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  <w:r w:rsidRPr="00725C5F">
        <w:rPr>
          <w:rFonts w:ascii="Arial" w:eastAsia="Arial" w:hAnsi="Arial" w:cs="Arial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E606F" wp14:editId="51363D24">
                <wp:simplePos x="0" y="0"/>
                <wp:positionH relativeFrom="margin">
                  <wp:posOffset>-58</wp:posOffset>
                </wp:positionH>
                <wp:positionV relativeFrom="paragraph">
                  <wp:posOffset>-27965</wp:posOffset>
                </wp:positionV>
                <wp:extent cx="6525260" cy="534390"/>
                <wp:effectExtent l="0" t="0" r="27940" b="17780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260" cy="534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4AA" w:rsidRDefault="00F344AA" w:rsidP="007E33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 DE INSCRIPCIÓN</w:t>
                            </w:r>
                          </w:p>
                          <w:p w:rsidR="007E33E2" w:rsidRPr="009F1278" w:rsidRDefault="00303C22" w:rsidP="007E33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CURSOS Y OTRAS </w:t>
                            </w:r>
                            <w:r w:rsidR="003048C6">
                              <w:rPr>
                                <w:rFonts w:ascii="Arial" w:hAnsi="Arial" w:cs="Arial"/>
                                <w:b/>
                              </w:rPr>
                              <w:t>ACTIVIDADES DE</w:t>
                            </w:r>
                            <w:r w:rsidR="00F344AA" w:rsidRPr="00AC608B">
                              <w:rPr>
                                <w:rFonts w:ascii="Arial" w:hAnsi="Arial" w:cs="Arial"/>
                                <w:b/>
                              </w:rPr>
                              <w:t xml:space="preserve"> FORMACIÓN EN </w:t>
                            </w:r>
                            <w:r w:rsidR="00004114">
                              <w:rPr>
                                <w:rFonts w:ascii="Arial" w:hAnsi="Arial" w:cs="Arial"/>
                                <w:b/>
                              </w:rPr>
                              <w:t xml:space="preserve">EL MUNDO RURAL Y </w:t>
                            </w:r>
                            <w:r w:rsidR="00CE6275">
                              <w:rPr>
                                <w:rFonts w:ascii="Arial" w:hAnsi="Arial" w:cs="Arial"/>
                                <w:b/>
                              </w:rPr>
                              <w:t>LOS</w:t>
                            </w:r>
                            <w:r w:rsidR="00F344AA" w:rsidRPr="00AC608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04114">
                              <w:rPr>
                                <w:rFonts w:ascii="Arial" w:hAnsi="Arial" w:cs="Arial"/>
                                <w:b/>
                              </w:rPr>
                              <w:t xml:space="preserve">SECTORES </w:t>
                            </w:r>
                            <w:r w:rsidR="00F344AA" w:rsidRPr="007E33E2">
                              <w:rPr>
                                <w:rFonts w:ascii="Arial" w:hAnsi="Arial" w:cs="Arial"/>
                                <w:b/>
                              </w:rPr>
                              <w:t>AGR</w:t>
                            </w:r>
                            <w:r w:rsidR="00004114">
                              <w:rPr>
                                <w:rFonts w:ascii="Arial" w:hAnsi="Arial" w:cs="Arial"/>
                                <w:b/>
                              </w:rPr>
                              <w:t>OPECUA</w:t>
                            </w:r>
                            <w:r w:rsidR="00F344AA">
                              <w:rPr>
                                <w:rFonts w:ascii="Arial" w:hAnsi="Arial" w:cs="Arial"/>
                                <w:b/>
                              </w:rPr>
                              <w:t>RIO</w:t>
                            </w:r>
                            <w:r w:rsidR="00F344AA" w:rsidRPr="007E33E2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004114">
                              <w:rPr>
                                <w:rFonts w:ascii="Arial" w:hAnsi="Arial" w:cs="Arial"/>
                                <w:b/>
                              </w:rPr>
                              <w:t xml:space="preserve">FORESTAL Y </w:t>
                            </w:r>
                            <w:r w:rsidR="00F344AA" w:rsidRPr="007E33E2">
                              <w:rPr>
                                <w:rFonts w:ascii="Arial" w:hAnsi="Arial" w:cs="Arial"/>
                                <w:b/>
                              </w:rPr>
                              <w:t>AGROALIMENTARI</w:t>
                            </w:r>
                            <w:r w:rsidR="00F344AA"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="00F344AA" w:rsidRPr="007E33E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04114">
                              <w:rPr>
                                <w:rFonts w:ascii="Arial" w:hAnsi="Arial" w:cs="Arial"/>
                                <w:b/>
                              </w:rPr>
                              <w:t xml:space="preserve">ORGANIZADOS </w:t>
                            </w:r>
                            <w:r w:rsidR="00F344AA">
                              <w:rPr>
                                <w:rFonts w:ascii="Arial" w:hAnsi="Arial" w:cs="Arial"/>
                                <w:b/>
                              </w:rPr>
                              <w:t>POR IMIDRA</w:t>
                            </w:r>
                            <w:r w:rsidR="00F344AA" w:rsidRPr="00AC608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344AA" w:rsidRPr="00CD79B8">
                              <w:rPr>
                                <w:rFonts w:ascii="Arial" w:hAnsi="Arial" w:cs="Arial"/>
                                <w:b/>
                              </w:rPr>
                              <w:t>(20</w:t>
                            </w:r>
                            <w:r w:rsidR="00DB4CF0">
                              <w:rPr>
                                <w:rFonts w:ascii="Arial" w:hAnsi="Arial" w:cs="Arial"/>
                                <w:b/>
                              </w:rPr>
                              <w:t>24</w:t>
                            </w:r>
                            <w:r w:rsidR="00F344AA" w:rsidRPr="00CD79B8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:rsidR="00DF0A62" w:rsidRPr="000C1DEA" w:rsidRDefault="00DF0A62" w:rsidP="008E1E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E606F" id="Rectángulo redondeado 16" o:spid="_x0000_s1026" style="position:absolute;left:0;text-align:left;margin-left:0;margin-top:-2.2pt;width:513.8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" fillcolor="silver">
                <v:textbox inset="1.5mm,0,1.5mm,0">
                  <w:txbxContent>
                    <w:p w:rsidR="00F344AA" w:rsidRDefault="00F344AA" w:rsidP="007E33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DE INSCRIPCIÓN</w:t>
                      </w:r>
                    </w:p>
                    <w:p w:rsidR="007E33E2" w:rsidRPr="009F1278" w:rsidRDefault="00303C22" w:rsidP="007E33E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CURSOS Y OTRAS </w:t>
                      </w:r>
                      <w:r w:rsidR="003048C6">
                        <w:rPr>
                          <w:rFonts w:ascii="Arial" w:hAnsi="Arial" w:cs="Arial"/>
                          <w:b/>
                        </w:rPr>
                        <w:t>ACTIVIDADES DE</w:t>
                      </w:r>
                      <w:r w:rsidR="00F344AA" w:rsidRPr="00AC608B">
                        <w:rPr>
                          <w:rFonts w:ascii="Arial" w:hAnsi="Arial" w:cs="Arial"/>
                          <w:b/>
                        </w:rPr>
                        <w:t xml:space="preserve"> FORMACIÓN EN </w:t>
                      </w:r>
                      <w:r w:rsidR="00004114">
                        <w:rPr>
                          <w:rFonts w:ascii="Arial" w:hAnsi="Arial" w:cs="Arial"/>
                          <w:b/>
                        </w:rPr>
                        <w:t xml:space="preserve">EL MUNDO RURAL Y </w:t>
                      </w:r>
                      <w:r w:rsidR="00CE6275">
                        <w:rPr>
                          <w:rFonts w:ascii="Arial" w:hAnsi="Arial" w:cs="Arial"/>
                          <w:b/>
                        </w:rPr>
                        <w:t>LOS</w:t>
                      </w:r>
                      <w:r w:rsidR="00F344AA" w:rsidRPr="00AC608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04114">
                        <w:rPr>
                          <w:rFonts w:ascii="Arial" w:hAnsi="Arial" w:cs="Arial"/>
                          <w:b/>
                        </w:rPr>
                        <w:t xml:space="preserve">SECTORES </w:t>
                      </w:r>
                      <w:r w:rsidR="00F344AA" w:rsidRPr="007E33E2">
                        <w:rPr>
                          <w:rFonts w:ascii="Arial" w:hAnsi="Arial" w:cs="Arial"/>
                          <w:b/>
                        </w:rPr>
                        <w:t>AGR</w:t>
                      </w:r>
                      <w:r w:rsidR="00004114">
                        <w:rPr>
                          <w:rFonts w:ascii="Arial" w:hAnsi="Arial" w:cs="Arial"/>
                          <w:b/>
                        </w:rPr>
                        <w:t>OPECUA</w:t>
                      </w:r>
                      <w:r w:rsidR="00F344AA">
                        <w:rPr>
                          <w:rFonts w:ascii="Arial" w:hAnsi="Arial" w:cs="Arial"/>
                          <w:b/>
                        </w:rPr>
                        <w:t>RIO</w:t>
                      </w:r>
                      <w:r w:rsidR="00F344AA" w:rsidRPr="007E33E2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004114">
                        <w:rPr>
                          <w:rFonts w:ascii="Arial" w:hAnsi="Arial" w:cs="Arial"/>
                          <w:b/>
                        </w:rPr>
                        <w:t xml:space="preserve">FORESTAL Y </w:t>
                      </w:r>
                      <w:r w:rsidR="00F344AA" w:rsidRPr="007E33E2">
                        <w:rPr>
                          <w:rFonts w:ascii="Arial" w:hAnsi="Arial" w:cs="Arial"/>
                          <w:b/>
                        </w:rPr>
                        <w:t>AGROALIMENTARI</w:t>
                      </w:r>
                      <w:r w:rsidR="00F344AA"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="00F344AA" w:rsidRPr="007E33E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04114">
                        <w:rPr>
                          <w:rFonts w:ascii="Arial" w:hAnsi="Arial" w:cs="Arial"/>
                          <w:b/>
                        </w:rPr>
                        <w:t xml:space="preserve">ORGANIZADOS </w:t>
                      </w:r>
                      <w:r w:rsidR="00F344AA">
                        <w:rPr>
                          <w:rFonts w:ascii="Arial" w:hAnsi="Arial" w:cs="Arial"/>
                          <w:b/>
                        </w:rPr>
                        <w:t>POR IMIDRA</w:t>
                      </w:r>
                      <w:r w:rsidR="00F344AA" w:rsidRPr="00AC608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344AA" w:rsidRPr="00CD79B8">
                        <w:rPr>
                          <w:rFonts w:ascii="Arial" w:hAnsi="Arial" w:cs="Arial"/>
                          <w:b/>
                        </w:rPr>
                        <w:t>(20</w:t>
                      </w:r>
                      <w:r w:rsidR="00DB4CF0">
                        <w:rPr>
                          <w:rFonts w:ascii="Arial" w:hAnsi="Arial" w:cs="Arial"/>
                          <w:b/>
                        </w:rPr>
                        <w:t>24</w:t>
                      </w:r>
                      <w:r w:rsidR="00F344AA" w:rsidRPr="00CD79B8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:rsidR="00DF0A62" w:rsidRPr="000C1DEA" w:rsidRDefault="00DF0A62" w:rsidP="008E1E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</w:p>
    <w:p w:rsidR="00775D0C" w:rsidRPr="00725C5F" w:rsidRDefault="00775D0C" w:rsidP="00775D0C">
      <w:pPr>
        <w:pStyle w:val="Prrafodelista"/>
        <w:spacing w:before="60" w:after="0" w:line="240" w:lineRule="auto"/>
        <w:ind w:left="391"/>
        <w:contextualSpacing w:val="0"/>
        <w:rPr>
          <w:color w:val="000000" w:themeColor="text1"/>
        </w:rPr>
      </w:pPr>
    </w:p>
    <w:p w:rsidR="00BC29EC" w:rsidRDefault="00411B2C" w:rsidP="00411B2C">
      <w:pPr>
        <w:pStyle w:val="Prrafode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S</w:t>
      </w:r>
      <w:r w:rsidR="0079797F" w:rsidRPr="00411B2C">
        <w:rPr>
          <w:rFonts w:ascii="Arial" w:hAnsi="Arial" w:cs="Arial"/>
          <w:b/>
          <w:color w:val="0000FF"/>
        </w:rPr>
        <w:t xml:space="preserve">i le es posible, complete la solicitud </w:t>
      </w:r>
      <w:r>
        <w:rPr>
          <w:rFonts w:ascii="Arial" w:hAnsi="Arial" w:cs="Arial"/>
          <w:b/>
          <w:color w:val="0000FF"/>
        </w:rPr>
        <w:t>en un ordenador</w:t>
      </w:r>
    </w:p>
    <w:p w:rsidR="0079797F" w:rsidRDefault="0079797F" w:rsidP="00411B2C">
      <w:pPr>
        <w:pStyle w:val="Prrafode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FF"/>
          <w:sz w:val="20"/>
        </w:rPr>
      </w:pPr>
      <w:r w:rsidRPr="00BC29EC">
        <w:rPr>
          <w:rFonts w:ascii="Arial" w:hAnsi="Arial" w:cs="Arial"/>
          <w:b/>
          <w:color w:val="0000FF"/>
          <w:sz w:val="20"/>
        </w:rPr>
        <w:t xml:space="preserve">Si </w:t>
      </w:r>
      <w:r w:rsidR="00411B2C" w:rsidRPr="00BC29EC">
        <w:rPr>
          <w:rFonts w:ascii="Arial" w:hAnsi="Arial" w:cs="Arial"/>
          <w:b/>
          <w:color w:val="0000FF"/>
          <w:sz w:val="20"/>
        </w:rPr>
        <w:t>l</w:t>
      </w:r>
      <w:r w:rsidRPr="00BC29EC">
        <w:rPr>
          <w:rFonts w:ascii="Arial" w:hAnsi="Arial" w:cs="Arial"/>
          <w:b/>
          <w:color w:val="0000FF"/>
          <w:sz w:val="20"/>
        </w:rPr>
        <w:t xml:space="preserve">a </w:t>
      </w:r>
      <w:r w:rsidR="00411B2C" w:rsidRPr="00BC29EC">
        <w:rPr>
          <w:rFonts w:ascii="Arial" w:hAnsi="Arial" w:cs="Arial"/>
          <w:b/>
          <w:color w:val="0000FF"/>
          <w:sz w:val="20"/>
        </w:rPr>
        <w:t xml:space="preserve">ha completado en un ordenador y la presenta por correo-e, pero no tiene </w:t>
      </w:r>
      <w:r w:rsidRPr="00BC29EC">
        <w:rPr>
          <w:rFonts w:ascii="Arial" w:hAnsi="Arial" w:cs="Arial"/>
          <w:b/>
          <w:color w:val="0000FF"/>
          <w:sz w:val="20"/>
        </w:rPr>
        <w:t>firma electrónica, envíe</w:t>
      </w:r>
      <w:r w:rsidR="00411B2C" w:rsidRPr="00BC29EC">
        <w:rPr>
          <w:rFonts w:ascii="Arial" w:hAnsi="Arial" w:cs="Arial"/>
          <w:b/>
          <w:color w:val="0000FF"/>
          <w:sz w:val="20"/>
        </w:rPr>
        <w:t xml:space="preserve">la </w:t>
      </w:r>
      <w:r w:rsidRPr="00BC29EC">
        <w:rPr>
          <w:rFonts w:ascii="Arial" w:hAnsi="Arial" w:cs="Arial"/>
          <w:b/>
          <w:color w:val="0000FF"/>
          <w:sz w:val="20"/>
        </w:rPr>
        <w:t>escaneada con la firma</w:t>
      </w:r>
      <w:r w:rsidR="00411B2C" w:rsidRPr="00BC29EC">
        <w:rPr>
          <w:rFonts w:ascii="Arial" w:hAnsi="Arial" w:cs="Arial"/>
          <w:b/>
          <w:color w:val="0000FF"/>
          <w:sz w:val="20"/>
        </w:rPr>
        <w:t xml:space="preserve"> manual y también </w:t>
      </w:r>
      <w:r w:rsidRPr="00BC29EC">
        <w:rPr>
          <w:rFonts w:ascii="Arial" w:hAnsi="Arial" w:cs="Arial"/>
          <w:b/>
          <w:color w:val="0000FF"/>
          <w:sz w:val="20"/>
        </w:rPr>
        <w:t>el fichero con la solicitud completada</w:t>
      </w:r>
    </w:p>
    <w:p w:rsidR="00BC29EC" w:rsidRDefault="00BC29EC" w:rsidP="00411B2C">
      <w:pPr>
        <w:pStyle w:val="Prrafode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FF"/>
          <w:sz w:val="20"/>
        </w:rPr>
      </w:pPr>
      <w:r w:rsidRPr="00BC29EC">
        <w:rPr>
          <w:rFonts w:ascii="Arial" w:hAnsi="Arial" w:cs="Arial"/>
          <w:b/>
          <w:color w:val="0000FF"/>
          <w:sz w:val="20"/>
        </w:rPr>
        <w:t>Más información sobre los cursos en</w:t>
      </w:r>
      <w:r>
        <w:rPr>
          <w:rFonts w:ascii="Arial" w:hAnsi="Arial" w:cs="Arial"/>
          <w:b/>
          <w:color w:val="0000FF"/>
          <w:sz w:val="20"/>
        </w:rPr>
        <w:t xml:space="preserve"> </w:t>
      </w:r>
      <w:hyperlink r:id="rId8" w:history="1">
        <w:r w:rsidRPr="00BC29EC">
          <w:rPr>
            <w:rStyle w:val="Hipervnculo"/>
            <w:rFonts w:ascii="Arial" w:hAnsi="Arial" w:cs="Arial"/>
            <w:b/>
            <w:color w:val="0000FF"/>
            <w:sz w:val="20"/>
          </w:rPr>
          <w:t>www.comunidad.madrid/servicios/medio-rural/cursos-transferencia</w:t>
        </w:r>
      </w:hyperlink>
    </w:p>
    <w:p w:rsidR="000B6ADF" w:rsidRPr="00725C5F" w:rsidRDefault="00BF387C" w:rsidP="00777E65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DATOS PERSONALES</w:t>
      </w:r>
      <w:r w:rsidRPr="00725C5F">
        <w:rPr>
          <w:rFonts w:ascii="Arial" w:eastAsia="Arial" w:hAnsi="Arial" w:cs="Arial"/>
          <w:b/>
          <w:color w:val="000000" w:themeColor="text1"/>
          <w:sz w:val="6"/>
        </w:rPr>
        <w:t xml:space="preserve"> 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1275"/>
        <w:gridCol w:w="993"/>
        <w:gridCol w:w="425"/>
        <w:gridCol w:w="850"/>
        <w:gridCol w:w="2410"/>
        <w:gridCol w:w="425"/>
        <w:gridCol w:w="567"/>
        <w:gridCol w:w="567"/>
        <w:gridCol w:w="567"/>
        <w:gridCol w:w="1117"/>
      </w:tblGrid>
      <w:tr w:rsidR="0079797F" w:rsidRPr="00725C5F" w:rsidTr="0079797F">
        <w:trPr>
          <w:cantSplit/>
          <w:trHeight w:val="253"/>
        </w:trPr>
        <w:tc>
          <w:tcPr>
            <w:tcW w:w="9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9797F" w:rsidRPr="00725C5F" w:rsidRDefault="0079797F" w:rsidP="0079797F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Nombre</w:t>
            </w:r>
          </w:p>
        </w:tc>
        <w:tc>
          <w:tcPr>
            <w:tcW w:w="2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797F" w:rsidRPr="00725C5F" w:rsidRDefault="0079797F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797F" w:rsidRPr="00725C5F" w:rsidRDefault="0079797F" w:rsidP="0079797F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Apellido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s</w:t>
            </w:r>
          </w:p>
        </w:tc>
        <w:tc>
          <w:tcPr>
            <w:tcW w:w="5653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797F" w:rsidRPr="00725C5F" w:rsidRDefault="0079797F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:rsidTr="00411B2C">
        <w:trPr>
          <w:cantSplit/>
          <w:trHeight w:val="253"/>
        </w:trPr>
        <w:tc>
          <w:tcPr>
            <w:tcW w:w="9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D6AAA" w:rsidRPr="00725C5F" w:rsidRDefault="00DD6AAA" w:rsidP="0079797F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NIF/NIE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6AAA" w:rsidRPr="00725C5F" w:rsidRDefault="00DD6AAA" w:rsidP="00DB4CF0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6AAA" w:rsidRPr="00725C5F" w:rsidRDefault="00E11BB8" w:rsidP="0079797F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Dirección</w:t>
            </w:r>
          </w:p>
        </w:tc>
        <w:tc>
          <w:tcPr>
            <w:tcW w:w="692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6AAA" w:rsidRPr="00725C5F" w:rsidRDefault="00DD6AAA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DB4CF0" w:rsidRPr="00725C5F" w:rsidTr="0079797F">
        <w:trPr>
          <w:cantSplit/>
          <w:trHeight w:val="260"/>
        </w:trPr>
        <w:tc>
          <w:tcPr>
            <w:tcW w:w="9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B4CF0" w:rsidRPr="00725C5F" w:rsidRDefault="00DB4CF0" w:rsidP="0079797F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Municipio</w:t>
            </w:r>
          </w:p>
        </w:tc>
        <w:tc>
          <w:tcPr>
            <w:tcW w:w="6945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C.P.</w:t>
            </w:r>
          </w:p>
        </w:tc>
        <w:tc>
          <w:tcPr>
            <w:tcW w:w="168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DB4CF0" w:rsidRPr="00725C5F" w:rsidTr="0079797F">
        <w:trPr>
          <w:cantSplit/>
          <w:trHeight w:val="260"/>
        </w:trPr>
        <w:tc>
          <w:tcPr>
            <w:tcW w:w="9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595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Tel.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4CF0" w:rsidRPr="00725C5F" w:rsidRDefault="00DB4CF0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Móvil</w:t>
            </w:r>
          </w:p>
        </w:tc>
        <w:tc>
          <w:tcPr>
            <w:tcW w:w="11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:rsidR="000F05E2" w:rsidRPr="00725C5F" w:rsidRDefault="000F05E2" w:rsidP="00B20289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rFonts w:ascii="Arial" w:eastAsia="Arial" w:hAnsi="Arial" w:cs="Arial"/>
          <w:b/>
          <w:color w:val="000000" w:themeColor="text1"/>
          <w:sz w:val="20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CURSO</w:t>
      </w:r>
      <w:r w:rsidR="003048C6">
        <w:rPr>
          <w:rFonts w:ascii="Arial" w:eastAsia="Arial" w:hAnsi="Arial" w:cs="Arial"/>
          <w:b/>
          <w:color w:val="000000" w:themeColor="text1"/>
          <w:sz w:val="20"/>
        </w:rPr>
        <w:t>/</w:t>
      </w:r>
      <w:r w:rsidR="00303C22">
        <w:rPr>
          <w:rFonts w:ascii="Arial" w:eastAsia="Arial" w:hAnsi="Arial" w:cs="Arial"/>
          <w:b/>
          <w:color w:val="000000" w:themeColor="text1"/>
          <w:sz w:val="20"/>
        </w:rPr>
        <w:t>OTRA ACTIVIDAD DE FORMACIÓN</w:t>
      </w:r>
      <w:r w:rsidRPr="00725C5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="00777E65">
        <w:rPr>
          <w:rFonts w:ascii="Arial" w:eastAsia="Arial" w:hAnsi="Arial" w:cs="Arial"/>
          <w:b/>
          <w:color w:val="000000" w:themeColor="text1"/>
          <w:sz w:val="20"/>
        </w:rPr>
        <w:t xml:space="preserve">(INDIQUE EL NOMBRE </w:t>
      </w:r>
      <w:r w:rsidR="00777E65" w:rsidRPr="003048C6">
        <w:rPr>
          <w:rFonts w:ascii="Arial" w:eastAsia="Arial" w:hAnsi="Arial" w:cs="Arial"/>
          <w:b/>
          <w:color w:val="000000" w:themeColor="text1"/>
          <w:sz w:val="20"/>
        </w:rPr>
        <w:t xml:space="preserve">Y EL </w:t>
      </w:r>
      <w:r w:rsidR="003048C6">
        <w:rPr>
          <w:rFonts w:ascii="Arial" w:eastAsia="Arial" w:hAnsi="Arial" w:cs="Arial"/>
          <w:b/>
          <w:color w:val="000000" w:themeColor="text1"/>
          <w:sz w:val="20"/>
        </w:rPr>
        <w:t>MUNICIPIO</w:t>
      </w:r>
      <w:r w:rsidR="00777E65">
        <w:rPr>
          <w:rFonts w:ascii="Arial" w:eastAsia="Arial" w:hAnsi="Arial" w:cs="Arial"/>
          <w:b/>
          <w:color w:val="000000" w:themeColor="text1"/>
          <w:sz w:val="20"/>
        </w:rPr>
        <w:t>)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777E65" w:rsidRPr="00725C5F" w:rsidTr="00EC5F78">
        <w:trPr>
          <w:cantSplit/>
          <w:trHeight w:val="253"/>
        </w:trPr>
        <w:tc>
          <w:tcPr>
            <w:tcW w:w="10174" w:type="dxa"/>
            <w:shd w:val="clear" w:color="auto" w:fill="auto"/>
            <w:vAlign w:val="center"/>
          </w:tcPr>
          <w:p w:rsidR="00411B2C" w:rsidRPr="00725C5F" w:rsidRDefault="00411B2C" w:rsidP="0079797F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:rsidR="00DD6AAA" w:rsidRPr="00DB4CF0" w:rsidRDefault="00F10E8A" w:rsidP="00B20289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TIPOLOGÍ</w:t>
      </w:r>
      <w:r w:rsidR="00BF387C" w:rsidRPr="00725C5F">
        <w:rPr>
          <w:rFonts w:ascii="Arial" w:eastAsia="Arial" w:hAnsi="Arial" w:cs="Arial"/>
          <w:b/>
          <w:color w:val="000000" w:themeColor="text1"/>
          <w:sz w:val="20"/>
        </w:rPr>
        <w:t>A DEL SOLICITANTE</w:t>
      </w:r>
      <w:r w:rsidR="005B08D1" w:rsidRPr="00725C5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725C5F">
        <w:rPr>
          <w:rFonts w:ascii="Arial" w:eastAsia="Arial" w:hAnsi="Arial" w:cs="Arial"/>
          <w:b/>
          <w:color w:val="000000" w:themeColor="text1"/>
          <w:sz w:val="18"/>
        </w:rPr>
        <w:t>(marcar so</w:t>
      </w:r>
      <w:r w:rsidR="00411B2C">
        <w:rPr>
          <w:rFonts w:ascii="Arial" w:eastAsia="Arial" w:hAnsi="Arial" w:cs="Arial"/>
          <w:b/>
          <w:color w:val="000000" w:themeColor="text1"/>
          <w:sz w:val="18"/>
        </w:rPr>
        <w:t>lo una casilla</w:t>
      </w:r>
      <w:r w:rsidR="005B08D1" w:rsidRPr="00725C5F">
        <w:rPr>
          <w:rFonts w:ascii="Arial" w:eastAsia="Arial" w:hAnsi="Arial" w:cs="Arial"/>
          <w:b/>
          <w:color w:val="000000" w:themeColor="text1"/>
          <w:sz w:val="18"/>
        </w:rPr>
        <w:t>)</w:t>
      </w:r>
    </w:p>
    <w:p w:rsidR="00DB4CF0" w:rsidRDefault="00DB4CF0" w:rsidP="00777E65">
      <w:pPr>
        <w:spacing w:before="60" w:after="40" w:line="240" w:lineRule="auto"/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 xml:space="preserve">Pueden solicitar </w:t>
      </w:r>
      <w:r w:rsidR="003048C6">
        <w:rPr>
          <w:rFonts w:ascii="Arial" w:hAnsi="Arial" w:cs="Arial"/>
          <w:color w:val="000000" w:themeColor="text1"/>
          <w:sz w:val="18"/>
        </w:rPr>
        <w:t xml:space="preserve">su inscripción </w:t>
      </w:r>
      <w:r>
        <w:rPr>
          <w:rFonts w:ascii="Arial" w:hAnsi="Arial" w:cs="Arial"/>
          <w:color w:val="000000" w:themeColor="text1"/>
          <w:sz w:val="18"/>
        </w:rPr>
        <w:t xml:space="preserve">quienes residan en la Comunidad de Madrid (CM) o, si no residen en la CM, </w:t>
      </w:r>
      <w:r w:rsidR="00777E65">
        <w:rPr>
          <w:rFonts w:ascii="Arial" w:hAnsi="Arial" w:cs="Arial"/>
          <w:color w:val="000000" w:themeColor="text1"/>
          <w:sz w:val="18"/>
        </w:rPr>
        <w:t xml:space="preserve">quienes </w:t>
      </w:r>
      <w:r>
        <w:rPr>
          <w:rFonts w:ascii="Arial" w:hAnsi="Arial" w:cs="Arial"/>
          <w:color w:val="000000" w:themeColor="text1"/>
          <w:sz w:val="18"/>
        </w:rPr>
        <w:t xml:space="preserve">tengan una explotación agraria en la CM o realicen </w:t>
      </w:r>
      <w:r w:rsidRPr="00DB4CF0">
        <w:rPr>
          <w:rFonts w:ascii="Arial" w:hAnsi="Arial" w:cs="Arial"/>
          <w:color w:val="000000" w:themeColor="text1"/>
          <w:sz w:val="18"/>
        </w:rPr>
        <w:t>actividades profesionales en los sectores agrario, alimentario o forestal</w:t>
      </w:r>
      <w:r>
        <w:rPr>
          <w:rFonts w:ascii="Arial" w:hAnsi="Arial" w:cs="Arial"/>
          <w:color w:val="000000" w:themeColor="text1"/>
          <w:sz w:val="18"/>
        </w:rPr>
        <w:t xml:space="preserve"> de la CM, o realicen</w:t>
      </w:r>
      <w:r w:rsidRPr="00DB4CF0">
        <w:rPr>
          <w:rFonts w:ascii="Arial" w:hAnsi="Arial" w:cs="Arial"/>
          <w:color w:val="000000" w:themeColor="text1"/>
          <w:sz w:val="18"/>
        </w:rPr>
        <w:t xml:space="preserve"> otras actividades profesionales ligadas al medio natural en zonas rurales de la CM</w:t>
      </w:r>
      <w:r>
        <w:rPr>
          <w:rFonts w:ascii="Arial" w:hAnsi="Arial" w:cs="Arial"/>
          <w:color w:val="000000" w:themeColor="text1"/>
          <w:sz w:val="18"/>
        </w:rPr>
        <w:t>.</w:t>
      </w:r>
    </w:p>
    <w:p w:rsidR="00DB4CF0" w:rsidRDefault="00DB4CF0" w:rsidP="00777E65">
      <w:pPr>
        <w:spacing w:after="40" w:line="240" w:lineRule="auto"/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 xml:space="preserve">Los siguientes criterios se utilizarán para la selección de solicitudes </w:t>
      </w:r>
      <w:r w:rsidRPr="003048C6">
        <w:rPr>
          <w:rFonts w:ascii="Arial" w:hAnsi="Arial" w:cs="Arial"/>
          <w:color w:val="000000" w:themeColor="text1"/>
          <w:sz w:val="18"/>
          <w:u w:val="single"/>
        </w:rPr>
        <w:t xml:space="preserve">sólo si </w:t>
      </w:r>
      <w:r w:rsidR="00663A2E" w:rsidRPr="003048C6">
        <w:rPr>
          <w:rFonts w:ascii="Arial" w:hAnsi="Arial" w:cs="Arial"/>
          <w:color w:val="000000" w:themeColor="text1"/>
          <w:sz w:val="18"/>
          <w:u w:val="single"/>
        </w:rPr>
        <w:t xml:space="preserve">su </w:t>
      </w:r>
      <w:r w:rsidRPr="003048C6">
        <w:rPr>
          <w:rFonts w:ascii="Arial" w:hAnsi="Arial" w:cs="Arial"/>
          <w:color w:val="000000" w:themeColor="text1"/>
          <w:sz w:val="18"/>
          <w:u w:val="single"/>
        </w:rPr>
        <w:t>número supera el de plazas</w:t>
      </w:r>
      <w:r>
        <w:rPr>
          <w:rFonts w:ascii="Arial" w:hAnsi="Arial" w:cs="Arial"/>
          <w:color w:val="000000" w:themeColor="text1"/>
          <w:sz w:val="18"/>
        </w:rPr>
        <w:t>.</w:t>
      </w:r>
    </w:p>
    <w:p w:rsidR="00777E65" w:rsidRPr="00DB4CF0" w:rsidRDefault="00777E65" w:rsidP="00777E65">
      <w:pPr>
        <w:spacing w:after="40" w:line="240" w:lineRule="auto"/>
        <w:jc w:val="both"/>
        <w:rPr>
          <w:rFonts w:ascii="Arial" w:hAnsi="Arial" w:cs="Arial"/>
          <w:color w:val="000000" w:themeColor="text1"/>
          <w:sz w:val="18"/>
        </w:rPr>
      </w:pPr>
      <w:r w:rsidRPr="00777E65">
        <w:rPr>
          <w:rFonts w:ascii="Arial" w:hAnsi="Arial" w:cs="Arial"/>
          <w:b/>
          <w:color w:val="000000" w:themeColor="text1"/>
          <w:sz w:val="18"/>
        </w:rPr>
        <w:t>Marque sólo uno</w:t>
      </w:r>
      <w:r>
        <w:rPr>
          <w:rFonts w:ascii="Arial" w:hAnsi="Arial" w:cs="Arial"/>
          <w:color w:val="000000" w:themeColor="text1"/>
          <w:sz w:val="18"/>
        </w:rPr>
        <w:t xml:space="preserve">, excepto si cumple el criterio </w:t>
      </w:r>
      <w:r w:rsidR="00731D7A">
        <w:rPr>
          <w:rFonts w:ascii="Arial" w:hAnsi="Arial" w:cs="Arial"/>
          <w:color w:val="000000" w:themeColor="text1"/>
          <w:sz w:val="18"/>
        </w:rPr>
        <w:t>E (en ese caso marque el E</w:t>
      </w:r>
      <w:r>
        <w:rPr>
          <w:rFonts w:ascii="Arial" w:hAnsi="Arial" w:cs="Arial"/>
          <w:color w:val="000000" w:themeColor="text1"/>
          <w:sz w:val="18"/>
        </w:rPr>
        <w:t xml:space="preserve"> y el otro criterio que también cumple).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"/>
        <w:gridCol w:w="9531"/>
        <w:gridCol w:w="415"/>
      </w:tblGrid>
      <w:tr w:rsidR="00777E65" w:rsidRPr="00725C5F" w:rsidTr="00777E65">
        <w:trPr>
          <w:jc w:val="center"/>
        </w:trPr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:rsidR="00777E65" w:rsidRPr="00725C5F" w:rsidRDefault="00777E65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492" w:type="dxa"/>
            <w:vAlign w:val="center"/>
          </w:tcPr>
          <w:p w:rsidR="00777E65" w:rsidRPr="00725C5F" w:rsidRDefault="00777E65" w:rsidP="00597C7C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Beneficiarios de ayudas en convocatorias reguladas por la Orden 453/2019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 la</w:t>
            </w:r>
            <w:r w:rsidRPr="0040135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Orden </w:t>
            </w:r>
            <w:r w:rsidRPr="0040135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3706/2022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y solicitantes 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en la última convocatoria aún no resuelta (10 puntos)</w:t>
            </w:r>
          </w:p>
        </w:tc>
        <w:tc>
          <w:tcPr>
            <w:tcW w:w="413" w:type="dxa"/>
            <w:vAlign w:val="center"/>
          </w:tcPr>
          <w:p w:rsidR="00777E65" w:rsidRPr="00725C5F" w:rsidRDefault="00777E65" w:rsidP="0020403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77E65" w:rsidRPr="00725C5F" w:rsidTr="00777E65">
        <w:trPr>
          <w:jc w:val="center"/>
        </w:trPr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:rsidR="00777E65" w:rsidRPr="00725C5F" w:rsidRDefault="00777E65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9492" w:type="dxa"/>
            <w:vAlign w:val="center"/>
          </w:tcPr>
          <w:p w:rsidR="00777E65" w:rsidRPr="00725C5F" w:rsidRDefault="00777E65" w:rsidP="00777E6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Titulares de explotaciones agrarias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 la CM o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Familiares colaboradores del titular de la explotación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(8 puntos)</w:t>
            </w:r>
          </w:p>
        </w:tc>
        <w:tc>
          <w:tcPr>
            <w:tcW w:w="413" w:type="dxa"/>
            <w:vAlign w:val="center"/>
          </w:tcPr>
          <w:p w:rsidR="00777E65" w:rsidRPr="00725C5F" w:rsidRDefault="00777E65" w:rsidP="0020403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77E65" w:rsidRPr="00725C5F" w:rsidTr="00777E65">
        <w:trPr>
          <w:jc w:val="center"/>
        </w:trPr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:rsidR="00777E65" w:rsidRPr="00725C5F" w:rsidRDefault="00777E65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492" w:type="dxa"/>
            <w:vAlign w:val="center"/>
          </w:tcPr>
          <w:p w:rsidR="00777E65" w:rsidRDefault="00777E65" w:rsidP="00777E6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Personas que desarrollan sus actividades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profesionales 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 los sectores agrario, alimentario o forestal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CM, o realizan otras </w:t>
            </w:r>
            <w:r w:rsidRP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actividades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profesionales </w:t>
            </w:r>
            <w:r w:rsidRP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ligadas al medio natural en zonas rurales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CM (7 puntos)</w:t>
            </w:r>
          </w:p>
          <w:p w:rsidR="00777E65" w:rsidRPr="00725C5F" w:rsidRDefault="00777E65" w:rsidP="00777E65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No se considerará como tales a quienes solo puedan demostrar que trabajan en una administración pública, aunque tengan funciones en estos ámbitos</w:t>
            </w:r>
          </w:p>
        </w:tc>
        <w:tc>
          <w:tcPr>
            <w:tcW w:w="413" w:type="dxa"/>
            <w:vAlign w:val="center"/>
          </w:tcPr>
          <w:p w:rsidR="00777E65" w:rsidRPr="00725C5F" w:rsidRDefault="00777E65" w:rsidP="00204031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77E65" w:rsidRPr="00725C5F" w:rsidTr="00777E65">
        <w:trPr>
          <w:jc w:val="center"/>
        </w:trPr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:rsidR="00777E65" w:rsidRPr="00725C5F" w:rsidRDefault="00777E65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9492" w:type="dxa"/>
            <w:vAlign w:val="center"/>
          </w:tcPr>
          <w:p w:rsidR="00777E65" w:rsidRPr="00725C5F" w:rsidRDefault="00777E65" w:rsidP="00411B2C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Personas en situación de desempleo, con residencia en la CM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(3 puntos)</w:t>
            </w:r>
          </w:p>
        </w:tc>
        <w:tc>
          <w:tcPr>
            <w:tcW w:w="413" w:type="dxa"/>
            <w:vAlign w:val="center"/>
          </w:tcPr>
          <w:p w:rsidR="00777E65" w:rsidRPr="00725C5F" w:rsidRDefault="00777E65" w:rsidP="00204031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77E65" w:rsidRPr="00725C5F" w:rsidTr="00777E65">
        <w:trPr>
          <w:jc w:val="center"/>
        </w:trPr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:rsidR="00777E65" w:rsidRPr="00725C5F" w:rsidRDefault="00777E65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9492" w:type="dxa"/>
            <w:vAlign w:val="center"/>
          </w:tcPr>
          <w:p w:rsidR="00777E65" w:rsidRPr="00725C5F" w:rsidRDefault="00777E65" w:rsidP="00411B2C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Mujeres </w:t>
            </w:r>
            <w:r w:rsidRPr="00777E6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que cumplan </w:t>
            </w:r>
            <w:r w:rsidR="00411B2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alguno/s</w:t>
            </w:r>
            <w:r w:rsidRPr="00777E6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de los criterios anteriores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11B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</w:t>
            </w:r>
            <w:r w:rsidR="00411B2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marque</w:t>
            </w:r>
            <w:r w:rsidRPr="00DB4CF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también el otro criterio</w:t>
            </w:r>
            <w:r w:rsidR="00411B2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(2 puntos adicionales)</w:t>
            </w:r>
          </w:p>
        </w:tc>
        <w:tc>
          <w:tcPr>
            <w:tcW w:w="413" w:type="dxa"/>
            <w:vAlign w:val="center"/>
          </w:tcPr>
          <w:p w:rsidR="00777E65" w:rsidRPr="00725C5F" w:rsidRDefault="00777E65" w:rsidP="00204031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77E65" w:rsidRPr="00725C5F" w:rsidTr="00777E65">
        <w:trPr>
          <w:jc w:val="center"/>
        </w:trPr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:rsidR="00777E65" w:rsidRPr="00725C5F" w:rsidRDefault="00777E65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9492" w:type="dxa"/>
            <w:vAlign w:val="center"/>
          </w:tcPr>
          <w:p w:rsidR="00777E65" w:rsidRPr="00725C5F" w:rsidRDefault="00777E65" w:rsidP="00411B2C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Resto de solicitantes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q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ue tengan residencia en la CM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(0 puntos)</w:t>
            </w:r>
          </w:p>
        </w:tc>
        <w:tc>
          <w:tcPr>
            <w:tcW w:w="413" w:type="dxa"/>
            <w:vAlign w:val="center"/>
          </w:tcPr>
          <w:p w:rsidR="00777E65" w:rsidRPr="00725C5F" w:rsidRDefault="00777E65" w:rsidP="00204031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</w:tbl>
    <w:p w:rsidR="000B6ADF" w:rsidRPr="00725C5F" w:rsidRDefault="00F10E8A" w:rsidP="000A22D6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DOCUMENTACIÓ</w:t>
      </w:r>
      <w:r w:rsidR="00DC1394" w:rsidRPr="00725C5F">
        <w:rPr>
          <w:rFonts w:ascii="Arial" w:eastAsia="Arial" w:hAnsi="Arial" w:cs="Arial"/>
          <w:b/>
          <w:color w:val="000000" w:themeColor="text1"/>
          <w:sz w:val="20"/>
        </w:rPr>
        <w:t>N APORTADA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61"/>
        <w:gridCol w:w="413"/>
      </w:tblGrid>
      <w:tr w:rsidR="00725C5F" w:rsidRPr="00725C5F" w:rsidTr="007E33E2">
        <w:trPr>
          <w:jc w:val="center"/>
        </w:trPr>
        <w:tc>
          <w:tcPr>
            <w:tcW w:w="9761" w:type="dxa"/>
            <w:vAlign w:val="center"/>
          </w:tcPr>
          <w:p w:rsidR="00DC1394" w:rsidRPr="00725C5F" w:rsidRDefault="00DC1394" w:rsidP="00777E65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Fotocopia de DNI o NIE</w:t>
            </w:r>
          </w:p>
        </w:tc>
        <w:tc>
          <w:tcPr>
            <w:tcW w:w="413" w:type="dxa"/>
            <w:vAlign w:val="center"/>
          </w:tcPr>
          <w:p w:rsidR="00DC1394" w:rsidRPr="00725C5F" w:rsidRDefault="00CD7CFC" w:rsidP="00CD7CF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E157F8" w:rsidRPr="00725C5F" w:rsidTr="007E33E2">
        <w:trPr>
          <w:jc w:val="center"/>
        </w:trPr>
        <w:tc>
          <w:tcPr>
            <w:tcW w:w="9761" w:type="dxa"/>
            <w:vAlign w:val="center"/>
          </w:tcPr>
          <w:p w:rsidR="00E157F8" w:rsidRDefault="00E157F8" w:rsidP="00597C7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Resolución de concesión de ayuda</w:t>
            </w:r>
            <w:r w:rsidR="00597C7C"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en una convocatoria según la Orden 453/2019</w:t>
            </w:r>
            <w:r w:rsidR="00597C7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 la Orden 3706/2022</w:t>
            </w:r>
            <w:r w:rsidR="00597C7C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,</w:t>
            </w: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o recibo de presentación de la solicitud </w:t>
            </w:r>
            <w:r w:rsidR="00597C7C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en la última convocatoria aún no resuelta</w:t>
            </w:r>
          </w:p>
        </w:tc>
        <w:tc>
          <w:tcPr>
            <w:tcW w:w="413" w:type="dxa"/>
            <w:vAlign w:val="center"/>
          </w:tcPr>
          <w:p w:rsidR="00E157F8" w:rsidRPr="00725C5F" w:rsidRDefault="007E33E2" w:rsidP="00CD7CF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25C5F" w:rsidRPr="00725C5F" w:rsidTr="007E33E2">
        <w:trPr>
          <w:jc w:val="center"/>
        </w:trPr>
        <w:tc>
          <w:tcPr>
            <w:tcW w:w="9761" w:type="dxa"/>
            <w:vAlign w:val="center"/>
          </w:tcPr>
          <w:p w:rsidR="00CD7CFC" w:rsidRPr="00725C5F" w:rsidRDefault="00777E65" w:rsidP="00411B2C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Documentación que demuestre titularidad de una explotación agraria en la CM, por ejemplo: </w:t>
            </w:r>
            <w:r w:rsidR="00FB257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Escritura pública y/o nota simple del Registro de la Propiedad; Contrato de arrendamiento, aparcería</w:t>
            </w:r>
            <w:r w:rsidR="00411B2C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o</w:t>
            </w:r>
            <w:r w:rsidR="00FB257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cesión; Certificado municipal del catastro de bienes inmuebles, sección rústica; Recibo del Imp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uesto de Bienes Inmuebles</w:t>
            </w:r>
          </w:p>
        </w:tc>
        <w:tc>
          <w:tcPr>
            <w:tcW w:w="413" w:type="dxa"/>
            <w:vAlign w:val="center"/>
          </w:tcPr>
          <w:p w:rsidR="00CD7CFC" w:rsidRPr="00725C5F" w:rsidRDefault="00CD7CFC" w:rsidP="00CD7CFC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25C5F" w:rsidRPr="00725C5F" w:rsidTr="007E33E2">
        <w:trPr>
          <w:jc w:val="center"/>
        </w:trPr>
        <w:tc>
          <w:tcPr>
            <w:tcW w:w="9761" w:type="dxa"/>
            <w:vAlign w:val="center"/>
          </w:tcPr>
          <w:p w:rsidR="00CD7CFC" w:rsidRPr="00725C5F" w:rsidRDefault="00FB257E" w:rsidP="00E157F8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Resolución de la TGSS de alta en el </w:t>
            </w:r>
            <w:r w:rsidR="00E11BB8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RETA</w:t>
            </w: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como Familiar colaborado</w:t>
            </w:r>
            <w:r w:rsidR="00E11BB8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r del titular de la explotación</w:t>
            </w:r>
          </w:p>
        </w:tc>
        <w:tc>
          <w:tcPr>
            <w:tcW w:w="413" w:type="dxa"/>
            <w:vAlign w:val="center"/>
          </w:tcPr>
          <w:p w:rsidR="00CD7CFC" w:rsidRPr="00725C5F" w:rsidRDefault="00CD7CFC" w:rsidP="00CD7CFC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25C5F" w:rsidRPr="00725C5F" w:rsidTr="007E33E2">
        <w:trPr>
          <w:jc w:val="center"/>
        </w:trPr>
        <w:tc>
          <w:tcPr>
            <w:tcW w:w="9761" w:type="dxa"/>
            <w:vAlign w:val="center"/>
          </w:tcPr>
          <w:p w:rsidR="00CD7CFC" w:rsidRPr="00725C5F" w:rsidRDefault="00E17BC4" w:rsidP="00BC29EC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Documentación que demuestre que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desarrolla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sus actividades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profesionales 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 los sectores agrario, alimentario o forestal</w:t>
            </w:r>
            <w:r w:rsidR="00BC29E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CM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u otras </w:t>
            </w:r>
            <w:r w:rsidRP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actividades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profesionales </w:t>
            </w:r>
            <w:r w:rsidRP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ligadas al medio natural en zonas rurales</w:t>
            </w:r>
            <w:r w:rsidR="00BC29E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CM</w:t>
            </w:r>
            <w:r w:rsidR="00777E6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por ejemplo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B257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Informe de </w:t>
            </w:r>
            <w:r w:rsidR="00E11BB8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v</w:t>
            </w:r>
            <w:r w:rsidR="00FB257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ida </w:t>
            </w:r>
            <w:r w:rsidR="00E11BB8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l</w:t>
            </w:r>
            <w:r w:rsidR="00FB257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aboral emitido por la TGSS; Última declaración de</w:t>
            </w:r>
            <w:r w:rsidR="00814F4D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l</w:t>
            </w:r>
            <w:r w:rsidR="00FB257E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IRPF con ingresos agrarios</w:t>
            </w:r>
          </w:p>
        </w:tc>
        <w:tc>
          <w:tcPr>
            <w:tcW w:w="413" w:type="dxa"/>
            <w:vAlign w:val="center"/>
          </w:tcPr>
          <w:p w:rsidR="00CD7CFC" w:rsidRPr="00725C5F" w:rsidRDefault="00CD7CFC" w:rsidP="00CD7CFC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25C5F" w:rsidRPr="00725C5F" w:rsidTr="007E33E2">
        <w:trPr>
          <w:jc w:val="center"/>
        </w:trPr>
        <w:tc>
          <w:tcPr>
            <w:tcW w:w="9761" w:type="dxa"/>
            <w:vAlign w:val="center"/>
          </w:tcPr>
          <w:p w:rsidR="00CD7CFC" w:rsidRPr="00725C5F" w:rsidRDefault="00FB257E" w:rsidP="00E157F8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Documento de Alta y Renovación de la Demanda de Empleo (“</w:t>
            </w:r>
            <w:r w:rsidR="00E11BB8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tarjeta de demanda de empleo”)</w:t>
            </w:r>
          </w:p>
        </w:tc>
        <w:tc>
          <w:tcPr>
            <w:tcW w:w="413" w:type="dxa"/>
            <w:vAlign w:val="center"/>
          </w:tcPr>
          <w:p w:rsidR="00CD7CFC" w:rsidRPr="00725C5F" w:rsidRDefault="00CD7CFC" w:rsidP="00CD7CFC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725C5F" w:rsidRPr="00725C5F" w:rsidTr="007E33E2">
        <w:trPr>
          <w:jc w:val="center"/>
        </w:trPr>
        <w:tc>
          <w:tcPr>
            <w:tcW w:w="9761" w:type="dxa"/>
            <w:vAlign w:val="center"/>
          </w:tcPr>
          <w:p w:rsidR="007F6469" w:rsidRPr="00725C5F" w:rsidRDefault="0016454E" w:rsidP="00AE0103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</w:t>
            </w:r>
            <w:r w:rsidR="007F6469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ertificado o volante de empadronamiento</w:t>
            </w:r>
            <w:r w:rsidR="00775D0C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(</w:t>
            </w:r>
            <w:r w:rsidR="00E17BC4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sólo</w:t>
            </w:r>
            <w:r w:rsidR="00775D0C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si </w:t>
            </w:r>
            <w:r w:rsidR="00AE0103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vive en la CM pero</w:t>
            </w:r>
            <w:r w:rsidR="00777E65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su </w:t>
            </w:r>
            <w:r w:rsidR="00775D0C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DNI</w:t>
            </w:r>
            <w:r w:rsidR="00AE0103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/NIE</w:t>
            </w:r>
            <w:r w:rsidR="00775D0C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indica domicilio </w:t>
            </w:r>
            <w:r w:rsidR="00E17BC4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de fuera de </w:t>
            </w:r>
            <w:r w:rsidR="00775D0C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la C</w:t>
            </w:r>
            <w:r w:rsidR="008E1E19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</w:t>
            </w:r>
            <w:r w:rsidR="00775D0C"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13" w:type="dxa"/>
            <w:vAlign w:val="center"/>
          </w:tcPr>
          <w:p w:rsidR="007F6469" w:rsidRPr="00725C5F" w:rsidRDefault="007F6469" w:rsidP="00CD7CF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</w:tbl>
    <w:p w:rsidR="00E11BB8" w:rsidRPr="00D005C5" w:rsidRDefault="00E11BB8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2"/>
          <w:szCs w:val="18"/>
          <w:lang w:eastAsia="ja-JP"/>
        </w:rPr>
      </w:pPr>
    </w:p>
    <w:tbl>
      <w:tblPr>
        <w:tblStyle w:val="Tablaconcuadrcula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4245"/>
        <w:gridCol w:w="162"/>
        <w:gridCol w:w="425"/>
        <w:gridCol w:w="304"/>
        <w:gridCol w:w="1823"/>
        <w:gridCol w:w="727"/>
      </w:tblGrid>
      <w:tr w:rsidR="00D005C5" w:rsidTr="00D005C5">
        <w:trPr>
          <w:jc w:val="right"/>
        </w:trPr>
        <w:tc>
          <w:tcPr>
            <w:tcW w:w="286" w:type="dxa"/>
          </w:tcPr>
          <w:p w:rsidR="00D005C5" w:rsidRDefault="00D005C5" w:rsidP="00616098">
            <w:pPr>
              <w:ind w:right="5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En</w:t>
            </w:r>
          </w:p>
        </w:tc>
        <w:tc>
          <w:tcPr>
            <w:tcW w:w="4245" w:type="dxa"/>
          </w:tcPr>
          <w:p w:rsidR="00D005C5" w:rsidRDefault="00D005C5" w:rsidP="00D005C5">
            <w:pPr>
              <w:ind w:right="5"/>
              <w:jc w:val="both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42" w:type="dxa"/>
          </w:tcPr>
          <w:p w:rsidR="00D005C5" w:rsidRDefault="00D005C5" w:rsidP="00616098">
            <w:pPr>
              <w:ind w:right="5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425" w:type="dxa"/>
          </w:tcPr>
          <w:p w:rsidR="00D005C5" w:rsidRDefault="00D005C5" w:rsidP="00D005C5">
            <w:pPr>
              <w:ind w:right="5"/>
              <w:jc w:val="center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304" w:type="dxa"/>
          </w:tcPr>
          <w:p w:rsidR="00D005C5" w:rsidRDefault="00D005C5" w:rsidP="00616098">
            <w:pPr>
              <w:ind w:right="5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1823" w:type="dxa"/>
          </w:tcPr>
          <w:p w:rsidR="00D005C5" w:rsidRDefault="00D005C5" w:rsidP="00D005C5">
            <w:pPr>
              <w:ind w:right="5"/>
              <w:jc w:val="center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727" w:type="dxa"/>
          </w:tcPr>
          <w:p w:rsidR="00D005C5" w:rsidRDefault="00D005C5" w:rsidP="00D019EE">
            <w:pPr>
              <w:ind w:right="5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de 202</w:t>
            </w:r>
            <w:r w:rsidR="00D019EE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4</w:t>
            </w:r>
          </w:p>
        </w:tc>
      </w:tr>
    </w:tbl>
    <w:p w:rsidR="00D005C5" w:rsidRPr="00D005C5" w:rsidRDefault="00D005C5" w:rsidP="00D005C5">
      <w:pPr>
        <w:spacing w:after="0" w:line="240" w:lineRule="auto"/>
        <w:jc w:val="right"/>
        <w:outlineLvl w:val="0"/>
        <w:rPr>
          <w:rFonts w:ascii="Arial" w:eastAsia="MS Mincho" w:hAnsi="Arial" w:cs="Arial"/>
          <w:color w:val="000000" w:themeColor="text1"/>
          <w:sz w:val="8"/>
          <w:szCs w:val="18"/>
          <w:lang w:eastAsia="ja-JP"/>
        </w:rPr>
      </w:pPr>
    </w:p>
    <w:p w:rsidR="00D005C5" w:rsidRPr="00D005C5" w:rsidRDefault="00D005C5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2"/>
          <w:szCs w:val="18"/>
          <w:lang w:eastAsia="ja-JP"/>
        </w:rPr>
      </w:pPr>
    </w:p>
    <w:tbl>
      <w:tblPr>
        <w:tblpPr w:leftFromText="180" w:rightFromText="180" w:vertAnchor="text" w:horzAnchor="page" w:tblpX="3053" w:tblpY="-68"/>
        <w:tblW w:w="7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4"/>
      </w:tblGrid>
      <w:tr w:rsidR="00725C5F" w:rsidRPr="00725C5F" w:rsidTr="00303C22">
        <w:trPr>
          <w:trHeight w:val="220"/>
        </w:trPr>
        <w:tc>
          <w:tcPr>
            <w:tcW w:w="7954" w:type="dxa"/>
          </w:tcPr>
          <w:p w:rsidR="00DA39C4" w:rsidRPr="00725C5F" w:rsidRDefault="00DA39C4" w:rsidP="00303C22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 w:themeColor="text1"/>
                <w:lang w:eastAsia="ja-JP"/>
              </w:rPr>
            </w:pPr>
            <w:r w:rsidRPr="00725C5F">
              <w:rPr>
                <w:rFonts w:ascii="Arial" w:eastAsia="MS Mincho" w:hAnsi="Arial" w:cs="Arial"/>
                <w:b/>
                <w:bCs/>
                <w:color w:val="000000" w:themeColor="text1"/>
                <w:lang w:eastAsia="ja-JP"/>
              </w:rPr>
              <w:t>FIRMA</w:t>
            </w:r>
          </w:p>
        </w:tc>
      </w:tr>
      <w:tr w:rsidR="00725C5F" w:rsidRPr="00725C5F" w:rsidTr="00303C22">
        <w:trPr>
          <w:trHeight w:val="1122"/>
        </w:trPr>
        <w:tc>
          <w:tcPr>
            <w:tcW w:w="7954" w:type="dxa"/>
          </w:tcPr>
          <w:p w:rsidR="00DA39C4" w:rsidRPr="00725C5F" w:rsidRDefault="00DA39C4" w:rsidP="00303C22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lang w:eastAsia="ja-JP"/>
              </w:rPr>
            </w:pPr>
          </w:p>
          <w:p w:rsidR="00DA39C4" w:rsidRPr="00725C5F" w:rsidRDefault="00DA39C4" w:rsidP="00303C22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  <w:bookmarkStart w:id="0" w:name="_GoBack"/>
            <w:bookmarkEnd w:id="0"/>
          </w:p>
          <w:p w:rsidR="00DA39C4" w:rsidRPr="00725C5F" w:rsidRDefault="00DA39C4" w:rsidP="00303C22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  <w:p w:rsidR="00B20289" w:rsidRPr="00725C5F" w:rsidRDefault="00B20289" w:rsidP="00303C22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</w:tc>
      </w:tr>
    </w:tbl>
    <w:p w:rsidR="00DA39C4" w:rsidRPr="00725C5F" w:rsidRDefault="00DA39C4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p w:rsidR="00DA39C4" w:rsidRPr="00725C5F" w:rsidRDefault="00DA39C4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8D0179" w:rsidRPr="00725C5F" w:rsidRDefault="008D0179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441B25" w:rsidRPr="00725C5F" w:rsidRDefault="00441B25" w:rsidP="00D005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DA39C4" w:rsidRPr="00725C5F" w:rsidRDefault="00DA39C4" w:rsidP="00777E65">
      <w:pPr>
        <w:autoSpaceDE w:val="0"/>
        <w:autoSpaceDN w:val="0"/>
        <w:adjustRightInd w:val="0"/>
        <w:spacing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  <w:r w:rsidRPr="00725C5F">
        <w:rPr>
          <w:rFonts w:ascii="Arial" w:eastAsiaTheme="minorHAnsi" w:hAnsi="Arial" w:cs="Arial"/>
          <w:iCs/>
          <w:color w:val="000000" w:themeColor="text1"/>
          <w:sz w:val="16"/>
          <w:szCs w:val="20"/>
        </w:rPr>
        <w:t>Puede consultar la información referida al deber de información de protección de datos personales en la página siguiente.</w:t>
      </w:r>
    </w:p>
    <w:tbl>
      <w:tblPr>
        <w:tblStyle w:val="Tablaconcuadrcul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7472"/>
      </w:tblGrid>
      <w:tr w:rsidR="00725C5F" w:rsidRPr="00725C5F" w:rsidTr="007F6469">
        <w:trPr>
          <w:jc w:val="center"/>
        </w:trPr>
        <w:tc>
          <w:tcPr>
            <w:tcW w:w="2702" w:type="dxa"/>
            <w:vAlign w:val="center"/>
          </w:tcPr>
          <w:p w:rsidR="008D0179" w:rsidRPr="00725C5F" w:rsidRDefault="008D0179" w:rsidP="00663BEA">
            <w:pPr>
              <w:spacing w:line="235" w:lineRule="auto"/>
              <w:ind w:right="178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eastAsia="ja-JP"/>
              </w:rPr>
              <w:t>DESTINATARIO</w:t>
            </w:r>
          </w:p>
        </w:tc>
        <w:tc>
          <w:tcPr>
            <w:tcW w:w="7472" w:type="dxa"/>
          </w:tcPr>
          <w:p w:rsidR="008D0179" w:rsidRPr="00725C5F" w:rsidRDefault="008D0179" w:rsidP="008D0179">
            <w:pPr>
              <w:spacing w:line="235" w:lineRule="auto"/>
              <w:ind w:right="178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</w:rPr>
              <w:t>Instituto Madrileño de Investigación y Desarrollo Rural, Agrario y Alimentario</w:t>
            </w:r>
            <w:r w:rsidR="00A839EB" w:rsidRPr="00725C5F">
              <w:rPr>
                <w:rFonts w:ascii="Arial" w:eastAsia="Arial" w:hAnsi="Arial" w:cs="Arial"/>
                <w:color w:val="000000" w:themeColor="text1"/>
                <w:sz w:val="18"/>
              </w:rPr>
              <w:t xml:space="preserve"> (IMIDRA)</w:t>
            </w:r>
          </w:p>
        </w:tc>
      </w:tr>
    </w:tbl>
    <w:p w:rsidR="006E7836" w:rsidRPr="00725C5F" w:rsidRDefault="006E7836" w:rsidP="008D0179">
      <w:pPr>
        <w:rPr>
          <w:rFonts w:ascii="Arial" w:eastAsia="Arial" w:hAnsi="Arial" w:cs="Arial"/>
          <w:color w:val="000000" w:themeColor="text1"/>
          <w:sz w:val="18"/>
          <w:szCs w:val="18"/>
        </w:rPr>
        <w:sectPr w:rsidR="006E7836" w:rsidRPr="00725C5F" w:rsidSect="00411B2C">
          <w:headerReference w:type="default" r:id="rId9"/>
          <w:footerReference w:type="default" r:id="rId10"/>
          <w:pgSz w:w="11906" w:h="16838" w:code="9"/>
          <w:pgMar w:top="851" w:right="851" w:bottom="1418" w:left="851" w:header="284" w:footer="397" w:gutter="0"/>
          <w:cols w:space="720"/>
          <w:docGrid w:linePitch="299"/>
        </w:sectPr>
      </w:pPr>
    </w:p>
    <w:p w:rsidR="00624126" w:rsidRPr="00725C5F" w:rsidRDefault="00624126" w:rsidP="006E7836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8D0179" w:rsidRPr="00725C5F" w:rsidRDefault="008D0179" w:rsidP="008D0179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725C5F">
        <w:rPr>
          <w:rFonts w:ascii="Arial" w:eastAsia="Arial" w:hAnsi="Arial" w:cs="Arial"/>
          <w:b/>
          <w:color w:val="000000" w:themeColor="text1"/>
          <w:sz w:val="28"/>
          <w:szCs w:val="28"/>
        </w:rPr>
        <w:t>Información sobre Protección de Datos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Responsable del tratamiento de sus datos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Responsable: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Consejería de Medio Ambiente</w:t>
      </w:r>
      <w:r w:rsidR="00281788" w:rsidRPr="00725C5F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AC608B">
        <w:rPr>
          <w:rFonts w:ascii="Arial" w:eastAsia="Arial" w:hAnsi="Arial" w:cs="Arial"/>
          <w:color w:val="000000" w:themeColor="text1"/>
          <w:sz w:val="18"/>
          <w:szCs w:val="18"/>
        </w:rPr>
        <w:t>Agricultura</w:t>
      </w:r>
      <w:r w:rsidR="00EE5CAE">
        <w:rPr>
          <w:rFonts w:ascii="Arial" w:eastAsia="Arial" w:hAnsi="Arial" w:cs="Arial"/>
          <w:color w:val="000000" w:themeColor="text1"/>
          <w:sz w:val="18"/>
          <w:szCs w:val="18"/>
        </w:rPr>
        <w:t xml:space="preserve"> e Interior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, Organismo Autónomo Instituto Madrileño de Investigación y Desarrollo Rural, Agrario y Alimentario (IMIDRA)</w:t>
      </w:r>
      <w:r w:rsidR="00814F4D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Domicilio social: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Consultar </w:t>
      </w:r>
      <w:hyperlink r:id="rId11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www.comunidad.madrid/centros</w:t>
        </w:r>
      </w:hyperlink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Contacto Delegado de Protección de Datos: </w:t>
      </w:r>
      <w:r w:rsidRPr="00E6087A">
        <w:rPr>
          <w:rFonts w:ascii="Arial" w:eastAsia="Arial" w:hAnsi="Arial" w:cs="Arial"/>
          <w:color w:val="0000FF"/>
          <w:sz w:val="18"/>
          <w:szCs w:val="18"/>
        </w:rPr>
        <w:t>protecciondatosmambiente@madrid.org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¿En qué actividad de tratamiento están incluidos </w:t>
      </w:r>
      <w:r w:rsidR="00E6087A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su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s datos personales y con qué fines se tratarán?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FF1BC0" w:rsidRPr="00E6087A" w:rsidRDefault="00EE5CAE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Formación no reglada</w:t>
      </w:r>
      <w:r w:rsidR="00E6087A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En cumplimiento de lo establecido por el Reglamento (UE) 2016/679, de Protección de Datos Personales, sus datos serán tratados para las siguientes finalidades: </w:t>
      </w:r>
      <w:r w:rsidR="00E6087A" w:rsidRPr="00E6087A">
        <w:rPr>
          <w:rFonts w:ascii="Arial" w:eastAsia="Arial" w:hAnsi="Arial" w:cs="Arial"/>
          <w:color w:val="000000" w:themeColor="text1"/>
          <w:sz w:val="18"/>
          <w:szCs w:val="18"/>
        </w:rPr>
        <w:t>Gestionar acciones de formación (cursos, jornadas, seminarios, etc.) para capacitación profesional</w:t>
      </w:r>
      <w:r w:rsidR="00EE5CAE" w:rsidRPr="00EE5CAE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¿Cuál es la legitimación en la cual se basa la licitud del tratamiento? </w:t>
      </w:r>
    </w:p>
    <w:p w:rsidR="00EE5CAE" w:rsidRDefault="00EE5CAE" w:rsidP="00CC4850">
      <w:pPr>
        <w:spacing w:before="60" w:after="60" w:line="240" w:lineRule="auto"/>
        <w:ind w:left="708"/>
        <w:rPr>
          <w:rFonts w:ascii="Arial" w:hAnsi="Arial" w:cs="Arial"/>
          <w:color w:val="000000" w:themeColor="text1"/>
          <w:sz w:val="18"/>
        </w:rPr>
      </w:pPr>
      <w:r w:rsidRPr="00EE5CAE">
        <w:rPr>
          <w:rFonts w:ascii="Arial" w:hAnsi="Arial" w:cs="Arial"/>
          <w:color w:val="000000" w:themeColor="text1"/>
          <w:sz w:val="18"/>
        </w:rPr>
        <w:t>RGPD 6.1 a) el interesado dio su consentimiento para el tratamiento de sus datos personales para uno o varios fines específicos.</w:t>
      </w:r>
    </w:p>
    <w:p w:rsidR="00EE5CAE" w:rsidRDefault="00EE5CAE" w:rsidP="00CC4850">
      <w:pPr>
        <w:spacing w:before="60" w:after="60" w:line="240" w:lineRule="auto"/>
        <w:ind w:left="708"/>
        <w:rPr>
          <w:rFonts w:ascii="Arial" w:hAnsi="Arial" w:cs="Arial"/>
          <w:color w:val="000000" w:themeColor="text1"/>
          <w:sz w:val="18"/>
        </w:rPr>
      </w:pPr>
      <w:r w:rsidRPr="00EE5CAE">
        <w:rPr>
          <w:rFonts w:ascii="Arial" w:hAnsi="Arial" w:cs="Arial"/>
          <w:color w:val="000000" w:themeColor="text1"/>
          <w:sz w:val="18"/>
        </w:rPr>
        <w:t>RGPD 6.1 e) el tratamiento es necesario para el cumplimiento de una misión realizada en interés público o en el ejercicio de poderes públicos conferidos al responsable del tratamiento.</w:t>
      </w:r>
    </w:p>
    <w:p w:rsidR="008D0179" w:rsidRPr="00725C5F" w:rsidRDefault="0012629B" w:rsidP="00CC4850">
      <w:pPr>
        <w:spacing w:before="60" w:after="60" w:line="240" w:lineRule="auto"/>
        <w:ind w:left="708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hAnsi="Arial" w:cs="Arial"/>
          <w:color w:val="000000" w:themeColor="text1"/>
          <w:sz w:val="18"/>
        </w:rPr>
        <w:t>Ley 26/1997, de 26 de diciembre, de creación del IMIDRA</w:t>
      </w:r>
      <w:r w:rsidR="008D0179" w:rsidRPr="00725C5F">
        <w:rPr>
          <w:rFonts w:ascii="Arial" w:hAnsi="Arial" w:cs="Arial"/>
          <w:color w:val="000000" w:themeColor="text1"/>
          <w:sz w:val="18"/>
        </w:rPr>
        <w:t>.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¿Cómo ejercer sus derechos? ¿Cuáles son sus derechos cuando nos facilita sus datos?</w:t>
      </w:r>
    </w:p>
    <w:p w:rsidR="008D0179" w:rsidRPr="00725C5F" w:rsidRDefault="008D0179" w:rsidP="00CC4850">
      <w:pPr>
        <w:spacing w:before="60" w:after="60" w:line="240" w:lineRule="auto"/>
        <w:ind w:left="714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Según la Ley 39/2015, el RGPD (UE) y la Ley Orgánica 3/2018,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puede ejercitar sus derechos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por </w:t>
      </w:r>
      <w:hyperlink r:id="rId12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  <w:lang w:val="es-ES_tradnl"/>
          </w:rPr>
          <w:t>Registro Electrónico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 o </w:t>
      </w:r>
      <w:hyperlink r:id="rId13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  <w:lang w:val="es-ES_tradnl"/>
          </w:rPr>
          <w:t>Registro Presencial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, e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n ambos casos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haciendo constar la referencia “Ejercicio de derechos de protección de datos”.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Tratamientos que incluyen decisiones automatizadas, incluida la elaboración de perfiles, con efectos jurídicos o relevantes.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No se realizan</w:t>
      </w:r>
      <w:r w:rsidR="00814F4D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¿Por cuánto tiempo conservaremos sus datos personales?</w:t>
      </w:r>
    </w:p>
    <w:p w:rsidR="008D0179" w:rsidRPr="00725C5F" w:rsidRDefault="008D0179" w:rsidP="00CC4850">
      <w:pPr>
        <w:keepNext/>
        <w:spacing w:before="60" w:after="60" w:line="240" w:lineRule="auto"/>
        <w:ind w:left="714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Los datos personales proporcionados se conservarán por el siguiente periodo: </w:t>
      </w:r>
      <w:r w:rsidRPr="00725C5F">
        <w:rPr>
          <w:rFonts w:ascii="Arial" w:hAnsi="Arial" w:cs="Arial"/>
          <w:color w:val="000000" w:themeColor="text1"/>
          <w:sz w:val="18"/>
        </w:rPr>
        <w:t>Periodo indeterminado. Los datos se mantendrán por el tiempo necesario para cumplir la finalidad para la que se recabaron.</w:t>
      </w:r>
    </w:p>
    <w:p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¿A qué destinatarios se comunicarán sus datos? </w:t>
      </w:r>
    </w:p>
    <w:p w:rsidR="008D0179" w:rsidRPr="00725C5F" w:rsidRDefault="00E6087A" w:rsidP="00E6087A">
      <w:pPr>
        <w:keepNext/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Autoridad de gestión del Plan Estratégico de la PAC en la Comunidad de Madrid. Entidades y contratistas que organizan y/o imparten la formación. Servicios de control y seguridad en las aulas y otras instalaciones utilizadas para la formación. Otros órganos de las distintas administraciones públicas por obligación legal.</w:t>
      </w:r>
    </w:p>
    <w:p w:rsidR="00E6087A" w:rsidRDefault="00E6087A" w:rsidP="00CC4850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Transferencias internacionales.</w:t>
      </w:r>
    </w:p>
    <w:p w:rsidR="00E6087A" w:rsidRPr="00E6087A" w:rsidRDefault="00E6087A" w:rsidP="00E6087A">
      <w:pPr>
        <w:keepNext/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No se realizan.</w:t>
      </w:r>
    </w:p>
    <w:p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Derecho a retirar el consentimiento prestado para el tratamiento en cualquier momento. </w:t>
      </w:r>
    </w:p>
    <w:p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:rsidR="00CC4850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Derecho a presentar una reclamación ante la Autoridad de Control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:rsidR="008D0179" w:rsidRPr="00725C5F" w:rsidRDefault="008D0179" w:rsidP="00CC4850">
      <w:pPr>
        <w:spacing w:before="60" w:after="60" w:line="240" w:lineRule="auto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Tiene derecho a presentar una reclamación ante la Agencia Española de Protección de Datos </w:t>
      </w:r>
      <w:hyperlink r:id="rId14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http://www.aepd.es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si no está conforme con el tratamiento que se hace de sus datos personales.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6"/>
          <w:szCs w:val="16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Categoría de datos objeto de tratamiento.</w:t>
      </w:r>
    </w:p>
    <w:p w:rsidR="008D0179" w:rsidRPr="00725C5F" w:rsidRDefault="00E6087A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6"/>
          <w:szCs w:val="16"/>
        </w:rPr>
      </w:pP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Datos de carácter identificativo. Características personales. Datos académicos y profesionales. Detalles del empleo.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Información comercial. Datos económicos, financieros y de seguros.</w:t>
      </w:r>
    </w:p>
    <w:p w:rsidR="008D0179" w:rsidRPr="00725C5F" w:rsidRDefault="00E6087A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Fuente de la que procede</w:t>
      </w:r>
      <w:r w:rsidR="008D0179"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n los datos.</w:t>
      </w:r>
    </w:p>
    <w:p w:rsidR="008D0179" w:rsidRPr="00725C5F" w:rsidRDefault="00A839EB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Interesado</w:t>
      </w:r>
      <w:r w:rsidR="008D0179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E6087A" w:rsidRDefault="00E6087A" w:rsidP="00E6087A">
      <w:pPr>
        <w:spacing w:before="60" w:after="60" w:line="240" w:lineRule="auto"/>
        <w:ind w:left="426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Más información</w:t>
      </w:r>
      <w:r w:rsidR="008D0179"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:rsidR="00014DB0" w:rsidRPr="00725C5F" w:rsidRDefault="00E6087A" w:rsidP="00E6087A">
      <w:pPr>
        <w:spacing w:after="0" w:line="235" w:lineRule="auto"/>
        <w:ind w:left="426"/>
        <w:jc w:val="both"/>
        <w:rPr>
          <w:rFonts w:ascii="Arial" w:eastAsia="Arial" w:hAnsi="Arial" w:cs="Arial"/>
          <w:color w:val="000000" w:themeColor="text1"/>
          <w:sz w:val="18"/>
        </w:rPr>
      </w:pPr>
      <w:r w:rsidRPr="00E93219">
        <w:rPr>
          <w:rFonts w:ascii="Arial" w:eastAsia="Times New Roman" w:hAnsi="Arial"/>
          <w:sz w:val="18"/>
          <w:szCs w:val="18"/>
        </w:rPr>
        <w:t>Puede consultar más información y la normativa aplicable en materia de protección de datos en l</w:t>
      </w:r>
      <w:r>
        <w:rPr>
          <w:rFonts w:ascii="Arial" w:eastAsia="Times New Roman" w:hAnsi="Arial"/>
          <w:sz w:val="18"/>
          <w:szCs w:val="18"/>
        </w:rPr>
        <w:t xml:space="preserve">a web de la Agencia Española de </w:t>
      </w:r>
      <w:r w:rsidRPr="00E93219">
        <w:rPr>
          <w:rFonts w:ascii="Arial" w:eastAsia="Times New Roman" w:hAnsi="Arial"/>
          <w:sz w:val="18"/>
          <w:szCs w:val="18"/>
        </w:rPr>
        <w:t xml:space="preserve">Protección de Datos </w:t>
      </w:r>
      <w:hyperlink r:id="rId15" w:history="1">
        <w:r w:rsidRPr="00E93219">
          <w:rPr>
            <w:rFonts w:ascii="Arial" w:eastAsia="Times New Roman" w:hAnsi="Arial"/>
            <w:color w:val="0000FF"/>
            <w:sz w:val="18"/>
            <w:szCs w:val="18"/>
            <w:u w:val="single"/>
          </w:rPr>
          <w:t>https://www.aepd.es</w:t>
        </w:r>
      </w:hyperlink>
      <w:r w:rsidRPr="00E93219">
        <w:rPr>
          <w:rFonts w:ascii="Arial" w:eastAsia="Times New Roman" w:hAnsi="Arial"/>
          <w:sz w:val="18"/>
          <w:szCs w:val="18"/>
        </w:rPr>
        <w:t xml:space="preserve">, así como en el siguiente enlace: </w:t>
      </w:r>
      <w:hyperlink r:id="rId16" w:history="1">
        <w:r w:rsidRPr="00E93219">
          <w:rPr>
            <w:rFonts w:ascii="Arial" w:eastAsia="Times New Roman" w:hAnsi="Arial"/>
            <w:color w:val="0000FF"/>
            <w:sz w:val="18"/>
            <w:szCs w:val="18"/>
            <w:u w:val="single"/>
          </w:rPr>
          <w:t>www.comunidad.madrid/protecciondedatos</w:t>
        </w:r>
      </w:hyperlink>
    </w:p>
    <w:sectPr w:rsidR="00014DB0" w:rsidRPr="00725C5F" w:rsidSect="00E11BB8">
      <w:headerReference w:type="default" r:id="rId17"/>
      <w:footerReference w:type="default" r:id="rId18"/>
      <w:pgSz w:w="11906" w:h="16838" w:code="9"/>
      <w:pgMar w:top="851" w:right="851" w:bottom="1134" w:left="85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9C" w:rsidRDefault="00514A9C" w:rsidP="00DF0A62">
      <w:pPr>
        <w:spacing w:after="0" w:line="240" w:lineRule="auto"/>
      </w:pPr>
      <w:r>
        <w:separator/>
      </w:r>
    </w:p>
  </w:endnote>
  <w:endnote w:type="continuationSeparator" w:id="0">
    <w:p w:rsidR="00514A9C" w:rsidRDefault="00514A9C" w:rsidP="00DF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766"/>
    </w:tblGrid>
    <w:tr w:rsidR="00BB0C41" w:rsidTr="00411B2C">
      <w:tc>
        <w:tcPr>
          <w:tcW w:w="7655" w:type="dxa"/>
          <w:tcMar>
            <w:left w:w="28" w:type="dxa"/>
            <w:right w:w="28" w:type="dxa"/>
          </w:tcMar>
        </w:tcPr>
        <w:p w:rsidR="00BB0C41" w:rsidRPr="00F344AA" w:rsidRDefault="00411B2C" w:rsidP="00411B2C">
          <w:pPr>
            <w:pStyle w:val="Piedepgina"/>
            <w:tabs>
              <w:tab w:val="clear" w:pos="4252"/>
            </w:tabs>
            <w:spacing w:before="60"/>
            <w:jc w:val="center"/>
            <w:rPr>
              <w:rFonts w:ascii="Trebuchet MS" w:hAnsi="Trebuchet MS" w:cs="Arial"/>
              <w:sz w:val="14"/>
            </w:rPr>
          </w:pPr>
          <w:r>
            <w:rPr>
              <w:rFonts w:ascii="Trebuchet MS" w:hAnsi="Trebuchet MS"/>
              <w:sz w:val="14"/>
            </w:rPr>
            <w:t>L</w:t>
          </w:r>
          <w:r w:rsidR="00F344AA" w:rsidRPr="00F344AA">
            <w:rPr>
              <w:rFonts w:ascii="Trebuchet MS" w:hAnsi="Trebuchet MS"/>
              <w:sz w:val="14"/>
            </w:rPr>
            <w:t xml:space="preserve">os costes elegibles como parte de la Intervención 7201 del </w:t>
          </w:r>
          <w:hyperlink r:id="rId1" w:history="1">
            <w:r w:rsidR="00F344AA" w:rsidRPr="00411B2C">
              <w:rPr>
                <w:rStyle w:val="Hipervnculo"/>
                <w:rFonts w:ascii="Trebuchet MS" w:hAnsi="Trebuchet MS"/>
                <w:color w:val="0000FF"/>
                <w:sz w:val="14"/>
              </w:rPr>
              <w:t>P</w:t>
            </w:r>
            <w:r w:rsidRPr="00411B2C">
              <w:rPr>
                <w:rStyle w:val="Hipervnculo"/>
                <w:rFonts w:ascii="Trebuchet MS" w:hAnsi="Trebuchet MS"/>
                <w:color w:val="0000FF"/>
                <w:sz w:val="14"/>
              </w:rPr>
              <w:t xml:space="preserve">EPAC de </w:t>
            </w:r>
            <w:r w:rsidR="00F344AA" w:rsidRPr="00411B2C">
              <w:rPr>
                <w:rStyle w:val="Hipervnculo"/>
                <w:rFonts w:ascii="Trebuchet MS" w:hAnsi="Trebuchet MS"/>
                <w:color w:val="0000FF"/>
                <w:sz w:val="14"/>
              </w:rPr>
              <w:t>España 2023-2027</w:t>
            </w:r>
          </w:hyperlink>
          <w:r w:rsidR="00F344AA" w:rsidRPr="00F344AA">
            <w:rPr>
              <w:rFonts w:ascii="Trebuchet MS" w:hAnsi="Trebuchet MS"/>
              <w:sz w:val="14"/>
            </w:rPr>
            <w:t>, serán cofinanciados por la Unión Europea (</w:t>
          </w:r>
          <w:hyperlink r:id="rId2" w:history="1">
            <w:r w:rsidR="00F344AA" w:rsidRPr="00F344AA">
              <w:rPr>
                <w:rFonts w:ascii="Trebuchet MS" w:hAnsi="Trebuchet MS"/>
                <w:color w:val="0000FF"/>
                <w:sz w:val="14"/>
                <w:u w:val="single"/>
              </w:rPr>
              <w:t>Fondo Europeo Agrícola de Desarrollo Rural</w:t>
            </w:r>
          </w:hyperlink>
          <w:r w:rsidR="00F344AA" w:rsidRPr="00F344AA">
            <w:rPr>
              <w:rFonts w:ascii="Trebuchet MS" w:hAnsi="Trebuchet MS"/>
              <w:sz w:val="14"/>
            </w:rPr>
            <w:t>), la Administración General del Estado (</w:t>
          </w:r>
          <w:hyperlink r:id="rId3" w:history="1">
            <w:r w:rsidR="00F344AA" w:rsidRPr="00F344AA">
              <w:rPr>
                <w:rFonts w:ascii="Trebuchet MS" w:hAnsi="Trebuchet MS"/>
                <w:color w:val="0000FF"/>
                <w:sz w:val="14"/>
                <w:u w:val="single"/>
              </w:rPr>
              <w:t>Ministerio de Agricultura, Pesca y Alimentación</w:t>
            </w:r>
          </w:hyperlink>
          <w:r w:rsidR="00F344AA" w:rsidRPr="00F344AA">
            <w:rPr>
              <w:rFonts w:ascii="Trebuchet MS" w:hAnsi="Trebuchet MS"/>
              <w:sz w:val="14"/>
            </w:rPr>
            <w:t>) y la Co</w:t>
          </w:r>
          <w:r>
            <w:rPr>
              <w:rFonts w:ascii="Trebuchet MS" w:hAnsi="Trebuchet MS"/>
              <w:sz w:val="14"/>
            </w:rPr>
            <w:t>munidad de Madrid (</w:t>
          </w:r>
          <w:hyperlink r:id="rId4" w:history="1">
            <w:r w:rsidR="00F344AA" w:rsidRPr="00F344AA">
              <w:rPr>
                <w:rFonts w:ascii="Trebuchet MS" w:hAnsi="Trebuchet MS"/>
                <w:color w:val="0000FF"/>
                <w:sz w:val="14"/>
                <w:u w:val="single"/>
              </w:rPr>
              <w:t>IMIDRA</w:t>
            </w:r>
          </w:hyperlink>
          <w:r w:rsidR="00780132">
            <w:rPr>
              <w:rFonts w:ascii="Trebuchet MS" w:hAnsi="Trebuchet MS"/>
              <w:sz w:val="14"/>
            </w:rPr>
            <w:t>)</w:t>
          </w:r>
        </w:p>
      </w:tc>
      <w:tc>
        <w:tcPr>
          <w:tcW w:w="2766" w:type="dxa"/>
          <w:tcMar>
            <w:left w:w="28" w:type="dxa"/>
            <w:right w:w="28" w:type="dxa"/>
          </w:tcMar>
        </w:tcPr>
        <w:p w:rsidR="00BB0C41" w:rsidRDefault="00E17BC4" w:rsidP="00411B2C">
          <w:pPr>
            <w:pStyle w:val="Piedepgina"/>
            <w:spacing w:before="60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>
                <wp:extent cx="1349535" cy="360000"/>
                <wp:effectExtent l="0" t="0" r="3175" b="254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IDRA-positivo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53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B0C41" w:rsidRPr="007E33E2" w:rsidRDefault="00BB0C41" w:rsidP="00411B2C">
    <w:pPr>
      <w:spacing w:after="0" w:line="240" w:lineRule="auto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36" w:rsidRPr="006E7836" w:rsidRDefault="006E7836" w:rsidP="006E78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9C" w:rsidRDefault="00514A9C" w:rsidP="00DF0A62">
      <w:pPr>
        <w:spacing w:after="0" w:line="240" w:lineRule="auto"/>
      </w:pPr>
      <w:r>
        <w:separator/>
      </w:r>
    </w:p>
  </w:footnote>
  <w:footnote w:type="continuationSeparator" w:id="0">
    <w:p w:rsidR="00514A9C" w:rsidRDefault="00514A9C" w:rsidP="00DF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4"/>
    </w:tblGrid>
    <w:tr w:rsidR="00BB0C41" w:rsidRPr="00BB0C41" w:rsidTr="00BB0C41">
      <w:tc>
        <w:tcPr>
          <w:tcW w:w="9576" w:type="dxa"/>
          <w:hideMark/>
        </w:tcPr>
        <w:p w:rsidR="00BB0C41" w:rsidRPr="00BC29EC" w:rsidRDefault="00BB0C41" w:rsidP="00BB0C41">
          <w:pPr>
            <w:jc w:val="center"/>
            <w:rPr>
              <w:rFonts w:ascii="Trebuchet MS" w:hAnsi="Trebuchet MS" w:cs="Times New Roman"/>
              <w:b/>
              <w:sz w:val="20"/>
            </w:rPr>
          </w:pPr>
          <w:r w:rsidRPr="00BC29EC">
            <w:rPr>
              <w:rFonts w:ascii="Trebuchet MS" w:hAnsi="Trebuchet MS" w:cs="Times New Roman"/>
              <w:b/>
              <w:sz w:val="20"/>
            </w:rPr>
            <w:t xml:space="preserve">PLAN ESTRATÉGICO DE LA PAC DE ESPAÑA </w:t>
          </w:r>
          <w:r w:rsidR="00411B2C" w:rsidRPr="00BC29EC">
            <w:rPr>
              <w:rFonts w:ascii="Trebuchet MS" w:hAnsi="Trebuchet MS" w:cs="Times New Roman"/>
              <w:b/>
              <w:sz w:val="20"/>
            </w:rPr>
            <w:t xml:space="preserve">– COMUNIDAD DE MADRID </w:t>
          </w:r>
          <w:r w:rsidRPr="00BC29EC">
            <w:rPr>
              <w:rFonts w:ascii="Trebuchet MS" w:hAnsi="Trebuchet MS" w:cs="Times New Roman"/>
              <w:b/>
              <w:sz w:val="20"/>
            </w:rPr>
            <w:t>2023-2027</w:t>
          </w:r>
        </w:p>
        <w:p w:rsidR="00BB0C41" w:rsidRPr="00BC29EC" w:rsidRDefault="00E157F8" w:rsidP="00E157F8">
          <w:pPr>
            <w:jc w:val="center"/>
            <w:rPr>
              <w:rFonts w:ascii="Trebuchet MS" w:hAnsi="Trebuchet MS" w:cs="Times New Roman"/>
              <w:b/>
              <w:sz w:val="20"/>
            </w:rPr>
          </w:pPr>
          <w:r w:rsidRPr="00BC29EC">
            <w:rPr>
              <w:rFonts w:ascii="Trebuchet MS" w:hAnsi="Trebuchet MS" w:cs="Times New Roman"/>
              <w:b/>
              <w:sz w:val="20"/>
            </w:rPr>
            <w:t>Acción de formación profesional y adquisición de competencias</w:t>
          </w:r>
          <w:r w:rsidR="00BB0C41" w:rsidRPr="00BC29EC">
            <w:rPr>
              <w:rFonts w:ascii="Trebuchet MS" w:hAnsi="Trebuchet MS" w:cs="Times New Roman"/>
              <w:b/>
              <w:sz w:val="20"/>
            </w:rPr>
            <w:t xml:space="preserve"> – </w:t>
          </w:r>
          <w:r w:rsidRPr="00BC29EC">
            <w:rPr>
              <w:rFonts w:ascii="Trebuchet MS" w:hAnsi="Trebuchet MS" w:cs="Times New Roman"/>
              <w:b/>
              <w:sz w:val="20"/>
            </w:rPr>
            <w:t>Intervención 7201</w:t>
          </w:r>
        </w:p>
      </w:tc>
    </w:tr>
    <w:tr w:rsidR="00BB0C41" w:rsidRPr="00BB0C41" w:rsidTr="006D5AA3">
      <w:tc>
        <w:tcPr>
          <w:tcW w:w="9576" w:type="dxa"/>
          <w:vAlign w:val="center"/>
          <w:hideMark/>
        </w:tcPr>
        <w:tbl>
          <w:tblPr>
            <w:tblStyle w:val="Tablaconcuadrcula"/>
            <w:tblW w:w="1122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99"/>
            <w:gridCol w:w="3230"/>
            <w:gridCol w:w="4191"/>
          </w:tblGrid>
          <w:tr w:rsidR="00F344AA" w:rsidTr="006D5AA3">
            <w:trPr>
              <w:jc w:val="center"/>
            </w:trPr>
            <w:tc>
              <w:tcPr>
                <w:tcW w:w="3799" w:type="dxa"/>
                <w:vAlign w:val="center"/>
              </w:tcPr>
              <w:p w:rsidR="00F344AA" w:rsidRDefault="00F344AA" w:rsidP="00BB0C41">
                <w:pPr>
                  <w:jc w:val="center"/>
                  <w:rPr>
                    <w:rFonts w:ascii="Trebuchet MS" w:hAnsi="Trebuchet MS" w:cs="Times New Roman"/>
                    <w:sz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5BCD296" wp14:editId="1F0D6DE2">
                      <wp:extent cx="1491521" cy="396000"/>
                      <wp:effectExtent l="0" t="0" r="0" b="4445"/>
                      <wp:docPr id="12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n 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1521" cy="39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30" w:type="dxa"/>
                <w:vAlign w:val="center"/>
              </w:tcPr>
              <w:p w:rsidR="00F344AA" w:rsidRDefault="00F344AA" w:rsidP="00BB0C41">
                <w:pPr>
                  <w:jc w:val="center"/>
                  <w:rPr>
                    <w:rFonts w:ascii="Trebuchet MS" w:hAnsi="Trebuchet MS" w:cs="Times New Roman"/>
                    <w:sz w:val="20"/>
                  </w:rPr>
                </w:pPr>
                <w:r>
                  <w:rPr>
                    <w:rFonts w:ascii="Trebuchet MS" w:hAnsi="Trebuchet MS" w:cs="Times New Roman"/>
                    <w:noProof/>
                    <w:sz w:val="20"/>
                  </w:rPr>
                  <w:drawing>
                    <wp:inline distT="0" distB="0" distL="0" distR="0" wp14:anchorId="2C9B5D63">
                      <wp:extent cx="1272143" cy="360000"/>
                      <wp:effectExtent l="0" t="0" r="4445" b="254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2143" cy="360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91" w:type="dxa"/>
                <w:vAlign w:val="center"/>
              </w:tcPr>
              <w:p w:rsidR="00F344AA" w:rsidRDefault="00F344AA" w:rsidP="00BB0C41">
                <w:pPr>
                  <w:jc w:val="center"/>
                  <w:rPr>
                    <w:rFonts w:ascii="Trebuchet MS" w:hAnsi="Trebuchet MS" w:cs="Times New Roman"/>
                    <w:sz w:val="20"/>
                  </w:rPr>
                </w:pPr>
                <w:r>
                  <w:rPr>
                    <w:rFonts w:ascii="Trebuchet MS" w:hAnsi="Trebuchet MS" w:cs="Times New Roman"/>
                    <w:noProof/>
                    <w:sz w:val="20"/>
                  </w:rPr>
                  <w:drawing>
                    <wp:inline distT="0" distB="0" distL="0" distR="0" wp14:anchorId="44DF50ED">
                      <wp:extent cx="1792504" cy="432000"/>
                      <wp:effectExtent l="0" t="0" r="0" b="635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2504" cy="432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B0C41" w:rsidRPr="00BB0C41" w:rsidRDefault="00BB0C41" w:rsidP="00BB0C41">
          <w:pPr>
            <w:jc w:val="center"/>
            <w:rPr>
              <w:rFonts w:ascii="Trebuchet MS" w:hAnsi="Trebuchet MS" w:cs="Times New Roman"/>
              <w:sz w:val="20"/>
            </w:rPr>
          </w:pPr>
        </w:p>
      </w:tc>
    </w:tr>
  </w:tbl>
  <w:p w:rsidR="006E7836" w:rsidRPr="006E7836" w:rsidRDefault="006E7836" w:rsidP="00BB0C41">
    <w:pPr>
      <w:pStyle w:val="Encabezado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36" w:rsidRPr="00004114" w:rsidRDefault="003048C6" w:rsidP="00004114">
    <w:pPr>
      <w:pStyle w:val="Encabezado"/>
      <w:jc w:val="center"/>
    </w:pPr>
    <w:r>
      <w:rPr>
        <w:rFonts w:ascii="Arial" w:hAnsi="Arial" w:cs="Arial"/>
      </w:rPr>
      <w:t>ACTIVIDADES DE</w:t>
    </w:r>
    <w:r w:rsidR="00004114" w:rsidRPr="00004114">
      <w:rPr>
        <w:rFonts w:ascii="Arial" w:hAnsi="Arial" w:cs="Arial"/>
      </w:rPr>
      <w:t xml:space="preserve"> FORMACIÓN EN EL MUNDO RURAL Y LOS SECTORES AGROPECUARIO, FORESTAL Y AGROALIMENTARIO ORGANIZADOS POR IMIDRA (2024)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ACB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65B34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572EF"/>
    <w:multiLevelType w:val="hybridMultilevel"/>
    <w:tmpl w:val="88046C84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6ED6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1539"/>
    <w:multiLevelType w:val="hybridMultilevel"/>
    <w:tmpl w:val="88046C84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DF"/>
    <w:rsid w:val="00004114"/>
    <w:rsid w:val="00007D80"/>
    <w:rsid w:val="00014DB0"/>
    <w:rsid w:val="000263DA"/>
    <w:rsid w:val="00045203"/>
    <w:rsid w:val="00091ED2"/>
    <w:rsid w:val="000A22D6"/>
    <w:rsid w:val="000B5475"/>
    <w:rsid w:val="000B67FD"/>
    <w:rsid w:val="000B6ADF"/>
    <w:rsid w:val="000C00EE"/>
    <w:rsid w:val="000E59B6"/>
    <w:rsid w:val="000E7081"/>
    <w:rsid w:val="000F05E2"/>
    <w:rsid w:val="0012629B"/>
    <w:rsid w:val="0013434A"/>
    <w:rsid w:val="00147DE8"/>
    <w:rsid w:val="001569C6"/>
    <w:rsid w:val="0016454E"/>
    <w:rsid w:val="0018006C"/>
    <w:rsid w:val="00187288"/>
    <w:rsid w:val="00195980"/>
    <w:rsid w:val="001A7067"/>
    <w:rsid w:val="001A72C4"/>
    <w:rsid w:val="001B0D2E"/>
    <w:rsid w:val="001D579D"/>
    <w:rsid w:val="001E6F99"/>
    <w:rsid w:val="001F7141"/>
    <w:rsid w:val="00200B0D"/>
    <w:rsid w:val="00204031"/>
    <w:rsid w:val="00230D67"/>
    <w:rsid w:val="00233D8C"/>
    <w:rsid w:val="00235AD2"/>
    <w:rsid w:val="00242321"/>
    <w:rsid w:val="00281788"/>
    <w:rsid w:val="002C1E1D"/>
    <w:rsid w:val="002D4E64"/>
    <w:rsid w:val="002D5243"/>
    <w:rsid w:val="002E0307"/>
    <w:rsid w:val="002E2D7A"/>
    <w:rsid w:val="002E7ED2"/>
    <w:rsid w:val="002F10D8"/>
    <w:rsid w:val="00303C22"/>
    <w:rsid w:val="0030434B"/>
    <w:rsid w:val="003048C6"/>
    <w:rsid w:val="00305939"/>
    <w:rsid w:val="00344291"/>
    <w:rsid w:val="00381E7D"/>
    <w:rsid w:val="00393AE4"/>
    <w:rsid w:val="003A64C2"/>
    <w:rsid w:val="003F0ED2"/>
    <w:rsid w:val="003F7CC1"/>
    <w:rsid w:val="00401351"/>
    <w:rsid w:val="004108BC"/>
    <w:rsid w:val="00410CE5"/>
    <w:rsid w:val="00411B2C"/>
    <w:rsid w:val="00422220"/>
    <w:rsid w:val="0043359E"/>
    <w:rsid w:val="00441B25"/>
    <w:rsid w:val="00450805"/>
    <w:rsid w:val="00464E8B"/>
    <w:rsid w:val="004661D8"/>
    <w:rsid w:val="004A3692"/>
    <w:rsid w:val="004B457D"/>
    <w:rsid w:val="00514A9C"/>
    <w:rsid w:val="0054260E"/>
    <w:rsid w:val="00597C7C"/>
    <w:rsid w:val="005B08D1"/>
    <w:rsid w:val="005D0F38"/>
    <w:rsid w:val="005D2FBC"/>
    <w:rsid w:val="005D3890"/>
    <w:rsid w:val="005F79D2"/>
    <w:rsid w:val="00603D30"/>
    <w:rsid w:val="00616098"/>
    <w:rsid w:val="00624126"/>
    <w:rsid w:val="00630AF0"/>
    <w:rsid w:val="006523D8"/>
    <w:rsid w:val="00657D6E"/>
    <w:rsid w:val="00663A2E"/>
    <w:rsid w:val="00663BEA"/>
    <w:rsid w:val="00664213"/>
    <w:rsid w:val="00677BEF"/>
    <w:rsid w:val="006B252E"/>
    <w:rsid w:val="006D5AA3"/>
    <w:rsid w:val="006E0687"/>
    <w:rsid w:val="006E06D4"/>
    <w:rsid w:val="006E3461"/>
    <w:rsid w:val="006E7836"/>
    <w:rsid w:val="00705B76"/>
    <w:rsid w:val="00706AF5"/>
    <w:rsid w:val="00724F0B"/>
    <w:rsid w:val="00725C5F"/>
    <w:rsid w:val="00731D7A"/>
    <w:rsid w:val="0073472D"/>
    <w:rsid w:val="00744C38"/>
    <w:rsid w:val="00767F82"/>
    <w:rsid w:val="00775D0C"/>
    <w:rsid w:val="00777E65"/>
    <w:rsid w:val="00780132"/>
    <w:rsid w:val="00782A21"/>
    <w:rsid w:val="0079797F"/>
    <w:rsid w:val="007A18CE"/>
    <w:rsid w:val="007C47E7"/>
    <w:rsid w:val="007E00E1"/>
    <w:rsid w:val="007E33E2"/>
    <w:rsid w:val="007F6469"/>
    <w:rsid w:val="008008AF"/>
    <w:rsid w:val="00814F4D"/>
    <w:rsid w:val="008204FF"/>
    <w:rsid w:val="0086243D"/>
    <w:rsid w:val="008663DB"/>
    <w:rsid w:val="00881087"/>
    <w:rsid w:val="008D0179"/>
    <w:rsid w:val="008E1E19"/>
    <w:rsid w:val="0091430B"/>
    <w:rsid w:val="00916FBD"/>
    <w:rsid w:val="00917840"/>
    <w:rsid w:val="00927BE1"/>
    <w:rsid w:val="00931C40"/>
    <w:rsid w:val="00940D1E"/>
    <w:rsid w:val="00945D5F"/>
    <w:rsid w:val="009504DB"/>
    <w:rsid w:val="009626A0"/>
    <w:rsid w:val="00974D56"/>
    <w:rsid w:val="009863E4"/>
    <w:rsid w:val="009865BB"/>
    <w:rsid w:val="00991A71"/>
    <w:rsid w:val="009A4268"/>
    <w:rsid w:val="009C6DB4"/>
    <w:rsid w:val="00A212BA"/>
    <w:rsid w:val="00A21E11"/>
    <w:rsid w:val="00A37238"/>
    <w:rsid w:val="00A43FB6"/>
    <w:rsid w:val="00A619BB"/>
    <w:rsid w:val="00A62E1E"/>
    <w:rsid w:val="00A67B6A"/>
    <w:rsid w:val="00A839EB"/>
    <w:rsid w:val="00AB28DB"/>
    <w:rsid w:val="00AB6475"/>
    <w:rsid w:val="00AC608B"/>
    <w:rsid w:val="00AC6784"/>
    <w:rsid w:val="00AE0103"/>
    <w:rsid w:val="00AE6B60"/>
    <w:rsid w:val="00AF1B8F"/>
    <w:rsid w:val="00B02BFB"/>
    <w:rsid w:val="00B20289"/>
    <w:rsid w:val="00B51539"/>
    <w:rsid w:val="00BB0C41"/>
    <w:rsid w:val="00BB5CB0"/>
    <w:rsid w:val="00BC29EC"/>
    <w:rsid w:val="00BC7B02"/>
    <w:rsid w:val="00BF387C"/>
    <w:rsid w:val="00C41090"/>
    <w:rsid w:val="00C65C2E"/>
    <w:rsid w:val="00C66C74"/>
    <w:rsid w:val="00CC4850"/>
    <w:rsid w:val="00CD79B8"/>
    <w:rsid w:val="00CD7CFC"/>
    <w:rsid w:val="00CE6275"/>
    <w:rsid w:val="00D005C5"/>
    <w:rsid w:val="00D019EE"/>
    <w:rsid w:val="00D45388"/>
    <w:rsid w:val="00D5282A"/>
    <w:rsid w:val="00DA39C4"/>
    <w:rsid w:val="00DB4CF0"/>
    <w:rsid w:val="00DC1394"/>
    <w:rsid w:val="00DD20F1"/>
    <w:rsid w:val="00DD6AAA"/>
    <w:rsid w:val="00DF0A62"/>
    <w:rsid w:val="00DF2A19"/>
    <w:rsid w:val="00E11BB8"/>
    <w:rsid w:val="00E157F8"/>
    <w:rsid w:val="00E17BC4"/>
    <w:rsid w:val="00E31E09"/>
    <w:rsid w:val="00E6087A"/>
    <w:rsid w:val="00E634A7"/>
    <w:rsid w:val="00E81649"/>
    <w:rsid w:val="00E90490"/>
    <w:rsid w:val="00E978AC"/>
    <w:rsid w:val="00EB212F"/>
    <w:rsid w:val="00EB4E22"/>
    <w:rsid w:val="00EB71AA"/>
    <w:rsid w:val="00EC44BD"/>
    <w:rsid w:val="00EC62D0"/>
    <w:rsid w:val="00EE064F"/>
    <w:rsid w:val="00EE5CAE"/>
    <w:rsid w:val="00F10E8A"/>
    <w:rsid w:val="00F32D6D"/>
    <w:rsid w:val="00F344AA"/>
    <w:rsid w:val="00F47422"/>
    <w:rsid w:val="00F602C3"/>
    <w:rsid w:val="00F66743"/>
    <w:rsid w:val="00F86589"/>
    <w:rsid w:val="00FB257E"/>
    <w:rsid w:val="00FE11B7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C93874"/>
  <w15:docId w15:val="{2C5707AD-FB16-4989-AC40-ACADB3E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068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0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A6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A62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DF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B0C4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5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servicios/medio-rural/cursos-transferencia" TargetMode="External"/><Relationship Id="rId13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stionesytramites.madrid.org/cs/Satellite?language=es&amp;pagename=ServiciosAE/Page/PSAE_hom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comunidad.madrid/protecciondedato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idad.madrid/centr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pd.e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aepd.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pa.es/" TargetMode="External"/><Relationship Id="rId2" Type="http://schemas.openxmlformats.org/officeDocument/2006/relationships/hyperlink" Target="https://ec.europa.eu/agriculture/rural-development-2014-2020_es" TargetMode="External"/><Relationship Id="rId1" Type="http://schemas.openxmlformats.org/officeDocument/2006/relationships/hyperlink" Target="https://www.comunidad.madrid/servicios/medio-rural/plan-estrategico-politica-agricola-comun-pepac" TargetMode="External"/><Relationship Id="rId5" Type="http://schemas.openxmlformats.org/officeDocument/2006/relationships/image" Target="media/image4.png"/><Relationship Id="rId4" Type="http://schemas.openxmlformats.org/officeDocument/2006/relationships/hyperlink" Target="https://www.comunidad.madrid/servicios/medio-rural/investigacion-agrar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0AEE-E14B-40BD-BFA0-ED765FF8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1211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IMIDRA</dc:creator>
  <cp:keywords/>
  <cp:lastModifiedBy>ZAMORANO RODRIGUEZ, JOSE PABLO</cp:lastModifiedBy>
  <cp:revision>14</cp:revision>
  <cp:lastPrinted>2023-09-08T18:08:00Z</cp:lastPrinted>
  <dcterms:created xsi:type="dcterms:W3CDTF">2024-04-28T17:20:00Z</dcterms:created>
  <dcterms:modified xsi:type="dcterms:W3CDTF">2024-05-15T10:00:00Z</dcterms:modified>
</cp:coreProperties>
</file>