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9CBEA" w14:textId="01250B3F" w:rsidR="00887B2C" w:rsidRDefault="00F87343" w:rsidP="009823B1">
      <w:pPr>
        <w:pStyle w:val="Textoindependiente"/>
        <w:spacing w:before="2"/>
        <w:ind w:left="-426" w:firstLine="142"/>
        <w:rPr>
          <w:rFonts w:ascii="Times New Roman"/>
          <w:b w:val="0"/>
          <w:sz w:val="11"/>
        </w:rPr>
      </w:pPr>
      <w:r>
        <w:rPr>
          <w:rFonts w:ascii="Times New Roman"/>
          <w:b w:val="0"/>
          <w:noProof/>
          <w:sz w:val="20"/>
          <w:lang w:val="es-ES" w:bidi="ar-SA"/>
        </w:rPr>
        <mc:AlternateContent>
          <mc:Choice Requires="wps">
            <w:drawing>
              <wp:inline distT="0" distB="0" distL="0" distR="0" wp14:anchorId="052D1F05" wp14:editId="1A56E452">
                <wp:extent cx="6141720" cy="777240"/>
                <wp:effectExtent l="0" t="0" r="0" b="3810"/>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7772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F5776" w14:textId="2AB88088" w:rsidR="00490D4C" w:rsidRPr="009823B1" w:rsidRDefault="00490D4C" w:rsidP="009823B1">
                            <w:pPr>
                              <w:pStyle w:val="Textoindependiente"/>
                              <w:spacing w:before="80" w:line="259" w:lineRule="auto"/>
                              <w:ind w:left="426" w:right="193"/>
                              <w:jc w:val="center"/>
                            </w:pPr>
                            <w:r w:rsidRPr="009823B1">
                              <w:t xml:space="preserve">FORMULARIO DE SOLICITUD DE VALORACIÓN DE PACIENTE CANDIDATO A TRATAMIENTO CON EL MEDICAMENTO </w:t>
                            </w:r>
                            <w:r w:rsidRPr="000134BD">
                              <w:t>NC1</w:t>
                            </w:r>
                            <w:r w:rsidRPr="009823B1">
                              <w:t xml:space="preserve"> EN EL HOSPITAL U. PUERTA DE HIERRO-MAJADAHONDA</w:t>
                            </w:r>
                          </w:p>
                          <w:p w14:paraId="29C60AE8" w14:textId="3EB6E280" w:rsidR="00490D4C" w:rsidRDefault="00490D4C" w:rsidP="009823B1">
                            <w:pPr>
                              <w:pStyle w:val="Textoindependiente"/>
                              <w:spacing w:before="80" w:line="259" w:lineRule="auto"/>
                              <w:ind w:left="426" w:right="193"/>
                              <w:jc w:val="center"/>
                              <w:rPr>
                                <w:rFonts w:asciiTheme="minorHAnsi"/>
                                <w:iCs/>
                                <w:color w:val="2E74B5" w:themeColor="accent1" w:themeShade="BF"/>
                                <w:lang w:val="es-ES"/>
                              </w:rPr>
                            </w:pPr>
                            <w:r w:rsidRPr="005F0315">
                              <w:rPr>
                                <w:rFonts w:asciiTheme="minorHAnsi"/>
                                <w:iCs/>
                                <w:color w:val="2E74B5" w:themeColor="accent1" w:themeShade="BF"/>
                                <w:lang w:val="es-ES"/>
                              </w:rPr>
                              <w:t xml:space="preserve">LESIÓN MEDULAR </w:t>
                            </w:r>
                            <w:r w:rsidR="00084E7E">
                              <w:rPr>
                                <w:rFonts w:asciiTheme="minorHAnsi"/>
                                <w:iCs/>
                                <w:color w:val="2E74B5" w:themeColor="accent1" w:themeShade="BF"/>
                                <w:lang w:val="es-ES"/>
                              </w:rPr>
                              <w:t xml:space="preserve">TRAUMÁTICA </w:t>
                            </w:r>
                            <w:r w:rsidRPr="005F0315">
                              <w:rPr>
                                <w:rFonts w:asciiTheme="minorHAnsi"/>
                                <w:iCs/>
                                <w:color w:val="2E74B5" w:themeColor="accent1" w:themeShade="BF"/>
                                <w:lang w:val="es-ES"/>
                              </w:rPr>
                              <w:t>CRÓNICA DORSO</w:t>
                            </w:r>
                            <w:r>
                              <w:rPr>
                                <w:rFonts w:asciiTheme="minorHAnsi"/>
                                <w:iCs/>
                                <w:color w:val="2E74B5" w:themeColor="accent1" w:themeShade="BF"/>
                                <w:lang w:val="es-ES"/>
                              </w:rPr>
                              <w:t>-</w:t>
                            </w:r>
                            <w:r w:rsidRPr="005F0315">
                              <w:rPr>
                                <w:rFonts w:asciiTheme="minorHAnsi"/>
                                <w:iCs/>
                                <w:color w:val="2E74B5" w:themeColor="accent1" w:themeShade="BF"/>
                                <w:lang w:val="es-ES"/>
                              </w:rPr>
                              <w:t>LUMBAR</w:t>
                            </w:r>
                          </w:p>
                          <w:p w14:paraId="091C0F29" w14:textId="77777777" w:rsidR="00780420" w:rsidRPr="005F0315" w:rsidRDefault="00780420" w:rsidP="009823B1">
                            <w:pPr>
                              <w:pStyle w:val="Textoindependiente"/>
                              <w:spacing w:before="80" w:line="259" w:lineRule="auto"/>
                              <w:ind w:left="426" w:right="193"/>
                              <w:jc w:val="center"/>
                              <w:rPr>
                                <w:rFonts w:asciiTheme="minorHAnsi"/>
                                <w:iCs/>
                                <w:color w:val="2E74B5" w:themeColor="accent1" w:themeShade="BF"/>
                                <w:lang w:val="es-ES"/>
                              </w:rPr>
                            </w:pPr>
                          </w:p>
                          <w:p w14:paraId="69AF322E" w14:textId="77777777" w:rsidR="00490D4C" w:rsidRDefault="00490D4C" w:rsidP="00F87343">
                            <w:pPr>
                              <w:pStyle w:val="Textoindependiente"/>
                              <w:spacing w:before="80" w:line="259" w:lineRule="auto"/>
                              <w:ind w:left="1135" w:right="193" w:hanging="851"/>
                              <w:jc w:val="center"/>
                            </w:pP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052D1F05" id="_x0000_t202" coordsize="21600,21600" o:spt="202" path="m,l,21600r21600,l21600,xe">
                <v:stroke joinstyle="miter"/>
                <v:path gradientshapeok="t" o:connecttype="rect"/>
              </v:shapetype>
              <v:shape id="Text Box 21" o:spid="_x0000_s1026" type="#_x0000_t202" style="width:483.6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" fillcolor="#deeaf6" stroked="f">
                <v:textbox inset="0,0,0,0">
                  <w:txbxContent>
                    <w:p w14:paraId="6F0F5776" w14:textId="2AB88088" w:rsidR="00490D4C" w:rsidRPr="009823B1" w:rsidRDefault="00490D4C" w:rsidP="009823B1">
                      <w:pPr>
                        <w:pStyle w:val="Textoindependiente"/>
                        <w:spacing w:before="80" w:line="259" w:lineRule="auto"/>
                        <w:ind w:left="426" w:right="193"/>
                        <w:jc w:val="center"/>
                      </w:pPr>
                      <w:r w:rsidRPr="009823B1">
                        <w:t xml:space="preserve">FORMULARIO DE SOLICITUD DE VALORACIÓN DE PACIENTE CANDIDATO A TRATAMIENTO CON EL MEDICAMENTO </w:t>
                      </w:r>
                      <w:r w:rsidRPr="000134BD">
                        <w:t>NC1</w:t>
                      </w:r>
                      <w:r w:rsidRPr="009823B1">
                        <w:t xml:space="preserve"> EN EL HOSPITAL U. PUERTA DE HIERRO-MAJADAHONDA</w:t>
                      </w:r>
                    </w:p>
                    <w:p w14:paraId="29C60AE8" w14:textId="3EB6E280" w:rsidR="00490D4C" w:rsidRDefault="00490D4C" w:rsidP="009823B1">
                      <w:pPr>
                        <w:pStyle w:val="Textoindependiente"/>
                        <w:spacing w:before="80" w:line="259" w:lineRule="auto"/>
                        <w:ind w:left="426" w:right="193"/>
                        <w:jc w:val="center"/>
                        <w:rPr>
                          <w:rFonts w:asciiTheme="minorHAnsi"/>
                          <w:iCs/>
                          <w:color w:val="2E74B5" w:themeColor="accent1" w:themeShade="BF"/>
                          <w:lang w:val="es-ES"/>
                        </w:rPr>
                      </w:pPr>
                      <w:r w:rsidRPr="005F0315">
                        <w:rPr>
                          <w:rFonts w:asciiTheme="minorHAnsi"/>
                          <w:iCs/>
                          <w:color w:val="2E74B5" w:themeColor="accent1" w:themeShade="BF"/>
                          <w:lang w:val="es-ES"/>
                        </w:rPr>
                        <w:t xml:space="preserve">LESIÓN MEDULAR </w:t>
                      </w:r>
                      <w:r w:rsidR="00084E7E">
                        <w:rPr>
                          <w:rFonts w:asciiTheme="minorHAnsi"/>
                          <w:iCs/>
                          <w:color w:val="2E74B5" w:themeColor="accent1" w:themeShade="BF"/>
                          <w:lang w:val="es-ES"/>
                        </w:rPr>
                        <w:t xml:space="preserve">TRAUMÁTICA </w:t>
                      </w:r>
                      <w:r w:rsidRPr="005F0315">
                        <w:rPr>
                          <w:rFonts w:asciiTheme="minorHAnsi"/>
                          <w:iCs/>
                          <w:color w:val="2E74B5" w:themeColor="accent1" w:themeShade="BF"/>
                          <w:lang w:val="es-ES"/>
                        </w:rPr>
                        <w:t>CRÓNICA DORSO</w:t>
                      </w:r>
                      <w:r>
                        <w:rPr>
                          <w:rFonts w:asciiTheme="minorHAnsi"/>
                          <w:iCs/>
                          <w:color w:val="2E74B5" w:themeColor="accent1" w:themeShade="BF"/>
                          <w:lang w:val="es-ES"/>
                        </w:rPr>
                        <w:t>-</w:t>
                      </w:r>
                      <w:r w:rsidRPr="005F0315">
                        <w:rPr>
                          <w:rFonts w:asciiTheme="minorHAnsi"/>
                          <w:iCs/>
                          <w:color w:val="2E74B5" w:themeColor="accent1" w:themeShade="BF"/>
                          <w:lang w:val="es-ES"/>
                        </w:rPr>
                        <w:t>LUMBAR</w:t>
                      </w:r>
                    </w:p>
                    <w:p w14:paraId="091C0F29" w14:textId="77777777" w:rsidR="00780420" w:rsidRPr="005F0315" w:rsidRDefault="00780420" w:rsidP="009823B1">
                      <w:pPr>
                        <w:pStyle w:val="Textoindependiente"/>
                        <w:spacing w:before="80" w:line="259" w:lineRule="auto"/>
                        <w:ind w:left="426" w:right="193"/>
                        <w:jc w:val="center"/>
                        <w:rPr>
                          <w:rFonts w:asciiTheme="minorHAnsi"/>
                          <w:iCs/>
                          <w:color w:val="2E74B5" w:themeColor="accent1" w:themeShade="BF"/>
                          <w:lang w:val="es-ES"/>
                        </w:rPr>
                      </w:pPr>
                    </w:p>
                    <w:p w14:paraId="69AF322E" w14:textId="77777777" w:rsidR="00490D4C" w:rsidRDefault="00490D4C" w:rsidP="00F87343">
                      <w:pPr>
                        <w:pStyle w:val="Textoindependiente"/>
                        <w:spacing w:before="80" w:line="259" w:lineRule="auto"/>
                        <w:ind w:left="1135" w:right="193" w:hanging="851"/>
                        <w:jc w:val="center"/>
                      </w:pPr>
                    </w:p>
                  </w:txbxContent>
                </v:textbox>
                <w10:anchorlock/>
              </v:shape>
            </w:pict>
          </mc:Fallback>
        </mc:AlternateContent>
      </w:r>
    </w:p>
    <w:p w14:paraId="54A6E2D1" w14:textId="48A41EBA" w:rsidR="00887B2C" w:rsidRDefault="00887B2C" w:rsidP="00887B2C">
      <w:pPr>
        <w:pStyle w:val="Textoindependiente"/>
        <w:spacing w:before="6" w:after="1"/>
        <w:rPr>
          <w:rFonts w:ascii="Times New Roman"/>
          <w:b w:val="0"/>
          <w:sz w:val="12"/>
        </w:rPr>
      </w:pPr>
    </w:p>
    <w:p w14:paraId="5B3BA5A1" w14:textId="0FFEED35" w:rsidR="00F40431" w:rsidRPr="00F40431" w:rsidRDefault="00F40431" w:rsidP="009823B1">
      <w:pPr>
        <w:pStyle w:val="Textoindependiente"/>
        <w:tabs>
          <w:tab w:val="left" w:pos="9072"/>
        </w:tabs>
        <w:spacing w:before="6" w:after="1"/>
        <w:ind w:left="-284" w:right="425"/>
        <w:jc w:val="both"/>
        <w:rPr>
          <w:rFonts w:asciiTheme="minorHAnsi" w:hAnsiTheme="minorHAnsi" w:cstheme="minorHAnsi"/>
          <w:color w:val="C00000"/>
          <w:sz w:val="18"/>
          <w:szCs w:val="18"/>
        </w:rPr>
      </w:pPr>
      <w:r w:rsidRPr="00F40431">
        <w:rPr>
          <w:rFonts w:asciiTheme="minorHAnsi" w:hAnsiTheme="minorHAnsi" w:cstheme="minorHAnsi"/>
          <w:color w:val="C00000"/>
          <w:sz w:val="18"/>
          <w:szCs w:val="18"/>
        </w:rPr>
        <w:t xml:space="preserve">Este formulario de solicitud consta de tres apartados, que deberán ser cumplimentados y firmados por el médico, el </w:t>
      </w:r>
      <w:r w:rsidR="00373D60">
        <w:rPr>
          <w:rFonts w:asciiTheme="minorHAnsi" w:hAnsiTheme="minorHAnsi" w:cstheme="minorHAnsi"/>
          <w:color w:val="C00000"/>
          <w:sz w:val="18"/>
          <w:szCs w:val="18"/>
        </w:rPr>
        <w:t>responsable del Servicio de Admisión</w:t>
      </w:r>
      <w:r w:rsidRPr="00F40431">
        <w:rPr>
          <w:rFonts w:asciiTheme="minorHAnsi" w:hAnsiTheme="minorHAnsi" w:cstheme="minorHAnsi"/>
          <w:color w:val="C00000"/>
          <w:sz w:val="18"/>
          <w:szCs w:val="18"/>
        </w:rPr>
        <w:t xml:space="preserve"> y la Dirección</w:t>
      </w:r>
      <w:r w:rsidR="004E7298">
        <w:rPr>
          <w:rFonts w:asciiTheme="minorHAnsi" w:hAnsiTheme="minorHAnsi" w:cstheme="minorHAnsi"/>
          <w:color w:val="C00000"/>
          <w:sz w:val="18"/>
          <w:szCs w:val="18"/>
        </w:rPr>
        <w:t xml:space="preserve"> </w:t>
      </w:r>
      <w:r w:rsidRPr="00F40431">
        <w:rPr>
          <w:rFonts w:asciiTheme="minorHAnsi" w:hAnsiTheme="minorHAnsi" w:cstheme="minorHAnsi"/>
          <w:color w:val="C00000"/>
          <w:sz w:val="18"/>
          <w:szCs w:val="18"/>
        </w:rPr>
        <w:t>Gerencia del Centro Hospitalario de Origen del paciente que realiza</w:t>
      </w:r>
      <w:r w:rsidR="00BB2F15">
        <w:rPr>
          <w:rFonts w:asciiTheme="minorHAnsi" w:hAnsiTheme="minorHAnsi" w:cstheme="minorHAnsi"/>
          <w:color w:val="C00000"/>
          <w:sz w:val="18"/>
          <w:szCs w:val="18"/>
        </w:rPr>
        <w:t>n</w:t>
      </w:r>
      <w:r w:rsidRPr="00F40431">
        <w:rPr>
          <w:rFonts w:asciiTheme="minorHAnsi" w:hAnsiTheme="minorHAnsi" w:cstheme="minorHAnsi"/>
          <w:color w:val="C00000"/>
          <w:sz w:val="18"/>
          <w:szCs w:val="18"/>
        </w:rPr>
        <w:t xml:space="preserve"> la solicitud. </w:t>
      </w:r>
    </w:p>
    <w:p w14:paraId="39AC9D4E" w14:textId="5DC45D89" w:rsidR="00F40431" w:rsidRDefault="00F40431" w:rsidP="00887B2C">
      <w:pPr>
        <w:pStyle w:val="Textoindependiente"/>
        <w:spacing w:before="6" w:after="1"/>
        <w:rPr>
          <w:rFonts w:ascii="Times New Roman"/>
          <w:b w:val="0"/>
          <w:sz w:val="12"/>
        </w:rPr>
      </w:pPr>
    </w:p>
    <w:tbl>
      <w:tblPr>
        <w:tblStyle w:val="TableNormal"/>
        <w:tblW w:w="5041" w:type="pct"/>
        <w:tblInd w:w="-322" w:type="dxa"/>
        <w:tbl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insideH w:val="single" w:sz="2" w:space="0" w:color="8EAADB" w:themeColor="accent5" w:themeTint="99"/>
          <w:insideV w:val="single" w:sz="2" w:space="0" w:color="8EAADB" w:themeColor="accent5" w:themeTint="99"/>
        </w:tblBorders>
        <w:tblLook w:val="01E0" w:firstRow="1" w:lastRow="1" w:firstColumn="1" w:lastColumn="1" w:noHBand="0" w:noVBand="0"/>
      </w:tblPr>
      <w:tblGrid>
        <w:gridCol w:w="427"/>
        <w:gridCol w:w="156"/>
        <w:gridCol w:w="4745"/>
        <w:gridCol w:w="580"/>
        <w:gridCol w:w="3733"/>
      </w:tblGrid>
      <w:tr w:rsidR="00B56513" w:rsidRPr="00DE1A1A" w14:paraId="27CDAF67" w14:textId="77777777" w:rsidTr="009823B1">
        <w:trPr>
          <w:trHeight w:val="423"/>
        </w:trPr>
        <w:tc>
          <w:tcPr>
            <w:tcW w:w="5000" w:type="pct"/>
            <w:gridSpan w:val="5"/>
            <w:tcBorders>
              <w:top w:val="thinThickSmallGap" w:sz="18" w:space="0" w:color="2E74B5" w:themeColor="accent1" w:themeShade="BF"/>
              <w:left w:val="thinThickSmallGap" w:sz="18" w:space="0" w:color="2E74B5" w:themeColor="accent1" w:themeShade="BF"/>
              <w:bottom w:val="single" w:sz="12" w:space="0" w:color="2E74B5" w:themeColor="accent1" w:themeShade="BF"/>
              <w:right w:val="thickThinSmallGap" w:sz="18" w:space="0" w:color="2E74B5" w:themeColor="accent1" w:themeShade="BF"/>
            </w:tcBorders>
            <w:shd w:val="clear" w:color="auto" w:fill="E7E6E6" w:themeFill="background2"/>
            <w:vAlign w:val="center"/>
          </w:tcPr>
          <w:p w14:paraId="0AC7A33A" w14:textId="2C41CFF0" w:rsidR="00B56513" w:rsidRPr="00DE1A1A" w:rsidRDefault="00490D4C" w:rsidP="00822ADB">
            <w:pPr>
              <w:pStyle w:val="Textoindependiente"/>
              <w:ind w:left="426" w:hanging="290"/>
              <w:rPr>
                <w:rFonts w:asciiTheme="minorHAnsi" w:hAnsiTheme="minorHAnsi" w:cstheme="minorHAnsi"/>
                <w:b w:val="0"/>
                <w:sz w:val="20"/>
                <w:szCs w:val="20"/>
              </w:rPr>
            </w:pPr>
            <w:r w:rsidRPr="00DE1A1A">
              <w:rPr>
                <w:rFonts w:asciiTheme="minorHAnsi" w:hAnsiTheme="minorHAnsi" w:cstheme="minorHAnsi"/>
                <w:color w:val="1F3864" w:themeColor="accent5" w:themeShade="80"/>
                <w:sz w:val="22"/>
                <w:szCs w:val="20"/>
              </w:rPr>
              <w:t xml:space="preserve">1.- </w:t>
            </w:r>
            <w:r w:rsidR="00B56513" w:rsidRPr="00DE1A1A">
              <w:rPr>
                <w:rFonts w:asciiTheme="minorHAnsi" w:hAnsiTheme="minorHAnsi" w:cstheme="minorHAnsi"/>
                <w:color w:val="1F3864" w:themeColor="accent5" w:themeShade="80"/>
                <w:sz w:val="22"/>
                <w:szCs w:val="20"/>
              </w:rPr>
              <w:t>A cumplimentar por el m</w:t>
            </w:r>
            <w:r w:rsidR="00822ADB" w:rsidRPr="00DE1A1A">
              <w:rPr>
                <w:rFonts w:asciiTheme="minorHAnsi" w:hAnsiTheme="minorHAnsi" w:cstheme="minorHAnsi"/>
                <w:color w:val="1F3864" w:themeColor="accent5" w:themeShade="80"/>
                <w:sz w:val="22"/>
                <w:szCs w:val="20"/>
              </w:rPr>
              <w:t>é</w:t>
            </w:r>
            <w:r w:rsidR="00B56513" w:rsidRPr="00DE1A1A">
              <w:rPr>
                <w:rFonts w:asciiTheme="minorHAnsi" w:hAnsiTheme="minorHAnsi" w:cstheme="minorHAnsi"/>
                <w:color w:val="1F3864" w:themeColor="accent5" w:themeShade="80"/>
                <w:sz w:val="22"/>
                <w:szCs w:val="20"/>
              </w:rPr>
              <w:t>dico solicitante</w:t>
            </w:r>
          </w:p>
        </w:tc>
      </w:tr>
      <w:tr w:rsidR="00887B2C" w:rsidRPr="00DE1A1A" w14:paraId="37A587AF" w14:textId="77777777" w:rsidTr="00DF70F8">
        <w:trPr>
          <w:trHeight w:val="407"/>
        </w:trPr>
        <w:tc>
          <w:tcPr>
            <w:tcW w:w="2763" w:type="pct"/>
            <w:gridSpan w:val="3"/>
            <w:tcBorders>
              <w:top w:val="single" w:sz="12" w:space="0" w:color="2E74B5" w:themeColor="accent1" w:themeShade="BF"/>
              <w:left w:val="thinThickSmallGap" w:sz="18" w:space="0" w:color="2E74B5" w:themeColor="accent1" w:themeShade="BF"/>
              <w:bottom w:val="single" w:sz="2" w:space="0" w:color="8EAADB" w:themeColor="accent5" w:themeTint="99"/>
            </w:tcBorders>
            <w:vAlign w:val="center"/>
          </w:tcPr>
          <w:p w14:paraId="21585E7E" w14:textId="43990CA1" w:rsidR="00887B2C" w:rsidRPr="00DE1A1A" w:rsidRDefault="00887B2C" w:rsidP="00822ADB">
            <w:pPr>
              <w:pStyle w:val="TableParagraph"/>
              <w:rPr>
                <w:rFonts w:asciiTheme="minorHAnsi" w:hAnsiTheme="minorHAnsi" w:cstheme="minorHAnsi"/>
                <w:b/>
                <w:sz w:val="20"/>
                <w:szCs w:val="20"/>
              </w:rPr>
            </w:pPr>
            <w:r w:rsidRPr="00DE1A1A">
              <w:rPr>
                <w:rFonts w:asciiTheme="minorHAnsi" w:hAnsiTheme="minorHAnsi" w:cstheme="minorHAnsi"/>
                <w:b/>
                <w:sz w:val="20"/>
                <w:szCs w:val="20"/>
              </w:rPr>
              <w:t>CIPA</w:t>
            </w:r>
            <w:r w:rsidR="00822ADB" w:rsidRPr="00DE1A1A">
              <w:rPr>
                <w:rFonts w:asciiTheme="minorHAnsi" w:hAnsiTheme="minorHAnsi" w:cstheme="minorHAnsi"/>
                <w:b/>
                <w:sz w:val="20"/>
                <w:szCs w:val="20"/>
              </w:rPr>
              <w:t xml:space="preserve"> del paciente</w:t>
            </w:r>
            <w:r w:rsidR="00DC0C65" w:rsidRPr="00DE1A1A">
              <w:rPr>
                <w:rFonts w:asciiTheme="minorHAnsi" w:hAnsiTheme="minorHAnsi" w:cstheme="minorHAnsi"/>
                <w:b/>
                <w:sz w:val="20"/>
                <w:szCs w:val="20"/>
              </w:rPr>
              <w:t xml:space="preserve"> (C</w:t>
            </w:r>
            <w:r w:rsidR="00822ADB" w:rsidRPr="00DE1A1A">
              <w:rPr>
                <w:rFonts w:asciiTheme="minorHAnsi" w:hAnsiTheme="minorHAnsi" w:cstheme="minorHAnsi"/>
                <w:b/>
                <w:sz w:val="20"/>
                <w:szCs w:val="20"/>
              </w:rPr>
              <w:t>omunidad de Madrid)</w:t>
            </w:r>
            <w:r w:rsidRPr="00DE1A1A">
              <w:rPr>
                <w:rFonts w:asciiTheme="minorHAnsi" w:hAnsiTheme="minorHAnsi" w:cstheme="minorHAnsi"/>
                <w:b/>
                <w:sz w:val="20"/>
                <w:szCs w:val="20"/>
              </w:rPr>
              <w:t xml:space="preserve">: </w:t>
            </w:r>
            <w:r w:rsidRPr="00DE1A1A">
              <w:rPr>
                <w:rFonts w:asciiTheme="minorHAnsi" w:hAnsiTheme="minorHAnsi" w:cstheme="minorHAnsi"/>
                <w:b/>
                <w:sz w:val="20"/>
                <w:szCs w:val="20"/>
              </w:rPr>
              <w:fldChar w:fldCharType="begin">
                <w:ffData>
                  <w:name w:val="Texto1"/>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bookmarkStart w:id="0" w:name="_GoBack"/>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bookmarkEnd w:id="0"/>
            <w:r w:rsidRPr="00DE1A1A">
              <w:rPr>
                <w:rFonts w:asciiTheme="minorHAnsi" w:hAnsiTheme="minorHAnsi" w:cstheme="minorHAnsi"/>
                <w:b/>
                <w:sz w:val="20"/>
                <w:szCs w:val="20"/>
              </w:rPr>
              <w:fldChar w:fldCharType="end"/>
            </w:r>
            <w:r w:rsidRPr="00DE1A1A">
              <w:rPr>
                <w:rFonts w:asciiTheme="minorHAnsi" w:hAnsiTheme="minorHAnsi" w:cstheme="minorHAnsi"/>
                <w:b/>
                <w:sz w:val="20"/>
                <w:szCs w:val="20"/>
              </w:rPr>
              <w:t xml:space="preserve"> </w:t>
            </w:r>
          </w:p>
        </w:tc>
        <w:tc>
          <w:tcPr>
            <w:tcW w:w="2237" w:type="pct"/>
            <w:gridSpan w:val="2"/>
            <w:tcBorders>
              <w:top w:val="single" w:sz="12" w:space="0" w:color="2E74B5" w:themeColor="accent1" w:themeShade="BF"/>
              <w:bottom w:val="single" w:sz="2" w:space="0" w:color="8EAADB" w:themeColor="accent5" w:themeTint="99"/>
              <w:right w:val="thickThinSmallGap" w:sz="18" w:space="0" w:color="2E74B5" w:themeColor="accent1" w:themeShade="BF"/>
            </w:tcBorders>
            <w:vAlign w:val="center"/>
          </w:tcPr>
          <w:p w14:paraId="562DD732" w14:textId="3337CDBE" w:rsidR="00887B2C" w:rsidRPr="00DE1A1A" w:rsidRDefault="00887B2C" w:rsidP="00332070">
            <w:pPr>
              <w:pStyle w:val="TableParagraph"/>
              <w:ind w:left="114" w:right="124"/>
              <w:rPr>
                <w:rFonts w:asciiTheme="minorHAnsi" w:hAnsiTheme="minorHAnsi" w:cstheme="minorHAnsi"/>
                <w:b/>
                <w:sz w:val="20"/>
                <w:szCs w:val="20"/>
              </w:rPr>
            </w:pPr>
            <w:r w:rsidRPr="00DE1A1A">
              <w:rPr>
                <w:rFonts w:asciiTheme="minorHAnsi" w:hAnsiTheme="minorHAnsi" w:cstheme="minorHAnsi"/>
                <w:b/>
                <w:sz w:val="20"/>
                <w:szCs w:val="20"/>
              </w:rPr>
              <w:t>CIP</w:t>
            </w:r>
            <w:r w:rsidR="00822ADB" w:rsidRPr="00DE1A1A">
              <w:rPr>
                <w:rFonts w:asciiTheme="minorHAnsi" w:hAnsiTheme="minorHAnsi" w:cstheme="minorHAnsi"/>
                <w:b/>
                <w:sz w:val="20"/>
                <w:szCs w:val="20"/>
              </w:rPr>
              <w:t xml:space="preserve"> </w:t>
            </w:r>
            <w:r w:rsidRPr="00DE1A1A">
              <w:rPr>
                <w:rFonts w:asciiTheme="minorHAnsi" w:hAnsiTheme="minorHAnsi" w:cstheme="minorHAnsi"/>
                <w:b/>
                <w:sz w:val="20"/>
                <w:szCs w:val="20"/>
              </w:rPr>
              <w:t>SNS</w:t>
            </w:r>
            <w:r w:rsidR="00DC0C65" w:rsidRPr="00DE1A1A">
              <w:rPr>
                <w:rFonts w:asciiTheme="minorHAnsi" w:hAnsiTheme="minorHAnsi" w:cstheme="minorHAnsi"/>
                <w:b/>
                <w:sz w:val="20"/>
                <w:szCs w:val="20"/>
              </w:rPr>
              <w:t xml:space="preserve"> (</w:t>
            </w:r>
            <w:r w:rsidR="00A92AB7" w:rsidRPr="00DE1A1A">
              <w:rPr>
                <w:rFonts w:asciiTheme="minorHAnsi" w:hAnsiTheme="minorHAnsi" w:cstheme="minorHAnsi"/>
                <w:b/>
                <w:sz w:val="20"/>
                <w:szCs w:val="20"/>
              </w:rPr>
              <w:t xml:space="preserve">Otras </w:t>
            </w:r>
            <w:r w:rsidR="00DC0C65" w:rsidRPr="00DE1A1A">
              <w:rPr>
                <w:rFonts w:asciiTheme="minorHAnsi" w:hAnsiTheme="minorHAnsi" w:cstheme="minorHAnsi"/>
                <w:b/>
                <w:sz w:val="20"/>
                <w:szCs w:val="20"/>
              </w:rPr>
              <w:t>CC.AA.)</w:t>
            </w:r>
            <w:r w:rsidRPr="00DE1A1A">
              <w:rPr>
                <w:rFonts w:asciiTheme="minorHAnsi" w:hAnsiTheme="minorHAnsi" w:cstheme="minorHAnsi"/>
                <w:b/>
                <w:sz w:val="20"/>
                <w:szCs w:val="20"/>
              </w:rPr>
              <w:t xml:space="preserve">: </w:t>
            </w:r>
            <w:r w:rsidRPr="00DE1A1A">
              <w:rPr>
                <w:rFonts w:asciiTheme="minorHAnsi" w:hAnsiTheme="minorHAnsi" w:cstheme="minorHAnsi"/>
                <w:b/>
                <w:sz w:val="20"/>
                <w:szCs w:val="20"/>
              </w:rPr>
              <w:fldChar w:fldCharType="begin">
                <w:ffData>
                  <w:name w:val="Texto2"/>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B94C93" w:rsidRPr="00DE1A1A" w14:paraId="4BC898E3" w14:textId="77777777" w:rsidTr="00B94C93">
        <w:trPr>
          <w:trHeight w:val="407"/>
        </w:trPr>
        <w:tc>
          <w:tcPr>
            <w:tcW w:w="2763" w:type="pct"/>
            <w:gridSpan w:val="3"/>
            <w:tcBorders>
              <w:left w:val="thinThickSmallGap" w:sz="18" w:space="0" w:color="2E74B5" w:themeColor="accent1" w:themeShade="BF"/>
              <w:bottom w:val="single" w:sz="2" w:space="0" w:color="2E74B5" w:themeColor="accent1" w:themeShade="BF"/>
              <w:right w:val="single" w:sz="2" w:space="0" w:color="8EAADB" w:themeColor="accent5" w:themeTint="99"/>
            </w:tcBorders>
            <w:vAlign w:val="center"/>
          </w:tcPr>
          <w:p w14:paraId="13BDD9AF" w14:textId="77777777" w:rsidR="00B94C93" w:rsidRPr="006D6FD4" w:rsidRDefault="00B94C93" w:rsidP="00DF70F8">
            <w:pPr>
              <w:pStyle w:val="TableParagraph"/>
              <w:spacing w:line="225" w:lineRule="exact"/>
              <w:rPr>
                <w:b/>
                <w:iCs/>
                <w:sz w:val="20"/>
              </w:rPr>
            </w:pPr>
            <w:r>
              <w:rPr>
                <w:b/>
                <w:iCs/>
                <w:sz w:val="20"/>
              </w:rPr>
              <w:t xml:space="preserve">Fecha de nacimiento del paciente: </w:t>
            </w:r>
            <w:r w:rsidRPr="00DE1A1A">
              <w:rPr>
                <w:rFonts w:asciiTheme="minorHAnsi" w:hAnsiTheme="minorHAnsi" w:cstheme="minorHAnsi"/>
                <w:b/>
                <w:sz w:val="20"/>
                <w:szCs w:val="20"/>
              </w:rPr>
              <w:fldChar w:fldCharType="begin">
                <w:ffData>
                  <w:name w:val="Texto1"/>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r>
              <w:rPr>
                <w:rFonts w:asciiTheme="minorHAnsi" w:hAnsiTheme="minorHAnsi" w:cstheme="minorHAnsi"/>
                <w:b/>
                <w:sz w:val="20"/>
                <w:szCs w:val="20"/>
              </w:rPr>
              <w:t>/</w:t>
            </w:r>
            <w:r w:rsidRPr="00DE1A1A">
              <w:rPr>
                <w:rFonts w:asciiTheme="minorHAnsi" w:hAnsiTheme="minorHAnsi" w:cstheme="minorHAnsi"/>
                <w:b/>
                <w:sz w:val="20"/>
                <w:szCs w:val="20"/>
              </w:rPr>
              <w:fldChar w:fldCharType="begin">
                <w:ffData>
                  <w:name w:val="Texto1"/>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r>
              <w:rPr>
                <w:rFonts w:asciiTheme="minorHAnsi" w:hAnsiTheme="minorHAnsi" w:cstheme="minorHAnsi"/>
                <w:b/>
                <w:sz w:val="20"/>
                <w:szCs w:val="20"/>
              </w:rPr>
              <w:t>/</w:t>
            </w:r>
            <w:r w:rsidRPr="00DE1A1A">
              <w:rPr>
                <w:rFonts w:asciiTheme="minorHAnsi" w:hAnsiTheme="minorHAnsi" w:cstheme="minorHAnsi"/>
                <w:b/>
                <w:sz w:val="20"/>
                <w:szCs w:val="20"/>
              </w:rPr>
              <w:fldChar w:fldCharType="begin">
                <w:ffData>
                  <w:name w:val="Texto1"/>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r>
              <w:rPr>
                <w:rFonts w:asciiTheme="minorHAnsi" w:hAnsiTheme="minorHAnsi" w:cstheme="minorHAnsi"/>
                <w:b/>
                <w:sz w:val="20"/>
                <w:szCs w:val="20"/>
              </w:rPr>
              <w:t xml:space="preserve"> </w:t>
            </w:r>
          </w:p>
        </w:tc>
        <w:tc>
          <w:tcPr>
            <w:tcW w:w="2237" w:type="pct"/>
            <w:gridSpan w:val="2"/>
            <w:tcBorders>
              <w:left w:val="single" w:sz="2" w:space="0" w:color="8EAADB" w:themeColor="accent5" w:themeTint="99"/>
              <w:bottom w:val="single" w:sz="2" w:space="0" w:color="2E74B5" w:themeColor="accent1" w:themeShade="BF"/>
              <w:right w:val="thickThinSmallGap" w:sz="18" w:space="0" w:color="2E74B5" w:themeColor="accent1" w:themeShade="BF"/>
            </w:tcBorders>
            <w:vAlign w:val="center"/>
          </w:tcPr>
          <w:p w14:paraId="4E486E9F" w14:textId="71151F2A" w:rsidR="00B94C93" w:rsidRPr="006D6FD4" w:rsidRDefault="00B94C93" w:rsidP="00DF70F8">
            <w:pPr>
              <w:pStyle w:val="TableParagraph"/>
              <w:spacing w:line="225" w:lineRule="exact"/>
              <w:rPr>
                <w:b/>
                <w:iCs/>
                <w:sz w:val="20"/>
              </w:rPr>
            </w:pPr>
            <w:r w:rsidRPr="00525478">
              <w:rPr>
                <w:b/>
                <w:iCs/>
              </w:rPr>
              <w:t xml:space="preserve">Sexo:    </w:t>
            </w:r>
            <w:sdt>
              <w:sdtPr>
                <w:rPr>
                  <w:b/>
                  <w:iCs/>
                </w:rPr>
                <w:id w:val="-98377278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iCs/>
                  </w:rPr>
                  <w:t>☐</w:t>
                </w:r>
              </w:sdtContent>
            </w:sdt>
            <w:r>
              <w:rPr>
                <w:b/>
                <w:iCs/>
              </w:rPr>
              <w:t xml:space="preserve"> M</w:t>
            </w:r>
            <w:r w:rsidRPr="00525478">
              <w:rPr>
                <w:b/>
                <w:iCs/>
              </w:rPr>
              <w:t xml:space="preserve">  </w:t>
            </w:r>
            <w:sdt>
              <w:sdtPr>
                <w:rPr>
                  <w:b/>
                  <w:iCs/>
                </w:rPr>
                <w:id w:val="54495086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iCs/>
                  </w:rPr>
                  <w:t>☐</w:t>
                </w:r>
              </w:sdtContent>
            </w:sdt>
            <w:r>
              <w:rPr>
                <w:b/>
                <w:iCs/>
              </w:rPr>
              <w:t xml:space="preserve"> F</w:t>
            </w:r>
          </w:p>
        </w:tc>
      </w:tr>
      <w:tr w:rsidR="00DF70F8" w:rsidRPr="00DE1A1A" w14:paraId="7176BBDB" w14:textId="77777777" w:rsidTr="00DF70F8">
        <w:trPr>
          <w:trHeight w:val="407"/>
        </w:trPr>
        <w:tc>
          <w:tcPr>
            <w:tcW w:w="5000" w:type="pct"/>
            <w:gridSpan w:val="5"/>
            <w:tcBorders>
              <w:left w:val="thinThickSmallGap" w:sz="18" w:space="0" w:color="2E74B5" w:themeColor="accent1" w:themeShade="BF"/>
              <w:bottom w:val="single" w:sz="2" w:space="0" w:color="2E74B5" w:themeColor="accent1" w:themeShade="BF"/>
              <w:right w:val="thickThinSmallGap" w:sz="18" w:space="0" w:color="2E74B5" w:themeColor="accent1" w:themeShade="BF"/>
            </w:tcBorders>
            <w:vAlign w:val="center"/>
          </w:tcPr>
          <w:p w14:paraId="204E288F" w14:textId="6BABEB9F" w:rsidR="00DF70F8" w:rsidRPr="00DE1A1A" w:rsidRDefault="00DF70F8" w:rsidP="00DF70F8">
            <w:pPr>
              <w:pStyle w:val="TableParagraph"/>
              <w:spacing w:line="225" w:lineRule="exact"/>
              <w:rPr>
                <w:rFonts w:asciiTheme="minorHAnsi" w:hAnsiTheme="minorHAnsi" w:cstheme="minorHAnsi"/>
                <w:b/>
                <w:sz w:val="20"/>
                <w:szCs w:val="20"/>
              </w:rPr>
            </w:pPr>
            <w:r w:rsidRPr="006D6FD4">
              <w:rPr>
                <w:b/>
                <w:iCs/>
                <w:sz w:val="20"/>
              </w:rPr>
              <w:t xml:space="preserve">Código de la solicitud: </w:t>
            </w:r>
            <w:r w:rsidRPr="006D6FD4">
              <w:rPr>
                <w:b/>
                <w:sz w:val="20"/>
              </w:rPr>
              <w:fldChar w:fldCharType="begin">
                <w:ffData>
                  <w:name w:val=""/>
                  <w:enabled/>
                  <w:calcOnExit w:val="0"/>
                  <w:textInput/>
                </w:ffData>
              </w:fldChar>
            </w:r>
            <w:r w:rsidRPr="006D6FD4">
              <w:rPr>
                <w:b/>
                <w:sz w:val="20"/>
              </w:rPr>
              <w:instrText xml:space="preserve"> FORMTEXT </w:instrText>
            </w:r>
            <w:r w:rsidRPr="006D6FD4">
              <w:rPr>
                <w:b/>
                <w:sz w:val="20"/>
              </w:rPr>
            </w:r>
            <w:r w:rsidRPr="006D6FD4">
              <w:rPr>
                <w:b/>
                <w:sz w:val="20"/>
              </w:rPr>
              <w:fldChar w:fldCharType="separate"/>
            </w:r>
            <w:r w:rsidRPr="006D6FD4">
              <w:rPr>
                <w:b/>
                <w:noProof/>
                <w:sz w:val="20"/>
              </w:rPr>
              <w:t> </w:t>
            </w:r>
            <w:r w:rsidRPr="006D6FD4">
              <w:rPr>
                <w:b/>
                <w:noProof/>
                <w:sz w:val="20"/>
              </w:rPr>
              <w:t> </w:t>
            </w:r>
            <w:r w:rsidRPr="006D6FD4">
              <w:rPr>
                <w:b/>
                <w:noProof/>
                <w:sz w:val="20"/>
              </w:rPr>
              <w:t> </w:t>
            </w:r>
            <w:r w:rsidRPr="006D6FD4">
              <w:rPr>
                <w:b/>
                <w:noProof/>
                <w:sz w:val="20"/>
              </w:rPr>
              <w:t> </w:t>
            </w:r>
            <w:r w:rsidRPr="006D6FD4">
              <w:rPr>
                <w:b/>
                <w:noProof/>
                <w:sz w:val="20"/>
              </w:rPr>
              <w:t> </w:t>
            </w:r>
            <w:r w:rsidRPr="006D6FD4">
              <w:rPr>
                <w:b/>
                <w:sz w:val="20"/>
              </w:rPr>
              <w:fldChar w:fldCharType="end"/>
            </w:r>
            <w:r w:rsidRPr="006D6FD4">
              <w:rPr>
                <w:b/>
                <w:sz w:val="20"/>
              </w:rPr>
              <w:t xml:space="preserve"> </w:t>
            </w:r>
            <w:r w:rsidRPr="006D6FD4">
              <w:rPr>
                <w:i/>
                <w:color w:val="7F7F7F" w:themeColor="text1" w:themeTint="80"/>
                <w:sz w:val="18"/>
              </w:rPr>
              <w:t>(NO cumplimentar “Código de la solicitud”; este código será asignado de manera centralizada)</w:t>
            </w:r>
          </w:p>
        </w:tc>
      </w:tr>
      <w:tr w:rsidR="00DF70F8" w:rsidRPr="00DE1A1A" w14:paraId="634CBF7B" w14:textId="77777777" w:rsidTr="00DF70F8">
        <w:trPr>
          <w:trHeight w:val="407"/>
        </w:trPr>
        <w:tc>
          <w:tcPr>
            <w:tcW w:w="5000" w:type="pct"/>
            <w:gridSpan w:val="5"/>
            <w:tcBorders>
              <w:top w:val="single" w:sz="2" w:space="0" w:color="2E74B5" w:themeColor="accent1" w:themeShade="BF"/>
              <w:left w:val="thinThickSmallGap" w:sz="18" w:space="0" w:color="2E74B5" w:themeColor="accent1" w:themeShade="BF"/>
              <w:bottom w:val="single" w:sz="12" w:space="0" w:color="2E74B5" w:themeColor="accent1" w:themeShade="BF"/>
              <w:right w:val="thickThinSmallGap" w:sz="18" w:space="0" w:color="2E74B5" w:themeColor="accent1" w:themeShade="BF"/>
            </w:tcBorders>
            <w:vAlign w:val="center"/>
          </w:tcPr>
          <w:p w14:paraId="64531B57" w14:textId="781B95AA" w:rsidR="00DF70F8" w:rsidRPr="00DE1A1A" w:rsidRDefault="00DF70F8" w:rsidP="00DF70F8">
            <w:pPr>
              <w:pStyle w:val="TableParagraph"/>
              <w:spacing w:line="225" w:lineRule="exact"/>
              <w:rPr>
                <w:rFonts w:asciiTheme="minorHAnsi" w:hAnsiTheme="minorHAnsi" w:cstheme="minorHAnsi"/>
                <w:i/>
                <w:sz w:val="20"/>
                <w:szCs w:val="20"/>
              </w:rPr>
            </w:pPr>
            <w:r w:rsidRPr="00DE1A1A">
              <w:rPr>
                <w:rFonts w:asciiTheme="minorHAnsi" w:hAnsiTheme="minorHAnsi" w:cstheme="minorHAnsi"/>
                <w:b/>
                <w:sz w:val="20"/>
                <w:szCs w:val="20"/>
              </w:rPr>
              <w:t xml:space="preserve">Fecha de solicitud: </w:t>
            </w:r>
            <w:sdt>
              <w:sdtPr>
                <w:rPr>
                  <w:rFonts w:asciiTheme="minorHAnsi" w:hAnsiTheme="minorHAnsi" w:cstheme="minorHAnsi"/>
                  <w:b/>
                  <w:iCs/>
                  <w:sz w:val="20"/>
                  <w:szCs w:val="20"/>
                </w:rPr>
                <w:id w:val="-429426140"/>
                <w:placeholder>
                  <w:docPart w:val="99DEFC367CE94F8C9FCE03932FDDE599"/>
                </w:placeholder>
                <w:showingPlcHdr/>
                <w:date>
                  <w:dateFormat w:val="dd/MM/yyyy"/>
                  <w:lid w:val="es-ES"/>
                  <w:storeMappedDataAs w:val="dateTime"/>
                  <w:calendar w:val="gregorian"/>
                </w:date>
              </w:sdtPr>
              <w:sdtEndPr/>
              <w:sdtContent>
                <w:r w:rsidRPr="00DE1A1A">
                  <w:rPr>
                    <w:rStyle w:val="Textodelmarcadordeposicin"/>
                    <w:rFonts w:asciiTheme="minorHAnsi" w:hAnsiTheme="minorHAnsi" w:cstheme="minorHAnsi"/>
                    <w:sz w:val="20"/>
                    <w:szCs w:val="20"/>
                  </w:rPr>
                  <w:t>Haga clic aquí para escribir una fecha.</w:t>
                </w:r>
              </w:sdtContent>
            </w:sdt>
          </w:p>
        </w:tc>
      </w:tr>
      <w:tr w:rsidR="00DF70F8" w:rsidRPr="00DE1A1A" w14:paraId="3DB4CB5C" w14:textId="77777777" w:rsidTr="009823B1">
        <w:trPr>
          <w:trHeight w:val="407"/>
        </w:trPr>
        <w:tc>
          <w:tcPr>
            <w:tcW w:w="5000" w:type="pct"/>
            <w:gridSpan w:val="5"/>
            <w:tcBorders>
              <w:top w:val="single" w:sz="12" w:space="0" w:color="2E74B5" w:themeColor="accent1" w:themeShade="BF"/>
              <w:left w:val="thinThickSmallGap" w:sz="18" w:space="0" w:color="2E74B5" w:themeColor="accent1" w:themeShade="BF"/>
              <w:right w:val="thickThinSmallGap" w:sz="18" w:space="0" w:color="2E74B5" w:themeColor="accent1" w:themeShade="BF"/>
            </w:tcBorders>
            <w:vAlign w:val="center"/>
          </w:tcPr>
          <w:p w14:paraId="125ABA96" w14:textId="62F6D128" w:rsidR="00DF70F8" w:rsidRPr="00DE1A1A" w:rsidRDefault="00DF70F8" w:rsidP="00DF70F8">
            <w:pPr>
              <w:pStyle w:val="TableParagraph"/>
              <w:ind w:left="125"/>
              <w:rPr>
                <w:rFonts w:asciiTheme="minorHAnsi" w:hAnsiTheme="minorHAnsi" w:cstheme="minorHAnsi"/>
                <w:b/>
                <w:sz w:val="20"/>
                <w:szCs w:val="20"/>
              </w:rPr>
            </w:pPr>
            <w:r w:rsidRPr="002E31BB">
              <w:rPr>
                <w:rFonts w:asciiTheme="minorHAnsi" w:hAnsiTheme="minorHAnsi" w:cstheme="minorHAnsi"/>
                <w:b/>
                <w:color w:val="2F5496" w:themeColor="accent5" w:themeShade="BF"/>
                <w:sz w:val="20"/>
                <w:szCs w:val="20"/>
              </w:rPr>
              <w:t>Datos del Centro Hospitalario de Origen del paciente</w:t>
            </w:r>
          </w:p>
        </w:tc>
      </w:tr>
      <w:tr w:rsidR="00DF70F8" w:rsidRPr="00DE1A1A" w14:paraId="46503DF9" w14:textId="77777777" w:rsidTr="009823B1">
        <w:trPr>
          <w:trHeight w:val="407"/>
        </w:trPr>
        <w:tc>
          <w:tcPr>
            <w:tcW w:w="5000" w:type="pct"/>
            <w:gridSpan w:val="5"/>
            <w:tcBorders>
              <w:left w:val="thinThickSmallGap" w:sz="18" w:space="0" w:color="2E74B5" w:themeColor="accent1" w:themeShade="BF"/>
              <w:right w:val="thickThinSmallGap" w:sz="18" w:space="0" w:color="2E74B5" w:themeColor="accent1" w:themeShade="BF"/>
            </w:tcBorders>
            <w:vAlign w:val="center"/>
          </w:tcPr>
          <w:p w14:paraId="5BEA4B1B" w14:textId="2137A3C5" w:rsidR="00DF70F8" w:rsidRPr="00DE1A1A" w:rsidRDefault="00DF70F8" w:rsidP="00DF70F8">
            <w:pPr>
              <w:pStyle w:val="TableParagraph"/>
              <w:ind w:left="125"/>
              <w:rPr>
                <w:rFonts w:asciiTheme="minorHAnsi" w:hAnsiTheme="minorHAnsi" w:cstheme="minorHAnsi"/>
                <w:b/>
                <w:sz w:val="20"/>
                <w:szCs w:val="20"/>
              </w:rPr>
            </w:pPr>
            <w:r w:rsidRPr="00DE1A1A">
              <w:rPr>
                <w:rFonts w:asciiTheme="minorHAnsi" w:hAnsiTheme="minorHAnsi" w:cstheme="minorHAnsi"/>
                <w:b/>
                <w:sz w:val="20"/>
                <w:szCs w:val="20"/>
              </w:rPr>
              <w:t xml:space="preserve">Nombre del hospital: </w:t>
            </w:r>
            <w:r w:rsidRPr="00DE1A1A">
              <w:rPr>
                <w:rFonts w:asciiTheme="minorHAnsi" w:hAnsiTheme="minorHAnsi" w:cstheme="minorHAnsi"/>
                <w:b/>
                <w:sz w:val="20"/>
                <w:szCs w:val="20"/>
              </w:rPr>
              <w:fldChar w:fldCharType="begin">
                <w:ffData>
                  <w:name w:val="Texto9"/>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29F38761" w14:textId="77777777" w:rsidTr="009823B1">
        <w:trPr>
          <w:trHeight w:val="407"/>
        </w:trPr>
        <w:tc>
          <w:tcPr>
            <w:tcW w:w="2763" w:type="pct"/>
            <w:gridSpan w:val="3"/>
            <w:tcBorders>
              <w:left w:val="thinThickSmallGap" w:sz="18" w:space="0" w:color="2E74B5" w:themeColor="accent1" w:themeShade="BF"/>
            </w:tcBorders>
            <w:vAlign w:val="center"/>
          </w:tcPr>
          <w:p w14:paraId="0F665A45" w14:textId="77777777" w:rsidR="00DF70F8" w:rsidRPr="00DE1A1A" w:rsidRDefault="00DF70F8" w:rsidP="00DF70F8">
            <w:pPr>
              <w:pStyle w:val="TableParagraph"/>
              <w:spacing w:before="35"/>
              <w:rPr>
                <w:rFonts w:asciiTheme="minorHAnsi" w:hAnsiTheme="minorHAnsi" w:cstheme="minorHAnsi"/>
                <w:b/>
                <w:sz w:val="20"/>
                <w:szCs w:val="20"/>
              </w:rPr>
            </w:pPr>
            <w:r w:rsidRPr="00DE1A1A">
              <w:rPr>
                <w:rFonts w:asciiTheme="minorHAnsi" w:hAnsiTheme="minorHAnsi" w:cstheme="minorHAnsi"/>
                <w:b/>
                <w:sz w:val="20"/>
                <w:szCs w:val="20"/>
              </w:rPr>
              <w:t xml:space="preserve">Ciudad: </w:t>
            </w:r>
            <w:r w:rsidRPr="00DE1A1A">
              <w:rPr>
                <w:rFonts w:asciiTheme="minorHAnsi" w:hAnsiTheme="minorHAnsi" w:cstheme="minorHAnsi"/>
                <w:b/>
                <w:sz w:val="20"/>
                <w:szCs w:val="20"/>
              </w:rPr>
              <w:fldChar w:fldCharType="begin">
                <w:ffData>
                  <w:name w:val="Texto10"/>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c>
          <w:tcPr>
            <w:tcW w:w="2237" w:type="pct"/>
            <w:gridSpan w:val="2"/>
            <w:tcBorders>
              <w:right w:val="thickThinSmallGap" w:sz="18" w:space="0" w:color="2E74B5" w:themeColor="accent1" w:themeShade="BF"/>
            </w:tcBorders>
            <w:vAlign w:val="center"/>
          </w:tcPr>
          <w:p w14:paraId="64A1B041" w14:textId="77777777" w:rsidR="00DF70F8" w:rsidRPr="00DE1A1A" w:rsidRDefault="00DF70F8" w:rsidP="00DF70F8">
            <w:pPr>
              <w:pStyle w:val="TableParagraph"/>
              <w:spacing w:before="35"/>
              <w:ind w:left="126"/>
              <w:rPr>
                <w:rFonts w:asciiTheme="minorHAnsi" w:hAnsiTheme="minorHAnsi" w:cstheme="minorHAnsi"/>
                <w:b/>
                <w:sz w:val="20"/>
                <w:szCs w:val="20"/>
              </w:rPr>
            </w:pPr>
            <w:r w:rsidRPr="00DE1A1A">
              <w:rPr>
                <w:rFonts w:asciiTheme="minorHAnsi" w:hAnsiTheme="minorHAnsi" w:cstheme="minorHAnsi"/>
                <w:b/>
                <w:sz w:val="20"/>
                <w:szCs w:val="20"/>
              </w:rPr>
              <w:t xml:space="preserve">Provincia: </w:t>
            </w:r>
            <w:r w:rsidRPr="00DE1A1A">
              <w:rPr>
                <w:rFonts w:asciiTheme="minorHAnsi" w:hAnsiTheme="minorHAnsi" w:cstheme="minorHAnsi"/>
                <w:b/>
                <w:sz w:val="20"/>
                <w:szCs w:val="20"/>
              </w:rPr>
              <w:fldChar w:fldCharType="begin">
                <w:ffData>
                  <w:name w:val="Texto11"/>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7650210F" w14:textId="77777777" w:rsidTr="009823B1">
        <w:trPr>
          <w:trHeight w:val="407"/>
        </w:trPr>
        <w:tc>
          <w:tcPr>
            <w:tcW w:w="5000" w:type="pct"/>
            <w:gridSpan w:val="5"/>
            <w:tcBorders>
              <w:left w:val="thinThickSmallGap" w:sz="18" w:space="0" w:color="2E74B5" w:themeColor="accent1" w:themeShade="BF"/>
              <w:bottom w:val="single" w:sz="12" w:space="0" w:color="2E74B5" w:themeColor="accent1" w:themeShade="BF"/>
              <w:right w:val="thickThinSmallGap" w:sz="18" w:space="0" w:color="2E74B5" w:themeColor="accent1" w:themeShade="BF"/>
            </w:tcBorders>
            <w:vAlign w:val="center"/>
          </w:tcPr>
          <w:p w14:paraId="7E9D5EF0" w14:textId="4CAEB24F" w:rsidR="00DF70F8" w:rsidRPr="00DE1A1A" w:rsidRDefault="00DF70F8" w:rsidP="00DF70F8">
            <w:pPr>
              <w:pStyle w:val="TableParagraph"/>
              <w:spacing w:before="37"/>
              <w:rPr>
                <w:rFonts w:asciiTheme="minorHAnsi" w:hAnsiTheme="minorHAnsi" w:cstheme="minorHAnsi"/>
                <w:b/>
                <w:sz w:val="20"/>
                <w:szCs w:val="20"/>
              </w:rPr>
            </w:pPr>
            <w:r w:rsidRPr="00DE1A1A">
              <w:rPr>
                <w:rFonts w:asciiTheme="minorHAnsi" w:hAnsiTheme="minorHAnsi" w:cstheme="minorHAnsi"/>
                <w:b/>
                <w:sz w:val="20"/>
                <w:szCs w:val="20"/>
              </w:rPr>
              <w:t xml:space="preserve">Comunidad Autónoma: </w:t>
            </w:r>
            <w:r w:rsidRPr="00DE1A1A">
              <w:rPr>
                <w:rFonts w:asciiTheme="minorHAnsi" w:hAnsiTheme="minorHAnsi" w:cstheme="minorHAnsi"/>
                <w:b/>
                <w:sz w:val="20"/>
                <w:szCs w:val="20"/>
              </w:rPr>
              <w:fldChar w:fldCharType="begin">
                <w:ffData>
                  <w:name w:val="Texto8"/>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5D84B91B" w14:textId="77777777" w:rsidTr="009823B1">
        <w:trPr>
          <w:trHeight w:val="407"/>
        </w:trPr>
        <w:tc>
          <w:tcPr>
            <w:tcW w:w="5000" w:type="pct"/>
            <w:gridSpan w:val="5"/>
            <w:tcBorders>
              <w:top w:val="single" w:sz="12" w:space="0" w:color="2E74B5" w:themeColor="accent1" w:themeShade="BF"/>
              <w:left w:val="thinThickSmallGap" w:sz="18" w:space="0" w:color="2E74B5" w:themeColor="accent1" w:themeShade="BF"/>
              <w:right w:val="thickThinSmallGap" w:sz="18" w:space="0" w:color="2E74B5" w:themeColor="accent1" w:themeShade="BF"/>
            </w:tcBorders>
            <w:vAlign w:val="center"/>
          </w:tcPr>
          <w:p w14:paraId="7B1130A9" w14:textId="1ABE602E" w:rsidR="00DF70F8" w:rsidRPr="00DE1A1A" w:rsidRDefault="00DF70F8" w:rsidP="00DF70F8">
            <w:pPr>
              <w:pStyle w:val="TableParagraph"/>
              <w:spacing w:before="37"/>
              <w:rPr>
                <w:rFonts w:asciiTheme="minorHAnsi" w:hAnsiTheme="minorHAnsi" w:cstheme="minorHAnsi"/>
                <w:b/>
                <w:sz w:val="20"/>
                <w:szCs w:val="20"/>
              </w:rPr>
            </w:pPr>
            <w:r w:rsidRPr="002E31BB">
              <w:rPr>
                <w:rFonts w:asciiTheme="minorHAnsi" w:hAnsiTheme="minorHAnsi" w:cstheme="minorHAnsi"/>
                <w:b/>
                <w:color w:val="2F5496" w:themeColor="accent5" w:themeShade="BF"/>
                <w:sz w:val="20"/>
                <w:szCs w:val="20"/>
              </w:rPr>
              <w:t>Datos del médico que solicita el tratamiento</w:t>
            </w:r>
          </w:p>
        </w:tc>
      </w:tr>
      <w:tr w:rsidR="00DF70F8" w:rsidRPr="00DE1A1A" w14:paraId="65220C2E" w14:textId="77777777" w:rsidTr="009823B1">
        <w:trPr>
          <w:trHeight w:val="407"/>
        </w:trPr>
        <w:tc>
          <w:tcPr>
            <w:tcW w:w="5000" w:type="pct"/>
            <w:gridSpan w:val="5"/>
            <w:tcBorders>
              <w:left w:val="thinThickSmallGap" w:sz="18" w:space="0" w:color="2E74B5" w:themeColor="accent1" w:themeShade="BF"/>
              <w:right w:val="thickThinSmallGap" w:sz="18" w:space="0" w:color="2E74B5" w:themeColor="accent1" w:themeShade="BF"/>
            </w:tcBorders>
            <w:vAlign w:val="center"/>
          </w:tcPr>
          <w:p w14:paraId="47BE286F" w14:textId="207CB268" w:rsidR="00DF70F8" w:rsidRPr="00DE1A1A" w:rsidRDefault="00DF70F8" w:rsidP="00DF70F8">
            <w:pPr>
              <w:pStyle w:val="TableParagraph"/>
              <w:spacing w:before="35"/>
              <w:rPr>
                <w:rFonts w:asciiTheme="minorHAnsi" w:hAnsiTheme="minorHAnsi" w:cstheme="minorHAnsi"/>
                <w:b/>
                <w:sz w:val="20"/>
                <w:szCs w:val="20"/>
              </w:rPr>
            </w:pPr>
            <w:r w:rsidRPr="00DE1A1A">
              <w:rPr>
                <w:rFonts w:asciiTheme="minorHAnsi" w:hAnsiTheme="minorHAnsi" w:cstheme="minorHAnsi"/>
                <w:b/>
                <w:sz w:val="20"/>
                <w:szCs w:val="20"/>
              </w:rPr>
              <w:t xml:space="preserve">Nombre y apellidos: </w:t>
            </w:r>
            <w:r w:rsidRPr="00DE1A1A">
              <w:rPr>
                <w:rFonts w:asciiTheme="minorHAnsi" w:hAnsiTheme="minorHAnsi" w:cstheme="minorHAnsi"/>
                <w:b/>
                <w:sz w:val="20"/>
                <w:szCs w:val="20"/>
              </w:rPr>
              <w:fldChar w:fldCharType="begin">
                <w:ffData>
                  <w:name w:val="Texto3"/>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2A9BA61E" w14:textId="77777777" w:rsidTr="009823B1">
        <w:trPr>
          <w:trHeight w:val="407"/>
        </w:trPr>
        <w:tc>
          <w:tcPr>
            <w:tcW w:w="2763" w:type="pct"/>
            <w:gridSpan w:val="3"/>
            <w:tcBorders>
              <w:left w:val="thinThickSmallGap" w:sz="18" w:space="0" w:color="2E74B5" w:themeColor="accent1" w:themeShade="BF"/>
            </w:tcBorders>
            <w:vAlign w:val="center"/>
          </w:tcPr>
          <w:p w14:paraId="663A2317" w14:textId="77777777" w:rsidR="00DF70F8" w:rsidRPr="00DE1A1A" w:rsidRDefault="00DF70F8" w:rsidP="00DF70F8">
            <w:pPr>
              <w:pStyle w:val="TableParagraph"/>
              <w:spacing w:before="35"/>
              <w:rPr>
                <w:rFonts w:asciiTheme="minorHAnsi" w:hAnsiTheme="minorHAnsi" w:cstheme="minorHAnsi"/>
                <w:b/>
                <w:sz w:val="20"/>
                <w:szCs w:val="20"/>
              </w:rPr>
            </w:pPr>
            <w:r w:rsidRPr="00DE1A1A">
              <w:rPr>
                <w:rFonts w:asciiTheme="minorHAnsi" w:hAnsiTheme="minorHAnsi" w:cstheme="minorHAnsi"/>
                <w:b/>
                <w:sz w:val="20"/>
                <w:szCs w:val="20"/>
              </w:rPr>
              <w:t xml:space="preserve">Servicio: </w:t>
            </w:r>
            <w:r w:rsidRPr="00DE1A1A">
              <w:rPr>
                <w:rFonts w:asciiTheme="minorHAnsi" w:hAnsiTheme="minorHAnsi" w:cstheme="minorHAnsi"/>
                <w:b/>
                <w:sz w:val="20"/>
                <w:szCs w:val="20"/>
              </w:rPr>
              <w:fldChar w:fldCharType="begin">
                <w:ffData>
                  <w:name w:val="Texto5"/>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c>
          <w:tcPr>
            <w:tcW w:w="2237" w:type="pct"/>
            <w:gridSpan w:val="2"/>
            <w:tcBorders>
              <w:right w:val="thickThinSmallGap" w:sz="18" w:space="0" w:color="2E74B5" w:themeColor="accent1" w:themeShade="BF"/>
            </w:tcBorders>
            <w:vAlign w:val="center"/>
          </w:tcPr>
          <w:p w14:paraId="5F611626" w14:textId="77777777" w:rsidR="00DF70F8" w:rsidRPr="00DE1A1A" w:rsidRDefault="00DF70F8" w:rsidP="00DF70F8">
            <w:pPr>
              <w:pStyle w:val="TableParagraph"/>
              <w:spacing w:before="35"/>
              <w:ind w:left="126"/>
              <w:rPr>
                <w:rFonts w:asciiTheme="minorHAnsi" w:hAnsiTheme="minorHAnsi" w:cstheme="minorHAnsi"/>
                <w:b/>
                <w:sz w:val="20"/>
                <w:szCs w:val="20"/>
              </w:rPr>
            </w:pPr>
            <w:r w:rsidRPr="00DE1A1A">
              <w:rPr>
                <w:rFonts w:asciiTheme="minorHAnsi" w:hAnsiTheme="minorHAnsi" w:cstheme="minorHAnsi"/>
                <w:b/>
                <w:sz w:val="20"/>
                <w:szCs w:val="20"/>
              </w:rPr>
              <w:t xml:space="preserve">Cargo: </w:t>
            </w:r>
            <w:r w:rsidRPr="00DE1A1A">
              <w:rPr>
                <w:rFonts w:asciiTheme="minorHAnsi" w:hAnsiTheme="minorHAnsi" w:cstheme="minorHAnsi"/>
                <w:b/>
                <w:sz w:val="20"/>
                <w:szCs w:val="20"/>
              </w:rPr>
              <w:fldChar w:fldCharType="begin">
                <w:ffData>
                  <w:name w:val="Texto4"/>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4305E0E0" w14:textId="77777777" w:rsidTr="00B94C93">
        <w:trPr>
          <w:trHeight w:val="407"/>
        </w:trPr>
        <w:tc>
          <w:tcPr>
            <w:tcW w:w="3064" w:type="pct"/>
            <w:gridSpan w:val="4"/>
            <w:tcBorders>
              <w:left w:val="thinThickSmallGap" w:sz="18" w:space="0" w:color="2E74B5" w:themeColor="accent1" w:themeShade="BF"/>
              <w:bottom w:val="single" w:sz="12" w:space="0" w:color="2E74B5" w:themeColor="accent1" w:themeShade="BF"/>
            </w:tcBorders>
            <w:vAlign w:val="center"/>
          </w:tcPr>
          <w:p w14:paraId="30409F78" w14:textId="67418BE1" w:rsidR="00DF70F8" w:rsidRPr="00DE1A1A" w:rsidRDefault="00DF70F8" w:rsidP="00DF70F8">
            <w:pPr>
              <w:pStyle w:val="TableParagraph"/>
              <w:spacing w:before="35"/>
              <w:rPr>
                <w:rFonts w:asciiTheme="minorHAnsi" w:hAnsiTheme="minorHAnsi" w:cstheme="minorHAnsi"/>
                <w:b/>
                <w:sz w:val="20"/>
                <w:szCs w:val="20"/>
              </w:rPr>
            </w:pPr>
            <w:r w:rsidRPr="00DE1A1A">
              <w:rPr>
                <w:rFonts w:asciiTheme="minorHAnsi" w:hAnsiTheme="minorHAnsi" w:cstheme="minorHAnsi"/>
                <w:b/>
                <w:sz w:val="20"/>
                <w:szCs w:val="20"/>
              </w:rPr>
              <w:t>Correo electrónico</w:t>
            </w:r>
            <w:r w:rsidR="009D4D72">
              <w:rPr>
                <w:rFonts w:asciiTheme="minorHAnsi" w:hAnsiTheme="minorHAnsi" w:cstheme="minorHAnsi"/>
                <w:b/>
                <w:sz w:val="20"/>
                <w:szCs w:val="20"/>
              </w:rPr>
              <w:t xml:space="preserve"> institucional</w:t>
            </w:r>
            <w:r w:rsidRPr="00DE1A1A">
              <w:rPr>
                <w:rFonts w:asciiTheme="minorHAnsi" w:hAnsiTheme="minorHAnsi" w:cstheme="minorHAnsi"/>
                <w:b/>
                <w:sz w:val="20"/>
                <w:szCs w:val="20"/>
              </w:rPr>
              <w:t xml:space="preserve">: </w:t>
            </w:r>
            <w:r w:rsidRPr="00DE1A1A">
              <w:rPr>
                <w:rFonts w:asciiTheme="minorHAnsi" w:hAnsiTheme="minorHAnsi" w:cstheme="minorHAnsi"/>
                <w:b/>
                <w:sz w:val="20"/>
                <w:szCs w:val="20"/>
              </w:rPr>
              <w:fldChar w:fldCharType="begin">
                <w:ffData>
                  <w:name w:val="Texto6"/>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c>
          <w:tcPr>
            <w:tcW w:w="1936" w:type="pct"/>
            <w:tcBorders>
              <w:bottom w:val="single" w:sz="12" w:space="0" w:color="2E74B5" w:themeColor="accent1" w:themeShade="BF"/>
              <w:right w:val="thickThinSmallGap" w:sz="18" w:space="0" w:color="2E74B5" w:themeColor="accent1" w:themeShade="BF"/>
            </w:tcBorders>
            <w:vAlign w:val="center"/>
          </w:tcPr>
          <w:p w14:paraId="3A329EE1" w14:textId="77777777" w:rsidR="00DF70F8" w:rsidRPr="00DE1A1A" w:rsidRDefault="00DF70F8" w:rsidP="00DF70F8">
            <w:pPr>
              <w:pStyle w:val="TableParagraph"/>
              <w:spacing w:before="35"/>
              <w:ind w:left="126"/>
              <w:rPr>
                <w:rFonts w:asciiTheme="minorHAnsi" w:hAnsiTheme="minorHAnsi" w:cstheme="minorHAnsi"/>
                <w:b/>
                <w:sz w:val="20"/>
                <w:szCs w:val="20"/>
              </w:rPr>
            </w:pPr>
            <w:r w:rsidRPr="00DE1A1A">
              <w:rPr>
                <w:rFonts w:asciiTheme="minorHAnsi" w:hAnsiTheme="minorHAnsi" w:cstheme="minorHAnsi"/>
                <w:b/>
                <w:sz w:val="20"/>
                <w:szCs w:val="20"/>
              </w:rPr>
              <w:t xml:space="preserve">Teléfono: </w:t>
            </w:r>
            <w:r w:rsidRPr="00DE1A1A">
              <w:rPr>
                <w:rFonts w:asciiTheme="minorHAnsi" w:hAnsiTheme="minorHAnsi" w:cstheme="minorHAnsi"/>
                <w:b/>
                <w:sz w:val="20"/>
                <w:szCs w:val="20"/>
              </w:rPr>
              <w:fldChar w:fldCharType="begin">
                <w:ffData>
                  <w:name w:val="Texto7"/>
                  <w:enabled/>
                  <w:calcOnExit w:val="0"/>
                  <w:textInput/>
                </w:ffData>
              </w:fldChar>
            </w:r>
            <w:r w:rsidRPr="00DE1A1A">
              <w:rPr>
                <w:rFonts w:asciiTheme="minorHAnsi" w:hAnsiTheme="minorHAnsi" w:cstheme="minorHAnsi"/>
                <w:b/>
                <w:sz w:val="20"/>
                <w:szCs w:val="20"/>
              </w:rPr>
              <w:instrText xml:space="preserve"> FORMTEXT </w:instrText>
            </w:r>
            <w:r w:rsidRPr="00DE1A1A">
              <w:rPr>
                <w:rFonts w:asciiTheme="minorHAnsi" w:hAnsiTheme="minorHAnsi" w:cstheme="minorHAnsi"/>
                <w:b/>
                <w:sz w:val="20"/>
                <w:szCs w:val="20"/>
              </w:rPr>
            </w:r>
            <w:r w:rsidRPr="00DE1A1A">
              <w:rPr>
                <w:rFonts w:asciiTheme="minorHAnsi" w:hAnsiTheme="minorHAnsi" w:cstheme="minorHAnsi"/>
                <w:b/>
                <w:sz w:val="20"/>
                <w:szCs w:val="20"/>
              </w:rPr>
              <w:fldChar w:fldCharType="separate"/>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noProof/>
                <w:sz w:val="20"/>
                <w:szCs w:val="20"/>
              </w:rPr>
              <w:t> </w:t>
            </w:r>
            <w:r w:rsidRPr="00DE1A1A">
              <w:rPr>
                <w:rFonts w:asciiTheme="minorHAnsi" w:hAnsiTheme="minorHAnsi" w:cstheme="minorHAnsi"/>
                <w:b/>
                <w:sz w:val="20"/>
                <w:szCs w:val="20"/>
              </w:rPr>
              <w:fldChar w:fldCharType="end"/>
            </w:r>
          </w:p>
        </w:tc>
      </w:tr>
      <w:tr w:rsidR="00DF70F8" w:rsidRPr="00DE1A1A" w14:paraId="02F111CD" w14:textId="77777777" w:rsidTr="00B94C93">
        <w:trPr>
          <w:trHeight w:val="429"/>
        </w:trPr>
        <w:tc>
          <w:tcPr>
            <w:tcW w:w="5000" w:type="pct"/>
            <w:gridSpan w:val="5"/>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665FC40D" w14:textId="04C60915" w:rsidR="00DF70F8" w:rsidRPr="00DE1A1A" w:rsidRDefault="00DF70F8" w:rsidP="00DF70F8">
            <w:pPr>
              <w:pStyle w:val="TableParagraph"/>
              <w:ind w:left="160"/>
              <w:rPr>
                <w:rFonts w:asciiTheme="minorHAnsi" w:hAnsiTheme="minorHAnsi" w:cstheme="minorHAnsi"/>
                <w:b/>
                <w:sz w:val="20"/>
                <w:szCs w:val="20"/>
                <w:lang w:val="es-ES"/>
              </w:rPr>
            </w:pPr>
            <w:r w:rsidRPr="00DE1A1A">
              <w:rPr>
                <w:rFonts w:asciiTheme="minorHAnsi" w:eastAsia="Arial Unicode MS" w:hAnsiTheme="minorHAnsi" w:cstheme="minorHAnsi"/>
                <w:b/>
                <w:color w:val="000000"/>
                <w:szCs w:val="20"/>
                <w:bdr w:val="nil"/>
                <w:lang w:eastAsia="es-ES_tradnl"/>
              </w:rPr>
              <w:t>Criterios ligados a las condiciones de autorización del medicamento NC1</w:t>
            </w:r>
          </w:p>
        </w:tc>
      </w:tr>
      <w:tr w:rsidR="00DF70F8" w:rsidRPr="00DE1A1A" w14:paraId="7010A86B" w14:textId="77777777" w:rsidTr="009823B1">
        <w:trPr>
          <w:trHeight w:val="1078"/>
        </w:trPr>
        <w:tc>
          <w:tcPr>
            <w:tcW w:w="5000" w:type="pct"/>
            <w:gridSpan w:val="5"/>
            <w:tcBorders>
              <w:top w:val="single" w:sz="2" w:space="0" w:color="8EAADB" w:themeColor="accent5" w:themeTint="99"/>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4EA5D0F0" w14:textId="65B6D17D" w:rsidR="00DF70F8" w:rsidRPr="00DE1A1A" w:rsidRDefault="00DF70F8" w:rsidP="00DF70F8">
            <w:pPr>
              <w:pStyle w:val="TableParagraph"/>
              <w:ind w:left="160"/>
              <w:rPr>
                <w:rFonts w:asciiTheme="minorHAnsi" w:eastAsia="Arial Unicode MS" w:hAnsiTheme="minorHAnsi" w:cstheme="minorHAnsi"/>
                <w:color w:val="000000"/>
                <w:sz w:val="20"/>
                <w:szCs w:val="20"/>
                <w:bdr w:val="nil"/>
                <w:lang w:eastAsia="es-ES_tradnl"/>
              </w:rPr>
            </w:pPr>
            <w:r w:rsidRPr="00DE1A1A">
              <w:rPr>
                <w:rFonts w:asciiTheme="minorHAnsi" w:eastAsia="Arial Unicode MS" w:hAnsiTheme="minorHAnsi" w:cstheme="minorHAnsi"/>
                <w:color w:val="000000"/>
                <w:sz w:val="20"/>
                <w:szCs w:val="20"/>
                <w:bdr w:val="nil"/>
                <w:lang w:eastAsia="es-ES_tradnl"/>
              </w:rPr>
              <w:t>El medicamento NC1 está indicado en el tratamiento de pacientes adultos (≤65 años) con secuelas de lesión medular traumática crónica, que presenten lesiones medulares incompletas a nivel dorsal o lumbar.</w:t>
            </w:r>
          </w:p>
          <w:p w14:paraId="1DE4DD76" w14:textId="2242BCB3" w:rsidR="00DF70F8" w:rsidRPr="00DE1A1A" w:rsidRDefault="00DF70F8" w:rsidP="00DF70F8">
            <w:pPr>
              <w:pStyle w:val="TableParagraph"/>
              <w:ind w:left="160"/>
              <w:rPr>
                <w:rFonts w:asciiTheme="minorHAnsi" w:eastAsia="Arial Unicode MS" w:hAnsiTheme="minorHAnsi" w:cstheme="minorHAnsi"/>
                <w:b/>
                <w:color w:val="000000"/>
                <w:sz w:val="20"/>
                <w:szCs w:val="20"/>
                <w:bdr w:val="nil"/>
                <w:lang w:eastAsia="es-ES_tradnl"/>
              </w:rPr>
            </w:pPr>
            <w:r w:rsidRPr="00DE1A1A">
              <w:rPr>
                <w:rFonts w:asciiTheme="minorHAnsi" w:eastAsia="Arial Unicode MS" w:hAnsiTheme="minorHAnsi" w:cstheme="minorHAnsi"/>
                <w:color w:val="000000"/>
                <w:sz w:val="20"/>
                <w:szCs w:val="20"/>
                <w:bdr w:val="nil"/>
                <w:lang w:eastAsia="es-ES_tradnl"/>
              </w:rPr>
              <w:t>Las lesiones medulares dorsales o lumbares completas están excluidas, con la excepción de lesiones completas localizadas quísticas, con cavidad centro-medular que no se extienda más de 1-3 segmentos medulares.</w:t>
            </w:r>
          </w:p>
        </w:tc>
      </w:tr>
      <w:tr w:rsidR="00DF70F8" w:rsidRPr="00DE1A1A" w14:paraId="5A92E40D" w14:textId="77777777" w:rsidTr="008B67E4">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7544883D" w14:textId="37150F40" w:rsidR="00DF70F8" w:rsidRPr="00DE1A1A" w:rsidRDefault="00DF70F8" w:rsidP="00DF70F8">
            <w:pPr>
              <w:widowControl/>
              <w:pBdr>
                <w:top w:val="nil"/>
                <w:left w:val="nil"/>
                <w:bottom w:val="nil"/>
                <w:right w:val="nil"/>
                <w:between w:val="nil"/>
                <w:bar w:val="nil"/>
              </w:pBdr>
              <w:autoSpaceDE/>
              <w:autoSpaceDN/>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1"/>
                  <w:enabled/>
                  <w:calcOnExit w:val="0"/>
                  <w:checkBox>
                    <w:sizeAuto/>
                    <w:default w:val="0"/>
                  </w:checkBox>
                </w:ffData>
              </w:fldChar>
            </w:r>
            <w:bookmarkStart w:id="1" w:name="Marcar1"/>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bookmarkEnd w:id="1"/>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612B70CA" w14:textId="3DFC7142" w:rsidR="00DF70F8" w:rsidRPr="00DE1A1A" w:rsidRDefault="00DF70F8" w:rsidP="00DF70F8">
            <w:pPr>
              <w:widowControl/>
              <w:pBdr>
                <w:top w:val="nil"/>
                <w:left w:val="nil"/>
                <w:bottom w:val="nil"/>
                <w:right w:val="nil"/>
                <w:between w:val="nil"/>
                <w:bar w:val="nil"/>
              </w:pBdr>
              <w:autoSpaceDE/>
              <w:autoSpaceDN/>
              <w:ind w:left="135" w:right="108"/>
              <w:rPr>
                <w:rFonts w:eastAsia="Arial Unicode MS" w:cstheme="minorHAnsi"/>
                <w:b/>
                <w:color w:val="000000"/>
                <w:sz w:val="20"/>
                <w:szCs w:val="20"/>
                <w:bdr w:val="nil"/>
                <w:lang w:eastAsia="es-ES_tradnl"/>
              </w:rPr>
            </w:pPr>
            <w:r w:rsidRPr="00DE1A1A">
              <w:rPr>
                <w:rFonts w:eastAsia="Arial Unicode MS" w:cstheme="minorHAnsi"/>
                <w:b/>
                <w:color w:val="000000"/>
                <w:sz w:val="20"/>
                <w:szCs w:val="20"/>
                <w:bdr w:val="nil"/>
                <w:lang w:eastAsia="es-ES_tradnl"/>
              </w:rPr>
              <w:t>Paciente adulto</w:t>
            </w:r>
            <w:r w:rsidRPr="00806008">
              <w:rPr>
                <w:rFonts w:eastAsia="Arial Unicode MS" w:cstheme="minorHAnsi"/>
                <w:b/>
                <w:color w:val="000000"/>
                <w:sz w:val="20"/>
                <w:szCs w:val="20"/>
                <w:bdr w:val="nil"/>
                <w:lang w:eastAsia="es-ES_tradnl"/>
              </w:rPr>
              <w:t xml:space="preserve"> entre ≥ 18 y ≤ 65 años</w:t>
            </w:r>
            <w:r w:rsidRPr="00DE1A1A">
              <w:rPr>
                <w:rFonts w:eastAsia="Arial Unicode MS" w:cstheme="minorHAnsi"/>
                <w:b/>
                <w:color w:val="000000"/>
                <w:sz w:val="20"/>
                <w:szCs w:val="20"/>
                <w:bdr w:val="nil"/>
                <w:lang w:eastAsia="es-ES_tradnl"/>
              </w:rPr>
              <w:t xml:space="preserve"> de edad</w:t>
            </w:r>
          </w:p>
        </w:tc>
      </w:tr>
      <w:tr w:rsidR="00DF70F8" w:rsidRPr="00DE1A1A" w14:paraId="220F8D0D" w14:textId="77777777" w:rsidTr="008B67E4">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2074A87F" w14:textId="68FBA16B"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2"/>
                  <w:enabled/>
                  <w:calcOnExit w:val="0"/>
                  <w:checkBox>
                    <w:sizeAuto/>
                    <w:default w:val="0"/>
                  </w:checkBox>
                </w:ffData>
              </w:fldChar>
            </w:r>
            <w:bookmarkStart w:id="2" w:name="Marcar2"/>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bookmarkEnd w:id="2"/>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1CF700F5" w14:textId="00D3FCB1" w:rsidR="00DF70F8" w:rsidRPr="00DE1A1A" w:rsidRDefault="00DF70F8" w:rsidP="00DF70F8">
            <w:pPr>
              <w:pStyle w:val="Cuerpo"/>
              <w:ind w:left="135" w:right="108"/>
              <w:rPr>
                <w:rFonts w:asciiTheme="minorHAnsi" w:hAnsiTheme="minorHAnsi" w:cstheme="minorHAnsi"/>
                <w:sz w:val="20"/>
                <w:szCs w:val="20"/>
                <w:bdr w:val="nil"/>
              </w:rPr>
            </w:pPr>
            <w:r w:rsidRPr="00DE1A1A">
              <w:rPr>
                <w:rFonts w:asciiTheme="minorHAnsi" w:hAnsiTheme="minorHAnsi" w:cstheme="minorHAnsi"/>
                <w:b/>
                <w:sz w:val="20"/>
                <w:szCs w:val="20"/>
                <w:bdr w:val="nil"/>
              </w:rPr>
              <w:t xml:space="preserve">Paciente con lesión medular </w:t>
            </w:r>
            <w:r>
              <w:rPr>
                <w:rFonts w:asciiTheme="minorHAnsi" w:hAnsiTheme="minorHAnsi" w:cstheme="minorHAnsi"/>
                <w:b/>
                <w:sz w:val="20"/>
                <w:szCs w:val="20"/>
                <w:bdr w:val="nil"/>
              </w:rPr>
              <w:t xml:space="preserve">traumática </w:t>
            </w:r>
            <w:r w:rsidRPr="00DE1A1A">
              <w:rPr>
                <w:rFonts w:asciiTheme="minorHAnsi" w:hAnsiTheme="minorHAnsi" w:cstheme="minorHAnsi"/>
                <w:b/>
                <w:sz w:val="20"/>
                <w:szCs w:val="20"/>
                <w:bdr w:val="nil"/>
              </w:rPr>
              <w:t xml:space="preserve">crónica, </w:t>
            </w:r>
            <w:r w:rsidRPr="00DE1A1A">
              <w:rPr>
                <w:rFonts w:asciiTheme="minorHAnsi" w:hAnsiTheme="minorHAnsi" w:cstheme="minorHAnsi"/>
                <w:sz w:val="20"/>
                <w:szCs w:val="20"/>
                <w:bdr w:val="nil"/>
              </w:rPr>
              <w:t>definida como lesión sin signos de recuperación</w:t>
            </w:r>
          </w:p>
          <w:p w14:paraId="3670D7B2" w14:textId="4AEC72DF" w:rsidR="00DF70F8" w:rsidRPr="00DE1A1A" w:rsidRDefault="00DF70F8" w:rsidP="00DF70F8">
            <w:pPr>
              <w:pBdr>
                <w:top w:val="nil"/>
                <w:left w:val="nil"/>
                <w:bottom w:val="nil"/>
                <w:right w:val="nil"/>
                <w:between w:val="nil"/>
                <w:bar w:val="nil"/>
              </w:pBdr>
              <w:ind w:left="135" w:right="108"/>
              <w:rPr>
                <w:rFonts w:eastAsia="Arial Unicode MS" w:cstheme="minorHAnsi"/>
                <w:b/>
                <w:color w:val="000000"/>
                <w:sz w:val="20"/>
                <w:szCs w:val="20"/>
                <w:bdr w:val="nil"/>
                <w:lang w:eastAsia="es-ES_tradnl"/>
              </w:rPr>
            </w:pPr>
            <w:r w:rsidRPr="00DE1A1A">
              <w:rPr>
                <w:rFonts w:cstheme="minorHAnsi"/>
                <w:sz w:val="20"/>
                <w:szCs w:val="20"/>
                <w:bdr w:val="nil"/>
              </w:rPr>
              <w:t>funcional tras un periodo mínimo de 6 meses previos a su valoración</w:t>
            </w:r>
          </w:p>
        </w:tc>
      </w:tr>
      <w:tr w:rsidR="00DF70F8" w:rsidRPr="00DE1A1A" w14:paraId="6F283014" w14:textId="77777777" w:rsidTr="008B67E4">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1CD0A125" w14:textId="6BFA51DE"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3"/>
                  <w:enabled/>
                  <w:calcOnExit w:val="0"/>
                  <w:checkBox>
                    <w:sizeAuto/>
                    <w:default w:val="0"/>
                  </w:checkBox>
                </w:ffData>
              </w:fldChar>
            </w:r>
            <w:bookmarkStart w:id="3" w:name="Marcar3"/>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bookmarkEnd w:id="3"/>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0AC2D313" w14:textId="00698958" w:rsidR="00DF70F8" w:rsidRPr="00DE1A1A" w:rsidRDefault="00DF70F8" w:rsidP="00DF70F8">
            <w:pPr>
              <w:pBdr>
                <w:top w:val="nil"/>
                <w:left w:val="nil"/>
                <w:bottom w:val="nil"/>
                <w:right w:val="nil"/>
                <w:between w:val="nil"/>
                <w:bar w:val="nil"/>
              </w:pBdr>
              <w:ind w:left="135" w:right="108"/>
              <w:rPr>
                <w:rFonts w:eastAsia="Arial Unicode MS" w:cstheme="minorHAnsi"/>
                <w:b/>
                <w:color w:val="000000"/>
                <w:sz w:val="20"/>
                <w:szCs w:val="20"/>
                <w:bdr w:val="nil"/>
                <w:lang w:eastAsia="es-ES_tradnl"/>
              </w:rPr>
            </w:pPr>
            <w:r>
              <w:rPr>
                <w:rFonts w:cstheme="minorHAnsi"/>
                <w:sz w:val="20"/>
                <w:szCs w:val="20"/>
                <w:bdr w:val="nil"/>
              </w:rPr>
              <w:t>L</w:t>
            </w:r>
            <w:r w:rsidRPr="00DE1A1A">
              <w:rPr>
                <w:rFonts w:cstheme="minorHAnsi"/>
                <w:sz w:val="20"/>
                <w:szCs w:val="20"/>
                <w:bdr w:val="nil"/>
              </w:rPr>
              <w:t xml:space="preserve">esión </w:t>
            </w:r>
            <w:r>
              <w:rPr>
                <w:rFonts w:cstheme="minorHAnsi"/>
                <w:sz w:val="20"/>
                <w:szCs w:val="20"/>
                <w:bdr w:val="nil"/>
              </w:rPr>
              <w:t xml:space="preserve">vertebral </w:t>
            </w:r>
            <w:r w:rsidRPr="00DE1A1A">
              <w:rPr>
                <w:rFonts w:cstheme="minorHAnsi"/>
                <w:b/>
                <w:sz w:val="20"/>
                <w:szCs w:val="20"/>
              </w:rPr>
              <w:t>dorsal o lumbar</w:t>
            </w:r>
          </w:p>
        </w:tc>
      </w:tr>
      <w:tr w:rsidR="00DF70F8" w:rsidRPr="00DE1A1A" w14:paraId="2E85A2EF" w14:textId="77777777" w:rsidTr="00B94C93">
        <w:trPr>
          <w:trHeight w:val="1764"/>
        </w:trPr>
        <w:tc>
          <w:tcPr>
            <w:tcW w:w="221" w:type="pct"/>
            <w:tcBorders>
              <w:top w:val="single" w:sz="2" w:space="0" w:color="8EAADB" w:themeColor="accent5" w:themeTint="99"/>
              <w:left w:val="thinThickSmallGap" w:sz="18" w:space="0" w:color="2E74B5" w:themeColor="accent1" w:themeShade="BF"/>
              <w:bottom w:val="nil"/>
              <w:right w:val="nil"/>
            </w:tcBorders>
            <w:shd w:val="clear" w:color="auto" w:fill="FFFFFF" w:themeFill="background1"/>
            <w:vAlign w:val="center"/>
          </w:tcPr>
          <w:p w14:paraId="2E3C6D1D"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p w14:paraId="260BE8BB"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bookmarkStart w:id="4" w:name="Marcar4"/>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bookmarkEnd w:id="4"/>
          </w:p>
          <w:p w14:paraId="1458E968"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p w14:paraId="2B4A2A03"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p w14:paraId="28EFAACB"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p w14:paraId="4DF0E98C" w14:textId="1FC38821"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9022A">
              <w:rPr>
                <w:rFonts w:eastAsia="Arial Unicode MS" w:cstheme="minorHAnsi"/>
                <w:color w:val="000000"/>
                <w:sz w:val="20"/>
                <w:szCs w:val="20"/>
                <w:bdr w:val="nil"/>
                <w:lang w:eastAsia="es-ES_tradnl"/>
              </w:rPr>
              <w:fldChar w:fldCharType="begin">
                <w:ffData>
                  <w:name w:val="Marcar5"/>
                  <w:enabled/>
                  <w:calcOnExit w:val="0"/>
                  <w:checkBox>
                    <w:sizeAuto/>
                    <w:default w:val="0"/>
                  </w:checkBox>
                </w:ffData>
              </w:fldChar>
            </w:r>
            <w:r w:rsidRPr="00D9022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9022A">
              <w:rPr>
                <w:rFonts w:eastAsia="Arial Unicode MS" w:cstheme="minorHAnsi"/>
                <w:color w:val="000000"/>
                <w:sz w:val="20"/>
                <w:szCs w:val="20"/>
                <w:bdr w:val="nil"/>
                <w:lang w:eastAsia="es-ES_tradnl"/>
              </w:rPr>
              <w:fldChar w:fldCharType="end"/>
            </w:r>
          </w:p>
          <w:p w14:paraId="5F32AF6D" w14:textId="77777777" w:rsidR="00DF70F8"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p w14:paraId="5C39B992" w14:textId="0A716D96"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p>
        </w:tc>
        <w:tc>
          <w:tcPr>
            <w:tcW w:w="4779" w:type="pct"/>
            <w:gridSpan w:val="4"/>
            <w:tcBorders>
              <w:top w:val="single" w:sz="2" w:space="0" w:color="8EAADB" w:themeColor="accent5" w:themeTint="99"/>
              <w:left w:val="nil"/>
              <w:bottom w:val="nil"/>
              <w:right w:val="thickThinSmallGap" w:sz="18" w:space="0" w:color="2E74B5" w:themeColor="accent1" w:themeShade="BF"/>
            </w:tcBorders>
            <w:shd w:val="clear" w:color="auto" w:fill="FFFFFF" w:themeFill="background1"/>
            <w:vAlign w:val="center"/>
          </w:tcPr>
          <w:p w14:paraId="6984522C" w14:textId="5B5176CA" w:rsidR="00DF70F8" w:rsidRDefault="00DF70F8" w:rsidP="00DF70F8">
            <w:pPr>
              <w:pBdr>
                <w:top w:val="nil"/>
                <w:left w:val="nil"/>
                <w:bottom w:val="nil"/>
                <w:right w:val="nil"/>
                <w:between w:val="nil"/>
                <w:bar w:val="nil"/>
              </w:pBdr>
              <w:ind w:right="108"/>
              <w:rPr>
                <w:rFonts w:cstheme="minorHAnsi"/>
                <w:b/>
                <w:sz w:val="20"/>
                <w:szCs w:val="20"/>
              </w:rPr>
            </w:pPr>
            <w:r>
              <w:rPr>
                <w:rFonts w:cstheme="minorHAnsi"/>
                <w:sz w:val="20"/>
                <w:szCs w:val="20"/>
                <w:bdr w:val="nil"/>
              </w:rPr>
              <w:t xml:space="preserve">   Lesión clínicamente</w:t>
            </w:r>
            <w:r w:rsidRPr="00DE1A1A">
              <w:rPr>
                <w:rFonts w:cstheme="minorHAnsi"/>
                <w:b/>
                <w:sz w:val="20"/>
                <w:szCs w:val="20"/>
              </w:rPr>
              <w:t xml:space="preserve"> incompleta</w:t>
            </w:r>
            <w:r>
              <w:rPr>
                <w:rFonts w:cstheme="minorHAnsi"/>
                <w:b/>
                <w:sz w:val="20"/>
                <w:szCs w:val="20"/>
              </w:rPr>
              <w:t xml:space="preserve"> </w:t>
            </w:r>
            <w:r w:rsidR="00B94C93">
              <w:rPr>
                <w:rFonts w:cstheme="minorHAnsi"/>
                <w:sz w:val="20"/>
                <w:szCs w:val="20"/>
              </w:rPr>
              <w:t>(c</w:t>
            </w:r>
            <w:r w:rsidR="00B94C93" w:rsidRPr="00B94C93">
              <w:rPr>
                <w:rFonts w:cstheme="minorHAnsi"/>
                <w:sz w:val="20"/>
                <w:szCs w:val="20"/>
              </w:rPr>
              <w:t>lasificación de</w:t>
            </w:r>
            <w:r w:rsidR="00B94C93">
              <w:rPr>
                <w:rFonts w:cstheme="minorHAnsi"/>
                <w:b/>
                <w:sz w:val="20"/>
                <w:szCs w:val="20"/>
              </w:rPr>
              <w:t xml:space="preserve"> </w:t>
            </w:r>
            <w:r>
              <w:rPr>
                <w:rFonts w:cstheme="minorHAnsi"/>
                <w:b/>
                <w:sz w:val="20"/>
                <w:szCs w:val="20"/>
              </w:rPr>
              <w:t xml:space="preserve">ASIA B, C, </w:t>
            </w:r>
            <w:r w:rsidR="00B94C93">
              <w:rPr>
                <w:rFonts w:cstheme="minorHAnsi"/>
                <w:b/>
                <w:sz w:val="20"/>
                <w:szCs w:val="20"/>
              </w:rPr>
              <w:t>o</w:t>
            </w:r>
            <w:r>
              <w:rPr>
                <w:rFonts w:cstheme="minorHAnsi"/>
                <w:b/>
                <w:sz w:val="20"/>
                <w:szCs w:val="20"/>
              </w:rPr>
              <w:t xml:space="preserve"> D),</w:t>
            </w:r>
          </w:p>
          <w:p w14:paraId="6E8085DD" w14:textId="77777777" w:rsidR="00DF70F8" w:rsidRDefault="00DF70F8" w:rsidP="00DF70F8">
            <w:pPr>
              <w:pBdr>
                <w:top w:val="nil"/>
                <w:left w:val="nil"/>
                <w:bottom w:val="nil"/>
                <w:right w:val="nil"/>
                <w:between w:val="nil"/>
                <w:bar w:val="nil"/>
              </w:pBdr>
              <w:ind w:left="135" w:right="108"/>
              <w:rPr>
                <w:rFonts w:cstheme="minorHAnsi"/>
                <w:sz w:val="20"/>
                <w:szCs w:val="20"/>
                <w:bdr w:val="nil"/>
              </w:rPr>
            </w:pPr>
          </w:p>
          <w:p w14:paraId="6B1EFD73" w14:textId="5387C8E3" w:rsidR="00DF70F8" w:rsidRDefault="00DF70F8" w:rsidP="00DF70F8">
            <w:pPr>
              <w:pBdr>
                <w:top w:val="nil"/>
                <w:left w:val="nil"/>
                <w:bottom w:val="nil"/>
                <w:right w:val="nil"/>
                <w:between w:val="nil"/>
                <w:bar w:val="nil"/>
              </w:pBdr>
              <w:ind w:left="135" w:right="108"/>
              <w:rPr>
                <w:rFonts w:cstheme="minorHAnsi"/>
                <w:sz w:val="20"/>
                <w:szCs w:val="20"/>
                <w:bdr w:val="nil"/>
              </w:rPr>
            </w:pPr>
            <w:r>
              <w:rPr>
                <w:rFonts w:cstheme="minorHAnsi"/>
                <w:sz w:val="20"/>
                <w:szCs w:val="20"/>
                <w:bdr w:val="nil"/>
              </w:rPr>
              <w:t>o bien</w:t>
            </w:r>
            <w:r w:rsidR="00802158">
              <w:rPr>
                <w:rFonts w:cstheme="minorHAnsi"/>
                <w:sz w:val="20"/>
                <w:szCs w:val="20"/>
                <w:bdr w:val="nil"/>
              </w:rPr>
              <w:t>,</w:t>
            </w:r>
          </w:p>
          <w:p w14:paraId="62FAD53E" w14:textId="1EEE10E7" w:rsidR="00DF70F8" w:rsidRDefault="00DF70F8" w:rsidP="00DF70F8">
            <w:pPr>
              <w:pBdr>
                <w:top w:val="nil"/>
                <w:left w:val="nil"/>
                <w:bottom w:val="nil"/>
                <w:right w:val="nil"/>
                <w:between w:val="nil"/>
                <w:bar w:val="nil"/>
              </w:pBdr>
              <w:ind w:left="135" w:right="108"/>
              <w:rPr>
                <w:rFonts w:cstheme="minorHAnsi"/>
                <w:sz w:val="20"/>
                <w:szCs w:val="20"/>
                <w:bdr w:val="nil"/>
              </w:rPr>
            </w:pPr>
            <w:r>
              <w:rPr>
                <w:rFonts w:cstheme="minorHAnsi"/>
                <w:sz w:val="20"/>
                <w:szCs w:val="20"/>
                <w:bdr w:val="nil"/>
              </w:rPr>
              <w:t xml:space="preserve"> </w:t>
            </w:r>
          </w:p>
          <w:p w14:paraId="2D90FEA4" w14:textId="4BD3953F" w:rsidR="00DF70F8" w:rsidRPr="00840020" w:rsidRDefault="00DF70F8" w:rsidP="00DF70F8">
            <w:pPr>
              <w:pBdr>
                <w:top w:val="nil"/>
                <w:left w:val="nil"/>
                <w:bottom w:val="nil"/>
                <w:right w:val="nil"/>
                <w:between w:val="nil"/>
                <w:bar w:val="nil"/>
              </w:pBdr>
              <w:ind w:left="135" w:right="108"/>
              <w:rPr>
                <w:rFonts w:eastAsia="Arial Unicode MS" w:cstheme="minorHAnsi"/>
                <w:color w:val="000000"/>
                <w:sz w:val="20"/>
                <w:szCs w:val="20"/>
                <w:bdr w:val="nil"/>
                <w:lang w:eastAsia="es-ES_tradnl"/>
              </w:rPr>
            </w:pPr>
            <w:r>
              <w:rPr>
                <w:rFonts w:eastAsia="Arial Unicode MS" w:cstheme="minorHAnsi"/>
                <w:color w:val="000000"/>
                <w:sz w:val="20"/>
                <w:szCs w:val="20"/>
                <w:bdr w:val="nil"/>
                <w:lang w:eastAsia="es-ES_tradnl"/>
              </w:rPr>
              <w:t>Lesión</w:t>
            </w:r>
            <w:r w:rsidRPr="00D9022A">
              <w:rPr>
                <w:rFonts w:eastAsia="Arial Unicode MS" w:cstheme="minorHAnsi"/>
                <w:color w:val="000000"/>
                <w:sz w:val="20"/>
                <w:szCs w:val="20"/>
                <w:bdr w:val="nil"/>
                <w:lang w:eastAsia="es-ES_tradnl"/>
              </w:rPr>
              <w:t xml:space="preserve"> </w:t>
            </w:r>
            <w:r w:rsidRPr="00B430BE">
              <w:rPr>
                <w:rFonts w:eastAsia="Arial Unicode MS" w:cstheme="minorHAnsi"/>
                <w:b/>
                <w:color w:val="000000"/>
                <w:sz w:val="20"/>
                <w:szCs w:val="20"/>
                <w:bdr w:val="nil"/>
                <w:lang w:eastAsia="es-ES_tradnl"/>
              </w:rPr>
              <w:t>dorsal o lumbar completa quística localizada</w:t>
            </w:r>
            <w:r w:rsidRPr="00D9022A">
              <w:rPr>
                <w:rFonts w:eastAsia="Arial Unicode MS" w:cstheme="minorHAnsi"/>
                <w:color w:val="000000"/>
                <w:sz w:val="20"/>
                <w:szCs w:val="20"/>
                <w:bdr w:val="nil"/>
                <w:lang w:eastAsia="es-ES_tradnl"/>
              </w:rPr>
              <w:t>, con una cavidad centro-medular que no se extiende más de 3 segmentos medulares</w:t>
            </w:r>
          </w:p>
        </w:tc>
      </w:tr>
      <w:tr w:rsidR="00DF70F8" w:rsidRPr="00DE1A1A" w14:paraId="59C9E815" w14:textId="77777777" w:rsidTr="00B94C93">
        <w:trPr>
          <w:trHeight w:val="68"/>
        </w:trPr>
        <w:tc>
          <w:tcPr>
            <w:tcW w:w="302" w:type="pct"/>
            <w:gridSpan w:val="2"/>
            <w:tcBorders>
              <w:top w:val="nil"/>
              <w:left w:val="thinThickSmallGap" w:sz="18" w:space="0" w:color="2E74B5" w:themeColor="accent1" w:themeShade="BF"/>
              <w:bottom w:val="single" w:sz="12" w:space="0" w:color="2E74B5" w:themeColor="accent1" w:themeShade="BF"/>
              <w:right w:val="nil"/>
            </w:tcBorders>
            <w:shd w:val="clear" w:color="auto" w:fill="FFFFFF" w:themeFill="background1"/>
            <w:vAlign w:val="center"/>
          </w:tcPr>
          <w:p w14:paraId="5043AB6D" w14:textId="0F047176" w:rsidR="00DF70F8" w:rsidRPr="00DE1A1A" w:rsidRDefault="00DF70F8" w:rsidP="00DF70F8">
            <w:pPr>
              <w:pStyle w:val="Cuerpo"/>
              <w:ind w:right="-142" w:hanging="14"/>
              <w:jc w:val="right"/>
              <w:rPr>
                <w:rFonts w:asciiTheme="minorHAnsi" w:hAnsiTheme="minorHAnsi" w:cstheme="minorHAnsi"/>
                <w:sz w:val="20"/>
                <w:szCs w:val="20"/>
              </w:rPr>
            </w:pPr>
          </w:p>
        </w:tc>
        <w:tc>
          <w:tcPr>
            <w:tcW w:w="4698" w:type="pct"/>
            <w:gridSpan w:val="3"/>
            <w:tcBorders>
              <w:top w:val="nil"/>
              <w:left w:val="nil"/>
              <w:bottom w:val="single" w:sz="12" w:space="0" w:color="2E74B5" w:themeColor="accent1" w:themeShade="BF"/>
              <w:right w:val="thickThinSmallGap" w:sz="18" w:space="0" w:color="2E74B5" w:themeColor="accent1" w:themeShade="BF"/>
            </w:tcBorders>
            <w:shd w:val="clear" w:color="auto" w:fill="FFFFFF" w:themeFill="background1"/>
            <w:vAlign w:val="center"/>
          </w:tcPr>
          <w:p w14:paraId="4F14533B" w14:textId="46CE6F8B" w:rsidR="00DF70F8" w:rsidRPr="00DE1A1A" w:rsidRDefault="00DF70F8" w:rsidP="00DF70F8">
            <w:pPr>
              <w:jc w:val="center"/>
              <w:rPr>
                <w:rFonts w:cstheme="minorHAnsi"/>
                <w:color w:val="000000" w:themeColor="text1"/>
                <w:sz w:val="20"/>
                <w:szCs w:val="20"/>
              </w:rPr>
            </w:pPr>
          </w:p>
        </w:tc>
      </w:tr>
      <w:tr w:rsidR="00DF70F8" w:rsidRPr="00DE1A1A" w14:paraId="29EC9AF1" w14:textId="77777777" w:rsidTr="009823B1">
        <w:trPr>
          <w:trHeight w:val="580"/>
        </w:trPr>
        <w:tc>
          <w:tcPr>
            <w:tcW w:w="5000" w:type="pct"/>
            <w:gridSpan w:val="5"/>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56738CC7" w14:textId="262D5B0E" w:rsidR="00DF70F8" w:rsidRPr="00DE1A1A" w:rsidRDefault="00DF70F8" w:rsidP="00DF70F8">
            <w:pPr>
              <w:pStyle w:val="TableParagraph"/>
              <w:ind w:left="160" w:right="108"/>
              <w:rPr>
                <w:rFonts w:asciiTheme="minorHAnsi" w:hAnsiTheme="minorHAnsi" w:cstheme="minorHAnsi"/>
                <w:b/>
                <w:sz w:val="20"/>
                <w:szCs w:val="20"/>
                <w:bdr w:val="nil"/>
              </w:rPr>
            </w:pPr>
            <w:r w:rsidRPr="00DE1A1A">
              <w:rPr>
                <w:rFonts w:asciiTheme="minorHAnsi" w:hAnsiTheme="minorHAnsi" w:cstheme="minorHAnsi"/>
                <w:b/>
                <w:noProof/>
                <w:color w:val="000000" w:themeColor="text1"/>
                <w:szCs w:val="20"/>
              </w:rPr>
              <w:lastRenderedPageBreak/>
              <w:t>Criterios clínicos</w:t>
            </w:r>
          </w:p>
        </w:tc>
      </w:tr>
      <w:tr w:rsidR="00DF70F8" w:rsidRPr="00DE1A1A" w14:paraId="79FF1728"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7500D18F" w14:textId="3D3444DC" w:rsidR="00DF70F8" w:rsidRPr="00DE1A1A" w:rsidRDefault="00DF70F8" w:rsidP="00DF70F8">
            <w:pP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3B745C20" w14:textId="22206E29" w:rsidR="00DF70F8" w:rsidRPr="00DE1A1A" w:rsidRDefault="00DF70F8" w:rsidP="00DF70F8">
            <w:pPr>
              <w:pStyle w:val="Cuerpo"/>
              <w:ind w:left="140" w:right="108"/>
              <w:rPr>
                <w:rFonts w:asciiTheme="minorHAnsi" w:hAnsiTheme="minorHAnsi" w:cstheme="minorHAnsi"/>
                <w:sz w:val="20"/>
                <w:szCs w:val="20"/>
                <w:bdr w:val="nil"/>
              </w:rPr>
            </w:pPr>
            <w:r w:rsidRPr="00DE1A1A">
              <w:rPr>
                <w:rFonts w:asciiTheme="minorHAnsi" w:hAnsiTheme="minorHAnsi" w:cstheme="minorHAnsi"/>
                <w:sz w:val="20"/>
                <w:szCs w:val="20"/>
              </w:rPr>
              <w:t>Ausencia de sección medular anatómica en pruebas de neuroimagen</w:t>
            </w:r>
          </w:p>
        </w:tc>
      </w:tr>
      <w:tr w:rsidR="00DF70F8" w:rsidRPr="00DE1A1A" w14:paraId="71901A13"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4A284A13" w14:textId="19427115" w:rsidR="00DF70F8" w:rsidRPr="00DE1A1A" w:rsidRDefault="00DF70F8" w:rsidP="00DF70F8">
            <w:pP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06AE8E27" w14:textId="69C3FAF4" w:rsidR="00DF70F8" w:rsidRPr="00DE1A1A" w:rsidRDefault="00DF70F8" w:rsidP="00DF70F8">
            <w:pPr>
              <w:pStyle w:val="Cuerpo"/>
              <w:spacing w:after="120"/>
              <w:ind w:left="140" w:right="108"/>
              <w:rPr>
                <w:rFonts w:asciiTheme="minorHAnsi" w:hAnsiTheme="minorHAnsi" w:cstheme="minorHAnsi"/>
                <w:sz w:val="20"/>
                <w:szCs w:val="20"/>
              </w:rPr>
            </w:pPr>
            <w:r w:rsidRPr="00DE1A1A">
              <w:rPr>
                <w:rFonts w:asciiTheme="minorHAnsi" w:hAnsiTheme="minorHAnsi" w:cstheme="minorHAnsi"/>
                <w:sz w:val="20"/>
                <w:szCs w:val="20"/>
              </w:rPr>
              <w:t>Desde la lesión medular el paciente está realizando un programa de rehabilitación de forma continua, con</w:t>
            </w:r>
            <w:r w:rsidRPr="00DE1A1A">
              <w:rPr>
                <w:rFonts w:asciiTheme="minorHAnsi" w:hAnsiTheme="minorHAnsi" w:cstheme="minorHAnsi"/>
                <w:sz w:val="20"/>
                <w:szCs w:val="20"/>
                <w:bdr w:val="nil"/>
              </w:rPr>
              <w:t xml:space="preserve"> un mínimo de 1 hora semanal de atención por fisioterapeuta</w:t>
            </w:r>
          </w:p>
        </w:tc>
      </w:tr>
      <w:tr w:rsidR="00DF70F8" w:rsidRPr="00DE1A1A" w14:paraId="4C666921"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247A9B07" w14:textId="7F636027" w:rsidR="00DF70F8" w:rsidRPr="00DE1A1A" w:rsidRDefault="00DF70F8" w:rsidP="00DF70F8">
            <w:pP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0E9A316A" w14:textId="2E365725" w:rsidR="00DF70F8" w:rsidRPr="00DE1A1A" w:rsidRDefault="00DF70F8" w:rsidP="00DF70F8">
            <w:pPr>
              <w:pStyle w:val="Cuerpo"/>
              <w:ind w:left="140" w:right="108"/>
              <w:rPr>
                <w:rFonts w:asciiTheme="minorHAnsi" w:hAnsiTheme="minorHAnsi" w:cstheme="minorHAnsi"/>
                <w:b/>
                <w:sz w:val="20"/>
                <w:szCs w:val="20"/>
              </w:rPr>
            </w:pPr>
            <w:r w:rsidRPr="00DE1A1A">
              <w:rPr>
                <w:rFonts w:asciiTheme="minorHAnsi" w:hAnsiTheme="minorHAnsi" w:cstheme="minorHAnsi"/>
                <w:sz w:val="20"/>
                <w:szCs w:val="20"/>
              </w:rPr>
              <w:t>Ausencia de atrofia muscular importante o afectación severa de la función nerviosa periférica</w:t>
            </w:r>
          </w:p>
        </w:tc>
      </w:tr>
      <w:tr w:rsidR="00DF70F8" w:rsidRPr="00DE1A1A" w14:paraId="45A7BB26"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0FDBE49E" w14:textId="226CB873"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01DE3BC6" w14:textId="594FBF8C" w:rsidR="00DF70F8" w:rsidRPr="00DE1A1A" w:rsidRDefault="00DF70F8" w:rsidP="00DF70F8">
            <w:pPr>
              <w:widowControl/>
              <w:pBdr>
                <w:top w:val="nil"/>
                <w:left w:val="nil"/>
                <w:bottom w:val="nil"/>
                <w:right w:val="nil"/>
                <w:between w:val="nil"/>
                <w:bar w:val="nil"/>
              </w:pBdr>
              <w:autoSpaceDE/>
              <w:autoSpaceDN/>
              <w:ind w:left="140" w:right="108"/>
              <w:rPr>
                <w:rFonts w:cstheme="minorHAnsi"/>
                <w:b/>
                <w:sz w:val="20"/>
                <w:szCs w:val="20"/>
                <w:lang w:val="es-ES"/>
              </w:rPr>
            </w:pPr>
            <w:r>
              <w:rPr>
                <w:rFonts w:eastAsia="Arial Unicode MS" w:cstheme="minorHAnsi"/>
                <w:color w:val="000000"/>
                <w:sz w:val="20"/>
                <w:szCs w:val="20"/>
                <w:bdr w:val="nil"/>
                <w:lang w:eastAsia="es-ES_tradnl"/>
              </w:rPr>
              <w:t xml:space="preserve">Ausencia de </w:t>
            </w:r>
            <w:r w:rsidRPr="00DE1A1A">
              <w:rPr>
                <w:rFonts w:eastAsia="Arial Unicode MS" w:cstheme="minorHAnsi"/>
                <w:color w:val="000000"/>
                <w:sz w:val="20"/>
                <w:szCs w:val="20"/>
                <w:bdr w:val="nil"/>
                <w:lang w:eastAsia="es-ES_tradnl"/>
              </w:rPr>
              <w:t>importantes rigideces articulares  que interfieran en la valoración funcional o en la posible recuperación  funcional</w:t>
            </w:r>
          </w:p>
        </w:tc>
      </w:tr>
      <w:tr w:rsidR="00DF70F8" w:rsidRPr="00DE1A1A" w14:paraId="7F4377D0"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4EC37EB1" w14:textId="3FECC60E"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3CE02DA2" w14:textId="05B12501" w:rsidR="00DF70F8" w:rsidRPr="00DE1A1A" w:rsidRDefault="00DF70F8" w:rsidP="00DF70F8">
            <w:pPr>
              <w:widowControl/>
              <w:pBdr>
                <w:top w:val="nil"/>
                <w:left w:val="nil"/>
                <w:bottom w:val="nil"/>
                <w:right w:val="nil"/>
                <w:between w:val="nil"/>
                <w:bar w:val="nil"/>
              </w:pBdr>
              <w:autoSpaceDE/>
              <w:autoSpaceDN/>
              <w:ind w:left="140" w:right="108"/>
              <w:rPr>
                <w:rFonts w:cstheme="minorHAnsi"/>
                <w:b/>
                <w:sz w:val="20"/>
                <w:szCs w:val="20"/>
                <w:lang w:val="es-ES"/>
              </w:rPr>
            </w:pPr>
            <w:r w:rsidRPr="00DE1A1A">
              <w:rPr>
                <w:rFonts w:eastAsia="Arial Unicode MS" w:cstheme="minorHAnsi"/>
                <w:color w:val="000000"/>
                <w:sz w:val="20"/>
                <w:szCs w:val="20"/>
                <w:bdr w:val="nil"/>
                <w:lang w:eastAsia="es-ES_tradnl"/>
              </w:rPr>
              <w:t>Ausencia de imagen en RMN de medula atrófica o filiforme</w:t>
            </w:r>
          </w:p>
        </w:tc>
      </w:tr>
      <w:tr w:rsidR="00DF70F8" w:rsidRPr="00DE1A1A" w14:paraId="32D8CE0A"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1B9240DF" w14:textId="5FF05DA8"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54CF6169" w14:textId="28D8C817" w:rsidR="00DF70F8" w:rsidRPr="00DE1A1A" w:rsidRDefault="00DF70F8" w:rsidP="00DF70F8">
            <w:pPr>
              <w:widowControl/>
              <w:pBdr>
                <w:top w:val="nil"/>
                <w:left w:val="nil"/>
                <w:bottom w:val="nil"/>
                <w:right w:val="nil"/>
                <w:between w:val="nil"/>
                <w:bar w:val="nil"/>
              </w:pBdr>
              <w:autoSpaceDE/>
              <w:autoSpaceDN/>
              <w:ind w:left="140" w:right="108"/>
              <w:rPr>
                <w:rFonts w:cstheme="minorHAnsi"/>
                <w:b/>
                <w:sz w:val="20"/>
                <w:szCs w:val="20"/>
                <w:lang w:val="es-ES"/>
              </w:rPr>
            </w:pPr>
            <w:r w:rsidRPr="00DE1A1A">
              <w:rPr>
                <w:rFonts w:eastAsia="Arial Unicode MS" w:cstheme="minorHAnsi"/>
                <w:color w:val="000000"/>
                <w:sz w:val="20"/>
                <w:szCs w:val="20"/>
                <w:bdr w:val="nil"/>
                <w:lang w:eastAsia="es-ES_tradnl"/>
              </w:rPr>
              <w:t>El paciente no padece una patología oncológica activa en los 3 años previos</w:t>
            </w:r>
          </w:p>
        </w:tc>
      </w:tr>
      <w:tr w:rsidR="008129B5" w:rsidRPr="00DE1A1A" w14:paraId="2425C433"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7BB751AC" w14:textId="34311F9B" w:rsidR="008129B5" w:rsidRPr="00DE1A1A" w:rsidRDefault="008129B5" w:rsidP="008129B5">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42C53F9A" w14:textId="772519CF" w:rsidR="008129B5" w:rsidRPr="00DE1A1A" w:rsidRDefault="008E5051" w:rsidP="00D87D0A">
            <w:pPr>
              <w:pBdr>
                <w:top w:val="nil"/>
                <w:left w:val="nil"/>
                <w:bottom w:val="nil"/>
                <w:right w:val="nil"/>
                <w:between w:val="nil"/>
                <w:bar w:val="nil"/>
              </w:pBdr>
              <w:ind w:left="140" w:right="108"/>
              <w:rPr>
                <w:rFonts w:eastAsia="Arial Unicode MS" w:cstheme="minorHAnsi"/>
                <w:color w:val="000000"/>
                <w:sz w:val="20"/>
                <w:szCs w:val="20"/>
                <w:bdr w:val="nil"/>
                <w:lang w:eastAsia="es-ES_tradnl"/>
              </w:rPr>
            </w:pPr>
            <w:r>
              <w:rPr>
                <w:rFonts w:eastAsia="Arial Unicode MS" w:cstheme="minorHAnsi"/>
                <w:color w:val="000000"/>
                <w:sz w:val="20"/>
                <w:szCs w:val="20"/>
                <w:bdr w:val="nil"/>
                <w:lang w:eastAsia="es-ES_tradnl"/>
              </w:rPr>
              <w:t>El paciente no presenta serología positiva</w:t>
            </w:r>
            <w:r w:rsidR="00D87D0A">
              <w:rPr>
                <w:rFonts w:eastAsia="Arial Unicode MS" w:cstheme="minorHAnsi"/>
                <w:color w:val="000000"/>
                <w:sz w:val="20"/>
                <w:szCs w:val="20"/>
                <w:bdr w:val="nil"/>
                <w:lang w:eastAsia="es-ES_tradnl"/>
              </w:rPr>
              <w:t xml:space="preserve"> para</w:t>
            </w:r>
            <w:r>
              <w:rPr>
                <w:rFonts w:eastAsia="Arial Unicode MS" w:cstheme="minorHAnsi"/>
                <w:color w:val="000000"/>
                <w:sz w:val="20"/>
                <w:szCs w:val="20"/>
                <w:bdr w:val="nil"/>
                <w:lang w:eastAsia="es-ES_tradnl"/>
              </w:rPr>
              <w:t xml:space="preserve"> HIV </w:t>
            </w:r>
            <w:r w:rsidR="00D87D0A">
              <w:rPr>
                <w:rFonts w:eastAsia="Arial Unicode MS" w:cstheme="minorHAnsi"/>
                <w:color w:val="000000"/>
                <w:sz w:val="20"/>
                <w:szCs w:val="20"/>
                <w:bdr w:val="nil"/>
                <w:lang w:eastAsia="es-ES_tradnl"/>
              </w:rPr>
              <w:t>ni</w:t>
            </w:r>
            <w:r>
              <w:rPr>
                <w:rFonts w:eastAsia="Arial Unicode MS" w:cstheme="minorHAnsi"/>
                <w:color w:val="000000"/>
                <w:sz w:val="20"/>
                <w:szCs w:val="20"/>
                <w:bdr w:val="nil"/>
                <w:lang w:eastAsia="es-ES_tradnl"/>
              </w:rPr>
              <w:t xml:space="preserve"> </w:t>
            </w:r>
            <w:r w:rsidR="00D87D0A">
              <w:rPr>
                <w:rFonts w:eastAsia="Arial Unicode MS" w:cstheme="minorHAnsi"/>
                <w:color w:val="000000"/>
                <w:sz w:val="20"/>
                <w:szCs w:val="20"/>
                <w:bdr w:val="nil"/>
                <w:lang w:eastAsia="es-ES_tradnl"/>
              </w:rPr>
              <w:t xml:space="preserve">para </w:t>
            </w:r>
            <w:r>
              <w:rPr>
                <w:rFonts w:eastAsia="Arial Unicode MS" w:cstheme="minorHAnsi"/>
                <w:color w:val="000000"/>
                <w:sz w:val="20"/>
                <w:szCs w:val="20"/>
                <w:bdr w:val="nil"/>
                <w:lang w:eastAsia="es-ES_tradnl"/>
              </w:rPr>
              <w:t>sífilis</w:t>
            </w:r>
          </w:p>
        </w:tc>
      </w:tr>
      <w:tr w:rsidR="008129B5" w:rsidRPr="00DE1A1A" w14:paraId="1B338E17" w14:textId="77777777" w:rsidTr="00B430BE">
        <w:trPr>
          <w:trHeight w:val="559"/>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118F52C9" w14:textId="5B965FEA" w:rsidR="008129B5" w:rsidRPr="00DE1A1A" w:rsidRDefault="008129B5" w:rsidP="008129B5">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426797B3" w14:textId="73A983F0" w:rsidR="008129B5" w:rsidRPr="00DE1A1A" w:rsidRDefault="008129B5" w:rsidP="008E5051">
            <w:pPr>
              <w:pBdr>
                <w:top w:val="nil"/>
                <w:left w:val="nil"/>
                <w:bottom w:val="nil"/>
                <w:right w:val="nil"/>
                <w:between w:val="nil"/>
                <w:bar w:val="nil"/>
              </w:pBdr>
              <w:ind w:left="140" w:right="108"/>
              <w:rPr>
                <w:rFonts w:eastAsia="Arial Unicode MS" w:cstheme="minorHAnsi"/>
                <w:color w:val="000000"/>
                <w:sz w:val="20"/>
                <w:szCs w:val="20"/>
                <w:bdr w:val="nil"/>
                <w:lang w:eastAsia="es-ES_tradnl"/>
              </w:rPr>
            </w:pPr>
            <w:r>
              <w:rPr>
                <w:rFonts w:eastAsia="Arial Unicode MS" w:cstheme="minorHAnsi"/>
                <w:color w:val="000000"/>
                <w:sz w:val="20"/>
                <w:szCs w:val="20"/>
                <w:bdr w:val="nil"/>
                <w:lang w:eastAsia="es-ES_tradnl"/>
              </w:rPr>
              <w:t>El paciente no p</w:t>
            </w:r>
            <w:r w:rsidR="00FF0793">
              <w:rPr>
                <w:rFonts w:eastAsia="Arial Unicode MS" w:cstheme="minorHAnsi"/>
                <w:color w:val="000000"/>
                <w:sz w:val="20"/>
                <w:szCs w:val="20"/>
                <w:bdr w:val="nil"/>
                <w:lang w:eastAsia="es-ES_tradnl"/>
              </w:rPr>
              <w:t xml:space="preserve">resenta </w:t>
            </w:r>
            <w:r>
              <w:rPr>
                <w:rFonts w:eastAsia="Arial Unicode MS" w:cstheme="minorHAnsi"/>
                <w:color w:val="000000"/>
                <w:sz w:val="20"/>
                <w:szCs w:val="20"/>
                <w:bdr w:val="nil"/>
                <w:lang w:eastAsia="es-ES_tradnl"/>
              </w:rPr>
              <w:t xml:space="preserve">hepatitis B </w:t>
            </w:r>
            <w:r w:rsidR="008E5051">
              <w:rPr>
                <w:rFonts w:eastAsia="Arial Unicode MS" w:cstheme="minorHAnsi"/>
                <w:color w:val="000000"/>
                <w:sz w:val="20"/>
                <w:szCs w:val="20"/>
                <w:bdr w:val="nil"/>
                <w:lang w:eastAsia="es-ES_tradnl"/>
              </w:rPr>
              <w:t>activa o</w:t>
            </w:r>
            <w:r>
              <w:rPr>
                <w:rFonts w:eastAsia="Arial Unicode MS" w:cstheme="minorHAnsi"/>
                <w:color w:val="000000"/>
                <w:sz w:val="20"/>
                <w:szCs w:val="20"/>
                <w:bdr w:val="nil"/>
                <w:lang w:eastAsia="es-ES_tradnl"/>
              </w:rPr>
              <w:t xml:space="preserve"> hepatitis C activa</w:t>
            </w:r>
          </w:p>
        </w:tc>
      </w:tr>
      <w:tr w:rsidR="00DF70F8" w:rsidRPr="00DE1A1A" w14:paraId="15458D24" w14:textId="77777777" w:rsidTr="00B430BE">
        <w:trPr>
          <w:trHeight w:val="560"/>
        </w:trPr>
        <w:tc>
          <w:tcPr>
            <w:tcW w:w="221" w:type="pct"/>
            <w:tcBorders>
              <w:top w:val="single" w:sz="2" w:space="0" w:color="8EAADB" w:themeColor="accent5" w:themeTint="99"/>
              <w:left w:val="thinThickSmallGap" w:sz="18" w:space="0" w:color="2E74B5" w:themeColor="accent1" w:themeShade="BF"/>
              <w:bottom w:val="single" w:sz="12" w:space="0" w:color="2E74B5" w:themeColor="accent1" w:themeShade="BF"/>
              <w:right w:val="nil"/>
            </w:tcBorders>
            <w:shd w:val="clear" w:color="auto" w:fill="FFFFFF" w:themeFill="background1"/>
            <w:vAlign w:val="center"/>
          </w:tcPr>
          <w:p w14:paraId="426527C1" w14:textId="2345E4B4"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12" w:space="0" w:color="2E74B5" w:themeColor="accent1" w:themeShade="BF"/>
              <w:right w:val="thickThinSmallGap" w:sz="18" w:space="0" w:color="2E74B5" w:themeColor="accent1" w:themeShade="BF"/>
            </w:tcBorders>
            <w:shd w:val="clear" w:color="auto" w:fill="FFFFFF" w:themeFill="background1"/>
            <w:vAlign w:val="center"/>
          </w:tcPr>
          <w:p w14:paraId="3DB2F3F3" w14:textId="765F5BC6" w:rsidR="00DF70F8" w:rsidRPr="00DE1A1A" w:rsidRDefault="00DF70F8" w:rsidP="00DF70F8">
            <w:pPr>
              <w:pBdr>
                <w:top w:val="nil"/>
                <w:left w:val="nil"/>
                <w:bottom w:val="nil"/>
                <w:right w:val="nil"/>
                <w:between w:val="nil"/>
                <w:bar w:val="nil"/>
              </w:pBdr>
              <w:spacing w:after="120"/>
              <w:ind w:left="140" w:right="108"/>
              <w:rPr>
                <w:rFonts w:cstheme="minorHAnsi"/>
                <w:b/>
                <w:sz w:val="20"/>
                <w:szCs w:val="20"/>
                <w:lang w:val="es-ES"/>
              </w:rPr>
            </w:pPr>
            <w:r w:rsidRPr="00DE1A1A">
              <w:rPr>
                <w:rFonts w:eastAsia="Arial Unicode MS" w:cstheme="minorHAnsi"/>
                <w:color w:val="000000"/>
                <w:sz w:val="20"/>
                <w:szCs w:val="20"/>
                <w:bdr w:val="nil"/>
                <w:lang w:eastAsia="es-ES_tradnl"/>
              </w:rPr>
              <w:t>El paciente no padece enfermedades sistémicas relevantes o que puedan interferir en el tratamiento de terapia celular propuesto y en el plan de seguimiento</w:t>
            </w:r>
          </w:p>
        </w:tc>
      </w:tr>
      <w:tr w:rsidR="00DF70F8" w:rsidRPr="00DE1A1A" w14:paraId="63F31879" w14:textId="77777777" w:rsidTr="009823B1">
        <w:trPr>
          <w:trHeight w:val="569"/>
        </w:trPr>
        <w:tc>
          <w:tcPr>
            <w:tcW w:w="5000" w:type="pct"/>
            <w:gridSpan w:val="5"/>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28446C15" w14:textId="77777777" w:rsidR="00DF70F8" w:rsidRPr="00DE1A1A" w:rsidRDefault="00DF70F8" w:rsidP="00DF70F8">
            <w:pPr>
              <w:widowControl/>
              <w:autoSpaceDE/>
              <w:autoSpaceDN/>
              <w:ind w:left="160" w:right="108"/>
              <w:rPr>
                <w:rFonts w:eastAsia="Arial Unicode MS" w:cstheme="minorHAnsi"/>
                <w:color w:val="000000"/>
                <w:sz w:val="20"/>
                <w:szCs w:val="20"/>
                <w:bdr w:val="nil"/>
                <w:lang w:eastAsia="es-ES_tradnl"/>
              </w:rPr>
            </w:pPr>
            <w:r w:rsidRPr="00DE1A1A">
              <w:rPr>
                <w:rFonts w:eastAsia="Arial Unicode MS" w:cstheme="minorHAnsi"/>
                <w:b/>
                <w:color w:val="000000"/>
                <w:szCs w:val="20"/>
                <w:bdr w:val="nil"/>
                <w:lang w:eastAsia="es-ES_tradnl"/>
              </w:rPr>
              <w:t>Criterios psicosociales</w:t>
            </w:r>
          </w:p>
        </w:tc>
      </w:tr>
      <w:tr w:rsidR="00DF70F8" w:rsidRPr="00DE1A1A" w14:paraId="6A720229" w14:textId="77777777" w:rsidTr="00B430BE">
        <w:trPr>
          <w:trHeight w:val="992"/>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6ECAAB26" w14:textId="6C1CDFE3"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0C938CF7" w14:textId="77777777" w:rsidR="00DF70F8" w:rsidRPr="00DE1A1A" w:rsidRDefault="00DF70F8" w:rsidP="00DF70F8">
            <w:pPr>
              <w:widowControl/>
              <w:pBdr>
                <w:top w:val="nil"/>
                <w:left w:val="nil"/>
                <w:bottom w:val="nil"/>
                <w:right w:val="nil"/>
                <w:between w:val="nil"/>
                <w:bar w:val="nil"/>
              </w:pBdr>
              <w:autoSpaceDE/>
              <w:autoSpaceDN/>
              <w:ind w:left="140" w:right="108"/>
              <w:jc w:val="both"/>
              <w:rPr>
                <w:rFonts w:eastAsia="Arial Unicode MS" w:cstheme="minorHAnsi"/>
                <w:color w:val="000000"/>
                <w:sz w:val="20"/>
                <w:szCs w:val="20"/>
                <w:bdr w:val="nil"/>
                <w:lang w:eastAsia="es-ES_tradnl"/>
              </w:rPr>
            </w:pPr>
          </w:p>
          <w:p w14:paraId="6A8E9251" w14:textId="7DCB36CF" w:rsidR="00DF70F8" w:rsidRPr="00DE1A1A" w:rsidRDefault="00DF70F8" w:rsidP="00DF70F8">
            <w:pPr>
              <w:widowControl/>
              <w:pBdr>
                <w:top w:val="nil"/>
                <w:left w:val="nil"/>
                <w:bottom w:val="nil"/>
                <w:right w:val="nil"/>
                <w:between w:val="nil"/>
                <w:bar w:val="nil"/>
              </w:pBdr>
              <w:autoSpaceDE/>
              <w:autoSpaceDN/>
              <w:ind w:left="14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Compromiso del paciente con el programa de tratamiento y con el plan de seguimiento clínico en el Hospital U. Puerta de Hierro-Majadahonda durante los 3 años siguientes a la administración del tratamiento*</w:t>
            </w:r>
          </w:p>
          <w:p w14:paraId="0E7AEB8E" w14:textId="77777777" w:rsidR="00DF70F8" w:rsidRPr="00DE1A1A" w:rsidRDefault="00DF70F8" w:rsidP="00DF70F8">
            <w:pPr>
              <w:widowControl/>
              <w:pBdr>
                <w:top w:val="nil"/>
                <w:left w:val="nil"/>
                <w:bottom w:val="nil"/>
                <w:right w:val="nil"/>
                <w:between w:val="nil"/>
                <w:bar w:val="nil"/>
              </w:pBdr>
              <w:autoSpaceDE/>
              <w:autoSpaceDN/>
              <w:ind w:left="140" w:right="108"/>
              <w:jc w:val="both"/>
              <w:rPr>
                <w:rFonts w:eastAsia="Arial Unicode MS" w:cstheme="minorHAnsi"/>
                <w:color w:val="000000"/>
                <w:sz w:val="20"/>
                <w:szCs w:val="20"/>
                <w:bdr w:val="nil"/>
                <w:lang w:eastAsia="es-ES_tradnl"/>
              </w:rPr>
            </w:pPr>
          </w:p>
          <w:p w14:paraId="7014D666" w14:textId="41C0C3D5" w:rsidR="00DF70F8" w:rsidRPr="00DE1A1A" w:rsidRDefault="00DF70F8" w:rsidP="00DF70F8">
            <w:pPr>
              <w:pBdr>
                <w:top w:val="nil"/>
                <w:left w:val="nil"/>
                <w:bottom w:val="nil"/>
                <w:right w:val="nil"/>
                <w:between w:val="nil"/>
                <w:bar w:val="nil"/>
              </w:pBdr>
              <w:ind w:left="140" w:right="108"/>
              <w:jc w:val="both"/>
              <w:rPr>
                <w:rFonts w:eastAsia="Arial Unicode MS" w:cstheme="minorHAnsi"/>
                <w:i/>
                <w:color w:val="000000"/>
                <w:sz w:val="20"/>
                <w:szCs w:val="20"/>
                <w:bdr w:val="nil"/>
                <w:lang w:eastAsia="es-ES_tradnl"/>
              </w:rPr>
            </w:pPr>
            <w:r w:rsidRPr="00DE1A1A">
              <w:rPr>
                <w:rFonts w:eastAsia="Arial Unicode MS" w:cstheme="minorHAnsi"/>
                <w:i/>
                <w:color w:val="000000"/>
                <w:sz w:val="18"/>
                <w:szCs w:val="20"/>
                <w:bdr w:val="nil"/>
                <w:lang w:eastAsia="es-ES_tradnl"/>
              </w:rPr>
              <w:t>*Este seguimiento es compatible con el seguimiento habitual del paciente por su centro de referencia</w:t>
            </w:r>
          </w:p>
        </w:tc>
      </w:tr>
      <w:tr w:rsidR="00DF70F8" w:rsidRPr="00DE1A1A" w14:paraId="622AE4B1" w14:textId="77777777" w:rsidTr="00B430BE">
        <w:trPr>
          <w:trHeight w:val="494"/>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0244B901" w14:textId="2AC607BE"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217A0BFE" w14:textId="042AA74D" w:rsidR="00DF70F8" w:rsidRPr="00DE1A1A" w:rsidRDefault="00DF70F8" w:rsidP="00DF70F8">
            <w:pPr>
              <w:widowControl/>
              <w:pBdr>
                <w:top w:val="nil"/>
                <w:left w:val="nil"/>
                <w:bottom w:val="nil"/>
                <w:right w:val="nil"/>
                <w:between w:val="nil"/>
                <w:bar w:val="nil"/>
              </w:pBdr>
              <w:autoSpaceDE/>
              <w:autoSpaceDN/>
              <w:ind w:left="14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Si el paciente precisa apoyo familiar y/o social, compromiso previo que garantice dicho apoyo</w:t>
            </w:r>
          </w:p>
        </w:tc>
      </w:tr>
      <w:tr w:rsidR="00DF70F8" w:rsidRPr="00DE1A1A" w14:paraId="60B9D5DA" w14:textId="77777777" w:rsidTr="00B430BE">
        <w:trPr>
          <w:trHeight w:val="494"/>
        </w:trPr>
        <w:tc>
          <w:tcPr>
            <w:tcW w:w="221" w:type="pct"/>
            <w:tcBorders>
              <w:top w:val="single" w:sz="2" w:space="0" w:color="8EAADB" w:themeColor="accent5" w:themeTint="99"/>
              <w:left w:val="thinThickSmallGap" w:sz="18" w:space="0" w:color="2E74B5" w:themeColor="accent1" w:themeShade="BF"/>
              <w:bottom w:val="single" w:sz="12" w:space="0" w:color="2E74B5" w:themeColor="accent1" w:themeShade="BF"/>
              <w:right w:val="nil"/>
            </w:tcBorders>
            <w:shd w:val="clear" w:color="auto" w:fill="FFFFFF" w:themeFill="background1"/>
            <w:vAlign w:val="center"/>
          </w:tcPr>
          <w:p w14:paraId="2E7B0E65" w14:textId="0A23DCAB"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12" w:space="0" w:color="2E74B5" w:themeColor="accent1" w:themeShade="BF"/>
              <w:right w:val="thickThinSmallGap" w:sz="18" w:space="0" w:color="2E74B5" w:themeColor="accent1" w:themeShade="BF"/>
            </w:tcBorders>
            <w:shd w:val="clear" w:color="auto" w:fill="FFFFFF" w:themeFill="background1"/>
            <w:vAlign w:val="center"/>
          </w:tcPr>
          <w:p w14:paraId="41E3F1A3" w14:textId="762956F2" w:rsidR="00DF70F8" w:rsidRPr="00DE1A1A" w:rsidRDefault="00DF70F8" w:rsidP="00DF70F8">
            <w:pPr>
              <w:widowControl/>
              <w:pBdr>
                <w:top w:val="nil"/>
                <w:left w:val="nil"/>
                <w:bottom w:val="nil"/>
                <w:right w:val="nil"/>
                <w:between w:val="nil"/>
                <w:bar w:val="nil"/>
              </w:pBdr>
              <w:autoSpaceDE/>
              <w:autoSpaceDN/>
              <w:ind w:left="14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 xml:space="preserve">Compromiso del paciente con el programa de seguimiento clínico habitual por su centro de referencia </w:t>
            </w:r>
          </w:p>
        </w:tc>
      </w:tr>
      <w:tr w:rsidR="00DF70F8" w:rsidRPr="00DE1A1A" w14:paraId="4301AB83" w14:textId="77777777" w:rsidTr="009823B1">
        <w:trPr>
          <w:trHeight w:val="494"/>
        </w:trPr>
        <w:tc>
          <w:tcPr>
            <w:tcW w:w="5000" w:type="pct"/>
            <w:gridSpan w:val="5"/>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FFFFFF" w:themeFill="background1"/>
            <w:vAlign w:val="center"/>
          </w:tcPr>
          <w:p w14:paraId="5C3D9ECB" w14:textId="0126C7D7" w:rsidR="00DF70F8" w:rsidRPr="00DE1A1A" w:rsidRDefault="00DF70F8" w:rsidP="00DF70F8">
            <w:pPr>
              <w:pBdr>
                <w:top w:val="nil"/>
                <w:left w:val="nil"/>
                <w:bottom w:val="nil"/>
                <w:right w:val="nil"/>
                <w:between w:val="nil"/>
                <w:bar w:val="nil"/>
              </w:pBdr>
              <w:ind w:left="160" w:right="108"/>
              <w:jc w:val="both"/>
              <w:rPr>
                <w:rFonts w:eastAsia="Arial Unicode MS" w:cstheme="minorHAnsi"/>
                <w:b/>
                <w:color w:val="000000"/>
                <w:sz w:val="20"/>
                <w:szCs w:val="20"/>
                <w:bdr w:val="nil"/>
                <w:lang w:eastAsia="es-ES_tradnl"/>
              </w:rPr>
            </w:pPr>
            <w:r w:rsidRPr="00DE1A1A">
              <w:rPr>
                <w:rFonts w:eastAsia="Arial Unicode MS" w:cstheme="minorHAnsi"/>
                <w:b/>
                <w:color w:val="000000"/>
                <w:sz w:val="20"/>
                <w:szCs w:val="20"/>
                <w:lang w:eastAsia="es-ES_tradnl"/>
              </w:rPr>
              <w:t>Para la valoración</w:t>
            </w:r>
            <w:r w:rsidRPr="00DE1A1A">
              <w:rPr>
                <w:rFonts w:eastAsia="Arial Unicode MS" w:cstheme="minorHAnsi"/>
                <w:b/>
                <w:color w:val="000000"/>
                <w:sz w:val="20"/>
                <w:szCs w:val="20"/>
                <w:bdr w:val="nil"/>
                <w:lang w:eastAsia="es-ES_tradnl"/>
              </w:rPr>
              <w:t xml:space="preserve"> de la solicitud, se adjunta la siguiente documentación:</w:t>
            </w:r>
          </w:p>
        </w:tc>
      </w:tr>
      <w:tr w:rsidR="00DF70F8" w:rsidRPr="00DE1A1A" w14:paraId="17CE29F8" w14:textId="77777777" w:rsidTr="00B430BE">
        <w:trPr>
          <w:trHeight w:val="498"/>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317B00C3" w14:textId="46346027"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38E72DA0" w14:textId="27D9EC75" w:rsidR="00DF70F8" w:rsidRPr="00DE1A1A" w:rsidRDefault="00DF70F8" w:rsidP="00DF70F8">
            <w:pPr>
              <w:pBdr>
                <w:top w:val="nil"/>
                <w:left w:val="nil"/>
                <w:bottom w:val="nil"/>
                <w:right w:val="nil"/>
                <w:between w:val="nil"/>
                <w:bar w:val="nil"/>
              </w:pBdr>
              <w:ind w:left="14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Informe médico actualizado del paciente</w:t>
            </w:r>
            <w:r w:rsidR="00B94C93" w:rsidRPr="00C641D9">
              <w:rPr>
                <w:rFonts w:eastAsia="Arial Unicode MS" w:cstheme="minorHAnsi"/>
                <w:color w:val="595959" w:themeColor="text1" w:themeTint="A6"/>
                <w:sz w:val="20"/>
                <w:szCs w:val="20"/>
                <w:bdr w:val="nil"/>
                <w:lang w:eastAsia="es-ES_tradnl"/>
              </w:rPr>
              <w:t xml:space="preserve"> (obligatorio)</w:t>
            </w:r>
          </w:p>
        </w:tc>
      </w:tr>
      <w:tr w:rsidR="00DF70F8" w:rsidRPr="00DE1A1A" w14:paraId="5677D3BD" w14:textId="77777777" w:rsidTr="00B430BE">
        <w:trPr>
          <w:trHeight w:val="498"/>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FFFFFF" w:themeFill="background1"/>
            <w:vAlign w:val="center"/>
          </w:tcPr>
          <w:p w14:paraId="02F43BFF" w14:textId="62599D9E"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FFFFFF" w:themeFill="background1"/>
            <w:vAlign w:val="center"/>
          </w:tcPr>
          <w:p w14:paraId="620AE173" w14:textId="2CEB768F" w:rsidR="00DF70F8" w:rsidRPr="00DE1A1A" w:rsidRDefault="00DF70F8" w:rsidP="00DF70F8">
            <w:pPr>
              <w:pBdr>
                <w:top w:val="nil"/>
                <w:left w:val="nil"/>
                <w:bottom w:val="nil"/>
                <w:right w:val="nil"/>
                <w:between w:val="nil"/>
                <w:bar w:val="nil"/>
              </w:pBdr>
              <w:ind w:left="140" w:right="108"/>
              <w:jc w:val="both"/>
              <w:rPr>
                <w:rFonts w:eastAsia="Arial Unicode MS" w:cstheme="minorHAnsi"/>
                <w:color w:val="000000"/>
                <w:sz w:val="20"/>
                <w:szCs w:val="20"/>
                <w:bdr w:val="nil"/>
                <w:lang w:eastAsia="es-ES_tradnl"/>
              </w:rPr>
            </w:pPr>
            <w:r>
              <w:rPr>
                <w:rFonts w:eastAsia="Arial Unicode MS" w:cstheme="minorHAnsi"/>
                <w:color w:val="000000"/>
                <w:sz w:val="20"/>
                <w:szCs w:val="20"/>
                <w:bdr w:val="nil"/>
                <w:lang w:eastAsia="es-ES_tradnl"/>
              </w:rPr>
              <w:t>RMN realizada en los</w:t>
            </w:r>
            <w:r w:rsidRPr="00DE1A1A">
              <w:rPr>
                <w:rFonts w:eastAsia="Arial Unicode MS" w:cstheme="minorHAnsi"/>
                <w:color w:val="000000"/>
                <w:sz w:val="20"/>
                <w:szCs w:val="20"/>
                <w:bdr w:val="nil"/>
                <w:lang w:eastAsia="es-ES_tradnl"/>
              </w:rPr>
              <w:t xml:space="preserve"> últimos dos años </w:t>
            </w:r>
            <w:r w:rsidR="00B94C93" w:rsidRPr="00C641D9">
              <w:rPr>
                <w:rFonts w:eastAsia="Arial Unicode MS" w:cstheme="minorHAnsi"/>
                <w:color w:val="595959" w:themeColor="text1" w:themeTint="A6"/>
                <w:sz w:val="20"/>
                <w:szCs w:val="20"/>
                <w:bdr w:val="nil"/>
                <w:lang w:eastAsia="es-ES_tradnl"/>
              </w:rPr>
              <w:t>(obligatorio)</w:t>
            </w:r>
          </w:p>
        </w:tc>
      </w:tr>
      <w:tr w:rsidR="00DF70F8" w:rsidRPr="00DE1A1A" w14:paraId="5BB36CD3" w14:textId="77777777" w:rsidTr="00B430BE">
        <w:trPr>
          <w:trHeight w:val="498"/>
        </w:trPr>
        <w:tc>
          <w:tcPr>
            <w:tcW w:w="221" w:type="pct"/>
            <w:tcBorders>
              <w:top w:val="single" w:sz="2" w:space="0" w:color="8EAADB" w:themeColor="accent5" w:themeTint="99"/>
              <w:left w:val="thinThickSmallGap" w:sz="18" w:space="0" w:color="2E74B5" w:themeColor="accent1" w:themeShade="BF"/>
              <w:bottom w:val="single" w:sz="2" w:space="0" w:color="8EAADB" w:themeColor="accent5" w:themeTint="99"/>
              <w:right w:val="nil"/>
            </w:tcBorders>
            <w:shd w:val="clear" w:color="auto" w:fill="auto"/>
            <w:vAlign w:val="center"/>
          </w:tcPr>
          <w:p w14:paraId="43B21EB1" w14:textId="77777777" w:rsidR="00DF70F8" w:rsidRPr="00DE1A1A" w:rsidRDefault="00DF70F8" w:rsidP="00DF70F8">
            <w:pPr>
              <w:pBdr>
                <w:top w:val="nil"/>
                <w:left w:val="nil"/>
                <w:bottom w:val="nil"/>
                <w:right w:val="nil"/>
                <w:between w:val="nil"/>
                <w:bar w:val="nil"/>
              </w:pBdr>
              <w:jc w:val="center"/>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4"/>
                  <w:enabled/>
                  <w:calcOnExit w:val="0"/>
                  <w:checkBox>
                    <w:sizeAuto/>
                    <w:default w:val="0"/>
                  </w:checkBox>
                </w:ffData>
              </w:fldChar>
            </w:r>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p>
        </w:tc>
        <w:tc>
          <w:tcPr>
            <w:tcW w:w="4779" w:type="pct"/>
            <w:gridSpan w:val="4"/>
            <w:tcBorders>
              <w:top w:val="single" w:sz="2" w:space="0" w:color="8EAADB" w:themeColor="accent5" w:themeTint="99"/>
              <w:left w:val="nil"/>
              <w:bottom w:val="single" w:sz="2" w:space="0" w:color="8EAADB" w:themeColor="accent5" w:themeTint="99"/>
              <w:right w:val="thickThinSmallGap" w:sz="18" w:space="0" w:color="2E74B5" w:themeColor="accent1" w:themeShade="BF"/>
            </w:tcBorders>
            <w:shd w:val="clear" w:color="auto" w:fill="auto"/>
            <w:vAlign w:val="center"/>
          </w:tcPr>
          <w:p w14:paraId="23505401" w14:textId="4C218494" w:rsidR="00DF70F8" w:rsidRPr="00DE1A1A" w:rsidRDefault="00DF70F8" w:rsidP="00DF70F8">
            <w:pPr>
              <w:pBdr>
                <w:top w:val="nil"/>
                <w:left w:val="nil"/>
                <w:bottom w:val="nil"/>
                <w:right w:val="nil"/>
                <w:between w:val="nil"/>
                <w:bar w:val="nil"/>
              </w:pBdr>
              <w:ind w:left="140" w:right="108"/>
              <w:jc w:val="both"/>
              <w:rPr>
                <w:rFonts w:eastAsia="Arial Unicode MS" w:cstheme="minorHAnsi"/>
                <w:color w:val="000000"/>
                <w:sz w:val="20"/>
                <w:szCs w:val="20"/>
                <w:bdr w:val="nil"/>
                <w:lang w:eastAsia="es-ES_tradnl"/>
              </w:rPr>
            </w:pPr>
            <w:r>
              <w:rPr>
                <w:rFonts w:eastAsia="Arial Unicode MS" w:cstheme="minorHAnsi"/>
                <w:color w:val="000000"/>
                <w:sz w:val="20"/>
                <w:szCs w:val="20"/>
                <w:bdr w:val="nil"/>
                <w:lang w:eastAsia="es-ES_tradnl"/>
              </w:rPr>
              <w:t>Si dispone, otras p</w:t>
            </w:r>
            <w:r w:rsidRPr="00DE1A1A">
              <w:rPr>
                <w:rFonts w:eastAsia="Arial Unicode MS" w:cstheme="minorHAnsi"/>
                <w:color w:val="000000"/>
                <w:sz w:val="20"/>
                <w:szCs w:val="20"/>
                <w:bdr w:val="nil"/>
                <w:lang w:eastAsia="es-ES_tradnl"/>
              </w:rPr>
              <w:t>ruebas realizadas en los últimos dos años (estudios electrofisiológicos, estudio urodinámico, etc.)</w:t>
            </w:r>
          </w:p>
        </w:tc>
      </w:tr>
      <w:tr w:rsidR="00DF70F8" w:rsidRPr="00DE1A1A" w14:paraId="09F82BBD" w14:textId="77777777" w:rsidTr="009823B1">
        <w:trPr>
          <w:trHeight w:val="498"/>
        </w:trPr>
        <w:tc>
          <w:tcPr>
            <w:tcW w:w="5000" w:type="pct"/>
            <w:gridSpan w:val="5"/>
            <w:tcBorders>
              <w:top w:val="single" w:sz="2" w:space="0" w:color="8EAADB" w:themeColor="accent5" w:themeTint="99"/>
              <w:left w:val="thinThickSmallGap" w:sz="18" w:space="0" w:color="2E74B5" w:themeColor="accent1" w:themeShade="BF"/>
              <w:bottom w:val="thickThinSmallGap" w:sz="18" w:space="0" w:color="2E74B5" w:themeColor="accent1" w:themeShade="BF"/>
              <w:right w:val="thickThinSmallGap" w:sz="18" w:space="0" w:color="2E74B5" w:themeColor="accent1" w:themeShade="BF"/>
            </w:tcBorders>
            <w:shd w:val="clear" w:color="auto" w:fill="FFFFFF" w:themeFill="background1"/>
            <w:vAlign w:val="center"/>
          </w:tcPr>
          <w:p w14:paraId="3275B8C2" w14:textId="77777777"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p>
          <w:p w14:paraId="45E40611" w14:textId="53DF9202"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 xml:space="preserve">Si desea añadir algún comentario que considere de interés o va a adjuntar algún </w:t>
            </w:r>
            <w:r w:rsidR="00E5400A">
              <w:rPr>
                <w:rFonts w:eastAsia="Arial Unicode MS" w:cstheme="minorHAnsi"/>
                <w:color w:val="000000"/>
                <w:sz w:val="20"/>
                <w:szCs w:val="20"/>
                <w:bdr w:val="nil"/>
                <w:lang w:eastAsia="es-ES_tradnl"/>
              </w:rPr>
              <w:t xml:space="preserve">otro </w:t>
            </w:r>
            <w:r w:rsidRPr="00DE1A1A">
              <w:rPr>
                <w:rFonts w:eastAsia="Arial Unicode MS" w:cstheme="minorHAnsi"/>
                <w:color w:val="000000"/>
                <w:sz w:val="20"/>
                <w:szCs w:val="20"/>
                <w:bdr w:val="nil"/>
                <w:lang w:eastAsia="es-ES_tradnl"/>
              </w:rPr>
              <w:t xml:space="preserve">documento, por favor infórmenos utilizando el siguiente cuadro de texto: </w:t>
            </w:r>
            <w:r w:rsidRPr="00DE1A1A">
              <w:rPr>
                <w:rFonts w:cstheme="minorHAnsi"/>
                <w:sz w:val="20"/>
                <w:szCs w:val="20"/>
                <w:lang w:val="es-ES"/>
              </w:rPr>
              <w:fldChar w:fldCharType="begin">
                <w:ffData>
                  <w:name w:val=""/>
                  <w:enabled/>
                  <w:calcOnExit w:val="0"/>
                  <w:textInput/>
                </w:ffData>
              </w:fldChar>
            </w:r>
            <w:r w:rsidRPr="00DE1A1A">
              <w:rPr>
                <w:rFonts w:cstheme="minorHAnsi"/>
                <w:sz w:val="20"/>
                <w:szCs w:val="20"/>
                <w:lang w:val="es-ES"/>
              </w:rPr>
              <w:instrText xml:space="preserve"> FORMTEXT </w:instrText>
            </w:r>
            <w:r w:rsidRPr="00DE1A1A">
              <w:rPr>
                <w:rFonts w:cstheme="minorHAnsi"/>
                <w:sz w:val="20"/>
                <w:szCs w:val="20"/>
                <w:lang w:val="es-ES"/>
              </w:rPr>
            </w:r>
            <w:r w:rsidRPr="00DE1A1A">
              <w:rPr>
                <w:rFonts w:cstheme="minorHAnsi"/>
                <w:sz w:val="20"/>
                <w:szCs w:val="20"/>
                <w:lang w:val="es-ES"/>
              </w:rPr>
              <w:fldChar w:fldCharType="separate"/>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sz w:val="20"/>
                <w:szCs w:val="20"/>
                <w:lang w:val="es-ES"/>
              </w:rPr>
              <w:fldChar w:fldCharType="end"/>
            </w:r>
            <w:r w:rsidRPr="00DE1A1A">
              <w:rPr>
                <w:rFonts w:eastAsia="Arial Unicode MS" w:cstheme="minorHAnsi"/>
                <w:color w:val="000000"/>
                <w:sz w:val="20"/>
                <w:szCs w:val="20"/>
                <w:bdr w:val="nil"/>
                <w:lang w:eastAsia="es-ES_tradnl"/>
              </w:rPr>
              <w:t xml:space="preserve">     </w:t>
            </w:r>
          </w:p>
          <w:p w14:paraId="57C99C2E" w14:textId="77777777"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p>
          <w:p w14:paraId="49DE707C" w14:textId="77777777"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p>
          <w:p w14:paraId="24D5FFC8" w14:textId="77777777"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p>
          <w:p w14:paraId="7CF9F51D" w14:textId="77777777"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p>
          <w:p w14:paraId="7A7C3D4A" w14:textId="1507D412" w:rsidR="00DF70F8" w:rsidRPr="00DE1A1A" w:rsidRDefault="00DF70F8" w:rsidP="00DF70F8">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 xml:space="preserve">Firmado por: </w:t>
            </w:r>
            <w:r w:rsidRPr="00DE1A1A">
              <w:rPr>
                <w:rFonts w:cstheme="minorHAnsi"/>
                <w:sz w:val="20"/>
                <w:szCs w:val="20"/>
                <w:lang w:val="es-ES"/>
              </w:rPr>
              <w:fldChar w:fldCharType="begin">
                <w:ffData>
                  <w:name w:val=""/>
                  <w:enabled/>
                  <w:calcOnExit w:val="0"/>
                  <w:textInput/>
                </w:ffData>
              </w:fldChar>
            </w:r>
            <w:r w:rsidRPr="00DE1A1A">
              <w:rPr>
                <w:rFonts w:cstheme="minorHAnsi"/>
                <w:sz w:val="20"/>
                <w:szCs w:val="20"/>
                <w:lang w:val="es-ES"/>
              </w:rPr>
              <w:instrText xml:space="preserve"> FORMTEXT </w:instrText>
            </w:r>
            <w:r w:rsidRPr="00DE1A1A">
              <w:rPr>
                <w:rFonts w:cstheme="minorHAnsi"/>
                <w:sz w:val="20"/>
                <w:szCs w:val="20"/>
                <w:lang w:val="es-ES"/>
              </w:rPr>
            </w:r>
            <w:r w:rsidRPr="00DE1A1A">
              <w:rPr>
                <w:rFonts w:cstheme="minorHAnsi"/>
                <w:sz w:val="20"/>
                <w:szCs w:val="20"/>
                <w:lang w:val="es-ES"/>
              </w:rPr>
              <w:fldChar w:fldCharType="separate"/>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sz w:val="20"/>
                <w:szCs w:val="20"/>
                <w:lang w:val="es-ES"/>
              </w:rPr>
              <w:fldChar w:fldCharType="end"/>
            </w:r>
            <w:r w:rsidRPr="00DE1A1A">
              <w:rPr>
                <w:rFonts w:eastAsia="Arial Unicode MS" w:cstheme="minorHAnsi"/>
                <w:color w:val="000000"/>
                <w:sz w:val="20"/>
                <w:szCs w:val="20"/>
                <w:bdr w:val="nil"/>
                <w:lang w:eastAsia="es-ES_tradnl"/>
              </w:rPr>
              <w:t xml:space="preserve">     </w:t>
            </w:r>
          </w:p>
          <w:p w14:paraId="4829E30C" w14:textId="0325E2AD" w:rsidR="00DF70F8" w:rsidRPr="00DE1A1A" w:rsidRDefault="00DF70F8" w:rsidP="00D84A51">
            <w:pPr>
              <w:pBdr>
                <w:top w:val="nil"/>
                <w:left w:val="nil"/>
                <w:bottom w:val="nil"/>
                <w:right w:val="nil"/>
                <w:between w:val="nil"/>
                <w:bar w:val="nil"/>
              </w:pBdr>
              <w:ind w:left="160" w:right="108"/>
              <w:jc w:val="both"/>
              <w:rPr>
                <w:rFonts w:eastAsia="Arial Unicode MS" w:cstheme="minorHAnsi"/>
                <w:color w:val="000000"/>
                <w:sz w:val="20"/>
                <w:szCs w:val="20"/>
                <w:bdr w:val="nil"/>
                <w:lang w:eastAsia="es-ES_tradnl"/>
              </w:rPr>
            </w:pPr>
            <w:r w:rsidRPr="00DE1A1A">
              <w:rPr>
                <w:rFonts w:eastAsia="Arial Unicode MS" w:cstheme="minorHAnsi"/>
                <w:b/>
                <w:color w:val="000000"/>
                <w:sz w:val="20"/>
                <w:szCs w:val="20"/>
                <w:bdr w:val="nil"/>
                <w:lang w:eastAsia="es-ES_tradnl"/>
              </w:rPr>
              <w:t xml:space="preserve">Médico que realiza la solicitud </w:t>
            </w:r>
          </w:p>
        </w:tc>
      </w:tr>
    </w:tbl>
    <w:p w14:paraId="1A861254" w14:textId="615216C8" w:rsidR="00991CFE" w:rsidRPr="00DE1A1A" w:rsidRDefault="00991CFE">
      <w:pPr>
        <w:rPr>
          <w:rFonts w:cstheme="minorHAnsi"/>
          <w:sz w:val="20"/>
          <w:szCs w:val="20"/>
        </w:rPr>
      </w:pPr>
    </w:p>
    <w:tbl>
      <w:tblPr>
        <w:tblStyle w:val="TableNormal"/>
        <w:tblW w:w="5041" w:type="pct"/>
        <w:tblInd w:w="-322" w:type="dxa"/>
        <w:tbl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insideH w:val="single" w:sz="2" w:space="0" w:color="8EAADB" w:themeColor="accent5" w:themeTint="99"/>
          <w:insideV w:val="single" w:sz="2" w:space="0" w:color="8EAADB" w:themeColor="accent5" w:themeTint="99"/>
        </w:tblBorders>
        <w:tblLook w:val="01E0" w:firstRow="1" w:lastRow="1" w:firstColumn="1" w:lastColumn="1" w:noHBand="0" w:noVBand="0"/>
      </w:tblPr>
      <w:tblGrid>
        <w:gridCol w:w="9641"/>
      </w:tblGrid>
      <w:tr w:rsidR="00373D60" w:rsidRPr="00DE1A1A" w14:paraId="674D5032" w14:textId="77777777" w:rsidTr="005E5297">
        <w:trPr>
          <w:trHeight w:val="909"/>
        </w:trPr>
        <w:tc>
          <w:tcPr>
            <w:tcW w:w="5000" w:type="pct"/>
            <w:tcBorders>
              <w:top w:val="thinThickSmallGap" w:sz="18" w:space="0" w:color="2E74B5" w:themeColor="accent1" w:themeShade="BF"/>
              <w:left w:val="thinThickSmallGap" w:sz="18" w:space="0" w:color="2E74B5" w:themeColor="accent1" w:themeShade="BF"/>
              <w:bottom w:val="single" w:sz="12" w:space="0" w:color="2E74B5" w:themeColor="accent1" w:themeShade="BF"/>
              <w:right w:val="thickThinSmallGap" w:sz="18" w:space="0" w:color="2E74B5" w:themeColor="accent1" w:themeShade="BF"/>
            </w:tcBorders>
            <w:shd w:val="clear" w:color="auto" w:fill="E7E6E6" w:themeFill="background2"/>
            <w:vAlign w:val="center"/>
          </w:tcPr>
          <w:p w14:paraId="69EA946F" w14:textId="4E4E0EE9" w:rsidR="00373D60" w:rsidRPr="00DE1A1A" w:rsidRDefault="00373D60" w:rsidP="009823B1">
            <w:pPr>
              <w:pStyle w:val="Textoindependiente"/>
              <w:ind w:left="507" w:hanging="371"/>
              <w:rPr>
                <w:rFonts w:asciiTheme="minorHAnsi" w:hAnsiTheme="minorHAnsi" w:cstheme="minorHAnsi"/>
                <w:b w:val="0"/>
                <w:sz w:val="22"/>
                <w:szCs w:val="20"/>
              </w:rPr>
            </w:pPr>
            <w:r w:rsidRPr="00DE1A1A">
              <w:rPr>
                <w:rFonts w:asciiTheme="minorHAnsi" w:hAnsiTheme="minorHAnsi" w:cstheme="minorHAnsi"/>
                <w:color w:val="1F3864" w:themeColor="accent5" w:themeShade="80"/>
                <w:sz w:val="22"/>
                <w:szCs w:val="20"/>
              </w:rPr>
              <w:lastRenderedPageBreak/>
              <w:t xml:space="preserve">2.- A cumplimentar por </w:t>
            </w:r>
            <w:r w:rsidR="00991CFE" w:rsidRPr="00DE1A1A">
              <w:rPr>
                <w:rFonts w:asciiTheme="minorHAnsi" w:hAnsiTheme="minorHAnsi" w:cstheme="minorHAnsi"/>
                <w:color w:val="1F3864" w:themeColor="accent5" w:themeShade="80"/>
                <w:sz w:val="22"/>
                <w:szCs w:val="20"/>
              </w:rPr>
              <w:t xml:space="preserve">el Servicio </w:t>
            </w:r>
            <w:r w:rsidRPr="00DE1A1A">
              <w:rPr>
                <w:rFonts w:asciiTheme="minorHAnsi" w:hAnsiTheme="minorHAnsi" w:cstheme="minorHAnsi"/>
                <w:color w:val="1F3864" w:themeColor="accent5" w:themeShade="80"/>
                <w:sz w:val="22"/>
                <w:szCs w:val="20"/>
              </w:rPr>
              <w:t>de Admisión del centro hospitalario solicitante</w:t>
            </w:r>
          </w:p>
        </w:tc>
      </w:tr>
      <w:tr w:rsidR="00991CFE" w:rsidRPr="00DE1A1A" w14:paraId="74938912" w14:textId="77777777" w:rsidTr="005E5297">
        <w:trPr>
          <w:trHeight w:val="826"/>
        </w:trPr>
        <w:tc>
          <w:tcPr>
            <w:tcW w:w="5000" w:type="pct"/>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737F4553" w14:textId="324BB9F7" w:rsidR="00991CFE" w:rsidRPr="00DE1A1A" w:rsidRDefault="00991CFE" w:rsidP="009823B1">
            <w:pPr>
              <w:ind w:left="507" w:right="108" w:hanging="371"/>
              <w:rPr>
                <w:rFonts w:cstheme="minorHAnsi"/>
                <w:color w:val="1F3864" w:themeColor="accent5" w:themeShade="80"/>
                <w:szCs w:val="20"/>
              </w:rPr>
            </w:pPr>
            <w:r w:rsidRPr="00DE1A1A">
              <w:rPr>
                <w:rFonts w:eastAsia="Arial Unicode MS" w:cstheme="minorHAnsi"/>
                <w:b/>
                <w:color w:val="000000"/>
                <w:szCs w:val="20"/>
                <w:bdr w:val="nil"/>
                <w:lang w:eastAsia="es-ES_tradnl"/>
              </w:rPr>
              <w:t>Garantías del Aseguramiento Público</w:t>
            </w:r>
          </w:p>
        </w:tc>
      </w:tr>
      <w:tr w:rsidR="00991CFE" w:rsidRPr="00DE1A1A" w14:paraId="47FA973E" w14:textId="77777777" w:rsidTr="009823B1">
        <w:trPr>
          <w:trHeight w:val="1024"/>
        </w:trPr>
        <w:tc>
          <w:tcPr>
            <w:tcW w:w="5000" w:type="pct"/>
            <w:tcBorders>
              <w:top w:val="single" w:sz="2" w:space="0" w:color="8EAADB" w:themeColor="accent5" w:themeTint="99"/>
              <w:left w:val="thinThickSmallGap" w:sz="18" w:space="0" w:color="2E74B5" w:themeColor="accent1" w:themeShade="BF"/>
              <w:bottom w:val="thickThinSmallGap" w:sz="18" w:space="0" w:color="2E74B5" w:themeColor="accent1" w:themeShade="BF"/>
              <w:right w:val="thickThinSmallGap" w:sz="18" w:space="0" w:color="2E74B5" w:themeColor="accent1" w:themeShade="BF"/>
            </w:tcBorders>
            <w:shd w:val="clear" w:color="auto" w:fill="auto"/>
            <w:vAlign w:val="center"/>
          </w:tcPr>
          <w:p w14:paraId="6B0702D6"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012B23F9" w14:textId="46E8C62A" w:rsidR="00991CFE" w:rsidRPr="00DE1A1A" w:rsidRDefault="00991CFE" w:rsidP="009823B1">
            <w:pPr>
              <w:ind w:left="507" w:right="108" w:hanging="371"/>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fldChar w:fldCharType="begin">
                <w:ffData>
                  <w:name w:val="Marcar6"/>
                  <w:enabled/>
                  <w:calcOnExit w:val="0"/>
                  <w:checkBox>
                    <w:sizeAuto/>
                    <w:default w:val="0"/>
                  </w:checkBox>
                </w:ffData>
              </w:fldChar>
            </w:r>
            <w:bookmarkStart w:id="5" w:name="Marcar6"/>
            <w:r w:rsidRPr="00DE1A1A">
              <w:rPr>
                <w:rFonts w:eastAsia="Arial Unicode MS" w:cstheme="minorHAnsi"/>
                <w:color w:val="000000"/>
                <w:sz w:val="20"/>
                <w:szCs w:val="20"/>
                <w:bdr w:val="nil"/>
                <w:lang w:eastAsia="es-ES_tradnl"/>
              </w:rPr>
              <w:instrText xml:space="preserve"> FORMCHECKBOX </w:instrText>
            </w:r>
            <w:r w:rsidR="00FF1B3A">
              <w:rPr>
                <w:rFonts w:eastAsia="Arial Unicode MS" w:cstheme="minorHAnsi"/>
                <w:color w:val="000000"/>
                <w:sz w:val="20"/>
                <w:szCs w:val="20"/>
                <w:bdr w:val="nil"/>
                <w:lang w:eastAsia="es-ES_tradnl"/>
              </w:rPr>
            </w:r>
            <w:r w:rsidR="00FF1B3A">
              <w:rPr>
                <w:rFonts w:eastAsia="Arial Unicode MS" w:cstheme="minorHAnsi"/>
                <w:color w:val="000000"/>
                <w:sz w:val="20"/>
                <w:szCs w:val="20"/>
                <w:bdr w:val="nil"/>
                <w:lang w:eastAsia="es-ES_tradnl"/>
              </w:rPr>
              <w:fldChar w:fldCharType="separate"/>
            </w:r>
            <w:r w:rsidRPr="00DE1A1A">
              <w:rPr>
                <w:rFonts w:eastAsia="Arial Unicode MS" w:cstheme="minorHAnsi"/>
                <w:color w:val="000000"/>
                <w:sz w:val="20"/>
                <w:szCs w:val="20"/>
                <w:bdr w:val="nil"/>
                <w:lang w:eastAsia="es-ES_tradnl"/>
              </w:rPr>
              <w:fldChar w:fldCharType="end"/>
            </w:r>
            <w:bookmarkEnd w:id="5"/>
            <w:r w:rsidRPr="00DE1A1A">
              <w:rPr>
                <w:rFonts w:eastAsia="Arial Unicode MS" w:cstheme="minorHAnsi"/>
                <w:color w:val="000000"/>
                <w:sz w:val="20"/>
                <w:szCs w:val="20"/>
                <w:bdr w:val="nil"/>
                <w:lang w:eastAsia="es-ES_tradnl"/>
              </w:rPr>
              <w:t xml:space="preserve">  Se acredita el derecho asistencial del paciente dentro del SNS con cargo a fondos públicos y se garantiza que la vigencia de dicho derecho es suficiente para cubrir el seguimiento obligatorio de los pacientes (3 años desde la administración del medicamento NC1).</w:t>
            </w:r>
          </w:p>
          <w:p w14:paraId="10EED707"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22B9490F"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3BA7DDC5"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4116C585"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3B60148F"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72628D10" w14:textId="77777777" w:rsidR="00991CFE" w:rsidRPr="00DE1A1A" w:rsidRDefault="00991CFE" w:rsidP="009823B1">
            <w:pPr>
              <w:ind w:left="507" w:right="108" w:hanging="371"/>
              <w:rPr>
                <w:rFonts w:eastAsia="Arial Unicode MS" w:cstheme="minorHAnsi"/>
                <w:color w:val="000000"/>
                <w:sz w:val="20"/>
                <w:szCs w:val="20"/>
                <w:bdr w:val="nil"/>
                <w:lang w:eastAsia="es-ES_tradnl"/>
              </w:rPr>
            </w:pPr>
          </w:p>
          <w:p w14:paraId="19E4144A" w14:textId="06DF61F2" w:rsidR="00991CFE" w:rsidRPr="00DE1A1A" w:rsidRDefault="00991CFE" w:rsidP="009823B1">
            <w:pPr>
              <w:pBdr>
                <w:top w:val="nil"/>
                <w:left w:val="nil"/>
                <w:bottom w:val="nil"/>
                <w:right w:val="nil"/>
                <w:between w:val="nil"/>
                <w:bar w:val="nil"/>
              </w:pBdr>
              <w:ind w:left="507" w:right="108" w:hanging="371"/>
              <w:jc w:val="both"/>
              <w:rPr>
                <w:rFonts w:eastAsia="Arial Unicode MS" w:cstheme="minorHAnsi"/>
                <w:color w:val="000000"/>
                <w:sz w:val="20"/>
                <w:szCs w:val="20"/>
                <w:bdr w:val="nil"/>
                <w:lang w:eastAsia="es-ES_tradnl"/>
              </w:rPr>
            </w:pPr>
            <w:r w:rsidRPr="00DE1A1A">
              <w:rPr>
                <w:rFonts w:eastAsia="Arial Unicode MS" w:cstheme="minorHAnsi"/>
                <w:color w:val="000000"/>
                <w:sz w:val="20"/>
                <w:szCs w:val="20"/>
                <w:bdr w:val="nil"/>
                <w:lang w:eastAsia="es-ES_tradnl"/>
              </w:rPr>
              <w:t xml:space="preserve">Firmado por: </w:t>
            </w:r>
            <w:r w:rsidRPr="00DE1A1A">
              <w:rPr>
                <w:rFonts w:cstheme="minorHAnsi"/>
                <w:sz w:val="20"/>
                <w:szCs w:val="20"/>
                <w:lang w:val="es-ES"/>
              </w:rPr>
              <w:fldChar w:fldCharType="begin">
                <w:ffData>
                  <w:name w:val=""/>
                  <w:enabled/>
                  <w:calcOnExit w:val="0"/>
                  <w:textInput/>
                </w:ffData>
              </w:fldChar>
            </w:r>
            <w:r w:rsidRPr="00DE1A1A">
              <w:rPr>
                <w:rFonts w:cstheme="minorHAnsi"/>
                <w:sz w:val="20"/>
                <w:szCs w:val="20"/>
                <w:lang w:val="es-ES"/>
              </w:rPr>
              <w:instrText xml:space="preserve"> FORMTEXT </w:instrText>
            </w:r>
            <w:r w:rsidRPr="00DE1A1A">
              <w:rPr>
                <w:rFonts w:cstheme="minorHAnsi"/>
                <w:sz w:val="20"/>
                <w:szCs w:val="20"/>
                <w:lang w:val="es-ES"/>
              </w:rPr>
            </w:r>
            <w:r w:rsidRPr="00DE1A1A">
              <w:rPr>
                <w:rFonts w:cstheme="minorHAnsi"/>
                <w:sz w:val="20"/>
                <w:szCs w:val="20"/>
                <w:lang w:val="es-ES"/>
              </w:rPr>
              <w:fldChar w:fldCharType="separate"/>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noProof/>
                <w:sz w:val="20"/>
                <w:szCs w:val="20"/>
                <w:lang w:val="es-ES"/>
              </w:rPr>
              <w:t> </w:t>
            </w:r>
            <w:r w:rsidRPr="00DE1A1A">
              <w:rPr>
                <w:rFonts w:cstheme="minorHAnsi"/>
                <w:sz w:val="20"/>
                <w:szCs w:val="20"/>
                <w:lang w:val="es-ES"/>
              </w:rPr>
              <w:fldChar w:fldCharType="end"/>
            </w:r>
            <w:r w:rsidRPr="00DE1A1A">
              <w:rPr>
                <w:rFonts w:eastAsia="Arial Unicode MS" w:cstheme="minorHAnsi"/>
                <w:color w:val="000000"/>
                <w:sz w:val="20"/>
                <w:szCs w:val="20"/>
                <w:bdr w:val="nil"/>
                <w:lang w:eastAsia="es-ES_tradnl"/>
              </w:rPr>
              <w:t xml:space="preserve">     </w:t>
            </w:r>
          </w:p>
          <w:p w14:paraId="42BD2854" w14:textId="21F7BEB0" w:rsidR="003B69B9" w:rsidRPr="00DE1A1A" w:rsidRDefault="004E7298" w:rsidP="009823B1">
            <w:pPr>
              <w:pBdr>
                <w:top w:val="nil"/>
                <w:left w:val="nil"/>
                <w:bottom w:val="nil"/>
                <w:right w:val="nil"/>
                <w:between w:val="nil"/>
                <w:bar w:val="nil"/>
              </w:pBdr>
              <w:ind w:left="507" w:right="108" w:hanging="371"/>
              <w:jc w:val="both"/>
              <w:rPr>
                <w:rFonts w:eastAsia="Arial Unicode MS" w:cstheme="minorHAnsi"/>
                <w:color w:val="000000"/>
                <w:sz w:val="20"/>
                <w:szCs w:val="20"/>
                <w:bdr w:val="nil"/>
                <w:lang w:eastAsia="es-ES_tradnl"/>
              </w:rPr>
            </w:pPr>
            <w:r w:rsidRPr="00DE1A1A">
              <w:rPr>
                <w:rFonts w:eastAsia="Arial Unicode MS" w:cstheme="minorHAnsi"/>
                <w:b/>
                <w:color w:val="000000"/>
                <w:sz w:val="20"/>
                <w:szCs w:val="20"/>
                <w:bdr w:val="nil"/>
                <w:lang w:eastAsia="es-ES_tradnl"/>
              </w:rPr>
              <w:t>Responsable del Servicio de Admisión del centro hospitalario solicitante</w:t>
            </w:r>
          </w:p>
          <w:p w14:paraId="57146FA7" w14:textId="77777777" w:rsidR="004E7298" w:rsidRPr="00DE1A1A" w:rsidRDefault="004E7298" w:rsidP="009823B1">
            <w:pPr>
              <w:spacing w:line="224" w:lineRule="exact"/>
              <w:ind w:left="507" w:right="107" w:hanging="371"/>
              <w:jc w:val="both"/>
              <w:rPr>
                <w:rFonts w:cstheme="minorHAnsi"/>
                <w:i/>
                <w:color w:val="1F3864" w:themeColor="accent5" w:themeShade="80"/>
                <w:sz w:val="20"/>
                <w:szCs w:val="20"/>
              </w:rPr>
            </w:pPr>
          </w:p>
          <w:p w14:paraId="5BB849F8" w14:textId="0FE66D79" w:rsidR="003B69B9" w:rsidRPr="00DE1A1A" w:rsidRDefault="006815E1" w:rsidP="006C3764">
            <w:pPr>
              <w:spacing w:line="224" w:lineRule="exact"/>
              <w:ind w:left="142" w:right="107" w:hanging="81"/>
              <w:jc w:val="both"/>
              <w:rPr>
                <w:rFonts w:cstheme="minorHAnsi"/>
                <w:i/>
                <w:color w:val="1F3864" w:themeColor="accent5" w:themeShade="80"/>
                <w:sz w:val="20"/>
                <w:szCs w:val="20"/>
              </w:rPr>
            </w:pPr>
            <w:r>
              <w:rPr>
                <w:rFonts w:cstheme="minorHAnsi"/>
                <w:i/>
                <w:color w:val="1F3864" w:themeColor="accent5" w:themeShade="80"/>
                <w:sz w:val="18"/>
                <w:szCs w:val="20"/>
              </w:rPr>
              <w:t xml:space="preserve">* </w:t>
            </w:r>
            <w:r w:rsidRPr="00DE1A1A">
              <w:rPr>
                <w:rFonts w:cstheme="minorHAnsi"/>
                <w:i/>
                <w:color w:val="1F3864" w:themeColor="accent5" w:themeShade="80"/>
                <w:sz w:val="18"/>
                <w:szCs w:val="20"/>
              </w:rPr>
              <w:t xml:space="preserve">En caso de duda sobre el derecho del paciente a la asistencia con cargo a fondos públicos, se </w:t>
            </w:r>
            <w:r>
              <w:rPr>
                <w:rFonts w:cstheme="minorHAnsi"/>
                <w:i/>
                <w:color w:val="1F3864" w:themeColor="accent5" w:themeShade="80"/>
                <w:sz w:val="18"/>
                <w:szCs w:val="20"/>
              </w:rPr>
              <w:t xml:space="preserve">contactará con el organismo competente (en el caso de la Comunidad de Madrid, con la Subdirección </w:t>
            </w:r>
            <w:r w:rsidRPr="00DE1A1A">
              <w:rPr>
                <w:rFonts w:cstheme="minorHAnsi"/>
                <w:i/>
                <w:color w:val="1F3864" w:themeColor="accent5" w:themeShade="80"/>
                <w:sz w:val="18"/>
                <w:szCs w:val="20"/>
              </w:rPr>
              <w:t>General competente en materia de aseguramiento</w:t>
            </w:r>
            <w:r>
              <w:rPr>
                <w:rFonts w:cstheme="minorHAnsi"/>
                <w:i/>
                <w:color w:val="1F3864" w:themeColor="accent5" w:themeShade="80"/>
                <w:sz w:val="18"/>
                <w:szCs w:val="20"/>
              </w:rPr>
              <w:t xml:space="preserve">: </w:t>
            </w:r>
            <w:r w:rsidRPr="00DE1A1A">
              <w:rPr>
                <w:rFonts w:cstheme="minorHAnsi"/>
                <w:i/>
                <w:color w:val="1F3864" w:themeColor="accent5" w:themeShade="80"/>
                <w:sz w:val="18"/>
                <w:szCs w:val="20"/>
              </w:rPr>
              <w:t xml:space="preserve">teléfono: 91 470 30 00 -Derivación al Área de Aseguramiento-, o correo: </w:t>
            </w:r>
            <w:hyperlink r:id="rId8" w:history="1">
              <w:r w:rsidRPr="007E141B">
                <w:rPr>
                  <w:rStyle w:val="Hipervnculo"/>
                  <w:rFonts w:cstheme="minorHAnsi"/>
                  <w:i/>
                  <w:sz w:val="18"/>
                  <w:szCs w:val="20"/>
                </w:rPr>
                <w:t>aseguramiento@salud.madrid.org</w:t>
              </w:r>
            </w:hyperlink>
            <w:r>
              <w:rPr>
                <w:rFonts w:cstheme="minorHAnsi"/>
                <w:i/>
                <w:color w:val="1F3864" w:themeColor="accent5" w:themeShade="80"/>
                <w:sz w:val="18"/>
                <w:szCs w:val="20"/>
              </w:rPr>
              <w:t>, con el asunto: Terapias Avanzadas).</w:t>
            </w:r>
          </w:p>
        </w:tc>
      </w:tr>
    </w:tbl>
    <w:p w14:paraId="5461F268" w14:textId="1F122E78" w:rsidR="004E7298" w:rsidRPr="00DE1A1A" w:rsidRDefault="004E7298">
      <w:pPr>
        <w:rPr>
          <w:rFonts w:cstheme="minorHAnsi"/>
          <w:sz w:val="20"/>
          <w:szCs w:val="20"/>
        </w:rPr>
      </w:pPr>
    </w:p>
    <w:tbl>
      <w:tblPr>
        <w:tblStyle w:val="TableNormal"/>
        <w:tblW w:w="5165" w:type="pct"/>
        <w:tblInd w:w="-322" w:type="dxa"/>
        <w:tbl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insideH w:val="single" w:sz="2" w:space="0" w:color="8EAADB" w:themeColor="accent5" w:themeTint="99"/>
          <w:insideV w:val="single" w:sz="2" w:space="0" w:color="8EAADB" w:themeColor="accent5" w:themeTint="99"/>
        </w:tblBorders>
        <w:tblLayout w:type="fixed"/>
        <w:tblLook w:val="01E0" w:firstRow="1" w:lastRow="1" w:firstColumn="1" w:lastColumn="1" w:noHBand="0" w:noVBand="0"/>
      </w:tblPr>
      <w:tblGrid>
        <w:gridCol w:w="142"/>
        <w:gridCol w:w="9498"/>
        <w:gridCol w:w="239"/>
      </w:tblGrid>
      <w:tr w:rsidR="004E7298" w:rsidRPr="00DE1A1A" w14:paraId="00A494D2" w14:textId="77777777" w:rsidTr="005E5297">
        <w:trPr>
          <w:trHeight w:val="900"/>
        </w:trPr>
        <w:tc>
          <w:tcPr>
            <w:tcW w:w="5000" w:type="pct"/>
            <w:gridSpan w:val="3"/>
            <w:tcBorders>
              <w:top w:val="thinThickSmallGap" w:sz="18" w:space="0" w:color="2E74B5" w:themeColor="accent1" w:themeShade="BF"/>
              <w:left w:val="thinThickSmallGap" w:sz="18" w:space="0" w:color="2E74B5" w:themeColor="accent1" w:themeShade="BF"/>
              <w:bottom w:val="single" w:sz="12" w:space="0" w:color="2E74B5" w:themeColor="accent1" w:themeShade="BF"/>
              <w:right w:val="thickThinSmallGap" w:sz="18" w:space="0" w:color="2E74B5" w:themeColor="accent1" w:themeShade="BF"/>
            </w:tcBorders>
            <w:shd w:val="clear" w:color="auto" w:fill="E7E6E6" w:themeFill="background2"/>
            <w:vAlign w:val="center"/>
          </w:tcPr>
          <w:p w14:paraId="1B860CC5" w14:textId="08D90176" w:rsidR="004E7298" w:rsidRPr="00DE1A1A" w:rsidRDefault="004E7298" w:rsidP="004E7298">
            <w:pPr>
              <w:pStyle w:val="Textoindependiente"/>
              <w:ind w:left="426" w:hanging="290"/>
              <w:rPr>
                <w:rFonts w:asciiTheme="minorHAnsi" w:hAnsiTheme="minorHAnsi" w:cstheme="minorHAnsi"/>
                <w:b w:val="0"/>
                <w:sz w:val="22"/>
                <w:szCs w:val="20"/>
              </w:rPr>
            </w:pPr>
            <w:r w:rsidRPr="00DE1A1A">
              <w:rPr>
                <w:rFonts w:asciiTheme="minorHAnsi" w:hAnsiTheme="minorHAnsi" w:cstheme="minorHAnsi"/>
                <w:color w:val="1F3864" w:themeColor="accent5" w:themeShade="80"/>
                <w:sz w:val="22"/>
                <w:szCs w:val="20"/>
              </w:rPr>
              <w:t>3.- A cumplimentar por la Dirección Gerencia del centro hospitalario solicitante</w:t>
            </w:r>
          </w:p>
        </w:tc>
      </w:tr>
      <w:tr w:rsidR="005E5297" w:rsidRPr="00DE1A1A" w14:paraId="3EDE7BFD" w14:textId="77777777" w:rsidTr="00721547">
        <w:trPr>
          <w:trHeight w:val="905"/>
        </w:trPr>
        <w:tc>
          <w:tcPr>
            <w:tcW w:w="5000" w:type="pct"/>
            <w:gridSpan w:val="3"/>
            <w:tcBorders>
              <w:top w:val="single" w:sz="12"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1FDB65D6" w14:textId="718AF292" w:rsidR="005E5297" w:rsidRDefault="005035F3" w:rsidP="005035F3">
            <w:pPr>
              <w:ind w:left="160" w:right="108"/>
              <w:rPr>
                <w:rFonts w:eastAsia="Arial Unicode MS" w:cstheme="minorHAnsi"/>
                <w:b/>
                <w:color w:val="000000"/>
                <w:szCs w:val="20"/>
                <w:bdr w:val="nil"/>
                <w:lang w:eastAsia="es-ES_tradnl"/>
              </w:rPr>
            </w:pPr>
            <w:r w:rsidRPr="00780420">
              <w:rPr>
                <w:rFonts w:eastAsia="Arial Unicode MS" w:cstheme="minorHAnsi"/>
                <w:b/>
                <w:color w:val="1F3864" w:themeColor="accent5" w:themeShade="80"/>
                <w:szCs w:val="20"/>
                <w:bdr w:val="nil"/>
                <w:lang w:eastAsia="es-ES_tradnl"/>
              </w:rPr>
              <w:t>3.1.- CENTROS HOSPITALARIOS ADSCRITOS AL SERVICIO MADRILEÑO DE SALUD (SERMAS)</w:t>
            </w:r>
          </w:p>
        </w:tc>
      </w:tr>
      <w:tr w:rsidR="004E7298" w:rsidRPr="00DE1A1A" w14:paraId="787873D6" w14:textId="77777777" w:rsidTr="005035F3">
        <w:trPr>
          <w:trHeight w:val="3600"/>
        </w:trPr>
        <w:tc>
          <w:tcPr>
            <w:tcW w:w="5000" w:type="pct"/>
            <w:gridSpan w:val="3"/>
            <w:tcBorders>
              <w:top w:val="single" w:sz="12" w:space="0" w:color="2E74B5" w:themeColor="accent1" w:themeShade="BF"/>
              <w:left w:val="thinThickSmallGap" w:sz="18" w:space="0" w:color="2E74B5" w:themeColor="accent1" w:themeShade="BF"/>
              <w:bottom w:val="single" w:sz="4" w:space="0" w:color="2E74B5" w:themeColor="accent1" w:themeShade="BF"/>
              <w:right w:val="thickThinSmallGap" w:sz="18" w:space="0" w:color="2E74B5" w:themeColor="accent1" w:themeShade="BF"/>
            </w:tcBorders>
            <w:shd w:val="clear" w:color="auto" w:fill="auto"/>
            <w:vAlign w:val="center"/>
          </w:tcPr>
          <w:p w14:paraId="71C4B9EA" w14:textId="5C4FF2A0" w:rsidR="005035F3" w:rsidRPr="006229EA" w:rsidRDefault="002E10A4" w:rsidP="00746307">
            <w:pPr>
              <w:ind w:left="160" w:right="108"/>
              <w:rPr>
                <w:rFonts w:eastAsia="Arial Unicode MS" w:cstheme="minorHAnsi"/>
                <w:b/>
                <w:color w:val="1F3864" w:themeColor="accent5" w:themeShade="80"/>
                <w:szCs w:val="20"/>
                <w:bdr w:val="nil"/>
                <w:lang w:eastAsia="es-ES_tradnl"/>
              </w:rPr>
            </w:pPr>
            <w:r w:rsidRPr="006229EA">
              <w:rPr>
                <w:rFonts w:eastAsia="Arial Unicode MS" w:cstheme="minorHAnsi"/>
                <w:b/>
                <w:color w:val="1F3864" w:themeColor="accent5" w:themeShade="80"/>
                <w:szCs w:val="20"/>
                <w:bdr w:val="nil"/>
                <w:lang w:eastAsia="es-ES_tradnl"/>
              </w:rPr>
              <w:t>Autorización de tratamiento con el medicamento NC1</w:t>
            </w:r>
          </w:p>
          <w:p w14:paraId="4000D7AC" w14:textId="77777777" w:rsidR="005035F3" w:rsidRPr="00746307" w:rsidRDefault="005035F3" w:rsidP="007D1AF9">
            <w:pPr>
              <w:ind w:left="100" w:right="108"/>
              <w:rPr>
                <w:rFonts w:eastAsia="Arial Unicode MS" w:cstheme="minorHAnsi"/>
                <w:color w:val="2F5496" w:themeColor="accent5" w:themeShade="BF"/>
                <w:sz w:val="20"/>
                <w:szCs w:val="20"/>
                <w:bdr w:val="nil"/>
                <w:lang w:eastAsia="es-ES_tradnl"/>
              </w:rPr>
            </w:pPr>
          </w:p>
          <w:p w14:paraId="7A90447A" w14:textId="0120CE4C" w:rsidR="005035F3" w:rsidRPr="00746307" w:rsidRDefault="005035F3" w:rsidP="007D1AF9">
            <w:pPr>
              <w:ind w:left="100" w:right="108"/>
              <w:rPr>
                <w:rFonts w:eastAsia="Arial Unicode MS" w:cstheme="minorHAnsi"/>
                <w:color w:val="2F5496" w:themeColor="accent5" w:themeShade="BF"/>
                <w:sz w:val="20"/>
                <w:szCs w:val="20"/>
                <w:bdr w:val="nil"/>
                <w:lang w:eastAsia="es-ES_tradnl"/>
              </w:rPr>
            </w:pPr>
            <w:r w:rsidRPr="00746307">
              <w:rPr>
                <w:rFonts w:eastAsia="Arial Unicode MS" w:cstheme="minorHAnsi"/>
                <w:color w:val="2F5496" w:themeColor="accent5" w:themeShade="BF"/>
                <w:sz w:val="20"/>
                <w:szCs w:val="20"/>
                <w:bdr w:val="nil"/>
                <w:lang w:eastAsia="es-ES_tradnl"/>
              </w:rPr>
              <w:fldChar w:fldCharType="begin">
                <w:ffData>
                  <w:name w:val="Marcar6"/>
                  <w:enabled/>
                  <w:calcOnExit w:val="0"/>
                  <w:checkBox>
                    <w:sizeAuto/>
                    <w:default w:val="0"/>
                  </w:checkBox>
                </w:ffData>
              </w:fldChar>
            </w:r>
            <w:r w:rsidRPr="00746307">
              <w:rPr>
                <w:rFonts w:eastAsia="Arial Unicode MS" w:cstheme="minorHAnsi"/>
                <w:color w:val="2F5496" w:themeColor="accent5" w:themeShade="BF"/>
                <w:sz w:val="20"/>
                <w:szCs w:val="20"/>
                <w:bdr w:val="nil"/>
                <w:lang w:eastAsia="es-ES_tradnl"/>
              </w:rPr>
              <w:instrText xml:space="preserve"> FORMCHECKBOX </w:instrText>
            </w:r>
            <w:r w:rsidR="00FF1B3A">
              <w:rPr>
                <w:rFonts w:eastAsia="Arial Unicode MS" w:cstheme="minorHAnsi"/>
                <w:color w:val="2F5496" w:themeColor="accent5" w:themeShade="BF"/>
                <w:sz w:val="20"/>
                <w:szCs w:val="20"/>
                <w:bdr w:val="nil"/>
                <w:lang w:eastAsia="es-ES_tradnl"/>
              </w:rPr>
            </w:r>
            <w:r w:rsidR="00FF1B3A">
              <w:rPr>
                <w:rFonts w:eastAsia="Arial Unicode MS" w:cstheme="minorHAnsi"/>
                <w:color w:val="2F5496" w:themeColor="accent5" w:themeShade="BF"/>
                <w:sz w:val="20"/>
                <w:szCs w:val="20"/>
                <w:bdr w:val="nil"/>
                <w:lang w:eastAsia="es-ES_tradnl"/>
              </w:rPr>
              <w:fldChar w:fldCharType="separate"/>
            </w:r>
            <w:r w:rsidRPr="00746307">
              <w:rPr>
                <w:rFonts w:eastAsia="Arial Unicode MS" w:cstheme="minorHAnsi"/>
                <w:color w:val="2F5496" w:themeColor="accent5" w:themeShade="BF"/>
                <w:sz w:val="20"/>
                <w:szCs w:val="20"/>
                <w:bdr w:val="nil"/>
                <w:lang w:eastAsia="es-ES_tradnl"/>
              </w:rPr>
              <w:fldChar w:fldCharType="end"/>
            </w:r>
            <w:r w:rsidRPr="00746307">
              <w:rPr>
                <w:rFonts w:eastAsia="Arial Unicode MS" w:cstheme="minorHAnsi"/>
                <w:color w:val="2F5496" w:themeColor="accent5" w:themeShade="BF"/>
                <w:sz w:val="20"/>
                <w:szCs w:val="20"/>
                <w:bdr w:val="nil"/>
                <w:lang w:eastAsia="es-ES_tradnl"/>
              </w:rPr>
              <w:t xml:space="preserve">  Con la presente, la Dirección Gerencia del centro hospitalario solicitante autoriza que el paciente sea tratado con el medicamento NC1 en el caso de que se cumplan todos los requisitos necesarios para ello.</w:t>
            </w:r>
          </w:p>
          <w:p w14:paraId="0BA008D0" w14:textId="77777777" w:rsidR="005035F3" w:rsidRPr="00746307" w:rsidRDefault="005035F3" w:rsidP="007D1AF9">
            <w:pPr>
              <w:ind w:right="108"/>
              <w:rPr>
                <w:rFonts w:eastAsia="Arial Unicode MS" w:cstheme="minorHAnsi"/>
                <w:color w:val="2F5496" w:themeColor="accent5" w:themeShade="BF"/>
                <w:sz w:val="20"/>
                <w:szCs w:val="20"/>
                <w:bdr w:val="nil"/>
                <w:lang w:eastAsia="es-ES_tradnl"/>
              </w:rPr>
            </w:pPr>
          </w:p>
          <w:p w14:paraId="157EDD38" w14:textId="77777777" w:rsidR="005035F3" w:rsidRPr="00746307" w:rsidRDefault="005035F3" w:rsidP="007D1AF9">
            <w:pPr>
              <w:ind w:right="108"/>
              <w:rPr>
                <w:rFonts w:eastAsia="Arial Unicode MS" w:cstheme="minorHAnsi"/>
                <w:color w:val="2F5496" w:themeColor="accent5" w:themeShade="BF"/>
                <w:sz w:val="20"/>
                <w:szCs w:val="20"/>
                <w:bdr w:val="nil"/>
                <w:lang w:eastAsia="es-ES_tradnl"/>
              </w:rPr>
            </w:pPr>
          </w:p>
          <w:p w14:paraId="3EF97606" w14:textId="77777777" w:rsidR="005035F3" w:rsidRPr="00746307" w:rsidRDefault="005035F3" w:rsidP="007D1AF9">
            <w:pPr>
              <w:ind w:right="108"/>
              <w:rPr>
                <w:rFonts w:eastAsia="Arial Unicode MS" w:cstheme="minorHAnsi"/>
                <w:color w:val="2F5496" w:themeColor="accent5" w:themeShade="BF"/>
                <w:sz w:val="20"/>
                <w:szCs w:val="20"/>
                <w:bdr w:val="nil"/>
                <w:lang w:eastAsia="es-ES_tradnl"/>
              </w:rPr>
            </w:pPr>
          </w:p>
          <w:p w14:paraId="0331A55E" w14:textId="77777777" w:rsidR="005035F3" w:rsidRPr="00746307" w:rsidRDefault="005035F3" w:rsidP="007D1AF9">
            <w:pPr>
              <w:ind w:right="108"/>
              <w:rPr>
                <w:rFonts w:eastAsia="Arial Unicode MS" w:cstheme="minorHAnsi"/>
                <w:color w:val="2F5496" w:themeColor="accent5" w:themeShade="BF"/>
                <w:sz w:val="20"/>
                <w:szCs w:val="20"/>
                <w:bdr w:val="nil"/>
                <w:lang w:eastAsia="es-ES_tradnl"/>
              </w:rPr>
            </w:pPr>
          </w:p>
          <w:p w14:paraId="22A1AAD1" w14:textId="77777777" w:rsidR="005035F3" w:rsidRPr="00746307" w:rsidRDefault="005035F3" w:rsidP="007D1AF9">
            <w:pPr>
              <w:ind w:right="108"/>
              <w:rPr>
                <w:rFonts w:eastAsia="Arial Unicode MS" w:cstheme="minorHAnsi"/>
                <w:color w:val="2F5496" w:themeColor="accent5" w:themeShade="BF"/>
                <w:sz w:val="20"/>
                <w:szCs w:val="20"/>
                <w:bdr w:val="nil"/>
                <w:lang w:eastAsia="es-ES_tradnl"/>
              </w:rPr>
            </w:pPr>
          </w:p>
          <w:p w14:paraId="2F22D917" w14:textId="77777777" w:rsidR="005035F3" w:rsidRPr="00746307" w:rsidRDefault="005035F3" w:rsidP="007D1AF9">
            <w:pPr>
              <w:pBdr>
                <w:top w:val="nil"/>
                <w:left w:val="nil"/>
                <w:bottom w:val="nil"/>
                <w:right w:val="nil"/>
                <w:between w:val="nil"/>
                <w:bar w:val="nil"/>
              </w:pBdr>
              <w:ind w:left="100" w:right="108"/>
              <w:jc w:val="both"/>
              <w:rPr>
                <w:rFonts w:eastAsia="Arial Unicode MS" w:cstheme="minorHAnsi"/>
                <w:color w:val="2F5496" w:themeColor="accent5" w:themeShade="BF"/>
                <w:sz w:val="20"/>
                <w:szCs w:val="20"/>
                <w:bdr w:val="nil"/>
                <w:lang w:eastAsia="es-ES_tradnl"/>
              </w:rPr>
            </w:pPr>
            <w:r w:rsidRPr="00746307">
              <w:rPr>
                <w:rFonts w:eastAsia="Arial Unicode MS" w:cstheme="minorHAnsi"/>
                <w:color w:val="2F5496" w:themeColor="accent5" w:themeShade="BF"/>
                <w:sz w:val="20"/>
                <w:szCs w:val="20"/>
                <w:bdr w:val="nil"/>
                <w:lang w:eastAsia="es-ES_tradnl"/>
              </w:rPr>
              <w:t xml:space="preserve">Firmado por: </w:t>
            </w:r>
            <w:r w:rsidRPr="00746307">
              <w:rPr>
                <w:rFonts w:cstheme="minorHAnsi"/>
                <w:color w:val="2F5496" w:themeColor="accent5" w:themeShade="BF"/>
                <w:sz w:val="20"/>
                <w:szCs w:val="20"/>
                <w:lang w:val="es-ES"/>
              </w:rPr>
              <w:fldChar w:fldCharType="begin">
                <w:ffData>
                  <w:name w:val=""/>
                  <w:enabled/>
                  <w:calcOnExit w:val="0"/>
                  <w:textInput/>
                </w:ffData>
              </w:fldChar>
            </w:r>
            <w:r w:rsidRPr="00746307">
              <w:rPr>
                <w:rFonts w:cstheme="minorHAnsi"/>
                <w:color w:val="2F5496" w:themeColor="accent5" w:themeShade="BF"/>
                <w:sz w:val="20"/>
                <w:szCs w:val="20"/>
                <w:lang w:val="es-ES"/>
              </w:rPr>
              <w:instrText xml:space="preserve"> FORMTEXT </w:instrText>
            </w:r>
            <w:r w:rsidRPr="00746307">
              <w:rPr>
                <w:rFonts w:cstheme="minorHAnsi"/>
                <w:color w:val="2F5496" w:themeColor="accent5" w:themeShade="BF"/>
                <w:sz w:val="20"/>
                <w:szCs w:val="20"/>
                <w:lang w:val="es-ES"/>
              </w:rPr>
            </w:r>
            <w:r w:rsidRPr="00746307">
              <w:rPr>
                <w:rFonts w:cstheme="minorHAnsi"/>
                <w:color w:val="2F5496" w:themeColor="accent5" w:themeShade="BF"/>
                <w:sz w:val="20"/>
                <w:szCs w:val="20"/>
                <w:lang w:val="es-ES"/>
              </w:rPr>
              <w:fldChar w:fldCharType="separate"/>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color w:val="2F5496" w:themeColor="accent5" w:themeShade="BF"/>
                <w:sz w:val="20"/>
                <w:szCs w:val="20"/>
                <w:lang w:val="es-ES"/>
              </w:rPr>
              <w:fldChar w:fldCharType="end"/>
            </w:r>
            <w:r w:rsidRPr="00746307">
              <w:rPr>
                <w:rFonts w:eastAsia="Arial Unicode MS" w:cstheme="minorHAnsi"/>
                <w:color w:val="2F5496" w:themeColor="accent5" w:themeShade="BF"/>
                <w:sz w:val="20"/>
                <w:szCs w:val="20"/>
                <w:bdr w:val="nil"/>
                <w:lang w:eastAsia="es-ES_tradnl"/>
              </w:rPr>
              <w:t xml:space="preserve">     </w:t>
            </w:r>
          </w:p>
          <w:p w14:paraId="44EDF90E" w14:textId="1B4370B4" w:rsidR="004E7298" w:rsidRPr="00DE1A1A" w:rsidRDefault="005035F3" w:rsidP="005F5736">
            <w:pPr>
              <w:pBdr>
                <w:top w:val="nil"/>
                <w:left w:val="nil"/>
                <w:bottom w:val="nil"/>
                <w:right w:val="nil"/>
                <w:between w:val="nil"/>
                <w:bar w:val="nil"/>
              </w:pBdr>
              <w:ind w:left="100" w:right="108"/>
              <w:jc w:val="both"/>
              <w:rPr>
                <w:rFonts w:cstheme="minorHAnsi"/>
                <w:color w:val="1F3864" w:themeColor="accent5" w:themeShade="80"/>
                <w:szCs w:val="20"/>
              </w:rPr>
            </w:pPr>
            <w:r w:rsidRPr="00746307">
              <w:rPr>
                <w:rFonts w:eastAsia="Arial Unicode MS" w:cstheme="minorHAnsi"/>
                <w:b/>
                <w:color w:val="2F5496" w:themeColor="accent5" w:themeShade="BF"/>
                <w:sz w:val="20"/>
                <w:szCs w:val="20"/>
                <w:bdr w:val="nil"/>
                <w:lang w:eastAsia="es-ES_tradnl"/>
              </w:rPr>
              <w:t>Director Gerente del centro hospitalario solicitante</w:t>
            </w:r>
          </w:p>
        </w:tc>
      </w:tr>
      <w:tr w:rsidR="00DF7F2D" w:rsidRPr="00DE1A1A" w14:paraId="2245C232" w14:textId="77777777" w:rsidTr="005035F3">
        <w:trPr>
          <w:trHeight w:val="1024"/>
        </w:trPr>
        <w:tc>
          <w:tcPr>
            <w:tcW w:w="5000" w:type="pct"/>
            <w:gridSpan w:val="3"/>
            <w:tcBorders>
              <w:top w:val="single" w:sz="4" w:space="0" w:color="2E74B5" w:themeColor="accent1" w:themeShade="BF"/>
              <w:left w:val="thinThickSmallGap" w:sz="18" w:space="0" w:color="2E74B5" w:themeColor="accent1" w:themeShade="BF"/>
              <w:bottom w:val="single" w:sz="2" w:space="0" w:color="8EAADB" w:themeColor="accent5" w:themeTint="99"/>
              <w:right w:val="thickThinSmallGap" w:sz="18" w:space="0" w:color="2E74B5" w:themeColor="accent1" w:themeShade="BF"/>
            </w:tcBorders>
            <w:shd w:val="clear" w:color="auto" w:fill="DEEAF6" w:themeFill="accent1" w:themeFillTint="33"/>
            <w:vAlign w:val="center"/>
          </w:tcPr>
          <w:p w14:paraId="695CA57E" w14:textId="040C3F42" w:rsidR="00DF7F2D" w:rsidRPr="00DE1A1A" w:rsidRDefault="00DF7F2D" w:rsidP="00A926C0">
            <w:pPr>
              <w:ind w:left="160" w:right="108"/>
              <w:rPr>
                <w:rFonts w:eastAsia="Arial Unicode MS" w:cstheme="minorHAnsi"/>
                <w:color w:val="000000"/>
                <w:sz w:val="20"/>
                <w:szCs w:val="20"/>
                <w:bdr w:val="nil"/>
                <w:lang w:eastAsia="es-ES_tradnl"/>
              </w:rPr>
            </w:pPr>
            <w:r w:rsidRPr="00780420">
              <w:rPr>
                <w:rFonts w:eastAsia="Arial Unicode MS" w:cstheme="minorHAnsi"/>
                <w:b/>
                <w:color w:val="1F3864" w:themeColor="accent5" w:themeShade="80"/>
                <w:szCs w:val="20"/>
                <w:bdr w:val="nil"/>
                <w:lang w:eastAsia="es-ES_tradnl"/>
              </w:rPr>
              <w:t>3.2.- CENTRO</w:t>
            </w:r>
            <w:r w:rsidR="006729D1" w:rsidRPr="00780420">
              <w:rPr>
                <w:rFonts w:eastAsia="Arial Unicode MS" w:cstheme="minorHAnsi"/>
                <w:b/>
                <w:color w:val="1F3864" w:themeColor="accent5" w:themeShade="80"/>
                <w:szCs w:val="20"/>
                <w:bdr w:val="nil"/>
                <w:lang w:eastAsia="es-ES_tradnl"/>
              </w:rPr>
              <w:t>S</w:t>
            </w:r>
            <w:r w:rsidRPr="00780420">
              <w:rPr>
                <w:rFonts w:eastAsia="Arial Unicode MS" w:cstheme="minorHAnsi"/>
                <w:b/>
                <w:color w:val="1F3864" w:themeColor="accent5" w:themeShade="80"/>
                <w:szCs w:val="20"/>
                <w:bdr w:val="nil"/>
                <w:lang w:eastAsia="es-ES_tradnl"/>
              </w:rPr>
              <w:t xml:space="preserve"> HOSPITALARIOS </w:t>
            </w:r>
            <w:r w:rsidR="005F5736" w:rsidRPr="00780420">
              <w:rPr>
                <w:rFonts w:eastAsia="Arial Unicode MS" w:cstheme="minorHAnsi"/>
                <w:b/>
                <w:color w:val="1F3864" w:themeColor="accent5" w:themeShade="80"/>
                <w:szCs w:val="20"/>
                <w:bdr w:val="nil"/>
                <w:lang w:eastAsia="es-ES_tradnl"/>
              </w:rPr>
              <w:t>DE</w:t>
            </w:r>
            <w:r w:rsidR="00A926C0" w:rsidRPr="00780420">
              <w:rPr>
                <w:rFonts w:eastAsia="Arial Unicode MS" w:cstheme="minorHAnsi"/>
                <w:b/>
                <w:color w:val="1F3864" w:themeColor="accent5" w:themeShade="80"/>
                <w:szCs w:val="20"/>
                <w:bdr w:val="nil"/>
                <w:lang w:eastAsia="es-ES_tradnl"/>
              </w:rPr>
              <w:t xml:space="preserve">L SISTEMA NACIONAL DE SALUD </w:t>
            </w:r>
            <w:r w:rsidR="005F5736" w:rsidRPr="00780420">
              <w:rPr>
                <w:rFonts w:eastAsia="Arial Unicode MS" w:cstheme="minorHAnsi"/>
                <w:b/>
                <w:color w:val="1F3864" w:themeColor="accent5" w:themeShade="80"/>
                <w:szCs w:val="20"/>
                <w:bdr w:val="nil"/>
                <w:lang w:eastAsia="es-ES_tradnl"/>
              </w:rPr>
              <w:t xml:space="preserve">NO ADSCRITOS AL SERMAS  </w:t>
            </w:r>
          </w:p>
        </w:tc>
      </w:tr>
      <w:tr w:rsidR="005035F3" w:rsidRPr="00DE1A1A" w14:paraId="64EF665B" w14:textId="77777777" w:rsidTr="006229EA">
        <w:trPr>
          <w:trHeight w:val="529"/>
        </w:trPr>
        <w:tc>
          <w:tcPr>
            <w:tcW w:w="5000" w:type="pct"/>
            <w:gridSpan w:val="3"/>
            <w:tcBorders>
              <w:top w:val="single" w:sz="4" w:space="0" w:color="2E74B5" w:themeColor="accent1" w:themeShade="BF"/>
              <w:left w:val="thinThickSmallGap" w:sz="18" w:space="0" w:color="2E74B5" w:themeColor="accent1" w:themeShade="BF"/>
              <w:bottom w:val="nil"/>
              <w:right w:val="thickThinSmallGap" w:sz="18" w:space="0" w:color="2E74B5" w:themeColor="accent1" w:themeShade="BF"/>
            </w:tcBorders>
            <w:shd w:val="clear" w:color="auto" w:fill="auto"/>
            <w:vAlign w:val="center"/>
          </w:tcPr>
          <w:p w14:paraId="0262B4E4" w14:textId="77777777" w:rsidR="005035F3" w:rsidRDefault="006229EA" w:rsidP="006229EA">
            <w:pPr>
              <w:ind w:right="108"/>
              <w:rPr>
                <w:rFonts w:eastAsia="Arial Unicode MS" w:cstheme="minorHAnsi"/>
                <w:b/>
                <w:color w:val="1F3864" w:themeColor="accent5" w:themeShade="80"/>
                <w:szCs w:val="20"/>
                <w:bdr w:val="nil"/>
                <w:lang w:eastAsia="es-ES_tradnl"/>
              </w:rPr>
            </w:pPr>
            <w:r>
              <w:rPr>
                <w:rFonts w:eastAsia="Arial Unicode MS" w:cstheme="minorHAnsi"/>
                <w:b/>
                <w:color w:val="1F3864" w:themeColor="accent5" w:themeShade="80"/>
                <w:szCs w:val="20"/>
                <w:bdr w:val="nil"/>
                <w:lang w:eastAsia="es-ES_tradnl"/>
              </w:rPr>
              <w:t xml:space="preserve">  </w:t>
            </w:r>
            <w:r w:rsidR="005035F3" w:rsidRPr="006229EA">
              <w:rPr>
                <w:rFonts w:eastAsia="Arial Unicode MS" w:cstheme="minorHAnsi"/>
                <w:b/>
                <w:color w:val="1F3864" w:themeColor="accent5" w:themeShade="80"/>
                <w:szCs w:val="20"/>
                <w:bdr w:val="nil"/>
                <w:lang w:eastAsia="es-ES_tradnl"/>
              </w:rPr>
              <w:t>Compromiso de Pago del medicamento NC1</w:t>
            </w:r>
          </w:p>
          <w:p w14:paraId="75AC1004" w14:textId="31E03BCB" w:rsidR="00780420" w:rsidRDefault="00780420" w:rsidP="006229EA">
            <w:pPr>
              <w:ind w:right="108"/>
              <w:rPr>
                <w:rFonts w:eastAsia="Arial Unicode MS" w:cstheme="minorHAnsi"/>
                <w:b/>
                <w:color w:val="000000"/>
                <w:szCs w:val="20"/>
                <w:bdr w:val="nil"/>
                <w:lang w:eastAsia="es-ES_tradnl"/>
              </w:rPr>
            </w:pPr>
          </w:p>
        </w:tc>
      </w:tr>
      <w:tr w:rsidR="00B46DC1" w:rsidRPr="00DE1A1A" w14:paraId="47A57D10" w14:textId="77777777" w:rsidTr="006229EA">
        <w:trPr>
          <w:trHeight w:val="8640"/>
        </w:trPr>
        <w:tc>
          <w:tcPr>
            <w:tcW w:w="72" w:type="pct"/>
            <w:tcBorders>
              <w:top w:val="nil"/>
              <w:left w:val="thinThickSmallGap" w:sz="18" w:space="0" w:color="2E74B5" w:themeColor="accent1" w:themeShade="BF"/>
              <w:bottom w:val="single" w:sz="2" w:space="0" w:color="8EAADB" w:themeColor="accent5" w:themeTint="99"/>
              <w:right w:val="nil"/>
            </w:tcBorders>
            <w:shd w:val="clear" w:color="auto" w:fill="auto"/>
            <w:vAlign w:val="center"/>
          </w:tcPr>
          <w:p w14:paraId="4DD28516" w14:textId="77777777" w:rsidR="000B36AD" w:rsidRPr="00DE1A1A" w:rsidRDefault="000B36AD" w:rsidP="007D1AF9">
            <w:pPr>
              <w:ind w:left="100" w:right="108"/>
              <w:rPr>
                <w:rFonts w:eastAsia="Arial Unicode MS" w:cstheme="minorHAnsi"/>
                <w:color w:val="000000"/>
                <w:sz w:val="20"/>
                <w:szCs w:val="20"/>
                <w:bdr w:val="nil"/>
                <w:lang w:eastAsia="es-ES_tradnl"/>
              </w:rPr>
            </w:pPr>
          </w:p>
        </w:tc>
        <w:tc>
          <w:tcPr>
            <w:tcW w:w="4807" w:type="pct"/>
            <w:tcBorders>
              <w:top w:val="nil"/>
              <w:left w:val="nil"/>
              <w:bottom w:val="nil"/>
              <w:right w:val="nil"/>
            </w:tcBorders>
            <w:shd w:val="clear" w:color="auto" w:fill="auto"/>
            <w:vAlign w:val="center"/>
          </w:tcPr>
          <w:p w14:paraId="44580BA6" w14:textId="4455821D" w:rsidR="000B36AD" w:rsidRDefault="000B36AD" w:rsidP="000B36AD">
            <w:pPr>
              <w:spacing w:line="276" w:lineRule="auto"/>
              <w:jc w:val="both"/>
              <w:rPr>
                <w:rFonts w:cs="Arial"/>
                <w:b/>
                <w:color w:val="1F3864" w:themeColor="accent5" w:themeShade="80"/>
                <w:sz w:val="20"/>
              </w:rPr>
            </w:pPr>
            <w:r w:rsidRPr="003F1A15">
              <w:rPr>
                <w:rFonts w:cs="Arial"/>
                <w:b/>
                <w:color w:val="1F3864" w:themeColor="accent5" w:themeShade="80"/>
                <w:sz w:val="20"/>
              </w:rPr>
              <w:t>A la atención del Director Gerente</w:t>
            </w:r>
            <w:r w:rsidR="006229EA">
              <w:rPr>
                <w:rFonts w:cs="Arial"/>
                <w:b/>
                <w:color w:val="1F3864" w:themeColor="accent5" w:themeShade="80"/>
                <w:sz w:val="20"/>
              </w:rPr>
              <w:t xml:space="preserve"> del </w:t>
            </w:r>
            <w:r w:rsidRPr="003F1A15">
              <w:rPr>
                <w:rFonts w:cs="Arial"/>
                <w:b/>
                <w:color w:val="1F3864" w:themeColor="accent5" w:themeShade="80"/>
                <w:sz w:val="20"/>
              </w:rPr>
              <w:t xml:space="preserve">Hospital </w:t>
            </w:r>
            <w:r w:rsidR="005035F3">
              <w:rPr>
                <w:rFonts w:cs="Arial"/>
                <w:b/>
                <w:color w:val="1F3864" w:themeColor="accent5" w:themeShade="80"/>
                <w:sz w:val="20"/>
              </w:rPr>
              <w:t>U. Puerta de Hierro Majadahonda.</w:t>
            </w:r>
          </w:p>
          <w:p w14:paraId="1F6D7D9C" w14:textId="77777777" w:rsidR="00780420" w:rsidRDefault="00780420" w:rsidP="000B36AD">
            <w:pPr>
              <w:spacing w:line="276" w:lineRule="auto"/>
              <w:jc w:val="both"/>
              <w:rPr>
                <w:rFonts w:cs="Arial"/>
                <w:color w:val="1F3864" w:themeColor="accent5" w:themeShade="80"/>
              </w:rPr>
            </w:pPr>
          </w:p>
          <w:p w14:paraId="79536255" w14:textId="22E45EB6" w:rsidR="000B36AD" w:rsidRPr="00780420" w:rsidRDefault="000B36AD" w:rsidP="000B36AD">
            <w:pPr>
              <w:spacing w:line="276" w:lineRule="auto"/>
              <w:jc w:val="both"/>
              <w:rPr>
                <w:rFonts w:cs="Arial"/>
                <w:color w:val="1F3864" w:themeColor="accent5" w:themeShade="80"/>
                <w:sz w:val="20"/>
                <w:szCs w:val="20"/>
              </w:rPr>
            </w:pPr>
            <w:r w:rsidRPr="14833C57">
              <w:rPr>
                <w:rFonts w:cs="Arial"/>
                <w:color w:val="1F3864" w:themeColor="accent5" w:themeShade="80"/>
                <w:sz w:val="20"/>
                <w:szCs w:val="20"/>
              </w:rPr>
              <w:t xml:space="preserve">Mediante </w:t>
            </w:r>
            <w:r w:rsidR="00721547">
              <w:rPr>
                <w:rFonts w:cs="Arial"/>
                <w:color w:val="1F3864" w:themeColor="accent5" w:themeShade="80"/>
                <w:sz w:val="20"/>
                <w:szCs w:val="20"/>
              </w:rPr>
              <w:t>el</w:t>
            </w:r>
            <w:r w:rsidRPr="14833C57">
              <w:rPr>
                <w:rFonts w:cs="Arial"/>
                <w:color w:val="1F3864" w:themeColor="accent5" w:themeShade="80"/>
                <w:sz w:val="20"/>
                <w:szCs w:val="20"/>
              </w:rPr>
              <w:t xml:space="preserve"> presente</w:t>
            </w:r>
            <w:r w:rsidR="00721547">
              <w:rPr>
                <w:rFonts w:cs="Arial"/>
                <w:color w:val="1F3864" w:themeColor="accent5" w:themeShade="80"/>
                <w:sz w:val="20"/>
                <w:szCs w:val="20"/>
              </w:rPr>
              <w:t xml:space="preserve"> Compromiso de Pago</w:t>
            </w:r>
            <w:r>
              <w:rPr>
                <w:rFonts w:cs="Arial"/>
                <w:color w:val="1F3864" w:themeColor="accent5" w:themeShade="80"/>
                <w:sz w:val="20"/>
                <w:szCs w:val="20"/>
              </w:rPr>
              <w:t>,</w:t>
            </w:r>
            <w:r w:rsidRPr="14833C57">
              <w:rPr>
                <w:rFonts w:cs="Arial"/>
                <w:color w:val="1F3864" w:themeColor="accent5" w:themeShade="80"/>
                <w:sz w:val="20"/>
                <w:szCs w:val="20"/>
              </w:rPr>
              <w:t xml:space="preserve"> el Hospital </w:t>
            </w:r>
            <w:r w:rsidRPr="14833C57">
              <w:rPr>
                <w:rFonts w:cs="Arial"/>
                <w:color w:val="1F3864" w:themeColor="accent5" w:themeShade="80"/>
                <w:sz w:val="20"/>
                <w:szCs w:val="20"/>
              </w:rPr>
              <w:fldChar w:fldCharType="begin">
                <w:ffData>
                  <w:name w:val="Texto1"/>
                  <w:enabled/>
                  <w:calcOnExit w:val="0"/>
                  <w:textInput/>
                </w:ffData>
              </w:fldChar>
            </w:r>
            <w:bookmarkStart w:id="6" w:name="Texto1"/>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bookmarkEnd w:id="6"/>
            <w:r w:rsidRPr="14833C57">
              <w:rPr>
                <w:rFonts w:cs="Arial"/>
                <w:color w:val="1F3864" w:themeColor="accent5" w:themeShade="80"/>
                <w:sz w:val="20"/>
                <w:szCs w:val="20"/>
              </w:rPr>
              <w:t xml:space="preserve"> (“Centro de origen”), con domicilio en </w:t>
            </w:r>
            <w:r w:rsidRPr="14833C57">
              <w:rPr>
                <w:rFonts w:cs="Arial"/>
                <w:color w:val="1F3864" w:themeColor="accent5" w:themeShade="80"/>
                <w:sz w:val="20"/>
                <w:szCs w:val="20"/>
              </w:rPr>
              <w:fldChar w:fldCharType="begin">
                <w:ffData>
                  <w:name w:val="Texto3"/>
                  <w:enabled/>
                  <w:calcOnExit w:val="0"/>
                  <w:textInput/>
                </w:ffData>
              </w:fldChar>
            </w:r>
            <w:bookmarkStart w:id="7" w:name="Texto3"/>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bookmarkEnd w:id="7"/>
            <w:r w:rsidRPr="14833C57">
              <w:rPr>
                <w:rFonts w:cs="Arial"/>
                <w:color w:val="1F3864" w:themeColor="accent5" w:themeShade="80"/>
                <w:sz w:val="20"/>
                <w:szCs w:val="20"/>
              </w:rPr>
              <w:t xml:space="preserve"> </w:t>
            </w:r>
            <w:r>
              <w:rPr>
                <w:rFonts w:cs="Arial"/>
                <w:color w:val="1F3864" w:themeColor="accent5" w:themeShade="80"/>
                <w:sz w:val="20"/>
                <w:szCs w:val="20"/>
              </w:rPr>
              <w:t xml:space="preserve">, </w:t>
            </w:r>
            <w:r w:rsidRPr="14833C57">
              <w:rPr>
                <w:rFonts w:cs="Arial"/>
                <w:color w:val="1F3864" w:themeColor="accent5" w:themeShade="80"/>
                <w:sz w:val="20"/>
                <w:szCs w:val="20"/>
              </w:rPr>
              <w:t xml:space="preserve">NIF nº </w:t>
            </w:r>
            <w:r w:rsidRPr="14833C57">
              <w:rPr>
                <w:rFonts w:cs="Arial"/>
                <w:color w:val="1F3864" w:themeColor="accent5" w:themeShade="80"/>
                <w:sz w:val="20"/>
                <w:szCs w:val="20"/>
              </w:rPr>
              <w:fldChar w:fldCharType="begin">
                <w:ffData>
                  <w:name w:val="Texto4"/>
                  <w:enabled/>
                  <w:calcOnExit w:val="0"/>
                  <w:textInput/>
                </w:ffData>
              </w:fldChar>
            </w:r>
            <w:bookmarkStart w:id="8" w:name="Texto4"/>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bookmarkEnd w:id="8"/>
            <w:r w:rsidRPr="14833C57">
              <w:rPr>
                <w:rFonts w:cs="Arial"/>
                <w:color w:val="1F3864" w:themeColor="accent5" w:themeShade="80"/>
                <w:sz w:val="20"/>
                <w:szCs w:val="20"/>
              </w:rPr>
              <w:t xml:space="preserve">, </w:t>
            </w:r>
            <w:r>
              <w:rPr>
                <w:rFonts w:cs="Arial"/>
                <w:color w:val="1F3864" w:themeColor="accent5" w:themeShade="80"/>
                <w:sz w:val="20"/>
                <w:szCs w:val="20"/>
              </w:rPr>
              <w:t xml:space="preserve">mail de contacto </w:t>
            </w:r>
            <w:r w:rsidRPr="14833C57">
              <w:rPr>
                <w:rFonts w:cs="Arial"/>
                <w:color w:val="1F3864" w:themeColor="accent5" w:themeShade="80"/>
                <w:sz w:val="20"/>
                <w:szCs w:val="20"/>
              </w:rPr>
              <w:fldChar w:fldCharType="begin">
                <w:ffData>
                  <w:name w:val="Texto3"/>
                  <w:enabled/>
                  <w:calcOnExit w:val="0"/>
                  <w:textInput/>
                </w:ffData>
              </w:fldChar>
            </w:r>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r>
              <w:rPr>
                <w:rFonts w:cs="Arial"/>
                <w:color w:val="1F3864" w:themeColor="accent5" w:themeShade="80"/>
                <w:sz w:val="20"/>
                <w:szCs w:val="20"/>
              </w:rPr>
              <w:t xml:space="preserve"> y teléfono de contacto </w:t>
            </w:r>
            <w:r w:rsidRPr="14833C57">
              <w:rPr>
                <w:rFonts w:cs="Arial"/>
                <w:color w:val="1F3864" w:themeColor="accent5" w:themeShade="80"/>
                <w:sz w:val="20"/>
                <w:szCs w:val="20"/>
              </w:rPr>
              <w:fldChar w:fldCharType="begin">
                <w:ffData>
                  <w:name w:val="Texto3"/>
                  <w:enabled/>
                  <w:calcOnExit w:val="0"/>
                  <w:textInput/>
                </w:ffData>
              </w:fldChar>
            </w:r>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r>
              <w:rPr>
                <w:rFonts w:cs="Arial"/>
                <w:color w:val="1F3864" w:themeColor="accent5" w:themeShade="80"/>
                <w:sz w:val="20"/>
                <w:szCs w:val="20"/>
              </w:rPr>
              <w:t xml:space="preserve">, </w:t>
            </w:r>
            <w:r w:rsidRPr="14833C57">
              <w:rPr>
                <w:rFonts w:cs="Arial"/>
                <w:color w:val="1F3864" w:themeColor="accent5" w:themeShade="80"/>
                <w:sz w:val="20"/>
                <w:szCs w:val="20"/>
              </w:rPr>
              <w:t xml:space="preserve">representado por </w:t>
            </w:r>
            <w:r w:rsidRPr="14833C57">
              <w:rPr>
                <w:rFonts w:cs="Arial"/>
                <w:color w:val="1F3864" w:themeColor="accent5" w:themeShade="80"/>
                <w:sz w:val="20"/>
                <w:szCs w:val="20"/>
              </w:rPr>
              <w:fldChar w:fldCharType="begin">
                <w:ffData>
                  <w:name w:val="Texto2"/>
                  <w:enabled/>
                  <w:calcOnExit w:val="0"/>
                  <w:textInput/>
                </w:ffData>
              </w:fldChar>
            </w:r>
            <w:bookmarkStart w:id="9" w:name="Texto2"/>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bookmarkEnd w:id="9"/>
            <w:r w:rsidRPr="14833C57">
              <w:rPr>
                <w:rFonts w:cs="Arial"/>
                <w:color w:val="1F3864" w:themeColor="accent5" w:themeShade="80"/>
                <w:sz w:val="20"/>
                <w:szCs w:val="20"/>
              </w:rPr>
              <w:t xml:space="preserve"> como Director Gerente</w:t>
            </w:r>
            <w:r>
              <w:rPr>
                <w:rFonts w:cs="Arial"/>
                <w:color w:val="1F3864" w:themeColor="accent5" w:themeShade="80"/>
                <w:sz w:val="20"/>
                <w:szCs w:val="20"/>
              </w:rPr>
              <w:t>,</w:t>
            </w:r>
            <w:r w:rsidRPr="14833C57">
              <w:rPr>
                <w:rFonts w:cs="Arial"/>
                <w:color w:val="1F3864" w:themeColor="accent5" w:themeShade="80"/>
                <w:sz w:val="20"/>
                <w:szCs w:val="20"/>
              </w:rPr>
              <w:t xml:space="preserve"> se compromete a realizar el pago del medicamento NC1 – SUSPENSIÓN CELULAR EN PLASMA AUTÓLOGO, 100-300 X 10</w:t>
            </w:r>
            <w:r w:rsidRPr="14833C57">
              <w:rPr>
                <w:rFonts w:cs="Arial"/>
                <w:color w:val="1F3864" w:themeColor="accent5" w:themeShade="80"/>
                <w:sz w:val="20"/>
                <w:szCs w:val="20"/>
                <w:vertAlign w:val="superscript"/>
              </w:rPr>
              <w:t>6</w:t>
            </w:r>
            <w:r w:rsidRPr="14833C57">
              <w:rPr>
                <w:rFonts w:cs="Arial"/>
                <w:color w:val="1F3864" w:themeColor="accent5" w:themeShade="80"/>
                <w:sz w:val="20"/>
                <w:szCs w:val="20"/>
              </w:rPr>
              <w:t xml:space="preserve"> CÉLULAS realizado al paciente D./Dña. </w:t>
            </w:r>
            <w:r w:rsidRPr="14833C57">
              <w:rPr>
                <w:rFonts w:cs="Arial"/>
                <w:color w:val="1F3864" w:themeColor="accent5" w:themeShade="80"/>
                <w:sz w:val="20"/>
                <w:szCs w:val="20"/>
              </w:rPr>
              <w:fldChar w:fldCharType="begin">
                <w:ffData>
                  <w:name w:val="Texto5"/>
                  <w:enabled/>
                  <w:calcOnExit w:val="0"/>
                  <w:textInput/>
                </w:ffData>
              </w:fldChar>
            </w:r>
            <w:bookmarkStart w:id="10" w:name="Texto5"/>
            <w:r w:rsidRPr="14833C57">
              <w:rPr>
                <w:rFonts w:cs="Arial"/>
                <w:color w:val="1F3864" w:themeColor="accent5" w:themeShade="80"/>
                <w:sz w:val="20"/>
                <w:szCs w:val="20"/>
              </w:rPr>
              <w:instrText xml:space="preserve"> FORMTEXT </w:instrText>
            </w:r>
            <w:r w:rsidRPr="14833C57">
              <w:rPr>
                <w:rFonts w:cs="Arial"/>
                <w:color w:val="1F3864" w:themeColor="accent5" w:themeShade="80"/>
                <w:sz w:val="20"/>
                <w:szCs w:val="20"/>
              </w:rPr>
            </w:r>
            <w:r w:rsidRPr="14833C57">
              <w:rPr>
                <w:rFonts w:cs="Arial"/>
                <w:color w:val="1F3864" w:themeColor="accent5" w:themeShade="80"/>
                <w:sz w:val="20"/>
                <w:szCs w:val="20"/>
              </w:rPr>
              <w:fldChar w:fldCharType="separate"/>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noProof/>
                <w:color w:val="1F3864" w:themeColor="accent5" w:themeShade="80"/>
                <w:sz w:val="20"/>
                <w:szCs w:val="20"/>
              </w:rPr>
              <w:t> </w:t>
            </w:r>
            <w:r w:rsidRPr="14833C57">
              <w:rPr>
                <w:rFonts w:cs="Arial"/>
                <w:color w:val="1F3864" w:themeColor="accent5" w:themeShade="80"/>
                <w:sz w:val="20"/>
                <w:szCs w:val="20"/>
              </w:rPr>
              <w:fldChar w:fldCharType="end"/>
            </w:r>
            <w:bookmarkEnd w:id="10"/>
            <w:r w:rsidRPr="14833C57">
              <w:rPr>
                <w:rFonts w:cs="Arial"/>
                <w:color w:val="1F3864" w:themeColor="accent5" w:themeShade="80"/>
                <w:sz w:val="20"/>
                <w:szCs w:val="20"/>
              </w:rPr>
              <w:t xml:space="preserve"> con cobertura sanitaria pública Nº </w:t>
            </w:r>
            <w:r>
              <w:rPr>
                <w:rFonts w:cs="Arial"/>
                <w:color w:val="1F3864" w:themeColor="accent5" w:themeShade="80"/>
                <w:sz w:val="20"/>
                <w:szCs w:val="20"/>
              </w:rPr>
              <w:t>CIP SNS</w:t>
            </w:r>
            <w:r w:rsidRPr="14833C57">
              <w:rPr>
                <w:rFonts w:cs="Arial"/>
                <w:color w:val="1F3864" w:themeColor="accent5" w:themeShade="80"/>
                <w:sz w:val="20"/>
                <w:szCs w:val="20"/>
              </w:rPr>
              <w:t xml:space="preserve">  </w:t>
            </w:r>
            <w:r w:rsidRPr="00780420">
              <w:rPr>
                <w:rFonts w:cs="Arial"/>
                <w:color w:val="1F3864" w:themeColor="accent5" w:themeShade="80"/>
                <w:sz w:val="20"/>
                <w:szCs w:val="20"/>
              </w:rPr>
              <w:fldChar w:fldCharType="begin">
                <w:ffData>
                  <w:name w:val="Texto6"/>
                  <w:enabled/>
                  <w:calcOnExit w:val="0"/>
                  <w:textInput/>
                </w:ffData>
              </w:fldChar>
            </w:r>
            <w:r w:rsidRPr="00780420">
              <w:rPr>
                <w:rFonts w:cs="Arial"/>
                <w:color w:val="1F3864" w:themeColor="accent5" w:themeShade="80"/>
                <w:sz w:val="20"/>
                <w:szCs w:val="20"/>
              </w:rPr>
              <w:instrText xml:space="preserve"> FORMTEXT </w:instrText>
            </w:r>
            <w:r w:rsidRPr="00780420">
              <w:rPr>
                <w:rFonts w:cs="Arial"/>
                <w:color w:val="1F3864" w:themeColor="accent5" w:themeShade="80"/>
                <w:sz w:val="20"/>
                <w:szCs w:val="20"/>
              </w:rPr>
            </w:r>
            <w:r w:rsidRPr="00780420">
              <w:rPr>
                <w:rFonts w:cs="Arial"/>
                <w:color w:val="1F3864" w:themeColor="accent5" w:themeShade="80"/>
                <w:sz w:val="20"/>
                <w:szCs w:val="20"/>
              </w:rPr>
              <w:fldChar w:fldCharType="separate"/>
            </w:r>
            <w:r w:rsidRPr="00780420">
              <w:rPr>
                <w:rFonts w:cs="Arial"/>
                <w:noProof/>
                <w:color w:val="1F3864" w:themeColor="accent5" w:themeShade="80"/>
                <w:sz w:val="20"/>
                <w:szCs w:val="20"/>
              </w:rPr>
              <w:t> </w:t>
            </w:r>
            <w:r w:rsidRPr="00780420">
              <w:rPr>
                <w:rFonts w:cs="Arial"/>
                <w:noProof/>
                <w:color w:val="1F3864" w:themeColor="accent5" w:themeShade="80"/>
                <w:sz w:val="20"/>
                <w:szCs w:val="20"/>
              </w:rPr>
              <w:t> </w:t>
            </w:r>
            <w:r w:rsidRPr="00780420">
              <w:rPr>
                <w:rFonts w:cs="Arial"/>
                <w:noProof/>
                <w:color w:val="1F3864" w:themeColor="accent5" w:themeShade="80"/>
                <w:sz w:val="20"/>
                <w:szCs w:val="20"/>
              </w:rPr>
              <w:t> </w:t>
            </w:r>
            <w:r w:rsidRPr="00780420">
              <w:rPr>
                <w:rFonts w:cs="Arial"/>
                <w:noProof/>
                <w:color w:val="1F3864" w:themeColor="accent5" w:themeShade="80"/>
                <w:sz w:val="20"/>
                <w:szCs w:val="20"/>
              </w:rPr>
              <w:t> </w:t>
            </w:r>
            <w:r w:rsidRPr="00780420">
              <w:rPr>
                <w:rFonts w:cs="Arial"/>
                <w:noProof/>
                <w:color w:val="1F3864" w:themeColor="accent5" w:themeShade="80"/>
                <w:sz w:val="20"/>
                <w:szCs w:val="20"/>
              </w:rPr>
              <w:t> </w:t>
            </w:r>
            <w:r w:rsidRPr="00780420">
              <w:rPr>
                <w:rFonts w:cs="Arial"/>
                <w:color w:val="1F3864" w:themeColor="accent5" w:themeShade="80"/>
                <w:sz w:val="20"/>
                <w:szCs w:val="20"/>
              </w:rPr>
              <w:fldChar w:fldCharType="end"/>
            </w:r>
            <w:r w:rsidRPr="00780420">
              <w:rPr>
                <w:rFonts w:cs="Arial"/>
                <w:color w:val="1F3864" w:themeColor="accent5" w:themeShade="80"/>
                <w:sz w:val="20"/>
                <w:szCs w:val="20"/>
              </w:rPr>
              <w:t xml:space="preserve">, </w:t>
            </w:r>
            <w:r w:rsidR="00A926C0" w:rsidRPr="00780420">
              <w:rPr>
                <w:rFonts w:cs="Arial"/>
                <w:color w:val="1F3864" w:themeColor="accent5" w:themeShade="80"/>
                <w:sz w:val="20"/>
                <w:szCs w:val="20"/>
              </w:rPr>
              <w:t>cuya descripción se detalla a continuación</w:t>
            </w:r>
            <w:r w:rsidRPr="00780420">
              <w:rPr>
                <w:rFonts w:cs="Arial"/>
                <w:color w:val="1F3864" w:themeColor="accent5" w:themeShade="80"/>
                <w:sz w:val="20"/>
                <w:szCs w:val="20"/>
              </w:rPr>
              <w:t>:</w:t>
            </w:r>
          </w:p>
          <w:p w14:paraId="05D428F4" w14:textId="77777777" w:rsidR="000B36AD" w:rsidRPr="0032724D" w:rsidRDefault="000B36AD" w:rsidP="000B36AD">
            <w:pPr>
              <w:pStyle w:val="Prrafodelista"/>
              <w:numPr>
                <w:ilvl w:val="0"/>
                <w:numId w:val="28"/>
              </w:numPr>
              <w:spacing w:line="276" w:lineRule="auto"/>
              <w:jc w:val="both"/>
              <w:rPr>
                <w:rFonts w:cs="Arial"/>
                <w:color w:val="1F3864" w:themeColor="accent5" w:themeShade="80"/>
                <w:sz w:val="20"/>
              </w:rPr>
            </w:pPr>
            <w:r w:rsidRPr="0032724D">
              <w:rPr>
                <w:rFonts w:cs="Arial"/>
                <w:color w:val="1F3864" w:themeColor="accent5" w:themeShade="80"/>
                <w:sz w:val="20"/>
              </w:rPr>
              <w:t>El medicamento “NC1 – SUSPENSIÓN CELULAR EN PLASMA AUTÓLOGO, 100-300X106 CÉLULAS – HOSPITAL UNIVERSITARIO PUERTA DE HIERRO MAJADAHONDA” (en adelante, el medicamento NC1) es un medicamento de terapia avanzada de fabricación no industrial con número de registro 83796 y código nacional 724688, autorizado para su uso por la Agencia Española del Medicamento y Productos Sanitarios el 31 de enero de 2019, de acuerdo a lo establecido en el Real Decreto 477/2014, por el que se regula la autorización de medicamentos de terapia avanzada de fabricación no industrial. El medicamento se fabrica y se administra en el Hospital Universitario Puerta de Hierro Majadahonda, que es la entidad titular de la autorización de uso.</w:t>
            </w:r>
          </w:p>
          <w:p w14:paraId="3733C812" w14:textId="77777777" w:rsidR="000B36AD" w:rsidRPr="0032724D" w:rsidRDefault="000B36AD" w:rsidP="000B36AD">
            <w:pPr>
              <w:pStyle w:val="Prrafodelista"/>
              <w:numPr>
                <w:ilvl w:val="0"/>
                <w:numId w:val="28"/>
              </w:numPr>
              <w:spacing w:line="276" w:lineRule="auto"/>
              <w:jc w:val="both"/>
              <w:rPr>
                <w:rFonts w:cs="Arial"/>
                <w:color w:val="1F3864" w:themeColor="accent5" w:themeShade="80"/>
                <w:sz w:val="20"/>
              </w:rPr>
            </w:pPr>
            <w:r w:rsidRPr="0032724D">
              <w:rPr>
                <w:rFonts w:cs="Arial"/>
                <w:color w:val="1F3864" w:themeColor="accent5" w:themeShade="80"/>
                <w:sz w:val="20"/>
              </w:rPr>
              <w:t xml:space="preserve">El medicamento NC1 se encuentra incluido en la prestación farmacéutica del Sistema Nacional de Salud (SNS) con cargo a fondos públicos, de acuerdo a lo establecido en la Resolución R18125/2019 del Ministerio de Sanidad, emitida con fecha 20 de septiembre de 2019. </w:t>
            </w:r>
          </w:p>
          <w:p w14:paraId="0EF041E1" w14:textId="1EE62A97" w:rsidR="000B36AD" w:rsidRPr="00E70B54" w:rsidRDefault="000B36AD" w:rsidP="008C5BCC">
            <w:pPr>
              <w:pStyle w:val="Prrafodelista"/>
              <w:numPr>
                <w:ilvl w:val="0"/>
                <w:numId w:val="28"/>
              </w:numPr>
              <w:spacing w:line="276" w:lineRule="auto"/>
              <w:jc w:val="both"/>
              <w:rPr>
                <w:rFonts w:cs="Arial"/>
                <w:color w:val="1F3864" w:themeColor="accent5" w:themeShade="80"/>
                <w:sz w:val="20"/>
              </w:rPr>
            </w:pPr>
            <w:r w:rsidRPr="00E70B54">
              <w:rPr>
                <w:rFonts w:cs="Arial"/>
                <w:color w:val="1F3864" w:themeColor="accent5" w:themeShade="80"/>
                <w:sz w:val="20"/>
              </w:rPr>
              <w:t>El precio del medicamento NC1, para cada paciente, es el que se especifica en la Resolución referida en el apartado anterior. Este precio se ha calculado de acuerdo al modelo proporcionado por el Consejo Interterritorial del SNS para los medicamentos de terapia avanzada de fabricación no industrial que están incluidos en la prestación farmacéutica del SNS.</w:t>
            </w:r>
          </w:p>
          <w:p w14:paraId="08B9A056" w14:textId="77777777" w:rsidR="000B36AD" w:rsidRPr="003F1A15" w:rsidRDefault="000B36AD" w:rsidP="000B36AD">
            <w:pPr>
              <w:spacing w:line="276" w:lineRule="auto"/>
              <w:jc w:val="both"/>
              <w:rPr>
                <w:rFonts w:cs="Arial"/>
                <w:color w:val="1F3864" w:themeColor="accent5" w:themeShade="80"/>
                <w:sz w:val="20"/>
                <w:szCs w:val="20"/>
              </w:rPr>
            </w:pPr>
            <w:r w:rsidRPr="1A30401B">
              <w:rPr>
                <w:rFonts w:cs="Arial"/>
                <w:color w:val="1F3864" w:themeColor="accent5" w:themeShade="80"/>
                <w:sz w:val="20"/>
                <w:szCs w:val="20"/>
              </w:rPr>
              <w:t>La facturación del medicamento NC1 tendrá lugar una vez fabricado el medicamento y tras la administración de la primera dosis.</w:t>
            </w:r>
          </w:p>
          <w:p w14:paraId="5448BD3C" w14:textId="77777777" w:rsidR="000B36AD" w:rsidRPr="003F1A15" w:rsidRDefault="000B36AD" w:rsidP="000B36AD">
            <w:pPr>
              <w:spacing w:line="276" w:lineRule="auto"/>
              <w:jc w:val="both"/>
              <w:rPr>
                <w:rFonts w:cs="Arial"/>
                <w:color w:val="1F3864" w:themeColor="accent5" w:themeShade="80"/>
                <w:sz w:val="20"/>
              </w:rPr>
            </w:pPr>
            <w:r w:rsidRPr="003F1A15">
              <w:rPr>
                <w:rFonts w:cs="Arial"/>
                <w:color w:val="1F3864" w:themeColor="accent5" w:themeShade="80"/>
                <w:sz w:val="20"/>
              </w:rPr>
              <w:t>La factura vencerá en el plazo máximo de 60 días desde su emisión, conforme lo que está previsto en la normativa vigente.</w:t>
            </w:r>
          </w:p>
          <w:p w14:paraId="05909745" w14:textId="77777777" w:rsidR="000B36AD" w:rsidRDefault="000B36AD" w:rsidP="000B36AD">
            <w:pPr>
              <w:spacing w:line="276" w:lineRule="auto"/>
              <w:jc w:val="both"/>
              <w:rPr>
                <w:rFonts w:cs="Arial"/>
                <w:color w:val="1F3864" w:themeColor="accent5" w:themeShade="80"/>
                <w:sz w:val="20"/>
              </w:rPr>
            </w:pPr>
            <w:r w:rsidRPr="003F1A15">
              <w:rPr>
                <w:rFonts w:cs="Arial"/>
                <w:color w:val="1F3864" w:themeColor="accent5" w:themeShade="80"/>
                <w:sz w:val="20"/>
              </w:rPr>
              <w:t>Sin otro particular, reciban un cordial saludo,</w:t>
            </w:r>
          </w:p>
          <w:tbl>
            <w:tblPr>
              <w:tblStyle w:val="Tablaconcuadrcula"/>
              <w:tblW w:w="947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9475"/>
            </w:tblGrid>
            <w:tr w:rsidR="000B36AD" w14:paraId="22EFCED6" w14:textId="77777777" w:rsidTr="00721547">
              <w:trPr>
                <w:trHeight w:val="1362"/>
              </w:trPr>
              <w:tc>
                <w:tcPr>
                  <w:tcW w:w="9475" w:type="dxa"/>
                  <w:vAlign w:val="bottom"/>
                </w:tcPr>
                <w:p w14:paraId="50A1B8FF" w14:textId="41137DDB" w:rsidR="000B36AD" w:rsidRDefault="000B36AD" w:rsidP="005E5297">
                  <w:pPr>
                    <w:spacing w:line="276" w:lineRule="auto"/>
                    <w:jc w:val="right"/>
                    <w:rPr>
                      <w:rFonts w:cs="Arial"/>
                      <w:i/>
                      <w:color w:val="1F3864" w:themeColor="accent5" w:themeShade="80"/>
                      <w:sz w:val="16"/>
                    </w:rPr>
                  </w:pPr>
                </w:p>
                <w:p w14:paraId="0DE861EA" w14:textId="77777777" w:rsidR="00A3211C" w:rsidRDefault="00A3211C" w:rsidP="00A3211C">
                  <w:pPr>
                    <w:pBdr>
                      <w:top w:val="nil"/>
                      <w:left w:val="nil"/>
                      <w:bottom w:val="nil"/>
                      <w:right w:val="nil"/>
                      <w:between w:val="nil"/>
                      <w:bar w:val="nil"/>
                    </w:pBdr>
                    <w:ind w:right="108"/>
                    <w:jc w:val="both"/>
                    <w:rPr>
                      <w:rFonts w:cstheme="minorHAnsi"/>
                      <w:color w:val="2F5496" w:themeColor="accent5" w:themeShade="BF"/>
                      <w:sz w:val="20"/>
                      <w:szCs w:val="20"/>
                      <w:lang w:val="es-ES"/>
                    </w:rPr>
                  </w:pPr>
                  <w:r w:rsidRPr="00746307">
                    <w:rPr>
                      <w:rFonts w:cstheme="minorHAnsi"/>
                      <w:color w:val="2F5496" w:themeColor="accent5" w:themeShade="BF"/>
                      <w:sz w:val="20"/>
                      <w:szCs w:val="20"/>
                      <w:lang w:val="es-ES"/>
                    </w:rPr>
                    <w:fldChar w:fldCharType="begin">
                      <w:ffData>
                        <w:name w:val=""/>
                        <w:enabled/>
                        <w:calcOnExit w:val="0"/>
                        <w:textInput/>
                      </w:ffData>
                    </w:fldChar>
                  </w:r>
                  <w:r w:rsidRPr="00746307">
                    <w:rPr>
                      <w:rFonts w:cstheme="minorHAnsi"/>
                      <w:color w:val="2F5496" w:themeColor="accent5" w:themeShade="BF"/>
                      <w:sz w:val="20"/>
                      <w:szCs w:val="20"/>
                      <w:lang w:val="es-ES"/>
                    </w:rPr>
                    <w:instrText xml:space="preserve"> FORMTEXT </w:instrText>
                  </w:r>
                  <w:r w:rsidRPr="00746307">
                    <w:rPr>
                      <w:rFonts w:cstheme="minorHAnsi"/>
                      <w:color w:val="2F5496" w:themeColor="accent5" w:themeShade="BF"/>
                      <w:sz w:val="20"/>
                      <w:szCs w:val="20"/>
                      <w:lang w:val="es-ES"/>
                    </w:rPr>
                  </w:r>
                  <w:r w:rsidRPr="00746307">
                    <w:rPr>
                      <w:rFonts w:cstheme="minorHAnsi"/>
                      <w:color w:val="2F5496" w:themeColor="accent5" w:themeShade="BF"/>
                      <w:sz w:val="20"/>
                      <w:szCs w:val="20"/>
                      <w:lang w:val="es-ES"/>
                    </w:rPr>
                    <w:fldChar w:fldCharType="separate"/>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noProof/>
                      <w:color w:val="2F5496" w:themeColor="accent5" w:themeShade="BF"/>
                      <w:sz w:val="20"/>
                      <w:szCs w:val="20"/>
                      <w:lang w:val="es-ES"/>
                    </w:rPr>
                    <w:t> </w:t>
                  </w:r>
                  <w:r w:rsidRPr="00746307">
                    <w:rPr>
                      <w:rFonts w:cstheme="minorHAnsi"/>
                      <w:color w:val="2F5496" w:themeColor="accent5" w:themeShade="BF"/>
                      <w:sz w:val="20"/>
                      <w:szCs w:val="20"/>
                      <w:lang w:val="es-ES"/>
                    </w:rPr>
                    <w:fldChar w:fldCharType="end"/>
                  </w:r>
                </w:p>
                <w:p w14:paraId="6D7785A6" w14:textId="77777777" w:rsidR="00A3211C" w:rsidRDefault="00A3211C" w:rsidP="00A3211C">
                  <w:pPr>
                    <w:pBdr>
                      <w:top w:val="nil"/>
                      <w:left w:val="nil"/>
                      <w:bottom w:val="nil"/>
                      <w:right w:val="nil"/>
                      <w:between w:val="nil"/>
                      <w:bar w:val="nil"/>
                    </w:pBdr>
                    <w:ind w:right="108"/>
                    <w:jc w:val="both"/>
                    <w:rPr>
                      <w:rFonts w:cstheme="minorHAnsi"/>
                      <w:color w:val="2F5496" w:themeColor="accent5" w:themeShade="BF"/>
                      <w:sz w:val="20"/>
                      <w:szCs w:val="20"/>
                      <w:lang w:val="es-ES"/>
                    </w:rPr>
                  </w:pPr>
                </w:p>
                <w:p w14:paraId="1D4F1B4B" w14:textId="77777777" w:rsidR="00A3211C" w:rsidRDefault="00A3211C" w:rsidP="00A3211C">
                  <w:pPr>
                    <w:pBdr>
                      <w:top w:val="nil"/>
                      <w:left w:val="nil"/>
                      <w:bottom w:val="nil"/>
                      <w:right w:val="nil"/>
                      <w:between w:val="nil"/>
                      <w:bar w:val="nil"/>
                    </w:pBdr>
                    <w:ind w:right="108"/>
                    <w:jc w:val="both"/>
                    <w:rPr>
                      <w:rFonts w:cstheme="minorHAnsi"/>
                      <w:color w:val="2F5496" w:themeColor="accent5" w:themeShade="BF"/>
                      <w:sz w:val="20"/>
                      <w:szCs w:val="20"/>
                      <w:lang w:val="es-ES"/>
                    </w:rPr>
                  </w:pPr>
                </w:p>
                <w:p w14:paraId="6742E600" w14:textId="27010708" w:rsidR="00A3211C" w:rsidRPr="00746307" w:rsidRDefault="00A3211C" w:rsidP="00A3211C">
                  <w:pPr>
                    <w:pBdr>
                      <w:top w:val="nil"/>
                      <w:left w:val="nil"/>
                      <w:bottom w:val="nil"/>
                      <w:right w:val="nil"/>
                      <w:between w:val="nil"/>
                      <w:bar w:val="nil"/>
                    </w:pBdr>
                    <w:ind w:right="108"/>
                    <w:jc w:val="both"/>
                    <w:rPr>
                      <w:rFonts w:eastAsia="Arial Unicode MS" w:cstheme="minorHAnsi"/>
                      <w:color w:val="2F5496" w:themeColor="accent5" w:themeShade="BF"/>
                      <w:sz w:val="20"/>
                      <w:szCs w:val="20"/>
                      <w:bdr w:val="nil"/>
                      <w:lang w:eastAsia="es-ES_tradnl"/>
                    </w:rPr>
                  </w:pPr>
                  <w:r w:rsidRPr="00746307">
                    <w:rPr>
                      <w:rFonts w:eastAsia="Arial Unicode MS" w:cstheme="minorHAnsi"/>
                      <w:color w:val="2F5496" w:themeColor="accent5" w:themeShade="BF"/>
                      <w:sz w:val="20"/>
                      <w:szCs w:val="20"/>
                      <w:bdr w:val="nil"/>
                      <w:lang w:eastAsia="es-ES_tradnl"/>
                    </w:rPr>
                    <w:t xml:space="preserve">Firmado por:     </w:t>
                  </w:r>
                </w:p>
                <w:p w14:paraId="1707D7D5" w14:textId="099E64E0" w:rsidR="00A3211C" w:rsidRPr="0032724D" w:rsidRDefault="00A3211C" w:rsidP="00A3211C">
                  <w:pPr>
                    <w:pBdr>
                      <w:top w:val="nil"/>
                      <w:left w:val="nil"/>
                      <w:bottom w:val="nil"/>
                      <w:right w:val="nil"/>
                      <w:between w:val="nil"/>
                      <w:bar w:val="nil"/>
                    </w:pBdr>
                    <w:ind w:right="108"/>
                    <w:jc w:val="both"/>
                    <w:rPr>
                      <w:rFonts w:cs="Arial"/>
                      <w:i/>
                      <w:color w:val="1F3864" w:themeColor="accent5" w:themeShade="80"/>
                      <w:sz w:val="20"/>
                    </w:rPr>
                  </w:pPr>
                  <w:r w:rsidRPr="00746307">
                    <w:rPr>
                      <w:rFonts w:eastAsia="Arial Unicode MS" w:cstheme="minorHAnsi"/>
                      <w:b/>
                      <w:color w:val="2F5496" w:themeColor="accent5" w:themeShade="BF"/>
                      <w:sz w:val="20"/>
                      <w:szCs w:val="20"/>
                      <w:bdr w:val="nil"/>
                      <w:lang w:eastAsia="es-ES_tradnl"/>
                    </w:rPr>
                    <w:t>Director Gerente del centro hospitalario solicitante</w:t>
                  </w:r>
                  <w:r>
                    <w:rPr>
                      <w:rFonts w:eastAsia="Arial Unicode MS" w:cstheme="minorHAnsi"/>
                      <w:b/>
                      <w:color w:val="2F5496" w:themeColor="accent5" w:themeShade="BF"/>
                      <w:sz w:val="20"/>
                      <w:szCs w:val="20"/>
                      <w:bdr w:val="nil"/>
                      <w:lang w:eastAsia="es-ES_tradnl"/>
                    </w:rPr>
                    <w:t xml:space="preserve">                                                                                 </w:t>
                  </w:r>
                </w:p>
              </w:tc>
            </w:tr>
          </w:tbl>
          <w:p w14:paraId="64DEB404" w14:textId="77777777" w:rsidR="000B36AD" w:rsidRPr="003F1A15" w:rsidRDefault="000B36AD" w:rsidP="000B36AD">
            <w:pPr>
              <w:spacing w:line="276" w:lineRule="auto"/>
              <w:ind w:left="360"/>
              <w:jc w:val="both"/>
              <w:rPr>
                <w:rFonts w:cs="Arial"/>
                <w:color w:val="1F3864" w:themeColor="accent5" w:themeShade="80"/>
                <w:sz w:val="20"/>
              </w:rPr>
            </w:pPr>
          </w:p>
          <w:p w14:paraId="4EACFA35" w14:textId="72687158" w:rsidR="000B36AD" w:rsidRDefault="000B36AD" w:rsidP="000B36AD">
            <w:pPr>
              <w:spacing w:line="276" w:lineRule="auto"/>
              <w:jc w:val="both"/>
              <w:rPr>
                <w:rFonts w:cs="Arial"/>
                <w:color w:val="1F3864" w:themeColor="accent5" w:themeShade="80"/>
                <w:sz w:val="20"/>
              </w:rPr>
            </w:pPr>
            <w:r w:rsidRPr="003F1A15">
              <w:rPr>
                <w:rFonts w:cs="Arial"/>
                <w:color w:val="1F3864" w:themeColor="accent5" w:themeShade="80"/>
                <w:sz w:val="20"/>
              </w:rPr>
              <w:t xml:space="preserve">En </w:t>
            </w:r>
            <w:r w:rsidRPr="003F1A15">
              <w:rPr>
                <w:rFonts w:cs="Arial"/>
                <w:color w:val="1F3864" w:themeColor="accent5" w:themeShade="80"/>
                <w:sz w:val="20"/>
              </w:rPr>
              <w:fldChar w:fldCharType="begin">
                <w:ffData>
                  <w:name w:val="Texto9"/>
                  <w:enabled/>
                  <w:calcOnExit w:val="0"/>
                  <w:textInput/>
                </w:ffData>
              </w:fldChar>
            </w:r>
            <w:bookmarkStart w:id="11" w:name="Texto9"/>
            <w:r w:rsidRPr="003F1A15">
              <w:rPr>
                <w:rFonts w:cs="Arial"/>
                <w:color w:val="1F3864" w:themeColor="accent5" w:themeShade="80"/>
                <w:sz w:val="20"/>
              </w:rPr>
              <w:instrText xml:space="preserve"> FORMTEXT </w:instrText>
            </w:r>
            <w:r w:rsidRPr="003F1A15">
              <w:rPr>
                <w:rFonts w:cs="Arial"/>
                <w:color w:val="1F3864" w:themeColor="accent5" w:themeShade="80"/>
                <w:sz w:val="20"/>
              </w:rPr>
            </w:r>
            <w:r w:rsidRPr="003F1A15">
              <w:rPr>
                <w:rFonts w:cs="Arial"/>
                <w:color w:val="1F3864" w:themeColor="accent5" w:themeShade="80"/>
                <w:sz w:val="20"/>
              </w:rPr>
              <w:fldChar w:fldCharType="separate"/>
            </w:r>
            <w:r w:rsidRPr="003F1A15">
              <w:rPr>
                <w:rFonts w:cs="Arial"/>
                <w:noProof/>
                <w:color w:val="1F3864" w:themeColor="accent5" w:themeShade="80"/>
                <w:sz w:val="20"/>
              </w:rPr>
              <w:t> </w:t>
            </w:r>
            <w:r w:rsidRPr="003F1A15">
              <w:rPr>
                <w:rFonts w:cs="Arial"/>
                <w:noProof/>
                <w:color w:val="1F3864" w:themeColor="accent5" w:themeShade="80"/>
                <w:sz w:val="20"/>
              </w:rPr>
              <w:t> </w:t>
            </w:r>
            <w:r w:rsidRPr="003F1A15">
              <w:rPr>
                <w:rFonts w:cs="Arial"/>
                <w:noProof/>
                <w:color w:val="1F3864" w:themeColor="accent5" w:themeShade="80"/>
                <w:sz w:val="20"/>
              </w:rPr>
              <w:t> </w:t>
            </w:r>
            <w:r w:rsidRPr="003F1A15">
              <w:rPr>
                <w:rFonts w:cs="Arial"/>
                <w:noProof/>
                <w:color w:val="1F3864" w:themeColor="accent5" w:themeShade="80"/>
                <w:sz w:val="20"/>
              </w:rPr>
              <w:t> </w:t>
            </w:r>
            <w:r w:rsidRPr="003F1A15">
              <w:rPr>
                <w:rFonts w:cs="Arial"/>
                <w:noProof/>
                <w:color w:val="1F3864" w:themeColor="accent5" w:themeShade="80"/>
                <w:sz w:val="20"/>
              </w:rPr>
              <w:t> </w:t>
            </w:r>
            <w:r w:rsidRPr="003F1A15">
              <w:rPr>
                <w:rFonts w:cs="Arial"/>
                <w:color w:val="1F3864" w:themeColor="accent5" w:themeShade="80"/>
                <w:sz w:val="20"/>
              </w:rPr>
              <w:fldChar w:fldCharType="end"/>
            </w:r>
            <w:bookmarkEnd w:id="11"/>
            <w:r w:rsidRPr="003F1A15">
              <w:rPr>
                <w:rFonts w:cs="Arial"/>
                <w:color w:val="1F3864" w:themeColor="accent5" w:themeShade="80"/>
                <w:sz w:val="20"/>
              </w:rPr>
              <w:t xml:space="preserve">, con fecha </w:t>
            </w:r>
            <w:sdt>
              <w:sdtPr>
                <w:rPr>
                  <w:rFonts w:cstheme="minorHAnsi"/>
                  <w:b/>
                  <w:iCs/>
                  <w:sz w:val="20"/>
                  <w:szCs w:val="20"/>
                </w:rPr>
                <w:id w:val="-1717045803"/>
                <w:placeholder>
                  <w:docPart w:val="3616AA89D34B4C80B3B41DF84EB58CE2"/>
                </w:placeholder>
                <w:showingPlcHdr/>
                <w:date>
                  <w:dateFormat w:val="dd/MM/yyyy"/>
                  <w:lid w:val="es-ES"/>
                  <w:storeMappedDataAs w:val="dateTime"/>
                  <w:calendar w:val="gregorian"/>
                </w:date>
              </w:sdtPr>
              <w:sdtEndPr/>
              <w:sdtContent>
                <w:r w:rsidR="00A3211C" w:rsidRPr="00DE1A1A">
                  <w:rPr>
                    <w:rStyle w:val="Textodelmarcadordeposicin"/>
                    <w:rFonts w:cstheme="minorHAnsi"/>
                    <w:sz w:val="20"/>
                    <w:szCs w:val="20"/>
                  </w:rPr>
                  <w:t>Haga clic aquí para escribir una fecha.</w:t>
                </w:r>
              </w:sdtContent>
            </w:sdt>
          </w:p>
          <w:p w14:paraId="20486B5F" w14:textId="77777777" w:rsidR="000B36AD" w:rsidRPr="00DE1A1A" w:rsidRDefault="000B36AD" w:rsidP="007D1AF9">
            <w:pPr>
              <w:ind w:left="100" w:right="108"/>
              <w:rPr>
                <w:rFonts w:eastAsia="Arial Unicode MS" w:cstheme="minorHAnsi"/>
                <w:color w:val="000000"/>
                <w:sz w:val="20"/>
                <w:szCs w:val="20"/>
                <w:bdr w:val="nil"/>
                <w:lang w:eastAsia="es-ES_tradnl"/>
              </w:rPr>
            </w:pPr>
          </w:p>
        </w:tc>
        <w:tc>
          <w:tcPr>
            <w:tcW w:w="121" w:type="pct"/>
            <w:tcBorders>
              <w:top w:val="nil"/>
              <w:left w:val="nil"/>
              <w:bottom w:val="single" w:sz="2" w:space="0" w:color="8EAADB" w:themeColor="accent5" w:themeTint="99"/>
              <w:right w:val="thickThinSmallGap" w:sz="18" w:space="0" w:color="2E74B5" w:themeColor="accent1" w:themeShade="BF"/>
            </w:tcBorders>
            <w:shd w:val="clear" w:color="auto" w:fill="auto"/>
            <w:vAlign w:val="center"/>
          </w:tcPr>
          <w:p w14:paraId="18531DA8" w14:textId="202BDD39" w:rsidR="000B36AD" w:rsidRPr="00DE1A1A" w:rsidRDefault="000B36AD" w:rsidP="007D1AF9">
            <w:pPr>
              <w:ind w:left="100" w:right="108"/>
              <w:rPr>
                <w:rFonts w:eastAsia="Arial Unicode MS" w:cstheme="minorHAnsi"/>
                <w:color w:val="000000"/>
                <w:sz w:val="20"/>
                <w:szCs w:val="20"/>
                <w:bdr w:val="nil"/>
                <w:lang w:eastAsia="es-ES_tradnl"/>
              </w:rPr>
            </w:pPr>
          </w:p>
        </w:tc>
      </w:tr>
      <w:tr w:rsidR="00DF7F2D" w:rsidRPr="00DE1A1A" w14:paraId="0BB8611C" w14:textId="77777777" w:rsidTr="006229EA">
        <w:trPr>
          <w:trHeight w:val="861"/>
        </w:trPr>
        <w:tc>
          <w:tcPr>
            <w:tcW w:w="5000" w:type="pct"/>
            <w:gridSpan w:val="3"/>
            <w:tcBorders>
              <w:top w:val="single" w:sz="2" w:space="0" w:color="8EAADB" w:themeColor="accent5" w:themeTint="99"/>
              <w:left w:val="thinThickSmallGap" w:sz="18" w:space="0" w:color="2E74B5" w:themeColor="accent1" w:themeShade="BF"/>
              <w:bottom w:val="thickThinSmallGap" w:sz="18" w:space="0" w:color="2E74B5" w:themeColor="accent1" w:themeShade="BF"/>
              <w:right w:val="thickThinSmallGap" w:sz="18" w:space="0" w:color="2E74B5" w:themeColor="accent1" w:themeShade="BF"/>
            </w:tcBorders>
            <w:shd w:val="clear" w:color="auto" w:fill="auto"/>
            <w:vAlign w:val="center"/>
          </w:tcPr>
          <w:p w14:paraId="5100187D" w14:textId="1DB79E48" w:rsidR="00DF7F2D" w:rsidRPr="00DE1A1A" w:rsidRDefault="005E5297" w:rsidP="00413F42">
            <w:pPr>
              <w:ind w:left="100" w:right="108"/>
              <w:rPr>
                <w:rFonts w:eastAsia="Arial Unicode MS" w:cstheme="minorHAnsi"/>
                <w:color w:val="000000"/>
                <w:sz w:val="20"/>
                <w:szCs w:val="20"/>
                <w:bdr w:val="nil"/>
                <w:lang w:eastAsia="es-ES_tradnl"/>
              </w:rPr>
            </w:pPr>
            <w:r w:rsidRPr="00413F42">
              <w:rPr>
                <w:rFonts w:eastAsia="Calibri" w:cstheme="minorHAnsi"/>
                <w:b/>
                <w:bCs/>
                <w:color w:val="C00000"/>
                <w:sz w:val="18"/>
                <w:szCs w:val="18"/>
                <w:lang w:eastAsia="es-ES" w:bidi="es-ES"/>
              </w:rPr>
              <w:t>Sin la correcta cumplimentación de los datos solicitados y las firma</w:t>
            </w:r>
            <w:r w:rsidR="00413F42" w:rsidRPr="00413F42">
              <w:rPr>
                <w:rFonts w:eastAsia="Calibri" w:cstheme="minorHAnsi"/>
                <w:b/>
                <w:bCs/>
                <w:color w:val="C00000"/>
                <w:sz w:val="18"/>
                <w:szCs w:val="18"/>
                <w:lang w:eastAsia="es-ES" w:bidi="es-ES"/>
              </w:rPr>
              <w:t>s</w:t>
            </w:r>
            <w:r w:rsidRPr="00413F42">
              <w:rPr>
                <w:rFonts w:eastAsia="Calibri" w:cstheme="minorHAnsi"/>
                <w:b/>
                <w:bCs/>
                <w:color w:val="C00000"/>
                <w:sz w:val="18"/>
                <w:szCs w:val="18"/>
                <w:lang w:eastAsia="es-ES" w:bidi="es-ES"/>
              </w:rPr>
              <w:t xml:space="preserve"> correspondientes en cada uno</w:t>
            </w:r>
            <w:r w:rsidR="00413F42" w:rsidRPr="00413F42">
              <w:rPr>
                <w:rFonts w:eastAsia="Calibri" w:cstheme="minorHAnsi"/>
                <w:b/>
                <w:bCs/>
                <w:color w:val="C00000"/>
                <w:sz w:val="18"/>
                <w:szCs w:val="18"/>
                <w:lang w:eastAsia="es-ES" w:bidi="es-ES"/>
              </w:rPr>
              <w:t xml:space="preserve"> </w:t>
            </w:r>
            <w:r w:rsidR="00413F42">
              <w:rPr>
                <w:rFonts w:eastAsia="Calibri" w:cstheme="minorHAnsi"/>
                <w:b/>
                <w:bCs/>
                <w:color w:val="C00000"/>
                <w:sz w:val="18"/>
                <w:szCs w:val="18"/>
                <w:lang w:eastAsia="es-ES" w:bidi="es-ES"/>
              </w:rPr>
              <w:t xml:space="preserve">de sus apartados, </w:t>
            </w:r>
            <w:r w:rsidR="00413F42" w:rsidRPr="00413F42">
              <w:rPr>
                <w:rFonts w:eastAsia="Calibri" w:cstheme="minorHAnsi"/>
                <w:b/>
                <w:bCs/>
                <w:color w:val="C00000"/>
                <w:sz w:val="18"/>
                <w:szCs w:val="18"/>
                <w:lang w:eastAsia="es-ES" w:bidi="es-ES"/>
              </w:rPr>
              <w:t xml:space="preserve">el paciente no podrá ser incluido </w:t>
            </w:r>
            <w:r w:rsidR="00413F42">
              <w:rPr>
                <w:rFonts w:eastAsia="Calibri" w:cstheme="minorHAnsi"/>
                <w:b/>
                <w:bCs/>
                <w:color w:val="C00000"/>
                <w:sz w:val="18"/>
                <w:szCs w:val="18"/>
                <w:lang w:eastAsia="es-ES" w:bidi="es-ES"/>
              </w:rPr>
              <w:t xml:space="preserve">como paciente candidato a tratamiento en el </w:t>
            </w:r>
            <w:r w:rsidR="00413F42" w:rsidRPr="00413F42">
              <w:rPr>
                <w:rFonts w:eastAsia="Calibri" w:cstheme="minorHAnsi"/>
                <w:b/>
                <w:bCs/>
                <w:color w:val="C00000"/>
                <w:sz w:val="18"/>
                <w:szCs w:val="18"/>
                <w:lang w:eastAsia="es-ES" w:bidi="es-ES"/>
              </w:rPr>
              <w:t xml:space="preserve">Proceso </w:t>
            </w:r>
            <w:r w:rsidR="00413F42">
              <w:rPr>
                <w:rFonts w:eastAsia="Calibri" w:cstheme="minorHAnsi"/>
                <w:b/>
                <w:bCs/>
                <w:color w:val="C00000"/>
                <w:sz w:val="18"/>
                <w:szCs w:val="18"/>
                <w:lang w:eastAsia="es-ES" w:bidi="es-ES"/>
              </w:rPr>
              <w:t>de acceso a Terapia Celular con NC1 en el Hospital U. Puerta de Hierro Majadahonda del Servicio Madrileño de Salud.</w:t>
            </w:r>
          </w:p>
        </w:tc>
      </w:tr>
    </w:tbl>
    <w:p w14:paraId="2751F440" w14:textId="77777777" w:rsidR="003B69B9" w:rsidRDefault="003B69B9" w:rsidP="00887B2C">
      <w:pPr>
        <w:spacing w:line="224" w:lineRule="exact"/>
        <w:ind w:right="107"/>
        <w:rPr>
          <w:rFonts w:eastAsia="Arial Unicode MS" w:cs="Times New Roman"/>
          <w:b/>
          <w:sz w:val="20"/>
          <w:szCs w:val="20"/>
          <w:bdr w:val="nil"/>
        </w:rPr>
      </w:pPr>
    </w:p>
    <w:sectPr w:rsidR="003B69B9" w:rsidSect="00B94C93">
      <w:headerReference w:type="default" r:id="rId9"/>
      <w:footerReference w:type="default" r:id="rId10"/>
      <w:pgSz w:w="11906" w:h="16838"/>
      <w:pgMar w:top="1972" w:right="707" w:bottom="1135" w:left="1560" w:header="851" w:footer="49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E3F53" w16cid:durableId="217FAC53"/>
  <w16cid:commentId w16cid:paraId="744F13F8" w16cid:durableId="217FAC54"/>
  <w16cid:commentId w16cid:paraId="4211C763" w16cid:durableId="217FAC55"/>
  <w16cid:commentId w16cid:paraId="29B6E35C" w16cid:durableId="217FAC56"/>
  <w16cid:commentId w16cid:paraId="2D3EE813" w16cid:durableId="217FAC57"/>
  <w16cid:commentId w16cid:paraId="0E8AEF8E" w16cid:durableId="217FAC58"/>
  <w16cid:commentId w16cid:paraId="2DBB25E5" w16cid:durableId="217FAC59"/>
  <w16cid:commentId w16cid:paraId="10375802" w16cid:durableId="217FAC5A"/>
  <w16cid:commentId w16cid:paraId="513832C7" w16cid:durableId="217FAC5B"/>
  <w16cid:commentId w16cid:paraId="23273B4F" w16cid:durableId="217FAC5C"/>
  <w16cid:commentId w16cid:paraId="55481A7B" w16cid:durableId="217FAC5D"/>
  <w16cid:commentId w16cid:paraId="6979105B" w16cid:durableId="217FAC5E"/>
  <w16cid:commentId w16cid:paraId="41197B92" w16cid:durableId="217FAC5F"/>
  <w16cid:commentId w16cid:paraId="3A0D9730" w16cid:durableId="217FAC60"/>
  <w16cid:commentId w16cid:paraId="67255926" w16cid:durableId="217FAC61"/>
  <w16cid:commentId w16cid:paraId="3F861D49" w16cid:durableId="217FA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B689" w14:textId="77777777" w:rsidR="00FF1B3A" w:rsidRDefault="00FF1B3A" w:rsidP="00F64F82">
      <w:pPr>
        <w:spacing w:after="0" w:line="240" w:lineRule="auto"/>
      </w:pPr>
      <w:r>
        <w:separator/>
      </w:r>
    </w:p>
  </w:endnote>
  <w:endnote w:type="continuationSeparator" w:id="0">
    <w:p w14:paraId="53B30370" w14:textId="77777777" w:rsidR="00FF1B3A" w:rsidRDefault="00FF1B3A" w:rsidP="00F6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7733" w14:textId="75009026" w:rsidR="00490D4C" w:rsidRDefault="00490D4C" w:rsidP="00B008B0">
    <w:pPr>
      <w:pStyle w:val="Encabezado"/>
      <w:ind w:left="-284"/>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sidR="00B008B0">
      <w:rPr>
        <w:sz w:val="16"/>
        <w:szCs w:val="16"/>
      </w:rPr>
      <w:t>_________________________________________________________________________________________________________________________</w:t>
    </w:r>
  </w:p>
  <w:p w14:paraId="5E329EB1" w14:textId="03C04203" w:rsidR="00490D4C" w:rsidRPr="00915EC6" w:rsidRDefault="00490D4C" w:rsidP="00B008B0">
    <w:pPr>
      <w:pStyle w:val="Encabezado"/>
      <w:tabs>
        <w:tab w:val="clear" w:pos="8504"/>
        <w:tab w:val="right" w:pos="9356"/>
      </w:tabs>
      <w:ind w:left="-284"/>
      <w:rPr>
        <w:sz w:val="16"/>
        <w:szCs w:val="16"/>
      </w:rPr>
    </w:pPr>
    <w:r w:rsidRPr="00915EC6">
      <w:rPr>
        <w:sz w:val="16"/>
        <w:szCs w:val="16"/>
      </w:rPr>
      <w:t>Estrategia Regional de Terapias Avanzadas</w:t>
    </w:r>
    <w:r w:rsidRPr="00915EC6">
      <w:rPr>
        <w:sz w:val="16"/>
        <w:szCs w:val="16"/>
      </w:rPr>
      <w:tab/>
    </w:r>
    <w:sdt>
      <w:sdtPr>
        <w:rPr>
          <w:sz w:val="16"/>
          <w:szCs w:val="16"/>
        </w:rPr>
        <w:id w:val="-1536877358"/>
        <w:docPartObj>
          <w:docPartGallery w:val="Page Numbers (Top of Page)"/>
          <w:docPartUnique/>
        </w:docPartObj>
      </w:sdtPr>
      <w:sdtEndPr/>
      <w:sdtContent>
        <w:r w:rsidRPr="00915EC6">
          <w:rPr>
            <w:sz w:val="16"/>
            <w:szCs w:val="16"/>
          </w:rPr>
          <w:tab/>
        </w:r>
        <w:r w:rsidR="00B008B0">
          <w:rPr>
            <w:sz w:val="16"/>
            <w:szCs w:val="16"/>
          </w:rPr>
          <w:t xml:space="preserve"> </w:t>
        </w:r>
        <w:r w:rsidR="00A3407A">
          <w:rPr>
            <w:sz w:val="16"/>
            <w:szCs w:val="16"/>
          </w:rPr>
          <w:t xml:space="preserve"> </w:t>
        </w:r>
        <w:r w:rsidRPr="00915EC6">
          <w:rPr>
            <w:sz w:val="16"/>
            <w:szCs w:val="16"/>
          </w:rPr>
          <w:t xml:space="preserve">Página </w:t>
        </w:r>
        <w:r w:rsidRPr="00915EC6">
          <w:rPr>
            <w:b/>
            <w:bCs/>
            <w:sz w:val="16"/>
            <w:szCs w:val="16"/>
          </w:rPr>
          <w:fldChar w:fldCharType="begin"/>
        </w:r>
        <w:r w:rsidRPr="00915EC6">
          <w:rPr>
            <w:b/>
            <w:bCs/>
            <w:sz w:val="16"/>
            <w:szCs w:val="16"/>
          </w:rPr>
          <w:instrText>PAGE</w:instrText>
        </w:r>
        <w:r w:rsidRPr="00915EC6">
          <w:rPr>
            <w:b/>
            <w:bCs/>
            <w:sz w:val="16"/>
            <w:szCs w:val="16"/>
          </w:rPr>
          <w:fldChar w:fldCharType="separate"/>
        </w:r>
        <w:r w:rsidR="00F35CEC">
          <w:rPr>
            <w:b/>
            <w:bCs/>
            <w:noProof/>
            <w:sz w:val="16"/>
            <w:szCs w:val="16"/>
          </w:rPr>
          <w:t>4</w:t>
        </w:r>
        <w:r w:rsidRPr="00915EC6">
          <w:rPr>
            <w:b/>
            <w:bCs/>
            <w:sz w:val="16"/>
            <w:szCs w:val="16"/>
          </w:rPr>
          <w:fldChar w:fldCharType="end"/>
        </w:r>
        <w:r w:rsidRPr="00915EC6">
          <w:rPr>
            <w:sz w:val="16"/>
            <w:szCs w:val="16"/>
          </w:rPr>
          <w:t xml:space="preserve"> de </w:t>
        </w:r>
        <w:r w:rsidRPr="00915EC6">
          <w:rPr>
            <w:b/>
            <w:bCs/>
            <w:sz w:val="16"/>
            <w:szCs w:val="16"/>
          </w:rPr>
          <w:fldChar w:fldCharType="begin"/>
        </w:r>
        <w:r w:rsidRPr="00915EC6">
          <w:rPr>
            <w:b/>
            <w:bCs/>
            <w:sz w:val="16"/>
            <w:szCs w:val="16"/>
          </w:rPr>
          <w:instrText>NUMPAGES</w:instrText>
        </w:r>
        <w:r w:rsidRPr="00915EC6">
          <w:rPr>
            <w:b/>
            <w:bCs/>
            <w:sz w:val="16"/>
            <w:szCs w:val="16"/>
          </w:rPr>
          <w:fldChar w:fldCharType="separate"/>
        </w:r>
        <w:r w:rsidR="00F35CEC">
          <w:rPr>
            <w:b/>
            <w:bCs/>
            <w:noProof/>
            <w:sz w:val="16"/>
            <w:szCs w:val="16"/>
          </w:rPr>
          <w:t>4</w:t>
        </w:r>
        <w:r w:rsidRPr="00915EC6">
          <w:rPr>
            <w:b/>
            <w:bCs/>
            <w:sz w:val="16"/>
            <w:szCs w:val="16"/>
          </w:rPr>
          <w:fldChar w:fldCharType="end"/>
        </w:r>
      </w:sdtContent>
    </w:sdt>
  </w:p>
  <w:p w14:paraId="56FECADC" w14:textId="7920C825" w:rsidR="00490D4C" w:rsidRDefault="00490D4C" w:rsidP="00B008B0">
    <w:pPr>
      <w:pStyle w:val="Piedepgina"/>
      <w:ind w:left="-284"/>
      <w:rPr>
        <w:rFonts w:ascii="Calibri" w:eastAsia="Times New Roman" w:hAnsi="Calibri" w:cs="Calibri"/>
        <w:color w:val="002060"/>
        <w:sz w:val="16"/>
        <w:szCs w:val="16"/>
        <w:lang w:eastAsia="es-ES"/>
      </w:rPr>
    </w:pPr>
    <w:r w:rsidRPr="00915EC6">
      <w:rPr>
        <w:rFonts w:ascii="Calibri" w:eastAsia="Times New Roman" w:hAnsi="Calibri" w:cs="Calibri"/>
        <w:color w:val="002060"/>
        <w:sz w:val="16"/>
        <w:szCs w:val="16"/>
        <w:lang w:eastAsia="es-ES"/>
      </w:rPr>
      <w:t>Consejería</w:t>
    </w:r>
    <w:r w:rsidRPr="00DC631D">
      <w:rPr>
        <w:rFonts w:ascii="Calibri" w:eastAsia="Times New Roman" w:hAnsi="Calibri" w:cs="Calibri"/>
        <w:color w:val="002060"/>
        <w:sz w:val="16"/>
        <w:szCs w:val="16"/>
        <w:lang w:eastAsia="es-ES"/>
      </w:rPr>
      <w:t xml:space="preserve"> de Sanidad. Comunidad de Madrid</w:t>
    </w:r>
    <w:r w:rsidR="00780420">
      <w:rPr>
        <w:rFonts w:ascii="Calibri" w:eastAsia="Times New Roman" w:hAnsi="Calibri" w:cs="Calibri"/>
        <w:color w:val="002060"/>
        <w:sz w:val="16"/>
        <w:szCs w:val="16"/>
        <w:lang w:eastAsia="es-ES"/>
      </w:rPr>
      <w:t xml:space="preserve">      </w:t>
    </w:r>
  </w:p>
  <w:p w14:paraId="07B93C9B" w14:textId="26DE4BEF" w:rsidR="00490D4C" w:rsidRPr="00915EC6" w:rsidRDefault="00490D4C" w:rsidP="00B008B0">
    <w:pPr>
      <w:pStyle w:val="Piedepgina"/>
      <w:ind w:left="-284"/>
      <w:rPr>
        <w:rFonts w:ascii="Calibri" w:eastAsia="Times New Roman" w:hAnsi="Calibri" w:cs="Calibri"/>
        <w:color w:val="002060"/>
        <w:sz w:val="16"/>
        <w:szCs w:val="16"/>
        <w:lang w:eastAsia="es-ES"/>
      </w:rPr>
    </w:pPr>
    <w:r>
      <w:rPr>
        <w:rFonts w:ascii="Calibri" w:eastAsia="Times New Roman" w:hAnsi="Calibri" w:cs="Calibri"/>
        <w:color w:val="002060"/>
        <w:sz w:val="16"/>
        <w:szCs w:val="16"/>
        <w:lang w:eastAsia="es-ES"/>
      </w:rPr>
      <w:t>Unidad de Terapias Avanzadas</w:t>
    </w:r>
    <w:r w:rsidR="00780420">
      <w:rPr>
        <w:rFonts w:ascii="Calibri" w:eastAsia="Times New Roman" w:hAnsi="Calibri" w:cs="Calibri"/>
        <w:color w:val="002060"/>
        <w:sz w:val="16"/>
        <w:szCs w:val="16"/>
        <w:lang w:eastAsia="es-ES"/>
      </w:rPr>
      <w:t xml:space="preserve">                                                                                                                                                                                          </w:t>
    </w:r>
    <w:r w:rsidR="00380ADB">
      <w:rPr>
        <w:rFonts w:ascii="Calibri" w:eastAsia="Times New Roman" w:hAnsi="Calibri" w:cs="Calibri"/>
        <w:color w:val="002060"/>
        <w:sz w:val="16"/>
        <w:szCs w:val="16"/>
        <w:lang w:eastAsia="es-ES"/>
      </w:rPr>
      <w:t xml:space="preserve">  </w:t>
    </w:r>
    <w:r w:rsidR="00780420">
      <w:rPr>
        <w:rFonts w:ascii="Calibri" w:eastAsia="Times New Roman" w:hAnsi="Calibri" w:cs="Calibri"/>
        <w:color w:val="002060"/>
        <w:sz w:val="16"/>
        <w:szCs w:val="16"/>
        <w:lang w:eastAsia="es-ES"/>
      </w:rPr>
      <w:t xml:space="preserve"> </w:t>
    </w:r>
    <w:r w:rsidR="00780420" w:rsidRPr="00380ADB">
      <w:rPr>
        <w:rFonts w:ascii="Calibri" w:eastAsia="Times New Roman" w:hAnsi="Calibri" w:cs="Calibri"/>
        <w:b/>
        <w:color w:val="002060"/>
        <w:sz w:val="14"/>
        <w:szCs w:val="16"/>
        <w:lang w:eastAsia="es-ES"/>
      </w:rPr>
      <w:t>(V2_07.04.22</w:t>
    </w:r>
    <w:r w:rsidR="00780420">
      <w:rPr>
        <w:rFonts w:ascii="Calibri" w:eastAsia="Times New Roman" w:hAnsi="Calibri" w:cs="Calibri"/>
        <w:color w:val="002060"/>
        <w:sz w:val="16"/>
        <w:szCs w:val="16"/>
        <w:lang w:eastAsia="es-ES"/>
      </w:rPr>
      <w:t>)</w:t>
    </w:r>
  </w:p>
  <w:p w14:paraId="6856C240" w14:textId="77777777" w:rsidR="00490D4C" w:rsidRPr="00915EC6" w:rsidRDefault="00490D4C" w:rsidP="00B008B0">
    <w:pPr>
      <w:pStyle w:val="Piedepgina"/>
      <w:ind w:left="-284"/>
      <w:rPr>
        <w:rFonts w:ascii="Calibri" w:eastAsia="Times New Roman" w:hAnsi="Calibri" w:cs="Calibri"/>
        <w:color w:val="002060"/>
        <w:sz w:val="16"/>
        <w:szCs w:val="16"/>
        <w:lang w:eastAsia="es-ES"/>
      </w:rPr>
    </w:pPr>
    <w:r w:rsidRPr="00DC631D">
      <w:rPr>
        <w:rFonts w:ascii="Calibri" w:eastAsia="Times New Roman" w:hAnsi="Calibri" w:cs="Calibri"/>
        <w:color w:val="002060"/>
        <w:sz w:val="16"/>
        <w:szCs w:val="16"/>
        <w:lang w:eastAsia="es-ES"/>
      </w:rPr>
      <w:t>C/Adu</w:t>
    </w:r>
    <w:r w:rsidRPr="00915EC6">
      <w:rPr>
        <w:rFonts w:ascii="Calibri" w:eastAsia="Times New Roman" w:hAnsi="Calibri" w:cs="Calibri"/>
        <w:color w:val="002060"/>
        <w:sz w:val="16"/>
        <w:szCs w:val="16"/>
        <w:lang w:eastAsia="es-ES"/>
      </w:rPr>
      <w:t>ana 29. Planta 3ª. 28013 Madrid</w:t>
    </w:r>
  </w:p>
  <w:p w14:paraId="6366F713" w14:textId="1B2444D7" w:rsidR="00490D4C" w:rsidRPr="00915EC6" w:rsidRDefault="00490D4C" w:rsidP="00380ADB">
    <w:pPr>
      <w:pStyle w:val="Piedepgina"/>
      <w:tabs>
        <w:tab w:val="clear" w:pos="4252"/>
        <w:tab w:val="clear" w:pos="8504"/>
        <w:tab w:val="left" w:pos="5964"/>
      </w:tabs>
      <w:ind w:left="-284"/>
      <w:rPr>
        <w:rFonts w:ascii="Calibri" w:eastAsia="Times New Roman" w:hAnsi="Calibri" w:cs="Calibri"/>
        <w:color w:val="002060"/>
        <w:sz w:val="16"/>
        <w:szCs w:val="16"/>
        <w:lang w:eastAsia="es-ES"/>
      </w:rPr>
    </w:pPr>
    <w:r w:rsidRPr="00915EC6">
      <w:rPr>
        <w:rFonts w:ascii="Calibri" w:eastAsia="Times New Roman" w:hAnsi="Calibri" w:cs="Calibri"/>
        <w:color w:val="002060"/>
        <w:sz w:val="16"/>
        <w:szCs w:val="16"/>
        <w:lang w:eastAsia="es-ES"/>
      </w:rPr>
      <w:t xml:space="preserve">Tel: 91 </w:t>
    </w:r>
    <w:r w:rsidR="00D15203">
      <w:rPr>
        <w:rFonts w:ascii="Calibri" w:eastAsia="Times New Roman" w:hAnsi="Calibri" w:cs="Calibri"/>
        <w:color w:val="002060"/>
        <w:sz w:val="16"/>
        <w:szCs w:val="16"/>
        <w:lang w:eastAsia="es-ES"/>
      </w:rPr>
      <w:t>5290655</w:t>
    </w:r>
    <w:r w:rsidR="00380ADB">
      <w:rPr>
        <w:rFonts w:ascii="Calibri" w:eastAsia="Times New Roman" w:hAnsi="Calibri" w:cs="Calibri"/>
        <w:color w:val="002060"/>
        <w:sz w:val="16"/>
        <w:szCs w:val="16"/>
        <w:lang w:eastAsia="es-ES"/>
      </w:rPr>
      <w:tab/>
    </w:r>
  </w:p>
  <w:p w14:paraId="00218E57" w14:textId="285A0BED" w:rsidR="00490D4C" w:rsidRPr="00915EC6" w:rsidRDefault="00FF1B3A" w:rsidP="00B008B0">
    <w:pPr>
      <w:pStyle w:val="Piedepgina"/>
      <w:ind w:left="-284"/>
      <w:rPr>
        <w:sz w:val="16"/>
        <w:szCs w:val="16"/>
      </w:rPr>
    </w:pPr>
    <w:hyperlink r:id="rId1" w:history="1">
      <w:r w:rsidR="004D7339" w:rsidRPr="00CE6A5A">
        <w:rPr>
          <w:rStyle w:val="Hipervnculo"/>
          <w:rFonts w:ascii="Calibri" w:eastAsia="Times New Roman" w:hAnsi="Calibri" w:cs="Calibri"/>
          <w:sz w:val="16"/>
          <w:szCs w:val="16"/>
          <w:lang w:eastAsia="es-ES"/>
        </w:rPr>
        <w:t>terapias.avanzadas@salud.madrid.org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01403" w14:textId="77777777" w:rsidR="00FF1B3A" w:rsidRDefault="00FF1B3A" w:rsidP="00F64F82">
      <w:pPr>
        <w:spacing w:after="0" w:line="240" w:lineRule="auto"/>
      </w:pPr>
      <w:r>
        <w:separator/>
      </w:r>
    </w:p>
  </w:footnote>
  <w:footnote w:type="continuationSeparator" w:id="0">
    <w:p w14:paraId="5F99E81F" w14:textId="77777777" w:rsidR="00FF1B3A" w:rsidRDefault="00FF1B3A" w:rsidP="00F6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C7BC" w14:textId="0585404A" w:rsidR="00490D4C" w:rsidRDefault="002208AE" w:rsidP="00F43479">
    <w:pPr>
      <w:pStyle w:val="Encabezado"/>
      <w:jc w:val="right"/>
    </w:pPr>
    <w:r w:rsidRPr="002208AE">
      <w:rPr>
        <w:noProof/>
        <w:lang w:val="es-ES" w:eastAsia="es-ES"/>
      </w:rPr>
      <w:drawing>
        <wp:anchor distT="0" distB="0" distL="114300" distR="114300" simplePos="0" relativeHeight="251659776" behindDoc="0" locked="0" layoutInCell="1" allowOverlap="1" wp14:anchorId="3A3E65AB" wp14:editId="29345522">
          <wp:simplePos x="0" y="0"/>
          <wp:positionH relativeFrom="column">
            <wp:posOffset>-180975</wp:posOffset>
          </wp:positionH>
          <wp:positionV relativeFrom="paragraph">
            <wp:posOffset>-349885</wp:posOffset>
          </wp:positionV>
          <wp:extent cx="2259330" cy="901660"/>
          <wp:effectExtent l="0" t="0" r="7620" b="0"/>
          <wp:wrapNone/>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901660"/>
                  </a:xfrm>
                  <a:prstGeom prst="rect">
                    <a:avLst/>
                  </a:prstGeom>
                </pic:spPr>
              </pic:pic>
            </a:graphicData>
          </a:graphic>
          <wp14:sizeRelH relativeFrom="margin">
            <wp14:pctWidth>0</wp14:pctWidth>
          </wp14:sizeRelH>
          <wp14:sizeRelV relativeFrom="margin">
            <wp14:pctHeight>0</wp14:pctHeight>
          </wp14:sizeRelV>
        </wp:anchor>
      </w:drawing>
    </w:r>
    <w:r w:rsidR="00490D4C">
      <w:tab/>
    </w:r>
  </w:p>
  <w:p w14:paraId="4B30B65F" w14:textId="5EC741CC" w:rsidR="008F296C" w:rsidRDefault="008F296C" w:rsidP="008F296C">
    <w:pPr>
      <w:pStyle w:val="Encabezado"/>
      <w:ind w:right="283"/>
      <w:jc w:val="right"/>
      <w:rPr>
        <w:i/>
        <w:sz w:val="20"/>
      </w:rPr>
    </w:pPr>
    <w:r>
      <w:rPr>
        <w:noProof/>
        <w:lang w:val="es-ES" w:eastAsia="es-ES"/>
      </w:rPr>
      <w:drawing>
        <wp:anchor distT="0" distB="0" distL="114300" distR="114300" simplePos="0" relativeHeight="251658752" behindDoc="0" locked="0" layoutInCell="1" allowOverlap="1" wp14:anchorId="467D03AB" wp14:editId="3A3D5466">
          <wp:simplePos x="0" y="0"/>
          <wp:positionH relativeFrom="column">
            <wp:posOffset>-3075305</wp:posOffset>
          </wp:positionH>
          <wp:positionV relativeFrom="paragraph">
            <wp:posOffset>310515</wp:posOffset>
          </wp:positionV>
          <wp:extent cx="2178000" cy="860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8000" cy="860400"/>
                  </a:xfrm>
                  <a:prstGeom prst="rect">
                    <a:avLst/>
                  </a:prstGeom>
                </pic:spPr>
              </pic:pic>
            </a:graphicData>
          </a:graphic>
          <wp14:sizeRelH relativeFrom="margin">
            <wp14:pctWidth>0</wp14:pctWidth>
          </wp14:sizeRelH>
          <wp14:sizeRelV relativeFrom="margin">
            <wp14:pctHeight>0</wp14:pctHeight>
          </wp14:sizeRelV>
        </wp:anchor>
      </w:drawing>
    </w:r>
    <w:r>
      <w:rPr>
        <w:i/>
        <w:sz w:val="20"/>
      </w:rPr>
      <w:t xml:space="preserve">                                                                     </w:t>
    </w:r>
  </w:p>
  <w:p w14:paraId="54A8A82A" w14:textId="200C8572" w:rsidR="008F296C" w:rsidRDefault="00490D4C" w:rsidP="008F296C">
    <w:pPr>
      <w:pStyle w:val="Encabezado"/>
      <w:ind w:right="283"/>
      <w:jc w:val="right"/>
      <w:rPr>
        <w:i/>
        <w:sz w:val="20"/>
      </w:rPr>
    </w:pPr>
    <w:r>
      <w:rPr>
        <w:i/>
        <w:sz w:val="20"/>
      </w:rPr>
      <w:t>Solicitud de valoración tratamiento NC1</w:t>
    </w:r>
  </w:p>
  <w:p w14:paraId="7724254E" w14:textId="1B6821FC" w:rsidR="00490D4C" w:rsidRPr="00BC64F3" w:rsidRDefault="008F296C" w:rsidP="000C2240">
    <w:pPr>
      <w:pStyle w:val="Encabezado"/>
      <w:ind w:right="283"/>
      <w:jc w:val="right"/>
      <w:rPr>
        <w:i/>
        <w:sz w:val="20"/>
      </w:rPr>
    </w:pPr>
    <w:r>
      <w:rPr>
        <w:i/>
        <w:noProof/>
        <w:sz w:val="20"/>
        <w:lang w:val="es-ES" w:eastAsia="es-ES"/>
      </w:rPr>
      <mc:AlternateContent>
        <mc:Choice Requires="wps">
          <w:drawing>
            <wp:anchor distT="0" distB="0" distL="114300" distR="114300" simplePos="0" relativeHeight="251657728" behindDoc="0" locked="0" layoutInCell="1" allowOverlap="1" wp14:anchorId="189D315D" wp14:editId="748CD8BF">
              <wp:simplePos x="0" y="0"/>
              <wp:positionH relativeFrom="margin">
                <wp:posOffset>-180975</wp:posOffset>
              </wp:positionH>
              <wp:positionV relativeFrom="paragraph">
                <wp:posOffset>161290</wp:posOffset>
              </wp:positionV>
              <wp:extent cx="6126480" cy="7620"/>
              <wp:effectExtent l="0" t="0" r="26670" b="30480"/>
              <wp:wrapNone/>
              <wp:docPr id="11" name="Conector recto 1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FC29440" id="Conector recto 11"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12.7pt" to="46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" strokecolor="#5b9bd5 [3204]" strokeweight=".5pt">
              <v:stroke joinstyle="miter"/>
              <w10:wrap anchorx="margin"/>
            </v:line>
          </w:pict>
        </mc:Fallback>
      </mc:AlternateContent>
    </w:r>
    <w:r>
      <w:rPr>
        <w:i/>
        <w:sz w:val="20"/>
      </w:rPr>
      <w:t>Hospital Universitario Puerta de Hierro-Majadahonda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6B7"/>
    <w:multiLevelType w:val="hybridMultilevel"/>
    <w:tmpl w:val="9CF4C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13176D"/>
    <w:multiLevelType w:val="hybridMultilevel"/>
    <w:tmpl w:val="CD32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142C97"/>
    <w:multiLevelType w:val="hybridMultilevel"/>
    <w:tmpl w:val="A910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883A96"/>
    <w:multiLevelType w:val="hybridMultilevel"/>
    <w:tmpl w:val="B390457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240CD6"/>
    <w:multiLevelType w:val="hybridMultilevel"/>
    <w:tmpl w:val="95AC7E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0545ECD"/>
    <w:multiLevelType w:val="hybridMultilevel"/>
    <w:tmpl w:val="716CA9C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1B0210E"/>
    <w:multiLevelType w:val="hybridMultilevel"/>
    <w:tmpl w:val="9FC832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2D5086"/>
    <w:multiLevelType w:val="hybridMultilevel"/>
    <w:tmpl w:val="5F3AB92C"/>
    <w:lvl w:ilvl="0" w:tplc="C5A609F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5B0D80"/>
    <w:multiLevelType w:val="hybridMultilevel"/>
    <w:tmpl w:val="2F02A4A0"/>
    <w:lvl w:ilvl="0" w:tplc="DCE82F36">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6CC6624"/>
    <w:multiLevelType w:val="hybridMultilevel"/>
    <w:tmpl w:val="32C2A8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8F25BBA"/>
    <w:multiLevelType w:val="hybridMultilevel"/>
    <w:tmpl w:val="761C83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901402"/>
    <w:multiLevelType w:val="hybridMultilevel"/>
    <w:tmpl w:val="24D675DA"/>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1733DD"/>
    <w:multiLevelType w:val="hybridMultilevel"/>
    <w:tmpl w:val="F2B0C964"/>
    <w:lvl w:ilvl="0" w:tplc="CB6447FC">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A738A4"/>
    <w:multiLevelType w:val="hybridMultilevel"/>
    <w:tmpl w:val="704A3D44"/>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08E4924"/>
    <w:multiLevelType w:val="hybridMultilevel"/>
    <w:tmpl w:val="37481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F007A6"/>
    <w:multiLevelType w:val="hybridMultilevel"/>
    <w:tmpl w:val="278476A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1C22A1"/>
    <w:multiLevelType w:val="hybridMultilevel"/>
    <w:tmpl w:val="4FB6650E"/>
    <w:lvl w:ilvl="0" w:tplc="0C0A0005">
      <w:start w:val="1"/>
      <w:numFmt w:val="bullet"/>
      <w:lvlText w:val=""/>
      <w:lvlJc w:val="left"/>
      <w:pPr>
        <w:ind w:left="720" w:hanging="360"/>
      </w:pPr>
      <w:rPr>
        <w:rFonts w:ascii="Wingdings" w:hAnsi="Wingdings" w:hint="default"/>
      </w:rPr>
    </w:lvl>
    <w:lvl w:ilvl="1" w:tplc="DCE82F36">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245FFE"/>
    <w:multiLevelType w:val="hybridMultilevel"/>
    <w:tmpl w:val="D5C8D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EF53D4"/>
    <w:multiLevelType w:val="hybridMultilevel"/>
    <w:tmpl w:val="51A82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3263A3"/>
    <w:multiLevelType w:val="hybridMultilevel"/>
    <w:tmpl w:val="15F244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12C31D8"/>
    <w:multiLevelType w:val="hybridMultilevel"/>
    <w:tmpl w:val="549A09C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6B625E9"/>
    <w:multiLevelType w:val="hybridMultilevel"/>
    <w:tmpl w:val="70C2496E"/>
    <w:lvl w:ilvl="0" w:tplc="BE0C4F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0A6CA4"/>
    <w:multiLevelType w:val="hybridMultilevel"/>
    <w:tmpl w:val="CC9AE5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987FEB"/>
    <w:multiLevelType w:val="hybridMultilevel"/>
    <w:tmpl w:val="93467C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53554F"/>
    <w:multiLevelType w:val="hybridMultilevel"/>
    <w:tmpl w:val="3EC44F2E"/>
    <w:lvl w:ilvl="0" w:tplc="30685CAA">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15:restartNumberingAfterBreak="0">
    <w:nsid w:val="7B77567A"/>
    <w:multiLevelType w:val="hybridMultilevel"/>
    <w:tmpl w:val="B8122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BD15A03"/>
    <w:multiLevelType w:val="hybridMultilevel"/>
    <w:tmpl w:val="C540B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F87D23"/>
    <w:multiLevelType w:val="hybridMultilevel"/>
    <w:tmpl w:val="FE94FEAC"/>
    <w:lvl w:ilvl="0" w:tplc="0C0A000B">
      <w:start w:val="1"/>
      <w:numFmt w:val="bullet"/>
      <w:lvlText w:val=""/>
      <w:lvlJc w:val="left"/>
      <w:pPr>
        <w:ind w:left="360" w:hanging="360"/>
      </w:pPr>
      <w:rPr>
        <w:rFonts w:ascii="Wingdings" w:hAnsi="Wingdings"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6"/>
  </w:num>
  <w:num w:numId="4">
    <w:abstractNumId w:val="0"/>
  </w:num>
  <w:num w:numId="5">
    <w:abstractNumId w:val="25"/>
  </w:num>
  <w:num w:numId="6">
    <w:abstractNumId w:val="17"/>
  </w:num>
  <w:num w:numId="7">
    <w:abstractNumId w:val="5"/>
  </w:num>
  <w:num w:numId="8">
    <w:abstractNumId w:val="13"/>
  </w:num>
  <w:num w:numId="9">
    <w:abstractNumId w:val="27"/>
  </w:num>
  <w:num w:numId="10">
    <w:abstractNumId w:val="9"/>
  </w:num>
  <w:num w:numId="11">
    <w:abstractNumId w:val="8"/>
  </w:num>
  <w:num w:numId="12">
    <w:abstractNumId w:val="20"/>
  </w:num>
  <w:num w:numId="13">
    <w:abstractNumId w:val="1"/>
  </w:num>
  <w:num w:numId="14">
    <w:abstractNumId w:val="18"/>
  </w:num>
  <w:num w:numId="15">
    <w:abstractNumId w:val="7"/>
  </w:num>
  <w:num w:numId="16">
    <w:abstractNumId w:val="10"/>
  </w:num>
  <w:num w:numId="17">
    <w:abstractNumId w:val="11"/>
  </w:num>
  <w:num w:numId="18">
    <w:abstractNumId w:val="14"/>
  </w:num>
  <w:num w:numId="19">
    <w:abstractNumId w:val="26"/>
  </w:num>
  <w:num w:numId="20">
    <w:abstractNumId w:val="2"/>
  </w:num>
  <w:num w:numId="21">
    <w:abstractNumId w:val="21"/>
  </w:num>
  <w:num w:numId="22">
    <w:abstractNumId w:val="19"/>
  </w:num>
  <w:num w:numId="23">
    <w:abstractNumId w:val="3"/>
  </w:num>
  <w:num w:numId="24">
    <w:abstractNumId w:val="22"/>
  </w:num>
  <w:num w:numId="25">
    <w:abstractNumId w:val="23"/>
  </w:num>
  <w:num w:numId="26">
    <w:abstractNumId w:val="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ocumentProtection w:edit="forms" w:formatting="1" w:enforcement="1" w:cryptProviderType="rsaAES" w:cryptAlgorithmClass="hash" w:cryptAlgorithmType="typeAny" w:cryptAlgorithmSid="14" w:cryptSpinCount="100000" w:hash="YVNi7q6Mg3yZM3tRpw5p5oqJ92Rdl77HzwwX25mFwnvQ4pIxMNCrZz3PkC3JQLaj6LBHupdZHmu+TP9hDYHVjQ==" w:salt="p9S+ufDT7lek7ktBjFWg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BD"/>
    <w:rsid w:val="0000010F"/>
    <w:rsid w:val="00002518"/>
    <w:rsid w:val="0000271B"/>
    <w:rsid w:val="0000310B"/>
    <w:rsid w:val="00005485"/>
    <w:rsid w:val="000133EF"/>
    <w:rsid w:val="000134BD"/>
    <w:rsid w:val="00014D9C"/>
    <w:rsid w:val="00020E6D"/>
    <w:rsid w:val="000210B9"/>
    <w:rsid w:val="000225C9"/>
    <w:rsid w:val="000228EE"/>
    <w:rsid w:val="00024E9D"/>
    <w:rsid w:val="000253D2"/>
    <w:rsid w:val="00026E2F"/>
    <w:rsid w:val="00030930"/>
    <w:rsid w:val="000309DE"/>
    <w:rsid w:val="000402F0"/>
    <w:rsid w:val="00040647"/>
    <w:rsid w:val="0004302C"/>
    <w:rsid w:val="00044A4E"/>
    <w:rsid w:val="000514E2"/>
    <w:rsid w:val="00053826"/>
    <w:rsid w:val="00056851"/>
    <w:rsid w:val="000569DE"/>
    <w:rsid w:val="00060717"/>
    <w:rsid w:val="00062C5F"/>
    <w:rsid w:val="0006324A"/>
    <w:rsid w:val="0007694B"/>
    <w:rsid w:val="0008024D"/>
    <w:rsid w:val="0008142B"/>
    <w:rsid w:val="0008169C"/>
    <w:rsid w:val="000823A4"/>
    <w:rsid w:val="00084BA1"/>
    <w:rsid w:val="00084E7E"/>
    <w:rsid w:val="0008503E"/>
    <w:rsid w:val="000903E3"/>
    <w:rsid w:val="000909DD"/>
    <w:rsid w:val="00092010"/>
    <w:rsid w:val="00095439"/>
    <w:rsid w:val="00096165"/>
    <w:rsid w:val="000A0199"/>
    <w:rsid w:val="000A30CE"/>
    <w:rsid w:val="000A3AC6"/>
    <w:rsid w:val="000B2001"/>
    <w:rsid w:val="000B36AD"/>
    <w:rsid w:val="000B3B20"/>
    <w:rsid w:val="000B440D"/>
    <w:rsid w:val="000B4FC8"/>
    <w:rsid w:val="000B5BF4"/>
    <w:rsid w:val="000C052C"/>
    <w:rsid w:val="000C2240"/>
    <w:rsid w:val="000C3825"/>
    <w:rsid w:val="000C4057"/>
    <w:rsid w:val="000C4F40"/>
    <w:rsid w:val="000C5DBF"/>
    <w:rsid w:val="000C7180"/>
    <w:rsid w:val="000D5A24"/>
    <w:rsid w:val="000D5B69"/>
    <w:rsid w:val="000D6A47"/>
    <w:rsid w:val="000D7C19"/>
    <w:rsid w:val="000E039C"/>
    <w:rsid w:val="000E7AC4"/>
    <w:rsid w:val="000E7F6A"/>
    <w:rsid w:val="000F36BC"/>
    <w:rsid w:val="000F457F"/>
    <w:rsid w:val="000F6C0E"/>
    <w:rsid w:val="000F722E"/>
    <w:rsid w:val="000F79C0"/>
    <w:rsid w:val="00101D8C"/>
    <w:rsid w:val="00105437"/>
    <w:rsid w:val="001068BC"/>
    <w:rsid w:val="0010720C"/>
    <w:rsid w:val="00111A53"/>
    <w:rsid w:val="00112BFD"/>
    <w:rsid w:val="00115D87"/>
    <w:rsid w:val="0012118D"/>
    <w:rsid w:val="0012178C"/>
    <w:rsid w:val="001259B7"/>
    <w:rsid w:val="00131A99"/>
    <w:rsid w:val="00134492"/>
    <w:rsid w:val="0013573D"/>
    <w:rsid w:val="00137195"/>
    <w:rsid w:val="00142EA5"/>
    <w:rsid w:val="00143B8C"/>
    <w:rsid w:val="00151072"/>
    <w:rsid w:val="001526AB"/>
    <w:rsid w:val="00154730"/>
    <w:rsid w:val="001612A3"/>
    <w:rsid w:val="00161310"/>
    <w:rsid w:val="00165276"/>
    <w:rsid w:val="00170808"/>
    <w:rsid w:val="00170D41"/>
    <w:rsid w:val="00175472"/>
    <w:rsid w:val="001766E0"/>
    <w:rsid w:val="001773FB"/>
    <w:rsid w:val="00181868"/>
    <w:rsid w:val="00182449"/>
    <w:rsid w:val="0018402B"/>
    <w:rsid w:val="00184C7C"/>
    <w:rsid w:val="001864F7"/>
    <w:rsid w:val="00187096"/>
    <w:rsid w:val="001874E2"/>
    <w:rsid w:val="001875A9"/>
    <w:rsid w:val="001917A0"/>
    <w:rsid w:val="00191E90"/>
    <w:rsid w:val="00192F65"/>
    <w:rsid w:val="00193C3B"/>
    <w:rsid w:val="0019613B"/>
    <w:rsid w:val="00196195"/>
    <w:rsid w:val="00197406"/>
    <w:rsid w:val="001A28CD"/>
    <w:rsid w:val="001A5755"/>
    <w:rsid w:val="001B0B36"/>
    <w:rsid w:val="001B3ACE"/>
    <w:rsid w:val="001B3B94"/>
    <w:rsid w:val="001B4706"/>
    <w:rsid w:val="001B6E12"/>
    <w:rsid w:val="001B728D"/>
    <w:rsid w:val="001C3076"/>
    <w:rsid w:val="001C4B20"/>
    <w:rsid w:val="001C653C"/>
    <w:rsid w:val="001C7F05"/>
    <w:rsid w:val="001D14F9"/>
    <w:rsid w:val="001D15E1"/>
    <w:rsid w:val="001D18E6"/>
    <w:rsid w:val="001D4B6D"/>
    <w:rsid w:val="001D640A"/>
    <w:rsid w:val="001E0E2B"/>
    <w:rsid w:val="001E62F8"/>
    <w:rsid w:val="001E6A59"/>
    <w:rsid w:val="001F030A"/>
    <w:rsid w:val="001F2F39"/>
    <w:rsid w:val="001F42E4"/>
    <w:rsid w:val="001F6147"/>
    <w:rsid w:val="002006BB"/>
    <w:rsid w:val="002021D2"/>
    <w:rsid w:val="00202E71"/>
    <w:rsid w:val="002074D2"/>
    <w:rsid w:val="00210F4D"/>
    <w:rsid w:val="00215D98"/>
    <w:rsid w:val="00216707"/>
    <w:rsid w:val="00217156"/>
    <w:rsid w:val="00217CA0"/>
    <w:rsid w:val="002208AE"/>
    <w:rsid w:val="00222E3D"/>
    <w:rsid w:val="00226FBE"/>
    <w:rsid w:val="00231A08"/>
    <w:rsid w:val="002341E7"/>
    <w:rsid w:val="002344E6"/>
    <w:rsid w:val="002347A2"/>
    <w:rsid w:val="002351D8"/>
    <w:rsid w:val="00236C65"/>
    <w:rsid w:val="002403AF"/>
    <w:rsid w:val="00240621"/>
    <w:rsid w:val="00244FBF"/>
    <w:rsid w:val="002509A3"/>
    <w:rsid w:val="00250ADB"/>
    <w:rsid w:val="00250CF2"/>
    <w:rsid w:val="00251518"/>
    <w:rsid w:val="002536D7"/>
    <w:rsid w:val="00265A21"/>
    <w:rsid w:val="00265D62"/>
    <w:rsid w:val="002700D6"/>
    <w:rsid w:val="002710B3"/>
    <w:rsid w:val="0027144B"/>
    <w:rsid w:val="00274B77"/>
    <w:rsid w:val="002753BB"/>
    <w:rsid w:val="0028021A"/>
    <w:rsid w:val="00282427"/>
    <w:rsid w:val="002859F4"/>
    <w:rsid w:val="002A18DC"/>
    <w:rsid w:val="002A25DC"/>
    <w:rsid w:val="002A475B"/>
    <w:rsid w:val="002B4056"/>
    <w:rsid w:val="002B4931"/>
    <w:rsid w:val="002B7E91"/>
    <w:rsid w:val="002C0EBD"/>
    <w:rsid w:val="002C6A01"/>
    <w:rsid w:val="002D0FEF"/>
    <w:rsid w:val="002D2182"/>
    <w:rsid w:val="002D412D"/>
    <w:rsid w:val="002D4E5A"/>
    <w:rsid w:val="002E00C2"/>
    <w:rsid w:val="002E0160"/>
    <w:rsid w:val="002E10A4"/>
    <w:rsid w:val="002E13DC"/>
    <w:rsid w:val="002E31BB"/>
    <w:rsid w:val="002E7ABD"/>
    <w:rsid w:val="002F3694"/>
    <w:rsid w:val="002F58C9"/>
    <w:rsid w:val="002F7B25"/>
    <w:rsid w:val="003046BE"/>
    <w:rsid w:val="00304B59"/>
    <w:rsid w:val="00313320"/>
    <w:rsid w:val="00313419"/>
    <w:rsid w:val="00313CCC"/>
    <w:rsid w:val="003151C5"/>
    <w:rsid w:val="00321547"/>
    <w:rsid w:val="00323CAC"/>
    <w:rsid w:val="00325009"/>
    <w:rsid w:val="003251C4"/>
    <w:rsid w:val="00325701"/>
    <w:rsid w:val="00330B48"/>
    <w:rsid w:val="00331D6D"/>
    <w:rsid w:val="00332070"/>
    <w:rsid w:val="00332244"/>
    <w:rsid w:val="00333F3A"/>
    <w:rsid w:val="003363A0"/>
    <w:rsid w:val="00336871"/>
    <w:rsid w:val="00336B5A"/>
    <w:rsid w:val="003375F5"/>
    <w:rsid w:val="003407D9"/>
    <w:rsid w:val="0034686A"/>
    <w:rsid w:val="00347854"/>
    <w:rsid w:val="00347A19"/>
    <w:rsid w:val="00352530"/>
    <w:rsid w:val="0035259F"/>
    <w:rsid w:val="00353BFF"/>
    <w:rsid w:val="00356AEC"/>
    <w:rsid w:val="00357A3F"/>
    <w:rsid w:val="00360013"/>
    <w:rsid w:val="003603CA"/>
    <w:rsid w:val="00361F6A"/>
    <w:rsid w:val="0037105C"/>
    <w:rsid w:val="00371BE4"/>
    <w:rsid w:val="003724BD"/>
    <w:rsid w:val="00372804"/>
    <w:rsid w:val="003730F9"/>
    <w:rsid w:val="00373D60"/>
    <w:rsid w:val="00380ADB"/>
    <w:rsid w:val="0038164E"/>
    <w:rsid w:val="0038278C"/>
    <w:rsid w:val="00390FA0"/>
    <w:rsid w:val="00391101"/>
    <w:rsid w:val="00391DFC"/>
    <w:rsid w:val="003925E4"/>
    <w:rsid w:val="00394263"/>
    <w:rsid w:val="003A0F04"/>
    <w:rsid w:val="003A2083"/>
    <w:rsid w:val="003A3B9F"/>
    <w:rsid w:val="003A3F09"/>
    <w:rsid w:val="003A6D2A"/>
    <w:rsid w:val="003B079A"/>
    <w:rsid w:val="003B0DB9"/>
    <w:rsid w:val="003B16A0"/>
    <w:rsid w:val="003B1885"/>
    <w:rsid w:val="003B2858"/>
    <w:rsid w:val="003B483D"/>
    <w:rsid w:val="003B69B9"/>
    <w:rsid w:val="003B7DB5"/>
    <w:rsid w:val="003B7EBE"/>
    <w:rsid w:val="003C137C"/>
    <w:rsid w:val="003C229A"/>
    <w:rsid w:val="003C482B"/>
    <w:rsid w:val="003C53A5"/>
    <w:rsid w:val="003D0D6F"/>
    <w:rsid w:val="003D12AB"/>
    <w:rsid w:val="003D24DF"/>
    <w:rsid w:val="003D35CD"/>
    <w:rsid w:val="003D5694"/>
    <w:rsid w:val="003D727D"/>
    <w:rsid w:val="003D79E2"/>
    <w:rsid w:val="003E0583"/>
    <w:rsid w:val="003E18AC"/>
    <w:rsid w:val="003E2BB9"/>
    <w:rsid w:val="003E5A8E"/>
    <w:rsid w:val="003E6D9A"/>
    <w:rsid w:val="003F4E67"/>
    <w:rsid w:val="003F4EB9"/>
    <w:rsid w:val="00403FC1"/>
    <w:rsid w:val="00405FB3"/>
    <w:rsid w:val="00406004"/>
    <w:rsid w:val="00407756"/>
    <w:rsid w:val="0041274E"/>
    <w:rsid w:val="00413F42"/>
    <w:rsid w:val="00424EB5"/>
    <w:rsid w:val="00430A6A"/>
    <w:rsid w:val="0043217E"/>
    <w:rsid w:val="00434436"/>
    <w:rsid w:val="00437429"/>
    <w:rsid w:val="004376D9"/>
    <w:rsid w:val="00443948"/>
    <w:rsid w:val="0044606F"/>
    <w:rsid w:val="00446CC6"/>
    <w:rsid w:val="0045091B"/>
    <w:rsid w:val="00450A90"/>
    <w:rsid w:val="00450E60"/>
    <w:rsid w:val="00456155"/>
    <w:rsid w:val="004572DB"/>
    <w:rsid w:val="0045790B"/>
    <w:rsid w:val="00465866"/>
    <w:rsid w:val="00466D78"/>
    <w:rsid w:val="00467422"/>
    <w:rsid w:val="00472A1D"/>
    <w:rsid w:val="0047585F"/>
    <w:rsid w:val="00477A9E"/>
    <w:rsid w:val="00481855"/>
    <w:rsid w:val="00490B7F"/>
    <w:rsid w:val="00490D4C"/>
    <w:rsid w:val="00494E42"/>
    <w:rsid w:val="004954E3"/>
    <w:rsid w:val="00495FBE"/>
    <w:rsid w:val="0049633D"/>
    <w:rsid w:val="004A2F64"/>
    <w:rsid w:val="004B0C7B"/>
    <w:rsid w:val="004B13D1"/>
    <w:rsid w:val="004B2F27"/>
    <w:rsid w:val="004C0479"/>
    <w:rsid w:val="004D4B88"/>
    <w:rsid w:val="004D7339"/>
    <w:rsid w:val="004D7A10"/>
    <w:rsid w:val="004E0809"/>
    <w:rsid w:val="004E092F"/>
    <w:rsid w:val="004E32D9"/>
    <w:rsid w:val="004E3F1E"/>
    <w:rsid w:val="004E4041"/>
    <w:rsid w:val="004E4FAB"/>
    <w:rsid w:val="004E5301"/>
    <w:rsid w:val="004E615D"/>
    <w:rsid w:val="004E7298"/>
    <w:rsid w:val="004F4DD4"/>
    <w:rsid w:val="004F71CA"/>
    <w:rsid w:val="005035F3"/>
    <w:rsid w:val="0050492F"/>
    <w:rsid w:val="00511069"/>
    <w:rsid w:val="00515454"/>
    <w:rsid w:val="00517474"/>
    <w:rsid w:val="00525B4F"/>
    <w:rsid w:val="00530FA2"/>
    <w:rsid w:val="005343D0"/>
    <w:rsid w:val="005347DD"/>
    <w:rsid w:val="00535FBB"/>
    <w:rsid w:val="00537484"/>
    <w:rsid w:val="00542B94"/>
    <w:rsid w:val="005434E5"/>
    <w:rsid w:val="00545A44"/>
    <w:rsid w:val="005511FC"/>
    <w:rsid w:val="00551C9B"/>
    <w:rsid w:val="00551E55"/>
    <w:rsid w:val="00552414"/>
    <w:rsid w:val="00552C21"/>
    <w:rsid w:val="00556596"/>
    <w:rsid w:val="00560F24"/>
    <w:rsid w:val="005732E3"/>
    <w:rsid w:val="00577687"/>
    <w:rsid w:val="0058504F"/>
    <w:rsid w:val="0059050E"/>
    <w:rsid w:val="00590A42"/>
    <w:rsid w:val="00593613"/>
    <w:rsid w:val="005A3143"/>
    <w:rsid w:val="005A3342"/>
    <w:rsid w:val="005A37CD"/>
    <w:rsid w:val="005B00C9"/>
    <w:rsid w:val="005B1A8D"/>
    <w:rsid w:val="005B5791"/>
    <w:rsid w:val="005B7C51"/>
    <w:rsid w:val="005C3C18"/>
    <w:rsid w:val="005C6DF5"/>
    <w:rsid w:val="005C7265"/>
    <w:rsid w:val="005D1BA0"/>
    <w:rsid w:val="005D1DBA"/>
    <w:rsid w:val="005D26DE"/>
    <w:rsid w:val="005E08EB"/>
    <w:rsid w:val="005E4E4C"/>
    <w:rsid w:val="005E518B"/>
    <w:rsid w:val="005E5297"/>
    <w:rsid w:val="005F0315"/>
    <w:rsid w:val="005F399A"/>
    <w:rsid w:val="005F5736"/>
    <w:rsid w:val="00602CF1"/>
    <w:rsid w:val="0060351A"/>
    <w:rsid w:val="00607793"/>
    <w:rsid w:val="00613A19"/>
    <w:rsid w:val="00613C71"/>
    <w:rsid w:val="006151C9"/>
    <w:rsid w:val="00615659"/>
    <w:rsid w:val="00617DD9"/>
    <w:rsid w:val="00621401"/>
    <w:rsid w:val="00621C73"/>
    <w:rsid w:val="006229EA"/>
    <w:rsid w:val="0062332D"/>
    <w:rsid w:val="00623A10"/>
    <w:rsid w:val="00624309"/>
    <w:rsid w:val="00634FB4"/>
    <w:rsid w:val="0063605B"/>
    <w:rsid w:val="006361CB"/>
    <w:rsid w:val="0063737A"/>
    <w:rsid w:val="00647676"/>
    <w:rsid w:val="00647F96"/>
    <w:rsid w:val="006532BA"/>
    <w:rsid w:val="00655E0B"/>
    <w:rsid w:val="00662E98"/>
    <w:rsid w:val="006717F2"/>
    <w:rsid w:val="00671E96"/>
    <w:rsid w:val="006729D1"/>
    <w:rsid w:val="006734CC"/>
    <w:rsid w:val="00673944"/>
    <w:rsid w:val="00673F28"/>
    <w:rsid w:val="006769DF"/>
    <w:rsid w:val="00677D4C"/>
    <w:rsid w:val="00680F5E"/>
    <w:rsid w:val="00681194"/>
    <w:rsid w:val="006815E1"/>
    <w:rsid w:val="006833C4"/>
    <w:rsid w:val="006871BB"/>
    <w:rsid w:val="006920C2"/>
    <w:rsid w:val="00693D3B"/>
    <w:rsid w:val="006A1DE1"/>
    <w:rsid w:val="006A398A"/>
    <w:rsid w:val="006A6CD0"/>
    <w:rsid w:val="006A6EE8"/>
    <w:rsid w:val="006B0339"/>
    <w:rsid w:val="006B04CF"/>
    <w:rsid w:val="006B0763"/>
    <w:rsid w:val="006B33CF"/>
    <w:rsid w:val="006B58F6"/>
    <w:rsid w:val="006B742A"/>
    <w:rsid w:val="006C1A8C"/>
    <w:rsid w:val="006C1E72"/>
    <w:rsid w:val="006C3764"/>
    <w:rsid w:val="006D0C68"/>
    <w:rsid w:val="006D3FCB"/>
    <w:rsid w:val="006D4308"/>
    <w:rsid w:val="006E02F3"/>
    <w:rsid w:val="006E3623"/>
    <w:rsid w:val="006E41B5"/>
    <w:rsid w:val="006E4E02"/>
    <w:rsid w:val="006E66AA"/>
    <w:rsid w:val="006E7160"/>
    <w:rsid w:val="006F3523"/>
    <w:rsid w:val="006F680B"/>
    <w:rsid w:val="006F69AF"/>
    <w:rsid w:val="00700DEE"/>
    <w:rsid w:val="0070111B"/>
    <w:rsid w:val="00701980"/>
    <w:rsid w:val="007068EE"/>
    <w:rsid w:val="00711FFB"/>
    <w:rsid w:val="007152D5"/>
    <w:rsid w:val="007157B7"/>
    <w:rsid w:val="00721547"/>
    <w:rsid w:val="00723649"/>
    <w:rsid w:val="0072529A"/>
    <w:rsid w:val="0073134F"/>
    <w:rsid w:val="007313C0"/>
    <w:rsid w:val="007328FC"/>
    <w:rsid w:val="00734E4C"/>
    <w:rsid w:val="00736799"/>
    <w:rsid w:val="007374DA"/>
    <w:rsid w:val="00740C55"/>
    <w:rsid w:val="00742CAE"/>
    <w:rsid w:val="00746307"/>
    <w:rsid w:val="00746B38"/>
    <w:rsid w:val="00750253"/>
    <w:rsid w:val="00755240"/>
    <w:rsid w:val="00761E54"/>
    <w:rsid w:val="00766472"/>
    <w:rsid w:val="00766F33"/>
    <w:rsid w:val="0077078B"/>
    <w:rsid w:val="00773A51"/>
    <w:rsid w:val="00775E3F"/>
    <w:rsid w:val="00776C3F"/>
    <w:rsid w:val="00780420"/>
    <w:rsid w:val="0078554C"/>
    <w:rsid w:val="007861A1"/>
    <w:rsid w:val="00786E7A"/>
    <w:rsid w:val="007916A7"/>
    <w:rsid w:val="00792976"/>
    <w:rsid w:val="00793E2A"/>
    <w:rsid w:val="00794920"/>
    <w:rsid w:val="007A0423"/>
    <w:rsid w:val="007A1285"/>
    <w:rsid w:val="007A18BA"/>
    <w:rsid w:val="007A31C0"/>
    <w:rsid w:val="007A6296"/>
    <w:rsid w:val="007B1F85"/>
    <w:rsid w:val="007B26D0"/>
    <w:rsid w:val="007B751F"/>
    <w:rsid w:val="007C2575"/>
    <w:rsid w:val="007C6837"/>
    <w:rsid w:val="007C77A6"/>
    <w:rsid w:val="007C78B5"/>
    <w:rsid w:val="007D0823"/>
    <w:rsid w:val="007D131F"/>
    <w:rsid w:val="007D4FBE"/>
    <w:rsid w:val="007E0D32"/>
    <w:rsid w:val="007E14A5"/>
    <w:rsid w:val="007E5721"/>
    <w:rsid w:val="007E6ED6"/>
    <w:rsid w:val="008019CA"/>
    <w:rsid w:val="00802158"/>
    <w:rsid w:val="00805F12"/>
    <w:rsid w:val="00806008"/>
    <w:rsid w:val="008129B5"/>
    <w:rsid w:val="008142F6"/>
    <w:rsid w:val="008147AA"/>
    <w:rsid w:val="00815129"/>
    <w:rsid w:val="00815EC3"/>
    <w:rsid w:val="0081665B"/>
    <w:rsid w:val="008176CC"/>
    <w:rsid w:val="00817BE0"/>
    <w:rsid w:val="00822ADB"/>
    <w:rsid w:val="008257A5"/>
    <w:rsid w:val="008258B7"/>
    <w:rsid w:val="00830E37"/>
    <w:rsid w:val="00836316"/>
    <w:rsid w:val="00840020"/>
    <w:rsid w:val="008408CF"/>
    <w:rsid w:val="00845B7D"/>
    <w:rsid w:val="00847A62"/>
    <w:rsid w:val="008504E4"/>
    <w:rsid w:val="00850C4F"/>
    <w:rsid w:val="00853198"/>
    <w:rsid w:val="00857616"/>
    <w:rsid w:val="00860DD6"/>
    <w:rsid w:val="008645CC"/>
    <w:rsid w:val="008655F6"/>
    <w:rsid w:val="00871DB1"/>
    <w:rsid w:val="00874180"/>
    <w:rsid w:val="008763E3"/>
    <w:rsid w:val="00882134"/>
    <w:rsid w:val="00887B2C"/>
    <w:rsid w:val="00892A73"/>
    <w:rsid w:val="00892DB4"/>
    <w:rsid w:val="00895705"/>
    <w:rsid w:val="00895CEE"/>
    <w:rsid w:val="008A08C4"/>
    <w:rsid w:val="008A0B45"/>
    <w:rsid w:val="008A11CD"/>
    <w:rsid w:val="008A28B0"/>
    <w:rsid w:val="008A4E4C"/>
    <w:rsid w:val="008A6237"/>
    <w:rsid w:val="008A6AC2"/>
    <w:rsid w:val="008B0524"/>
    <w:rsid w:val="008B1C13"/>
    <w:rsid w:val="008B4F3A"/>
    <w:rsid w:val="008B5C16"/>
    <w:rsid w:val="008B674D"/>
    <w:rsid w:val="008B67E4"/>
    <w:rsid w:val="008B7F43"/>
    <w:rsid w:val="008C1515"/>
    <w:rsid w:val="008C232A"/>
    <w:rsid w:val="008C37AC"/>
    <w:rsid w:val="008C5AB4"/>
    <w:rsid w:val="008D17FA"/>
    <w:rsid w:val="008D5AEF"/>
    <w:rsid w:val="008E10C8"/>
    <w:rsid w:val="008E22D6"/>
    <w:rsid w:val="008E2A4A"/>
    <w:rsid w:val="008E5051"/>
    <w:rsid w:val="008E5E09"/>
    <w:rsid w:val="008E6EA9"/>
    <w:rsid w:val="008E7A07"/>
    <w:rsid w:val="008F04C5"/>
    <w:rsid w:val="008F18DF"/>
    <w:rsid w:val="008F296C"/>
    <w:rsid w:val="00900362"/>
    <w:rsid w:val="009117DA"/>
    <w:rsid w:val="00915EC6"/>
    <w:rsid w:val="00920FEB"/>
    <w:rsid w:val="009215AC"/>
    <w:rsid w:val="00923862"/>
    <w:rsid w:val="00925184"/>
    <w:rsid w:val="0092676D"/>
    <w:rsid w:val="00926A19"/>
    <w:rsid w:val="00927B5A"/>
    <w:rsid w:val="00931B39"/>
    <w:rsid w:val="00932E96"/>
    <w:rsid w:val="00936653"/>
    <w:rsid w:val="00937153"/>
    <w:rsid w:val="00950DB2"/>
    <w:rsid w:val="00956923"/>
    <w:rsid w:val="009617B2"/>
    <w:rsid w:val="009630E0"/>
    <w:rsid w:val="00970AD7"/>
    <w:rsid w:val="0097241B"/>
    <w:rsid w:val="009748BB"/>
    <w:rsid w:val="00976F3F"/>
    <w:rsid w:val="00977921"/>
    <w:rsid w:val="009823B1"/>
    <w:rsid w:val="00986004"/>
    <w:rsid w:val="00991CFE"/>
    <w:rsid w:val="00993B92"/>
    <w:rsid w:val="0099545E"/>
    <w:rsid w:val="009977F2"/>
    <w:rsid w:val="009A1EC1"/>
    <w:rsid w:val="009A5FD4"/>
    <w:rsid w:val="009B2D96"/>
    <w:rsid w:val="009B3E9C"/>
    <w:rsid w:val="009B5ACE"/>
    <w:rsid w:val="009B67AE"/>
    <w:rsid w:val="009C2555"/>
    <w:rsid w:val="009C35D4"/>
    <w:rsid w:val="009D005A"/>
    <w:rsid w:val="009D2B3C"/>
    <w:rsid w:val="009D4D72"/>
    <w:rsid w:val="009D5A12"/>
    <w:rsid w:val="009D6181"/>
    <w:rsid w:val="009E0526"/>
    <w:rsid w:val="009E1B75"/>
    <w:rsid w:val="009E2037"/>
    <w:rsid w:val="009E7971"/>
    <w:rsid w:val="009F14CA"/>
    <w:rsid w:val="009F3BE6"/>
    <w:rsid w:val="009F5DAD"/>
    <w:rsid w:val="009F735E"/>
    <w:rsid w:val="009F7DEC"/>
    <w:rsid w:val="00A02B38"/>
    <w:rsid w:val="00A03EEC"/>
    <w:rsid w:val="00A040F0"/>
    <w:rsid w:val="00A040FE"/>
    <w:rsid w:val="00A22993"/>
    <w:rsid w:val="00A22B4A"/>
    <w:rsid w:val="00A237B9"/>
    <w:rsid w:val="00A26E38"/>
    <w:rsid w:val="00A3211C"/>
    <w:rsid w:val="00A3407A"/>
    <w:rsid w:val="00A342B7"/>
    <w:rsid w:val="00A34E50"/>
    <w:rsid w:val="00A400F2"/>
    <w:rsid w:val="00A41680"/>
    <w:rsid w:val="00A427FA"/>
    <w:rsid w:val="00A47D97"/>
    <w:rsid w:val="00A530CA"/>
    <w:rsid w:val="00A53596"/>
    <w:rsid w:val="00A56B19"/>
    <w:rsid w:val="00A630B9"/>
    <w:rsid w:val="00A65721"/>
    <w:rsid w:val="00A746DD"/>
    <w:rsid w:val="00A75CA8"/>
    <w:rsid w:val="00A8310A"/>
    <w:rsid w:val="00A83689"/>
    <w:rsid w:val="00A90B44"/>
    <w:rsid w:val="00A91429"/>
    <w:rsid w:val="00A923D5"/>
    <w:rsid w:val="00A926C0"/>
    <w:rsid w:val="00A92AB7"/>
    <w:rsid w:val="00A93B7F"/>
    <w:rsid w:val="00A94C40"/>
    <w:rsid w:val="00A9522C"/>
    <w:rsid w:val="00A972F1"/>
    <w:rsid w:val="00AA01A8"/>
    <w:rsid w:val="00AB0C91"/>
    <w:rsid w:val="00AB1872"/>
    <w:rsid w:val="00AB4098"/>
    <w:rsid w:val="00AB6009"/>
    <w:rsid w:val="00AB6768"/>
    <w:rsid w:val="00AB6A79"/>
    <w:rsid w:val="00AC075F"/>
    <w:rsid w:val="00AC3CF5"/>
    <w:rsid w:val="00AC3E47"/>
    <w:rsid w:val="00AC4AB2"/>
    <w:rsid w:val="00AC50BE"/>
    <w:rsid w:val="00AC5B8F"/>
    <w:rsid w:val="00AC65A4"/>
    <w:rsid w:val="00AD735C"/>
    <w:rsid w:val="00AE02D9"/>
    <w:rsid w:val="00AF11AA"/>
    <w:rsid w:val="00AF5976"/>
    <w:rsid w:val="00B00097"/>
    <w:rsid w:val="00B008B0"/>
    <w:rsid w:val="00B05AFB"/>
    <w:rsid w:val="00B06951"/>
    <w:rsid w:val="00B100B1"/>
    <w:rsid w:val="00B14163"/>
    <w:rsid w:val="00B151D5"/>
    <w:rsid w:val="00B163F7"/>
    <w:rsid w:val="00B212F0"/>
    <w:rsid w:val="00B307FC"/>
    <w:rsid w:val="00B3291A"/>
    <w:rsid w:val="00B33945"/>
    <w:rsid w:val="00B37BFB"/>
    <w:rsid w:val="00B42576"/>
    <w:rsid w:val="00B430BE"/>
    <w:rsid w:val="00B4526B"/>
    <w:rsid w:val="00B46DC1"/>
    <w:rsid w:val="00B53D70"/>
    <w:rsid w:val="00B54387"/>
    <w:rsid w:val="00B557D9"/>
    <w:rsid w:val="00B56513"/>
    <w:rsid w:val="00B57004"/>
    <w:rsid w:val="00B610CC"/>
    <w:rsid w:val="00B61C97"/>
    <w:rsid w:val="00B65532"/>
    <w:rsid w:val="00B65E65"/>
    <w:rsid w:val="00B66CB9"/>
    <w:rsid w:val="00B72613"/>
    <w:rsid w:val="00B73198"/>
    <w:rsid w:val="00B73D8A"/>
    <w:rsid w:val="00B74408"/>
    <w:rsid w:val="00B755A5"/>
    <w:rsid w:val="00B77EBF"/>
    <w:rsid w:val="00B81B6D"/>
    <w:rsid w:val="00B81B79"/>
    <w:rsid w:val="00B83575"/>
    <w:rsid w:val="00B86D97"/>
    <w:rsid w:val="00B9173D"/>
    <w:rsid w:val="00B921C7"/>
    <w:rsid w:val="00B925AA"/>
    <w:rsid w:val="00B9408C"/>
    <w:rsid w:val="00B94C93"/>
    <w:rsid w:val="00B96AD8"/>
    <w:rsid w:val="00BA0B63"/>
    <w:rsid w:val="00BA0CB9"/>
    <w:rsid w:val="00BA16D8"/>
    <w:rsid w:val="00BA1F20"/>
    <w:rsid w:val="00BA21FE"/>
    <w:rsid w:val="00BA2AC8"/>
    <w:rsid w:val="00BA362E"/>
    <w:rsid w:val="00BA45CD"/>
    <w:rsid w:val="00BA7798"/>
    <w:rsid w:val="00BB2F15"/>
    <w:rsid w:val="00BB2F54"/>
    <w:rsid w:val="00BB35E0"/>
    <w:rsid w:val="00BB5DB6"/>
    <w:rsid w:val="00BC1F59"/>
    <w:rsid w:val="00BC215C"/>
    <w:rsid w:val="00BC2D3A"/>
    <w:rsid w:val="00BC64F3"/>
    <w:rsid w:val="00BD7627"/>
    <w:rsid w:val="00BE14A7"/>
    <w:rsid w:val="00BE17E9"/>
    <w:rsid w:val="00BE420C"/>
    <w:rsid w:val="00BE7875"/>
    <w:rsid w:val="00BF053B"/>
    <w:rsid w:val="00BF06E6"/>
    <w:rsid w:val="00BF11FC"/>
    <w:rsid w:val="00BF3C36"/>
    <w:rsid w:val="00BF45DE"/>
    <w:rsid w:val="00BF4902"/>
    <w:rsid w:val="00BF5670"/>
    <w:rsid w:val="00BF792C"/>
    <w:rsid w:val="00C00D96"/>
    <w:rsid w:val="00C01A68"/>
    <w:rsid w:val="00C02EA0"/>
    <w:rsid w:val="00C0473C"/>
    <w:rsid w:val="00C04A6C"/>
    <w:rsid w:val="00C07023"/>
    <w:rsid w:val="00C1255A"/>
    <w:rsid w:val="00C13558"/>
    <w:rsid w:val="00C175B6"/>
    <w:rsid w:val="00C17BCC"/>
    <w:rsid w:val="00C2002A"/>
    <w:rsid w:val="00C20EA4"/>
    <w:rsid w:val="00C3346A"/>
    <w:rsid w:val="00C348B0"/>
    <w:rsid w:val="00C44E17"/>
    <w:rsid w:val="00C53345"/>
    <w:rsid w:val="00C569B3"/>
    <w:rsid w:val="00C57917"/>
    <w:rsid w:val="00C60BF3"/>
    <w:rsid w:val="00C625A2"/>
    <w:rsid w:val="00C641D9"/>
    <w:rsid w:val="00C6515E"/>
    <w:rsid w:val="00C67DC2"/>
    <w:rsid w:val="00C71787"/>
    <w:rsid w:val="00C82F9D"/>
    <w:rsid w:val="00C83BF9"/>
    <w:rsid w:val="00C856AE"/>
    <w:rsid w:val="00C90837"/>
    <w:rsid w:val="00C90B81"/>
    <w:rsid w:val="00C92DBF"/>
    <w:rsid w:val="00C93635"/>
    <w:rsid w:val="00C94C6E"/>
    <w:rsid w:val="00C951F3"/>
    <w:rsid w:val="00C95B38"/>
    <w:rsid w:val="00C95C8E"/>
    <w:rsid w:val="00CA02C6"/>
    <w:rsid w:val="00CA1490"/>
    <w:rsid w:val="00CA1C10"/>
    <w:rsid w:val="00CA2AF1"/>
    <w:rsid w:val="00CA3C52"/>
    <w:rsid w:val="00CA5122"/>
    <w:rsid w:val="00CA7706"/>
    <w:rsid w:val="00CB4222"/>
    <w:rsid w:val="00CB5C2A"/>
    <w:rsid w:val="00CB75BE"/>
    <w:rsid w:val="00CC0B70"/>
    <w:rsid w:val="00CC292C"/>
    <w:rsid w:val="00CC3170"/>
    <w:rsid w:val="00CC42BA"/>
    <w:rsid w:val="00CC4AFD"/>
    <w:rsid w:val="00CC521B"/>
    <w:rsid w:val="00CC631F"/>
    <w:rsid w:val="00CC68B9"/>
    <w:rsid w:val="00CD039A"/>
    <w:rsid w:val="00CD16AD"/>
    <w:rsid w:val="00CD2A9B"/>
    <w:rsid w:val="00CD557E"/>
    <w:rsid w:val="00CE4E74"/>
    <w:rsid w:val="00CE53DF"/>
    <w:rsid w:val="00CE7B77"/>
    <w:rsid w:val="00CE7F95"/>
    <w:rsid w:val="00CF16DD"/>
    <w:rsid w:val="00CF1A57"/>
    <w:rsid w:val="00CF2922"/>
    <w:rsid w:val="00CF2ECC"/>
    <w:rsid w:val="00D00091"/>
    <w:rsid w:val="00D02D4A"/>
    <w:rsid w:val="00D03E23"/>
    <w:rsid w:val="00D05E94"/>
    <w:rsid w:val="00D114EB"/>
    <w:rsid w:val="00D15203"/>
    <w:rsid w:val="00D160BD"/>
    <w:rsid w:val="00D16315"/>
    <w:rsid w:val="00D16C22"/>
    <w:rsid w:val="00D16D62"/>
    <w:rsid w:val="00D17740"/>
    <w:rsid w:val="00D218F4"/>
    <w:rsid w:val="00D24874"/>
    <w:rsid w:val="00D254F3"/>
    <w:rsid w:val="00D2688B"/>
    <w:rsid w:val="00D3087C"/>
    <w:rsid w:val="00D31EEE"/>
    <w:rsid w:val="00D32FC9"/>
    <w:rsid w:val="00D33960"/>
    <w:rsid w:val="00D37E72"/>
    <w:rsid w:val="00D4064C"/>
    <w:rsid w:val="00D4234E"/>
    <w:rsid w:val="00D451D6"/>
    <w:rsid w:val="00D46210"/>
    <w:rsid w:val="00D53EC3"/>
    <w:rsid w:val="00D54B61"/>
    <w:rsid w:val="00D56675"/>
    <w:rsid w:val="00D601A6"/>
    <w:rsid w:val="00D60A5E"/>
    <w:rsid w:val="00D62088"/>
    <w:rsid w:val="00D677FB"/>
    <w:rsid w:val="00D70E84"/>
    <w:rsid w:val="00D72195"/>
    <w:rsid w:val="00D74EE9"/>
    <w:rsid w:val="00D74FAF"/>
    <w:rsid w:val="00D769C7"/>
    <w:rsid w:val="00D770D7"/>
    <w:rsid w:val="00D81320"/>
    <w:rsid w:val="00D82CD0"/>
    <w:rsid w:val="00D83D70"/>
    <w:rsid w:val="00D84764"/>
    <w:rsid w:val="00D84A51"/>
    <w:rsid w:val="00D86671"/>
    <w:rsid w:val="00D86B25"/>
    <w:rsid w:val="00D87D0A"/>
    <w:rsid w:val="00D901D9"/>
    <w:rsid w:val="00D9022A"/>
    <w:rsid w:val="00D96900"/>
    <w:rsid w:val="00DA1FCB"/>
    <w:rsid w:val="00DB0F5A"/>
    <w:rsid w:val="00DB0FAE"/>
    <w:rsid w:val="00DB4A6B"/>
    <w:rsid w:val="00DB6DF3"/>
    <w:rsid w:val="00DC0C65"/>
    <w:rsid w:val="00DC1C2B"/>
    <w:rsid w:val="00DC3164"/>
    <w:rsid w:val="00DC54F2"/>
    <w:rsid w:val="00DC575B"/>
    <w:rsid w:val="00DC631D"/>
    <w:rsid w:val="00DC70C3"/>
    <w:rsid w:val="00DD0D02"/>
    <w:rsid w:val="00DD1B34"/>
    <w:rsid w:val="00DD3E8D"/>
    <w:rsid w:val="00DE09D4"/>
    <w:rsid w:val="00DE1A1A"/>
    <w:rsid w:val="00DE2A87"/>
    <w:rsid w:val="00DE2C91"/>
    <w:rsid w:val="00DE3EBD"/>
    <w:rsid w:val="00DE6D65"/>
    <w:rsid w:val="00DE7E46"/>
    <w:rsid w:val="00DF1493"/>
    <w:rsid w:val="00DF1714"/>
    <w:rsid w:val="00DF1E2E"/>
    <w:rsid w:val="00DF2AAC"/>
    <w:rsid w:val="00DF4B48"/>
    <w:rsid w:val="00DF4C2D"/>
    <w:rsid w:val="00DF5816"/>
    <w:rsid w:val="00DF70F8"/>
    <w:rsid w:val="00DF76DC"/>
    <w:rsid w:val="00DF7F2D"/>
    <w:rsid w:val="00E02548"/>
    <w:rsid w:val="00E03A5F"/>
    <w:rsid w:val="00E0476A"/>
    <w:rsid w:val="00E063D5"/>
    <w:rsid w:val="00E119F7"/>
    <w:rsid w:val="00E12971"/>
    <w:rsid w:val="00E12C3E"/>
    <w:rsid w:val="00E156F2"/>
    <w:rsid w:val="00E1602A"/>
    <w:rsid w:val="00E16A9D"/>
    <w:rsid w:val="00E21752"/>
    <w:rsid w:val="00E2334E"/>
    <w:rsid w:val="00E2468E"/>
    <w:rsid w:val="00E2695F"/>
    <w:rsid w:val="00E270D5"/>
    <w:rsid w:val="00E3357C"/>
    <w:rsid w:val="00E34522"/>
    <w:rsid w:val="00E35A47"/>
    <w:rsid w:val="00E35D37"/>
    <w:rsid w:val="00E35D85"/>
    <w:rsid w:val="00E3616A"/>
    <w:rsid w:val="00E37C72"/>
    <w:rsid w:val="00E4111B"/>
    <w:rsid w:val="00E41C5B"/>
    <w:rsid w:val="00E43380"/>
    <w:rsid w:val="00E45D09"/>
    <w:rsid w:val="00E46E64"/>
    <w:rsid w:val="00E5057B"/>
    <w:rsid w:val="00E53D41"/>
    <w:rsid w:val="00E5400A"/>
    <w:rsid w:val="00E63DC1"/>
    <w:rsid w:val="00E64265"/>
    <w:rsid w:val="00E65BDD"/>
    <w:rsid w:val="00E6743F"/>
    <w:rsid w:val="00E703C9"/>
    <w:rsid w:val="00E70B54"/>
    <w:rsid w:val="00E742A8"/>
    <w:rsid w:val="00E7485A"/>
    <w:rsid w:val="00E758AC"/>
    <w:rsid w:val="00E76CC3"/>
    <w:rsid w:val="00E80422"/>
    <w:rsid w:val="00E80F50"/>
    <w:rsid w:val="00E812EB"/>
    <w:rsid w:val="00E822EF"/>
    <w:rsid w:val="00E8331D"/>
    <w:rsid w:val="00E834B1"/>
    <w:rsid w:val="00E8355A"/>
    <w:rsid w:val="00E87682"/>
    <w:rsid w:val="00E93339"/>
    <w:rsid w:val="00E9468B"/>
    <w:rsid w:val="00E95A32"/>
    <w:rsid w:val="00E95BC7"/>
    <w:rsid w:val="00E968FF"/>
    <w:rsid w:val="00E96CA3"/>
    <w:rsid w:val="00EA049D"/>
    <w:rsid w:val="00EA1483"/>
    <w:rsid w:val="00EB2783"/>
    <w:rsid w:val="00EB3F0E"/>
    <w:rsid w:val="00EB4C4D"/>
    <w:rsid w:val="00EB53BB"/>
    <w:rsid w:val="00EB5A51"/>
    <w:rsid w:val="00EB5FFC"/>
    <w:rsid w:val="00EB7005"/>
    <w:rsid w:val="00EB77F0"/>
    <w:rsid w:val="00EC1523"/>
    <w:rsid w:val="00EC1EAA"/>
    <w:rsid w:val="00EC20E1"/>
    <w:rsid w:val="00EC5C5A"/>
    <w:rsid w:val="00EC7805"/>
    <w:rsid w:val="00ED4A45"/>
    <w:rsid w:val="00ED53F9"/>
    <w:rsid w:val="00ED5BE2"/>
    <w:rsid w:val="00EE2070"/>
    <w:rsid w:val="00EE3B57"/>
    <w:rsid w:val="00EE48A4"/>
    <w:rsid w:val="00EE5F40"/>
    <w:rsid w:val="00EE74F9"/>
    <w:rsid w:val="00EE7AE6"/>
    <w:rsid w:val="00EF513F"/>
    <w:rsid w:val="00EF62B7"/>
    <w:rsid w:val="00F011BB"/>
    <w:rsid w:val="00F04165"/>
    <w:rsid w:val="00F043A9"/>
    <w:rsid w:val="00F13179"/>
    <w:rsid w:val="00F143CA"/>
    <w:rsid w:val="00F1581A"/>
    <w:rsid w:val="00F23A96"/>
    <w:rsid w:val="00F23EE2"/>
    <w:rsid w:val="00F25F0E"/>
    <w:rsid w:val="00F31ABB"/>
    <w:rsid w:val="00F32F16"/>
    <w:rsid w:val="00F33220"/>
    <w:rsid w:val="00F35CEC"/>
    <w:rsid w:val="00F36486"/>
    <w:rsid w:val="00F379FA"/>
    <w:rsid w:val="00F40431"/>
    <w:rsid w:val="00F41ECF"/>
    <w:rsid w:val="00F43479"/>
    <w:rsid w:val="00F4391F"/>
    <w:rsid w:val="00F446EF"/>
    <w:rsid w:val="00F4558C"/>
    <w:rsid w:val="00F531CD"/>
    <w:rsid w:val="00F55373"/>
    <w:rsid w:val="00F56371"/>
    <w:rsid w:val="00F57DF9"/>
    <w:rsid w:val="00F60E68"/>
    <w:rsid w:val="00F61331"/>
    <w:rsid w:val="00F62EC5"/>
    <w:rsid w:val="00F6361E"/>
    <w:rsid w:val="00F64F82"/>
    <w:rsid w:val="00F663AC"/>
    <w:rsid w:val="00F671EB"/>
    <w:rsid w:val="00F674D5"/>
    <w:rsid w:val="00F70007"/>
    <w:rsid w:val="00F708B7"/>
    <w:rsid w:val="00F71F1C"/>
    <w:rsid w:val="00F73001"/>
    <w:rsid w:val="00F74A62"/>
    <w:rsid w:val="00F81555"/>
    <w:rsid w:val="00F82569"/>
    <w:rsid w:val="00F86510"/>
    <w:rsid w:val="00F87343"/>
    <w:rsid w:val="00F916E0"/>
    <w:rsid w:val="00F948DF"/>
    <w:rsid w:val="00F96F50"/>
    <w:rsid w:val="00FB01EA"/>
    <w:rsid w:val="00FB319A"/>
    <w:rsid w:val="00FB31F6"/>
    <w:rsid w:val="00FC090D"/>
    <w:rsid w:val="00FC5398"/>
    <w:rsid w:val="00FC672B"/>
    <w:rsid w:val="00FD0903"/>
    <w:rsid w:val="00FD1059"/>
    <w:rsid w:val="00FD1606"/>
    <w:rsid w:val="00FD724E"/>
    <w:rsid w:val="00FE6AD1"/>
    <w:rsid w:val="00FE7D9F"/>
    <w:rsid w:val="00FF0793"/>
    <w:rsid w:val="00FF1B3A"/>
    <w:rsid w:val="00FF3315"/>
    <w:rsid w:val="00FF3858"/>
    <w:rsid w:val="00FF7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8F4BB"/>
  <w15:chartTrackingRefBased/>
  <w15:docId w15:val="{FF80DAEA-9EC3-4878-882A-1C0F6C42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11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F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F82"/>
  </w:style>
  <w:style w:type="paragraph" w:styleId="Piedepgina">
    <w:name w:val="footer"/>
    <w:basedOn w:val="Normal"/>
    <w:link w:val="PiedepginaCar"/>
    <w:uiPriority w:val="99"/>
    <w:unhideWhenUsed/>
    <w:rsid w:val="00F64F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F82"/>
  </w:style>
  <w:style w:type="character" w:styleId="Hipervnculo">
    <w:name w:val="Hyperlink"/>
    <w:basedOn w:val="Fuentedeprrafopredeter"/>
    <w:uiPriority w:val="99"/>
    <w:unhideWhenUsed/>
    <w:rsid w:val="008C232A"/>
    <w:rPr>
      <w:color w:val="0563C1" w:themeColor="hyperlink"/>
      <w:u w:val="single"/>
    </w:rPr>
  </w:style>
  <w:style w:type="character" w:styleId="Refdecomentario">
    <w:name w:val="annotation reference"/>
    <w:basedOn w:val="Fuentedeprrafopredeter"/>
    <w:uiPriority w:val="99"/>
    <w:semiHidden/>
    <w:unhideWhenUsed/>
    <w:rsid w:val="00927B5A"/>
    <w:rPr>
      <w:sz w:val="16"/>
      <w:szCs w:val="16"/>
    </w:rPr>
  </w:style>
  <w:style w:type="paragraph" w:styleId="Textocomentario">
    <w:name w:val="annotation text"/>
    <w:basedOn w:val="Normal"/>
    <w:link w:val="TextocomentarioCar"/>
    <w:uiPriority w:val="99"/>
    <w:semiHidden/>
    <w:unhideWhenUsed/>
    <w:rsid w:val="00927B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7B5A"/>
    <w:rPr>
      <w:sz w:val="20"/>
      <w:szCs w:val="20"/>
    </w:rPr>
  </w:style>
  <w:style w:type="paragraph" w:styleId="Asuntodelcomentario">
    <w:name w:val="annotation subject"/>
    <w:basedOn w:val="Textocomentario"/>
    <w:next w:val="Textocomentario"/>
    <w:link w:val="AsuntodelcomentarioCar"/>
    <w:uiPriority w:val="99"/>
    <w:semiHidden/>
    <w:unhideWhenUsed/>
    <w:rsid w:val="00927B5A"/>
    <w:rPr>
      <w:b/>
      <w:bCs/>
    </w:rPr>
  </w:style>
  <w:style w:type="character" w:customStyle="1" w:styleId="AsuntodelcomentarioCar">
    <w:name w:val="Asunto del comentario Car"/>
    <w:basedOn w:val="TextocomentarioCar"/>
    <w:link w:val="Asuntodelcomentario"/>
    <w:uiPriority w:val="99"/>
    <w:semiHidden/>
    <w:rsid w:val="00927B5A"/>
    <w:rPr>
      <w:b/>
      <w:bCs/>
      <w:sz w:val="20"/>
      <w:szCs w:val="20"/>
    </w:rPr>
  </w:style>
  <w:style w:type="paragraph" w:styleId="Textodeglobo">
    <w:name w:val="Balloon Text"/>
    <w:basedOn w:val="Normal"/>
    <w:link w:val="TextodegloboCar"/>
    <w:uiPriority w:val="99"/>
    <w:semiHidden/>
    <w:unhideWhenUsed/>
    <w:rsid w:val="00927B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B5A"/>
    <w:rPr>
      <w:rFonts w:ascii="Segoe UI" w:hAnsi="Segoe UI" w:cs="Segoe UI"/>
      <w:sz w:val="18"/>
      <w:szCs w:val="18"/>
    </w:rPr>
  </w:style>
  <w:style w:type="paragraph" w:styleId="Prrafodelista">
    <w:name w:val="List Paragraph"/>
    <w:basedOn w:val="Normal"/>
    <w:uiPriority w:val="34"/>
    <w:qFormat/>
    <w:rsid w:val="008257A5"/>
    <w:pPr>
      <w:ind w:left="720"/>
      <w:contextualSpacing/>
    </w:pPr>
  </w:style>
  <w:style w:type="paragraph" w:styleId="NormalWeb">
    <w:name w:val="Normal (Web)"/>
    <w:basedOn w:val="Normal"/>
    <w:uiPriority w:val="99"/>
    <w:unhideWhenUsed/>
    <w:rsid w:val="009860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755240"/>
    <w:pPr>
      <w:spacing w:after="0" w:line="240" w:lineRule="auto"/>
    </w:pPr>
  </w:style>
  <w:style w:type="character" w:customStyle="1" w:styleId="apple-converted-space">
    <w:name w:val="apple-converted-space"/>
    <w:basedOn w:val="Fuentedeprrafopredeter"/>
    <w:rsid w:val="003A2083"/>
  </w:style>
  <w:style w:type="table" w:styleId="Tablaconcuadrcula">
    <w:name w:val="Table Grid"/>
    <w:basedOn w:val="Tablanormal"/>
    <w:uiPriority w:val="39"/>
    <w:rsid w:val="0079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7916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D31EE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7929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2976"/>
    <w:rPr>
      <w:sz w:val="20"/>
      <w:szCs w:val="20"/>
    </w:rPr>
  </w:style>
  <w:style w:type="character" w:styleId="Refdenotaalfinal">
    <w:name w:val="endnote reference"/>
    <w:basedOn w:val="Fuentedeprrafopredeter"/>
    <w:uiPriority w:val="99"/>
    <w:semiHidden/>
    <w:unhideWhenUsed/>
    <w:rsid w:val="00792976"/>
    <w:rPr>
      <w:vertAlign w:val="superscript"/>
    </w:rPr>
  </w:style>
  <w:style w:type="paragraph" w:styleId="Textonotapie">
    <w:name w:val="footnote text"/>
    <w:basedOn w:val="Normal"/>
    <w:link w:val="TextonotapieCar"/>
    <w:uiPriority w:val="99"/>
    <w:semiHidden/>
    <w:unhideWhenUsed/>
    <w:rsid w:val="004E4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4FAB"/>
    <w:rPr>
      <w:sz w:val="20"/>
      <w:szCs w:val="20"/>
    </w:rPr>
  </w:style>
  <w:style w:type="character" w:styleId="Refdenotaalpie">
    <w:name w:val="footnote reference"/>
    <w:basedOn w:val="Fuentedeprrafopredeter"/>
    <w:uiPriority w:val="99"/>
    <w:semiHidden/>
    <w:unhideWhenUsed/>
    <w:rsid w:val="004E4FAB"/>
    <w:rPr>
      <w:vertAlign w:val="superscript"/>
    </w:rPr>
  </w:style>
  <w:style w:type="table" w:customStyle="1" w:styleId="TableNormal">
    <w:name w:val="Table Normal"/>
    <w:uiPriority w:val="2"/>
    <w:semiHidden/>
    <w:unhideWhenUsed/>
    <w:qFormat/>
    <w:rsid w:val="004E08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E0809"/>
    <w:pPr>
      <w:widowControl w:val="0"/>
      <w:autoSpaceDE w:val="0"/>
      <w:autoSpaceDN w:val="0"/>
      <w:spacing w:after="0" w:line="240" w:lineRule="auto"/>
    </w:pPr>
    <w:rPr>
      <w:rFonts w:ascii="Calibri" w:eastAsia="Calibri" w:hAnsi="Calibri" w:cs="Calibri"/>
      <w:b/>
      <w:bCs/>
      <w:sz w:val="24"/>
      <w:szCs w:val="24"/>
      <w:lang w:eastAsia="es-ES" w:bidi="es-ES"/>
    </w:rPr>
  </w:style>
  <w:style w:type="character" w:customStyle="1" w:styleId="TextoindependienteCar">
    <w:name w:val="Texto independiente Car"/>
    <w:basedOn w:val="Fuentedeprrafopredeter"/>
    <w:link w:val="Textoindependiente"/>
    <w:uiPriority w:val="1"/>
    <w:rsid w:val="004E0809"/>
    <w:rPr>
      <w:rFonts w:ascii="Calibri" w:eastAsia="Calibri" w:hAnsi="Calibri" w:cs="Calibri"/>
      <w:b/>
      <w:bCs/>
      <w:sz w:val="24"/>
      <w:szCs w:val="24"/>
      <w:lang w:eastAsia="es-ES" w:bidi="es-ES"/>
    </w:rPr>
  </w:style>
  <w:style w:type="paragraph" w:customStyle="1" w:styleId="TableParagraph">
    <w:name w:val="Table Paragraph"/>
    <w:basedOn w:val="Normal"/>
    <w:uiPriority w:val="1"/>
    <w:qFormat/>
    <w:rsid w:val="004E0809"/>
    <w:pPr>
      <w:widowControl w:val="0"/>
      <w:autoSpaceDE w:val="0"/>
      <w:autoSpaceDN w:val="0"/>
      <w:spacing w:after="0" w:line="240" w:lineRule="auto"/>
      <w:ind w:left="107"/>
    </w:pPr>
    <w:rPr>
      <w:rFonts w:ascii="Calibri" w:eastAsia="Calibri" w:hAnsi="Calibri" w:cs="Calibri"/>
      <w:lang w:eastAsia="es-ES" w:bidi="es-ES"/>
    </w:rPr>
  </w:style>
  <w:style w:type="paragraph" w:customStyle="1" w:styleId="Cuerpo">
    <w:name w:val="Cuerpo"/>
    <w:rsid w:val="004E0809"/>
    <w:pPr>
      <w:spacing w:after="0" w:line="240" w:lineRule="auto"/>
    </w:pPr>
    <w:rPr>
      <w:rFonts w:ascii="Helvetica Neue" w:eastAsia="Arial Unicode MS" w:hAnsi="Helvetica Neue" w:cs="Arial Unicode MS"/>
      <w:color w:val="000000"/>
      <w:lang w:val="es-ES_tradnl" w:eastAsia="es-ES_tradnl"/>
    </w:rPr>
  </w:style>
  <w:style w:type="character" w:styleId="Textodelmarcadordeposicin">
    <w:name w:val="Placeholder Text"/>
    <w:basedOn w:val="Fuentedeprrafopredeter"/>
    <w:uiPriority w:val="99"/>
    <w:semiHidden/>
    <w:rsid w:val="00822A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460">
      <w:bodyDiv w:val="1"/>
      <w:marLeft w:val="0"/>
      <w:marRight w:val="0"/>
      <w:marTop w:val="0"/>
      <w:marBottom w:val="0"/>
      <w:divBdr>
        <w:top w:val="none" w:sz="0" w:space="0" w:color="auto"/>
        <w:left w:val="none" w:sz="0" w:space="0" w:color="auto"/>
        <w:bottom w:val="none" w:sz="0" w:space="0" w:color="auto"/>
        <w:right w:val="none" w:sz="0" w:space="0" w:color="auto"/>
      </w:divBdr>
    </w:div>
    <w:div w:id="220216776">
      <w:bodyDiv w:val="1"/>
      <w:marLeft w:val="0"/>
      <w:marRight w:val="0"/>
      <w:marTop w:val="0"/>
      <w:marBottom w:val="0"/>
      <w:divBdr>
        <w:top w:val="none" w:sz="0" w:space="0" w:color="auto"/>
        <w:left w:val="none" w:sz="0" w:space="0" w:color="auto"/>
        <w:bottom w:val="none" w:sz="0" w:space="0" w:color="auto"/>
        <w:right w:val="none" w:sz="0" w:space="0" w:color="auto"/>
      </w:divBdr>
    </w:div>
    <w:div w:id="221642987">
      <w:bodyDiv w:val="1"/>
      <w:marLeft w:val="0"/>
      <w:marRight w:val="0"/>
      <w:marTop w:val="0"/>
      <w:marBottom w:val="0"/>
      <w:divBdr>
        <w:top w:val="none" w:sz="0" w:space="0" w:color="auto"/>
        <w:left w:val="none" w:sz="0" w:space="0" w:color="auto"/>
        <w:bottom w:val="none" w:sz="0" w:space="0" w:color="auto"/>
        <w:right w:val="none" w:sz="0" w:space="0" w:color="auto"/>
      </w:divBdr>
      <w:divsChild>
        <w:div w:id="1411803804">
          <w:marLeft w:val="0"/>
          <w:marRight w:val="0"/>
          <w:marTop w:val="0"/>
          <w:marBottom w:val="0"/>
          <w:divBdr>
            <w:top w:val="none" w:sz="0" w:space="0" w:color="auto"/>
            <w:left w:val="none" w:sz="0" w:space="0" w:color="auto"/>
            <w:bottom w:val="none" w:sz="0" w:space="0" w:color="auto"/>
            <w:right w:val="none" w:sz="0" w:space="0" w:color="auto"/>
          </w:divBdr>
          <w:divsChild>
            <w:div w:id="114757278">
              <w:marLeft w:val="0"/>
              <w:marRight w:val="0"/>
              <w:marTop w:val="0"/>
              <w:marBottom w:val="0"/>
              <w:divBdr>
                <w:top w:val="none" w:sz="0" w:space="0" w:color="auto"/>
                <w:left w:val="none" w:sz="0" w:space="0" w:color="auto"/>
                <w:bottom w:val="none" w:sz="0" w:space="0" w:color="auto"/>
                <w:right w:val="none" w:sz="0" w:space="0" w:color="auto"/>
              </w:divBdr>
              <w:divsChild>
                <w:div w:id="314065361">
                  <w:marLeft w:val="0"/>
                  <w:marRight w:val="0"/>
                  <w:marTop w:val="0"/>
                  <w:marBottom w:val="0"/>
                  <w:divBdr>
                    <w:top w:val="none" w:sz="0" w:space="0" w:color="auto"/>
                    <w:left w:val="none" w:sz="0" w:space="0" w:color="auto"/>
                    <w:bottom w:val="none" w:sz="0" w:space="0" w:color="auto"/>
                    <w:right w:val="none" w:sz="0" w:space="0" w:color="auto"/>
                  </w:divBdr>
                  <w:divsChild>
                    <w:div w:id="1104957870">
                      <w:marLeft w:val="0"/>
                      <w:marRight w:val="0"/>
                      <w:marTop w:val="0"/>
                      <w:marBottom w:val="0"/>
                      <w:divBdr>
                        <w:top w:val="none" w:sz="0" w:space="0" w:color="auto"/>
                        <w:left w:val="none" w:sz="0" w:space="0" w:color="auto"/>
                        <w:bottom w:val="none" w:sz="0" w:space="0" w:color="auto"/>
                        <w:right w:val="none" w:sz="0" w:space="0" w:color="auto"/>
                      </w:divBdr>
                      <w:divsChild>
                        <w:div w:id="756100921">
                          <w:marLeft w:val="0"/>
                          <w:marRight w:val="0"/>
                          <w:marTop w:val="0"/>
                          <w:marBottom w:val="0"/>
                          <w:divBdr>
                            <w:top w:val="none" w:sz="0" w:space="0" w:color="auto"/>
                            <w:left w:val="none" w:sz="0" w:space="0" w:color="auto"/>
                            <w:bottom w:val="none" w:sz="0" w:space="0" w:color="auto"/>
                            <w:right w:val="none" w:sz="0" w:space="0" w:color="auto"/>
                          </w:divBdr>
                          <w:divsChild>
                            <w:div w:id="2103182524">
                              <w:marLeft w:val="0"/>
                              <w:marRight w:val="0"/>
                              <w:marTop w:val="0"/>
                              <w:marBottom w:val="0"/>
                              <w:divBdr>
                                <w:top w:val="none" w:sz="0" w:space="0" w:color="auto"/>
                                <w:left w:val="none" w:sz="0" w:space="0" w:color="auto"/>
                                <w:bottom w:val="none" w:sz="0" w:space="0" w:color="auto"/>
                                <w:right w:val="none" w:sz="0" w:space="0" w:color="auto"/>
                              </w:divBdr>
                              <w:divsChild>
                                <w:div w:id="401871483">
                                  <w:marLeft w:val="0"/>
                                  <w:marRight w:val="0"/>
                                  <w:marTop w:val="0"/>
                                  <w:marBottom w:val="0"/>
                                  <w:divBdr>
                                    <w:top w:val="none" w:sz="0" w:space="0" w:color="auto"/>
                                    <w:left w:val="none" w:sz="0" w:space="0" w:color="auto"/>
                                    <w:bottom w:val="none" w:sz="0" w:space="0" w:color="auto"/>
                                    <w:right w:val="none" w:sz="0" w:space="0" w:color="auto"/>
                                  </w:divBdr>
                                  <w:divsChild>
                                    <w:div w:id="1862543927">
                                      <w:marLeft w:val="0"/>
                                      <w:marRight w:val="0"/>
                                      <w:marTop w:val="0"/>
                                      <w:marBottom w:val="0"/>
                                      <w:divBdr>
                                        <w:top w:val="none" w:sz="0" w:space="0" w:color="auto"/>
                                        <w:left w:val="none" w:sz="0" w:space="0" w:color="auto"/>
                                        <w:bottom w:val="none" w:sz="0" w:space="0" w:color="auto"/>
                                        <w:right w:val="none" w:sz="0" w:space="0" w:color="auto"/>
                                      </w:divBdr>
                                      <w:divsChild>
                                        <w:div w:id="1313364257">
                                          <w:marLeft w:val="0"/>
                                          <w:marRight w:val="0"/>
                                          <w:marTop w:val="0"/>
                                          <w:marBottom w:val="0"/>
                                          <w:divBdr>
                                            <w:top w:val="none" w:sz="0" w:space="0" w:color="auto"/>
                                            <w:left w:val="none" w:sz="0" w:space="0" w:color="auto"/>
                                            <w:bottom w:val="none" w:sz="0" w:space="0" w:color="auto"/>
                                            <w:right w:val="none" w:sz="0" w:space="0" w:color="auto"/>
                                          </w:divBdr>
                                          <w:divsChild>
                                            <w:div w:id="1392576344">
                                              <w:marLeft w:val="0"/>
                                              <w:marRight w:val="0"/>
                                              <w:marTop w:val="0"/>
                                              <w:marBottom w:val="0"/>
                                              <w:divBdr>
                                                <w:top w:val="none" w:sz="0" w:space="0" w:color="auto"/>
                                                <w:left w:val="none" w:sz="0" w:space="0" w:color="auto"/>
                                                <w:bottom w:val="none" w:sz="0" w:space="0" w:color="auto"/>
                                                <w:right w:val="none" w:sz="0" w:space="0" w:color="auto"/>
                                              </w:divBdr>
                                              <w:divsChild>
                                                <w:div w:id="1570649287">
                                                  <w:marLeft w:val="0"/>
                                                  <w:marRight w:val="0"/>
                                                  <w:marTop w:val="0"/>
                                                  <w:marBottom w:val="0"/>
                                                  <w:divBdr>
                                                    <w:top w:val="none" w:sz="0" w:space="0" w:color="auto"/>
                                                    <w:left w:val="none" w:sz="0" w:space="0" w:color="auto"/>
                                                    <w:bottom w:val="none" w:sz="0" w:space="0" w:color="auto"/>
                                                    <w:right w:val="none" w:sz="0" w:space="0" w:color="auto"/>
                                                  </w:divBdr>
                                                  <w:divsChild>
                                                    <w:div w:id="773062979">
                                                      <w:marLeft w:val="0"/>
                                                      <w:marRight w:val="0"/>
                                                      <w:marTop w:val="0"/>
                                                      <w:marBottom w:val="0"/>
                                                      <w:divBdr>
                                                        <w:top w:val="none" w:sz="0" w:space="0" w:color="auto"/>
                                                        <w:left w:val="none" w:sz="0" w:space="0" w:color="auto"/>
                                                        <w:bottom w:val="none" w:sz="0" w:space="0" w:color="auto"/>
                                                        <w:right w:val="none" w:sz="0" w:space="0" w:color="auto"/>
                                                      </w:divBdr>
                                                      <w:divsChild>
                                                        <w:div w:id="1740637125">
                                                          <w:marLeft w:val="0"/>
                                                          <w:marRight w:val="0"/>
                                                          <w:marTop w:val="0"/>
                                                          <w:marBottom w:val="0"/>
                                                          <w:divBdr>
                                                            <w:top w:val="none" w:sz="0" w:space="0" w:color="auto"/>
                                                            <w:left w:val="none" w:sz="0" w:space="0" w:color="auto"/>
                                                            <w:bottom w:val="none" w:sz="0" w:space="0" w:color="auto"/>
                                                            <w:right w:val="none" w:sz="0" w:space="0" w:color="auto"/>
                                                          </w:divBdr>
                                                          <w:divsChild>
                                                            <w:div w:id="553320761">
                                                              <w:marLeft w:val="0"/>
                                                              <w:marRight w:val="0"/>
                                                              <w:marTop w:val="0"/>
                                                              <w:marBottom w:val="0"/>
                                                              <w:divBdr>
                                                                <w:top w:val="none" w:sz="0" w:space="0" w:color="auto"/>
                                                                <w:left w:val="none" w:sz="0" w:space="0" w:color="auto"/>
                                                                <w:bottom w:val="none" w:sz="0" w:space="0" w:color="auto"/>
                                                                <w:right w:val="none" w:sz="0" w:space="0" w:color="auto"/>
                                                              </w:divBdr>
                                                              <w:divsChild>
                                                                <w:div w:id="622925192">
                                                                  <w:marLeft w:val="0"/>
                                                                  <w:marRight w:val="0"/>
                                                                  <w:marTop w:val="0"/>
                                                                  <w:marBottom w:val="0"/>
                                                                  <w:divBdr>
                                                                    <w:top w:val="none" w:sz="0" w:space="0" w:color="auto"/>
                                                                    <w:left w:val="none" w:sz="0" w:space="0" w:color="auto"/>
                                                                    <w:bottom w:val="none" w:sz="0" w:space="0" w:color="auto"/>
                                                                    <w:right w:val="none" w:sz="0" w:space="0" w:color="auto"/>
                                                                  </w:divBdr>
                                                                  <w:divsChild>
                                                                    <w:div w:id="1503348922">
                                                                      <w:marLeft w:val="0"/>
                                                                      <w:marRight w:val="0"/>
                                                                      <w:marTop w:val="0"/>
                                                                      <w:marBottom w:val="0"/>
                                                                      <w:divBdr>
                                                                        <w:top w:val="none" w:sz="0" w:space="0" w:color="auto"/>
                                                                        <w:left w:val="none" w:sz="0" w:space="0" w:color="auto"/>
                                                                        <w:bottom w:val="none" w:sz="0" w:space="0" w:color="auto"/>
                                                                        <w:right w:val="none" w:sz="0" w:space="0" w:color="auto"/>
                                                                      </w:divBdr>
                                                                      <w:divsChild>
                                                                        <w:div w:id="1459715176">
                                                                          <w:marLeft w:val="0"/>
                                                                          <w:marRight w:val="0"/>
                                                                          <w:marTop w:val="0"/>
                                                                          <w:marBottom w:val="0"/>
                                                                          <w:divBdr>
                                                                            <w:top w:val="none" w:sz="0" w:space="0" w:color="auto"/>
                                                                            <w:left w:val="none" w:sz="0" w:space="0" w:color="auto"/>
                                                                            <w:bottom w:val="none" w:sz="0" w:space="0" w:color="auto"/>
                                                                            <w:right w:val="none" w:sz="0" w:space="0" w:color="auto"/>
                                                                          </w:divBdr>
                                                                          <w:divsChild>
                                                                            <w:div w:id="198131368">
                                                                              <w:marLeft w:val="0"/>
                                                                              <w:marRight w:val="0"/>
                                                                              <w:marTop w:val="0"/>
                                                                              <w:marBottom w:val="0"/>
                                                                              <w:divBdr>
                                                                                <w:top w:val="none" w:sz="0" w:space="0" w:color="auto"/>
                                                                                <w:left w:val="none" w:sz="0" w:space="0" w:color="auto"/>
                                                                                <w:bottom w:val="none" w:sz="0" w:space="0" w:color="auto"/>
                                                                                <w:right w:val="none" w:sz="0" w:space="0" w:color="auto"/>
                                                                              </w:divBdr>
                                                                              <w:divsChild>
                                                                                <w:div w:id="1664861">
                                                                                  <w:marLeft w:val="0"/>
                                                                                  <w:marRight w:val="0"/>
                                                                                  <w:marTop w:val="0"/>
                                                                                  <w:marBottom w:val="0"/>
                                                                                  <w:divBdr>
                                                                                    <w:top w:val="none" w:sz="0" w:space="0" w:color="auto"/>
                                                                                    <w:left w:val="none" w:sz="0" w:space="0" w:color="auto"/>
                                                                                    <w:bottom w:val="none" w:sz="0" w:space="0" w:color="auto"/>
                                                                                    <w:right w:val="none" w:sz="0" w:space="0" w:color="auto"/>
                                                                                  </w:divBdr>
                                                                                  <w:divsChild>
                                                                                    <w:div w:id="6490923">
                                                                                      <w:marLeft w:val="0"/>
                                                                                      <w:marRight w:val="0"/>
                                                                                      <w:marTop w:val="0"/>
                                                                                      <w:marBottom w:val="0"/>
                                                                                      <w:divBdr>
                                                                                        <w:top w:val="none" w:sz="0" w:space="0" w:color="auto"/>
                                                                                        <w:left w:val="none" w:sz="0" w:space="0" w:color="auto"/>
                                                                                        <w:bottom w:val="none" w:sz="0" w:space="0" w:color="auto"/>
                                                                                        <w:right w:val="none" w:sz="0" w:space="0" w:color="auto"/>
                                                                                      </w:divBdr>
                                                                                      <w:divsChild>
                                                                                        <w:div w:id="729617069">
                                                                                          <w:marLeft w:val="0"/>
                                                                                          <w:marRight w:val="0"/>
                                                                                          <w:marTop w:val="0"/>
                                                                                          <w:marBottom w:val="0"/>
                                                                                          <w:divBdr>
                                                                                            <w:top w:val="none" w:sz="0" w:space="0" w:color="auto"/>
                                                                                            <w:left w:val="none" w:sz="0" w:space="0" w:color="auto"/>
                                                                                            <w:bottom w:val="none" w:sz="0" w:space="0" w:color="auto"/>
                                                                                            <w:right w:val="none" w:sz="0" w:space="0" w:color="auto"/>
                                                                                          </w:divBdr>
                                                                                          <w:divsChild>
                                                                                            <w:div w:id="147944968">
                                                                                              <w:marLeft w:val="0"/>
                                                                                              <w:marRight w:val="0"/>
                                                                                              <w:marTop w:val="0"/>
                                                                                              <w:marBottom w:val="0"/>
                                                                                              <w:divBdr>
                                                                                                <w:top w:val="none" w:sz="0" w:space="0" w:color="auto"/>
                                                                                                <w:left w:val="none" w:sz="0" w:space="0" w:color="auto"/>
                                                                                                <w:bottom w:val="none" w:sz="0" w:space="0" w:color="auto"/>
                                                                                                <w:right w:val="none" w:sz="0" w:space="0" w:color="auto"/>
                                                                                              </w:divBdr>
                                                                                              <w:divsChild>
                                                                                                <w:div w:id="939217202">
                                                                                                  <w:marLeft w:val="0"/>
                                                                                                  <w:marRight w:val="0"/>
                                                                                                  <w:marTop w:val="0"/>
                                                                                                  <w:marBottom w:val="0"/>
                                                                                                  <w:divBdr>
                                                                                                    <w:top w:val="none" w:sz="0" w:space="0" w:color="auto"/>
                                                                                                    <w:left w:val="none" w:sz="0" w:space="0" w:color="auto"/>
                                                                                                    <w:bottom w:val="none" w:sz="0" w:space="0" w:color="auto"/>
                                                                                                    <w:right w:val="none" w:sz="0" w:space="0" w:color="auto"/>
                                                                                                  </w:divBdr>
                                                                                                  <w:divsChild>
                                                                                                    <w:div w:id="1001081542">
                                                                                                      <w:marLeft w:val="0"/>
                                                                                                      <w:marRight w:val="0"/>
                                                                                                      <w:marTop w:val="0"/>
                                                                                                      <w:marBottom w:val="0"/>
                                                                                                      <w:divBdr>
                                                                                                        <w:top w:val="none" w:sz="0" w:space="0" w:color="auto"/>
                                                                                                        <w:left w:val="none" w:sz="0" w:space="0" w:color="auto"/>
                                                                                                        <w:bottom w:val="none" w:sz="0" w:space="0" w:color="auto"/>
                                                                                                        <w:right w:val="none" w:sz="0" w:space="0" w:color="auto"/>
                                                                                                      </w:divBdr>
                                                                                                      <w:divsChild>
                                                                                                        <w:div w:id="1723211896">
                                                                                                          <w:marLeft w:val="0"/>
                                                                                                          <w:marRight w:val="0"/>
                                                                                                          <w:marTop w:val="0"/>
                                                                                                          <w:marBottom w:val="0"/>
                                                                                                          <w:divBdr>
                                                                                                            <w:top w:val="none" w:sz="0" w:space="0" w:color="auto"/>
                                                                                                            <w:left w:val="none" w:sz="0" w:space="0" w:color="auto"/>
                                                                                                            <w:bottom w:val="none" w:sz="0" w:space="0" w:color="auto"/>
                                                                                                            <w:right w:val="none" w:sz="0" w:space="0" w:color="auto"/>
                                                                                                          </w:divBdr>
                                                                                                          <w:divsChild>
                                                                                                            <w:div w:id="13760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888406">
      <w:bodyDiv w:val="1"/>
      <w:marLeft w:val="0"/>
      <w:marRight w:val="0"/>
      <w:marTop w:val="0"/>
      <w:marBottom w:val="0"/>
      <w:divBdr>
        <w:top w:val="none" w:sz="0" w:space="0" w:color="auto"/>
        <w:left w:val="none" w:sz="0" w:space="0" w:color="auto"/>
        <w:bottom w:val="none" w:sz="0" w:space="0" w:color="auto"/>
        <w:right w:val="none" w:sz="0" w:space="0" w:color="auto"/>
      </w:divBdr>
    </w:div>
    <w:div w:id="663240090">
      <w:bodyDiv w:val="1"/>
      <w:marLeft w:val="0"/>
      <w:marRight w:val="0"/>
      <w:marTop w:val="0"/>
      <w:marBottom w:val="0"/>
      <w:divBdr>
        <w:top w:val="none" w:sz="0" w:space="0" w:color="auto"/>
        <w:left w:val="none" w:sz="0" w:space="0" w:color="auto"/>
        <w:bottom w:val="none" w:sz="0" w:space="0" w:color="auto"/>
        <w:right w:val="none" w:sz="0" w:space="0" w:color="auto"/>
      </w:divBdr>
    </w:div>
    <w:div w:id="977799745">
      <w:bodyDiv w:val="1"/>
      <w:marLeft w:val="0"/>
      <w:marRight w:val="0"/>
      <w:marTop w:val="0"/>
      <w:marBottom w:val="0"/>
      <w:divBdr>
        <w:top w:val="none" w:sz="0" w:space="0" w:color="auto"/>
        <w:left w:val="none" w:sz="0" w:space="0" w:color="auto"/>
        <w:bottom w:val="none" w:sz="0" w:space="0" w:color="auto"/>
        <w:right w:val="none" w:sz="0" w:space="0" w:color="auto"/>
      </w:divBdr>
    </w:div>
    <w:div w:id="1268805635">
      <w:bodyDiv w:val="1"/>
      <w:marLeft w:val="0"/>
      <w:marRight w:val="0"/>
      <w:marTop w:val="0"/>
      <w:marBottom w:val="0"/>
      <w:divBdr>
        <w:top w:val="none" w:sz="0" w:space="0" w:color="auto"/>
        <w:left w:val="none" w:sz="0" w:space="0" w:color="auto"/>
        <w:bottom w:val="none" w:sz="0" w:space="0" w:color="auto"/>
        <w:right w:val="none" w:sz="0" w:space="0" w:color="auto"/>
      </w:divBdr>
    </w:div>
    <w:div w:id="1399666371">
      <w:bodyDiv w:val="1"/>
      <w:marLeft w:val="0"/>
      <w:marRight w:val="0"/>
      <w:marTop w:val="0"/>
      <w:marBottom w:val="0"/>
      <w:divBdr>
        <w:top w:val="none" w:sz="0" w:space="0" w:color="auto"/>
        <w:left w:val="none" w:sz="0" w:space="0" w:color="auto"/>
        <w:bottom w:val="none" w:sz="0" w:space="0" w:color="auto"/>
        <w:right w:val="none" w:sz="0" w:space="0" w:color="auto"/>
      </w:divBdr>
    </w:div>
    <w:div w:id="1636370081">
      <w:bodyDiv w:val="1"/>
      <w:marLeft w:val="0"/>
      <w:marRight w:val="0"/>
      <w:marTop w:val="0"/>
      <w:marBottom w:val="0"/>
      <w:divBdr>
        <w:top w:val="none" w:sz="0" w:space="0" w:color="auto"/>
        <w:left w:val="none" w:sz="0" w:space="0" w:color="auto"/>
        <w:bottom w:val="none" w:sz="0" w:space="0" w:color="auto"/>
        <w:right w:val="none" w:sz="0" w:space="0" w:color="auto"/>
      </w:divBdr>
    </w:div>
    <w:div w:id="1724675724">
      <w:bodyDiv w:val="1"/>
      <w:marLeft w:val="0"/>
      <w:marRight w:val="0"/>
      <w:marTop w:val="0"/>
      <w:marBottom w:val="0"/>
      <w:divBdr>
        <w:top w:val="none" w:sz="0" w:space="0" w:color="auto"/>
        <w:left w:val="none" w:sz="0" w:space="0" w:color="auto"/>
        <w:bottom w:val="none" w:sz="0" w:space="0" w:color="auto"/>
        <w:right w:val="none" w:sz="0" w:space="0" w:color="auto"/>
      </w:divBdr>
    </w:div>
    <w:div w:id="20332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guramiento@salud.madri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rapias.avanzadas@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DEFC367CE94F8C9FCE03932FDDE599"/>
        <w:category>
          <w:name w:val="General"/>
          <w:gallery w:val="placeholder"/>
        </w:category>
        <w:types>
          <w:type w:val="bbPlcHdr"/>
        </w:types>
        <w:behaviors>
          <w:behavior w:val="content"/>
        </w:behaviors>
        <w:guid w:val="{D4338607-08B3-4482-969C-8C949EAA3961}"/>
      </w:docPartPr>
      <w:docPartBody>
        <w:p w:rsidR="00851867" w:rsidRDefault="001F0FAB" w:rsidP="001F0FAB">
          <w:pPr>
            <w:pStyle w:val="99DEFC367CE94F8C9FCE03932FDDE599"/>
          </w:pPr>
          <w:r w:rsidRPr="00F5078A">
            <w:rPr>
              <w:rStyle w:val="Textodelmarcadordeposicin"/>
              <w:sz w:val="20"/>
              <w:szCs w:val="20"/>
            </w:rPr>
            <w:t>Haga clic aquí para escribir una fecha.</w:t>
          </w:r>
        </w:p>
      </w:docPartBody>
    </w:docPart>
    <w:docPart>
      <w:docPartPr>
        <w:name w:val="3616AA89D34B4C80B3B41DF84EB58CE2"/>
        <w:category>
          <w:name w:val="General"/>
          <w:gallery w:val="placeholder"/>
        </w:category>
        <w:types>
          <w:type w:val="bbPlcHdr"/>
        </w:types>
        <w:behaviors>
          <w:behavior w:val="content"/>
        </w:behaviors>
        <w:guid w:val="{065BE2CE-FAF3-4F68-81B6-AD220689EF52}"/>
      </w:docPartPr>
      <w:docPartBody>
        <w:p w:rsidR="00624C9D" w:rsidRDefault="00861C6C" w:rsidP="00861C6C">
          <w:pPr>
            <w:pStyle w:val="3616AA89D34B4C80B3B41DF84EB58CE2"/>
          </w:pPr>
          <w:r w:rsidRPr="00F5078A">
            <w:rPr>
              <w:rStyle w:val="Textodelmarcadordeposicin"/>
              <w:sz w:val="20"/>
              <w:szCs w:val="20"/>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DC"/>
    <w:rsid w:val="00072DB2"/>
    <w:rsid w:val="000F1A02"/>
    <w:rsid w:val="000F6252"/>
    <w:rsid w:val="00190FD1"/>
    <w:rsid w:val="001F0FAB"/>
    <w:rsid w:val="00241CBC"/>
    <w:rsid w:val="003828D5"/>
    <w:rsid w:val="00465A1E"/>
    <w:rsid w:val="005048D2"/>
    <w:rsid w:val="00586CEA"/>
    <w:rsid w:val="005A30A4"/>
    <w:rsid w:val="005C1022"/>
    <w:rsid w:val="00624C9D"/>
    <w:rsid w:val="006A6325"/>
    <w:rsid w:val="007227C1"/>
    <w:rsid w:val="007A406F"/>
    <w:rsid w:val="0082369E"/>
    <w:rsid w:val="00851867"/>
    <w:rsid w:val="00861C6C"/>
    <w:rsid w:val="00910D5C"/>
    <w:rsid w:val="00A454DC"/>
    <w:rsid w:val="00AC4B5C"/>
    <w:rsid w:val="00B37C40"/>
    <w:rsid w:val="00B624D8"/>
    <w:rsid w:val="00B6433B"/>
    <w:rsid w:val="00D05ED5"/>
    <w:rsid w:val="00EB3091"/>
    <w:rsid w:val="00F11952"/>
    <w:rsid w:val="00F52F8A"/>
    <w:rsid w:val="00FD4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1C6C"/>
    <w:rPr>
      <w:color w:val="808080"/>
    </w:rPr>
  </w:style>
  <w:style w:type="paragraph" w:customStyle="1" w:styleId="E81C3B38FCA249DBBC89832599A825A8">
    <w:name w:val="E81C3B38FCA249DBBC89832599A825A8"/>
    <w:rsid w:val="00A454DC"/>
  </w:style>
  <w:style w:type="paragraph" w:customStyle="1" w:styleId="E81C3B38FCA249DBBC89832599A825A81">
    <w:name w:val="E81C3B38FCA249DBBC89832599A825A81"/>
    <w:rsid w:val="00A454DC"/>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E81C3B38FCA249DBBC89832599A825A82">
    <w:name w:val="E81C3B38FCA249DBBC89832599A825A82"/>
    <w:rsid w:val="00EB3091"/>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E81C3B38FCA249DBBC89832599A825A83">
    <w:name w:val="E81C3B38FCA249DBBC89832599A825A83"/>
    <w:rsid w:val="000F6252"/>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E81C3B38FCA249DBBC89832599A825A84">
    <w:name w:val="E81C3B38FCA249DBBC89832599A825A84"/>
    <w:rsid w:val="000F6252"/>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E81C3B38FCA249DBBC89832599A825A85">
    <w:name w:val="E81C3B38FCA249DBBC89832599A825A85"/>
    <w:rsid w:val="000F6252"/>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AC539518FBBB4E88AFA55A24AC315542">
    <w:name w:val="AC539518FBBB4E88AFA55A24AC315542"/>
    <w:rsid w:val="000F6252"/>
  </w:style>
  <w:style w:type="paragraph" w:customStyle="1" w:styleId="AECA86E635C344C2829FAE647623C16A">
    <w:name w:val="AECA86E635C344C2829FAE647623C16A"/>
    <w:rsid w:val="000F6252"/>
  </w:style>
  <w:style w:type="paragraph" w:customStyle="1" w:styleId="E81C3B38FCA249DBBC89832599A825A86">
    <w:name w:val="E81C3B38FCA249DBBC89832599A825A86"/>
    <w:rsid w:val="0082369E"/>
    <w:pPr>
      <w:widowControl w:val="0"/>
      <w:autoSpaceDE w:val="0"/>
      <w:autoSpaceDN w:val="0"/>
      <w:spacing w:after="0" w:line="240" w:lineRule="auto"/>
      <w:ind w:left="107"/>
    </w:pPr>
    <w:rPr>
      <w:rFonts w:ascii="Calibri" w:eastAsia="Calibri" w:hAnsi="Calibri" w:cs="Calibri"/>
      <w:lang w:val="es-ES_tradnl" w:bidi="es-ES"/>
    </w:rPr>
  </w:style>
  <w:style w:type="paragraph" w:customStyle="1" w:styleId="99DEFC367CE94F8C9FCE03932FDDE599">
    <w:name w:val="99DEFC367CE94F8C9FCE03932FDDE599"/>
    <w:rsid w:val="001F0FAB"/>
  </w:style>
  <w:style w:type="paragraph" w:customStyle="1" w:styleId="79D35A2073CB4EDAB639B6B4F78C09AF">
    <w:name w:val="79D35A2073CB4EDAB639B6B4F78C09AF"/>
    <w:rsid w:val="001F0FAB"/>
  </w:style>
  <w:style w:type="paragraph" w:customStyle="1" w:styleId="3616AA89D34B4C80B3B41DF84EB58CE2">
    <w:name w:val="3616AA89D34B4C80B3B41DF84EB58CE2"/>
    <w:rsid w:val="00861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68DC-FFAF-4BB9-9E92-88C93784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2</cp:revision>
  <cp:lastPrinted>2020-02-21T12:33:00Z</cp:lastPrinted>
  <dcterms:created xsi:type="dcterms:W3CDTF">2022-06-07T12:17:00Z</dcterms:created>
  <dcterms:modified xsi:type="dcterms:W3CDTF">2022-06-07T12:17:00Z</dcterms:modified>
</cp:coreProperties>
</file>