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tiff" ContentType="image/tiff"/>
  <Default Extension="gif" ContentType="image/gif"/>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5E17CF6" w14:textId="1C7E14E5" w:rsidR="00F36C01" w:rsidRPr="00F36C01" w:rsidRDefault="00EB498F" w:rsidP="00DD5DB8">
      <w:pPr>
        <w:ind w:left="708" w:hanging="708"/>
      </w:pPr>
      <w:r>
        <w:tab/>
      </w:r>
    </w:p>
    <w:p w14:paraId="55E17CF7" w14:textId="77777777" w:rsidR="00F36C01" w:rsidRPr="00F36C01" w:rsidRDefault="00F36C01" w:rsidP="0068118A"/>
    <w:p w14:paraId="55E17CF8" w14:textId="77777777" w:rsidR="00F36C01" w:rsidRPr="00F36C01" w:rsidRDefault="00F36C01" w:rsidP="0068118A"/>
    <w:p w14:paraId="55E17CF9" w14:textId="77777777" w:rsidR="00F36C01" w:rsidRPr="00F36C01" w:rsidRDefault="00F36C01" w:rsidP="0068118A"/>
    <w:p w14:paraId="55E17CFA" w14:textId="77777777" w:rsidR="00F36C01" w:rsidRPr="00F36C01" w:rsidRDefault="00F36C01" w:rsidP="0068118A"/>
    <w:p w14:paraId="55E17CFB" w14:textId="77777777" w:rsidR="00F36C01" w:rsidRPr="00F36C01" w:rsidRDefault="00F36C01" w:rsidP="0068118A"/>
    <w:p w14:paraId="55E17CFC" w14:textId="77777777" w:rsidR="00F36C01" w:rsidRPr="00F36C01" w:rsidRDefault="00F36C01" w:rsidP="0068118A"/>
    <w:p w14:paraId="55E17CFD" w14:textId="77777777" w:rsidR="00F36C01" w:rsidRPr="00F36C01" w:rsidRDefault="00F36C01" w:rsidP="0068118A"/>
    <w:p w14:paraId="55E17CFE" w14:textId="77777777" w:rsidR="00F36C01" w:rsidRPr="00F36C01" w:rsidRDefault="00F36C01" w:rsidP="0068118A"/>
    <w:p w14:paraId="55E17CFF" w14:textId="77777777" w:rsidR="00F36C01" w:rsidRPr="00F36C01" w:rsidRDefault="00F36C01" w:rsidP="0068118A"/>
    <w:p w14:paraId="55E17D00" w14:textId="77777777" w:rsidR="00F36C01" w:rsidRPr="00F36C01" w:rsidRDefault="00F36C01" w:rsidP="0068118A"/>
    <w:p w14:paraId="55E17D01" w14:textId="77777777" w:rsidR="00F36C01" w:rsidRPr="00F36C01" w:rsidRDefault="00F36C01" w:rsidP="0068118A"/>
    <w:p w14:paraId="55E17D02" w14:textId="77777777" w:rsidR="00F36C01" w:rsidRPr="00F36C01" w:rsidRDefault="00F36C01" w:rsidP="0068118A"/>
    <w:p w14:paraId="55E17D03" w14:textId="61A0CE05" w:rsidR="00F36C01" w:rsidRPr="00F36C01" w:rsidRDefault="00BA799A" w:rsidP="0068118A">
      <w:r>
        <w:rPr>
          <w:noProof/>
        </w:rPr>
        <mc:AlternateContent>
          <mc:Choice Requires="wps">
            <w:drawing>
              <wp:anchor distT="45720" distB="45720" distL="114300" distR="114300" simplePos="0" relativeHeight="251694080" behindDoc="0" locked="0" layoutInCell="1" allowOverlap="1" wp14:anchorId="55E1994A" wp14:editId="416AD8C9">
                <wp:simplePos x="0" y="0"/>
                <wp:positionH relativeFrom="page">
                  <wp:posOffset>1945640</wp:posOffset>
                </wp:positionH>
                <wp:positionV relativeFrom="paragraph">
                  <wp:posOffset>83820</wp:posOffset>
                </wp:positionV>
                <wp:extent cx="3677285" cy="2902585"/>
                <wp:effectExtent l="0" t="0" r="0" b="0"/>
                <wp:wrapSquare wrapText="bothSides"/>
                <wp:docPr id="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7285" cy="2902585"/>
                        </a:xfrm>
                        <a:prstGeom prst="rect">
                          <a:avLst/>
                        </a:prstGeom>
                        <a:noFill/>
                        <a:ln w="9525">
                          <a:noFill/>
                          <a:miter lim="800000"/>
                          <a:headEnd/>
                          <a:tailEnd/>
                        </a:ln>
                      </wps:spPr>
                      <wps:txbx>
                        <w:txbxContent>
                          <w:p w14:paraId="55E19A18" w14:textId="77777777" w:rsidR="00DB48FD" w:rsidRPr="00273940" w:rsidRDefault="00DB48FD" w:rsidP="001452B2">
                            <w:pPr>
                              <w:spacing w:line="260" w:lineRule="atLeast"/>
                              <w:jc w:val="center"/>
                              <w:rPr>
                                <w:rFonts w:ascii="Montserrat SemiBold" w:hAnsi="Montserrat SemiBold" w:cs="Arial"/>
                                <w:b/>
                                <w:sz w:val="72"/>
                              </w:rPr>
                            </w:pPr>
                            <w:r w:rsidRPr="00273940">
                              <w:rPr>
                                <w:rFonts w:ascii="Montserrat SemiBold" w:hAnsi="Montserrat SemiBold" w:cs="Arial"/>
                                <w:b/>
                                <w:sz w:val="72"/>
                              </w:rPr>
                              <w:t>Hospital Universitario de Fuenlabrada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5E1994A" id="_x0000_t202" coordsize="21600,21600" o:spt="202" path="m,l,21600r21600,l21600,xe">
                <v:stroke joinstyle="miter"/>
                <v:path gradientshapeok="t" o:connecttype="rect"/>
              </v:shapetype>
              <v:shape id="Cuadro de texto 2" o:spid="_x0000_s1026" type="#_x0000_t202" style="position:absolute;left:0;text-align:left;margin-left:153.2pt;margin-top:6.6pt;width:289.55pt;height:228.55pt;z-index:2516940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" filled="f" stroked="f">
                <v:textbox>
                  <w:txbxContent>
                    <w:p w14:paraId="55E19A18" w14:textId="77777777" w:rsidR="00DB48FD" w:rsidRPr="00273940" w:rsidRDefault="00DB48FD" w:rsidP="001452B2">
                      <w:pPr>
                        <w:spacing w:line="260" w:lineRule="atLeast"/>
                        <w:jc w:val="center"/>
                        <w:rPr>
                          <w:rFonts w:ascii="Montserrat SemiBold" w:hAnsi="Montserrat SemiBold" w:cs="Arial"/>
                          <w:b/>
                          <w:sz w:val="72"/>
                        </w:rPr>
                      </w:pPr>
                      <w:r w:rsidRPr="00273940">
                        <w:rPr>
                          <w:rFonts w:ascii="Montserrat SemiBold" w:hAnsi="Montserrat SemiBold" w:cs="Arial"/>
                          <w:b/>
                          <w:sz w:val="72"/>
                        </w:rPr>
                        <w:t>Hospital Universitario de Fuenlabrada</w:t>
                      </w:r>
                    </w:p>
                  </w:txbxContent>
                </v:textbox>
                <w10:wrap type="square" anchorx="page"/>
              </v:shape>
            </w:pict>
          </mc:Fallback>
        </mc:AlternateContent>
      </w:r>
    </w:p>
    <w:p w14:paraId="55E17D04" w14:textId="3806380B" w:rsidR="00F36C01" w:rsidRPr="00F36C01" w:rsidRDefault="00F36C01" w:rsidP="0068118A"/>
    <w:p w14:paraId="55E17D05" w14:textId="77777777" w:rsidR="00F36C01" w:rsidRPr="00F36C01" w:rsidRDefault="00F36C01" w:rsidP="0068118A"/>
    <w:p w14:paraId="55E17D06" w14:textId="77777777" w:rsidR="004D195C" w:rsidRDefault="004D195C" w:rsidP="0068118A"/>
    <w:p w14:paraId="55E17D07" w14:textId="77777777" w:rsidR="004D195C" w:rsidRDefault="004D195C" w:rsidP="0068118A"/>
    <w:p w14:paraId="55E17D08" w14:textId="77777777" w:rsidR="004D195C" w:rsidRDefault="004D195C" w:rsidP="0068118A"/>
    <w:p w14:paraId="55E17D09" w14:textId="77777777" w:rsidR="004D195C" w:rsidRDefault="004D195C" w:rsidP="0068118A"/>
    <w:p w14:paraId="55E17D0A" w14:textId="77777777" w:rsidR="004D195C" w:rsidRDefault="006B7B72" w:rsidP="006B7B72">
      <w:pPr>
        <w:tabs>
          <w:tab w:val="left" w:pos="4621"/>
        </w:tabs>
      </w:pPr>
      <w:r>
        <w:tab/>
      </w:r>
    </w:p>
    <w:p w14:paraId="55E17D0B" w14:textId="77777777" w:rsidR="004D195C" w:rsidRDefault="004D195C" w:rsidP="0068118A"/>
    <w:p w14:paraId="55E17D0C" w14:textId="77777777" w:rsidR="004D195C" w:rsidRDefault="004D195C" w:rsidP="0068118A"/>
    <w:p w14:paraId="55E17D0D" w14:textId="77777777" w:rsidR="004D195C" w:rsidRDefault="004D195C" w:rsidP="0068118A"/>
    <w:p w14:paraId="55E17D0E" w14:textId="77777777" w:rsidR="004D195C" w:rsidRDefault="004D195C" w:rsidP="0068118A"/>
    <w:p w14:paraId="55E17D0F" w14:textId="77777777" w:rsidR="004D195C" w:rsidRDefault="004D195C" w:rsidP="0068118A"/>
    <w:p w14:paraId="55E17D10" w14:textId="77777777" w:rsidR="004D195C" w:rsidRDefault="004D195C" w:rsidP="0068118A"/>
    <w:p w14:paraId="55E17D11" w14:textId="77777777" w:rsidR="00944A7C" w:rsidRDefault="00944A7C" w:rsidP="0068118A"/>
    <w:p w14:paraId="55E17D12" w14:textId="77777777" w:rsidR="00944A7C" w:rsidRDefault="00944A7C" w:rsidP="0068118A"/>
    <w:p w14:paraId="55E17D13" w14:textId="77777777" w:rsidR="00944A7C" w:rsidRDefault="00944A7C" w:rsidP="0068118A"/>
    <w:p w14:paraId="55E17D14" w14:textId="77777777" w:rsidR="00944A7C" w:rsidRDefault="00944A7C" w:rsidP="0068118A"/>
    <w:p w14:paraId="55E17D15" w14:textId="77777777" w:rsidR="00944A7C" w:rsidRDefault="00944A7C" w:rsidP="0068118A"/>
    <w:p w14:paraId="55E17D16" w14:textId="77777777" w:rsidR="00944A7C" w:rsidRDefault="00944A7C" w:rsidP="0068118A"/>
    <w:p w14:paraId="55E17D17" w14:textId="77777777" w:rsidR="004D195C" w:rsidRDefault="004D195C" w:rsidP="0068118A"/>
    <w:p w14:paraId="55E17D18" w14:textId="77777777" w:rsidR="004D195C" w:rsidRPr="004D195C" w:rsidRDefault="004D195C" w:rsidP="0068118A"/>
    <w:p w14:paraId="55E17D19" w14:textId="77777777" w:rsidR="004D195C" w:rsidRPr="004D195C" w:rsidRDefault="004D195C" w:rsidP="0068118A"/>
    <w:p w14:paraId="55E17D1A" w14:textId="77777777" w:rsidR="004D195C" w:rsidRPr="004D195C" w:rsidRDefault="004D195C" w:rsidP="0068118A"/>
    <w:p w14:paraId="55E17D1B" w14:textId="77777777" w:rsidR="004D195C" w:rsidRPr="004D195C" w:rsidRDefault="004D195C" w:rsidP="0068118A"/>
    <w:p w14:paraId="55E17D1C" w14:textId="77777777" w:rsidR="004D195C" w:rsidRPr="004D195C" w:rsidRDefault="004D195C" w:rsidP="0068118A"/>
    <w:p w14:paraId="55E17D1D" w14:textId="77777777" w:rsidR="007A64F2" w:rsidRDefault="007A64F2" w:rsidP="0068118A"/>
    <w:p w14:paraId="55E17D1E" w14:textId="77777777" w:rsidR="007A64F2" w:rsidRPr="007A64F2" w:rsidRDefault="00E57279" w:rsidP="0068118A">
      <w:r>
        <w:rPr>
          <w:noProof/>
        </w:rPr>
        <w:drawing>
          <wp:anchor distT="0" distB="0" distL="114300" distR="114300" simplePos="0" relativeHeight="251675648" behindDoc="1" locked="0" layoutInCell="1" allowOverlap="1" wp14:anchorId="55E1994C" wp14:editId="4A412552">
            <wp:simplePos x="0" y="0"/>
            <wp:positionH relativeFrom="column">
              <wp:posOffset>1390110</wp:posOffset>
            </wp:positionH>
            <wp:positionV relativeFrom="paragraph">
              <wp:posOffset>94056</wp:posOffset>
            </wp:positionV>
            <wp:extent cx="2621178" cy="1637731"/>
            <wp:effectExtent l="0" t="0" r="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egundaportada_MemoriaHospitales2021.tif"/>
                    <pic:cNvPicPr/>
                  </pic:nvPicPr>
                  <pic:blipFill rotWithShape="1">
                    <a:blip r:embed="rId8" cstate="screen">
                      <a:extLst>
                        <a:ext uri="{28A0092B-C50C-407E-A947-70E740481C1C}">
                          <a14:useLocalDpi xmlns:a14="http://schemas.microsoft.com/office/drawing/2010/main"/>
                        </a:ext>
                      </a:extLst>
                    </a:blip>
                    <a:srcRect b="70763"/>
                    <a:stretch/>
                  </pic:blipFill>
                  <pic:spPr bwMode="auto">
                    <a:xfrm>
                      <a:off x="0" y="0"/>
                      <a:ext cx="2622161" cy="1638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E17D1F" w14:textId="77777777" w:rsidR="007A64F2" w:rsidRPr="007A64F2" w:rsidRDefault="007A64F2" w:rsidP="0068118A"/>
    <w:p w14:paraId="55E17D20" w14:textId="77777777" w:rsidR="007A64F2" w:rsidRPr="007A64F2" w:rsidRDefault="003B513B" w:rsidP="003B513B">
      <w:pPr>
        <w:tabs>
          <w:tab w:val="left" w:pos="4879"/>
        </w:tabs>
      </w:pPr>
      <w:r>
        <w:tab/>
      </w:r>
    </w:p>
    <w:p w14:paraId="55E17D21" w14:textId="77777777" w:rsidR="007A64F2" w:rsidRPr="007A64F2" w:rsidRDefault="007A64F2" w:rsidP="0068118A"/>
    <w:p w14:paraId="55E17D22" w14:textId="77777777" w:rsidR="007A64F2" w:rsidRPr="007A64F2" w:rsidRDefault="007A64F2" w:rsidP="0068118A"/>
    <w:p w14:paraId="55E17D23" w14:textId="77777777" w:rsidR="007A64F2" w:rsidRPr="007A64F2" w:rsidRDefault="003B513B" w:rsidP="003B513B">
      <w:pPr>
        <w:tabs>
          <w:tab w:val="left" w:pos="5932"/>
        </w:tabs>
      </w:pPr>
      <w:r>
        <w:rPr>
          <w:noProof/>
        </w:rPr>
        <mc:AlternateContent>
          <mc:Choice Requires="wps">
            <w:drawing>
              <wp:anchor distT="45720" distB="45720" distL="114300" distR="114300" simplePos="0" relativeHeight="251696128" behindDoc="0" locked="0" layoutInCell="1" allowOverlap="1" wp14:anchorId="55E1994E" wp14:editId="4041A14B">
                <wp:simplePos x="0" y="0"/>
                <wp:positionH relativeFrom="column">
                  <wp:posOffset>1496695</wp:posOffset>
                </wp:positionH>
                <wp:positionV relativeFrom="paragraph">
                  <wp:posOffset>200660</wp:posOffset>
                </wp:positionV>
                <wp:extent cx="2413000" cy="2018665"/>
                <wp:effectExtent l="0" t="0" r="0" b="635"/>
                <wp:wrapSquare wrapText="bothSides"/>
                <wp:docPr id="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000" cy="2018665"/>
                        </a:xfrm>
                        <a:prstGeom prst="rect">
                          <a:avLst/>
                        </a:prstGeom>
                        <a:noFill/>
                        <a:ln w="9525">
                          <a:noFill/>
                          <a:miter lim="800000"/>
                          <a:headEnd/>
                          <a:tailEnd/>
                        </a:ln>
                      </wps:spPr>
                      <wps:txbx>
                        <w:txbxContent>
                          <w:p w14:paraId="55E19A19" w14:textId="77777777" w:rsidR="00DB48FD" w:rsidRPr="003B513B" w:rsidRDefault="00DB48FD" w:rsidP="003B513B">
                            <w:pPr>
                              <w:spacing w:line="260" w:lineRule="atLeast"/>
                              <w:jc w:val="center"/>
                              <w:rPr>
                                <w:rFonts w:ascii="Montserrat SemiBold" w:hAnsi="Montserrat SemiBold" w:cs="Arial"/>
                                <w:b/>
                                <w:color w:val="00B0F0"/>
                                <w:sz w:val="44"/>
                              </w:rPr>
                            </w:pPr>
                            <w:r>
                              <w:rPr>
                                <w:rFonts w:ascii="Montserrat SemiBold" w:hAnsi="Montserrat SemiBold" w:cs="Arial"/>
                                <w:b/>
                                <w:color w:val="00B0F0"/>
                                <w:sz w:val="44"/>
                              </w:rPr>
                              <w:t>Hospital Universitario de Fuenlabrada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E1994E" id="_x0000_s1027" type="#_x0000_t202" style="position:absolute;left:0;text-align:left;margin-left:117.85pt;margin-top:15.8pt;width:190pt;height:158.95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" filled="f" stroked="f">
                <v:textbox>
                  <w:txbxContent>
                    <w:p w14:paraId="55E19A19" w14:textId="77777777" w:rsidR="00DB48FD" w:rsidRPr="003B513B" w:rsidRDefault="00DB48FD" w:rsidP="003B513B">
                      <w:pPr>
                        <w:spacing w:line="260" w:lineRule="atLeast"/>
                        <w:jc w:val="center"/>
                        <w:rPr>
                          <w:rFonts w:ascii="Montserrat SemiBold" w:hAnsi="Montserrat SemiBold" w:cs="Arial"/>
                          <w:b/>
                          <w:color w:val="00B0F0"/>
                          <w:sz w:val="44"/>
                        </w:rPr>
                      </w:pPr>
                      <w:r>
                        <w:rPr>
                          <w:rFonts w:ascii="Montserrat SemiBold" w:hAnsi="Montserrat SemiBold" w:cs="Arial"/>
                          <w:b/>
                          <w:color w:val="00B0F0"/>
                          <w:sz w:val="44"/>
                        </w:rPr>
                        <w:t>Hospital Universitario de Fuenlabrada</w:t>
                      </w:r>
                    </w:p>
                  </w:txbxContent>
                </v:textbox>
                <w10:wrap type="square"/>
              </v:shape>
            </w:pict>
          </mc:Fallback>
        </mc:AlternateContent>
      </w:r>
      <w:r>
        <w:tab/>
      </w:r>
    </w:p>
    <w:p w14:paraId="55E17D24" w14:textId="77777777" w:rsidR="007A64F2" w:rsidRPr="007A64F2" w:rsidRDefault="007A64F2" w:rsidP="0068118A"/>
    <w:p w14:paraId="55E17D25" w14:textId="77777777" w:rsidR="007A64F2" w:rsidRPr="007A64F2" w:rsidRDefault="007A64F2" w:rsidP="0068118A"/>
    <w:p w14:paraId="55E17D26" w14:textId="77777777" w:rsidR="007A64F2" w:rsidRPr="007A64F2" w:rsidRDefault="007A64F2" w:rsidP="0068118A"/>
    <w:p w14:paraId="55E17D27" w14:textId="77777777" w:rsidR="007A64F2" w:rsidRPr="007A64F2" w:rsidRDefault="007A64F2" w:rsidP="0068118A"/>
    <w:p w14:paraId="55E17D28" w14:textId="77777777" w:rsidR="007A64F2" w:rsidRPr="007A64F2" w:rsidRDefault="007A64F2" w:rsidP="0068118A"/>
    <w:p w14:paraId="55E17D29" w14:textId="77777777" w:rsidR="007A64F2" w:rsidRPr="007A64F2" w:rsidRDefault="007A64F2" w:rsidP="0068118A"/>
    <w:p w14:paraId="55E17D2A" w14:textId="77777777" w:rsidR="007A64F2" w:rsidRDefault="007A64F2" w:rsidP="0068118A"/>
    <w:p w14:paraId="55E17D2B" w14:textId="77777777" w:rsidR="007A64F2" w:rsidRDefault="007A64F2" w:rsidP="0068118A"/>
    <w:p w14:paraId="55E17D2C" w14:textId="77777777" w:rsidR="007A64F2" w:rsidRDefault="003B513B" w:rsidP="0068118A">
      <w:r>
        <w:rPr>
          <w:noProof/>
        </w:rPr>
        <mc:AlternateContent>
          <mc:Choice Requires="wps">
            <w:drawing>
              <wp:anchor distT="45720" distB="45720" distL="114300" distR="114300" simplePos="0" relativeHeight="251698176" behindDoc="0" locked="0" layoutInCell="1" allowOverlap="1" wp14:anchorId="55E19950" wp14:editId="30D5804E">
                <wp:simplePos x="0" y="0"/>
                <wp:positionH relativeFrom="column">
                  <wp:posOffset>1608455</wp:posOffset>
                </wp:positionH>
                <wp:positionV relativeFrom="paragraph">
                  <wp:posOffset>1488440</wp:posOffset>
                </wp:positionV>
                <wp:extent cx="2298700" cy="562610"/>
                <wp:effectExtent l="0" t="0" r="0" b="0"/>
                <wp:wrapSquare wrapText="bothSides"/>
                <wp:docPr id="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8700" cy="562610"/>
                        </a:xfrm>
                        <a:prstGeom prst="rect">
                          <a:avLst/>
                        </a:prstGeom>
                        <a:noFill/>
                        <a:ln w="9525">
                          <a:noFill/>
                          <a:miter lim="800000"/>
                          <a:headEnd/>
                          <a:tailEnd/>
                        </a:ln>
                      </wps:spPr>
                      <wps:txbx>
                        <w:txbxContent>
                          <w:p w14:paraId="55E19A1A" w14:textId="77777777" w:rsidR="00DB48FD" w:rsidRPr="003B513B" w:rsidRDefault="00DB48FD" w:rsidP="003B513B">
                            <w:pPr>
                              <w:spacing w:line="260" w:lineRule="atLeast"/>
                              <w:jc w:val="center"/>
                              <w:rPr>
                                <w:rFonts w:ascii="Montserrat SemiBold" w:hAnsi="Montserrat SemiBold" w:cs="Arial"/>
                                <w:b/>
                                <w:color w:val="00B0F0"/>
                                <w:sz w:val="44"/>
                              </w:rPr>
                            </w:pPr>
                            <w:r>
                              <w:rPr>
                                <w:rFonts w:ascii="Verdana" w:hAnsi="Verdana"/>
                                <w:noProof/>
                                <w:sz w:val="32"/>
                                <w:szCs w:val="32"/>
                              </w:rPr>
                              <w:drawing>
                                <wp:inline distT="0" distB="0" distL="0" distR="0" wp14:anchorId="55E19A78" wp14:editId="55E19A79">
                                  <wp:extent cx="2106930" cy="387303"/>
                                  <wp:effectExtent l="0" t="0" r="0" b="0"/>
                                  <wp:docPr id="492" name="Imagen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Hospital-Uni-de-Fuenla_272x.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06930" cy="38730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E19950" id="_x0000_s1028" type="#_x0000_t202" style="position:absolute;left:0;text-align:left;margin-left:126.65pt;margin-top:117.2pt;width:181pt;height:44.3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" filled="f" stroked="f">
                <v:textbox>
                  <w:txbxContent>
                    <w:p w14:paraId="55E19A1A" w14:textId="77777777" w:rsidR="00DB48FD" w:rsidRPr="003B513B" w:rsidRDefault="00DB48FD" w:rsidP="003B513B">
                      <w:pPr>
                        <w:spacing w:line="260" w:lineRule="atLeast"/>
                        <w:jc w:val="center"/>
                        <w:rPr>
                          <w:rFonts w:ascii="Montserrat SemiBold" w:hAnsi="Montserrat SemiBold" w:cs="Arial"/>
                          <w:b/>
                          <w:color w:val="00B0F0"/>
                          <w:sz w:val="44"/>
                        </w:rPr>
                      </w:pPr>
                      <w:r>
                        <w:rPr>
                          <w:rFonts w:ascii="Verdana" w:hAnsi="Verdana"/>
                          <w:noProof/>
                          <w:sz w:val="32"/>
                          <w:szCs w:val="32"/>
                        </w:rPr>
                        <w:drawing>
                          <wp:inline distT="0" distB="0" distL="0" distR="0" wp14:anchorId="55E19A78" wp14:editId="55E19A79">
                            <wp:extent cx="2106930" cy="387303"/>
                            <wp:effectExtent l="0" t="0" r="0" b="0"/>
                            <wp:docPr id="492" name="Imagen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Hospital-Uni-de-Fuenla_272x.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106930" cy="387303"/>
                                    </a:xfrm>
                                    <a:prstGeom prst="rect">
                                      <a:avLst/>
                                    </a:prstGeom>
                                  </pic:spPr>
                                </pic:pic>
                              </a:graphicData>
                            </a:graphic>
                          </wp:inline>
                        </w:drawing>
                      </w:r>
                    </w:p>
                  </w:txbxContent>
                </v:textbox>
                <w10:wrap type="square"/>
              </v:shape>
            </w:pict>
          </mc:Fallback>
        </mc:AlternateContent>
      </w:r>
    </w:p>
    <w:p w14:paraId="55E17D2D" w14:textId="77777777" w:rsidR="004839AD" w:rsidRPr="007A64F2" w:rsidRDefault="004839AD" w:rsidP="0068118A">
      <w:pPr>
        <w:sectPr w:rsidR="004839AD" w:rsidRPr="007A64F2" w:rsidSect="00BE5500">
          <w:headerReference w:type="default" r:id="rId11"/>
          <w:footerReference w:type="even" r:id="rId12"/>
          <w:footerReference w:type="default" r:id="rId13"/>
          <w:footerReference w:type="first" r:id="rId14"/>
          <w:pgSz w:w="11906" w:h="16838"/>
          <w:pgMar w:top="1418" w:right="2268" w:bottom="1276" w:left="1701" w:header="720" w:footer="442" w:gutter="0"/>
          <w:cols w:space="720"/>
          <w:titlePg/>
        </w:sectPr>
      </w:pPr>
    </w:p>
    <w:p w14:paraId="55E17D2E" w14:textId="77777777" w:rsidR="004839AD" w:rsidRDefault="004839AD" w:rsidP="0068118A"/>
    <w:p w14:paraId="55E17D2F" w14:textId="77777777" w:rsidR="004D195C" w:rsidRPr="004D195C" w:rsidRDefault="004D195C" w:rsidP="0068118A"/>
    <w:p w14:paraId="55E17D30" w14:textId="77777777" w:rsidR="004D195C" w:rsidRPr="004D195C" w:rsidRDefault="004D195C" w:rsidP="0068118A"/>
    <w:p w14:paraId="55E17D31" w14:textId="77777777" w:rsidR="004D195C" w:rsidRPr="004D195C" w:rsidRDefault="004D195C" w:rsidP="0068118A"/>
    <w:p w14:paraId="55E17D32" w14:textId="77777777" w:rsidR="004D195C" w:rsidRPr="004D195C" w:rsidRDefault="004D195C" w:rsidP="0068118A"/>
    <w:p w14:paraId="55E17D33" w14:textId="77777777" w:rsidR="004D195C" w:rsidRPr="004D195C" w:rsidRDefault="004D195C" w:rsidP="0068118A"/>
    <w:p w14:paraId="55E17D34" w14:textId="77777777" w:rsidR="004D195C" w:rsidRPr="004D195C" w:rsidRDefault="004D195C" w:rsidP="0068118A"/>
    <w:p w14:paraId="55E17D35" w14:textId="77777777" w:rsidR="004D195C" w:rsidRPr="004D195C" w:rsidRDefault="004D195C" w:rsidP="0068118A"/>
    <w:p w14:paraId="55E17D36" w14:textId="77777777" w:rsidR="004D195C" w:rsidRPr="004D195C" w:rsidRDefault="004D195C" w:rsidP="0068118A"/>
    <w:p w14:paraId="55E17D37" w14:textId="77777777" w:rsidR="004D195C" w:rsidRPr="004D195C" w:rsidRDefault="004D195C" w:rsidP="0068118A"/>
    <w:p w14:paraId="55E17D38" w14:textId="77777777" w:rsidR="004D195C" w:rsidRPr="004D195C" w:rsidRDefault="004D195C" w:rsidP="0068118A"/>
    <w:p w14:paraId="55E17D39" w14:textId="77777777" w:rsidR="004D195C" w:rsidRPr="004D195C" w:rsidRDefault="004D195C" w:rsidP="0068118A"/>
    <w:p w14:paraId="55E17D3A" w14:textId="77777777" w:rsidR="004D195C" w:rsidRPr="004D195C" w:rsidRDefault="004D195C" w:rsidP="0068118A"/>
    <w:p w14:paraId="55E17D3B" w14:textId="77777777" w:rsidR="0031352C" w:rsidRDefault="0031352C" w:rsidP="0068118A"/>
    <w:p w14:paraId="55E17D3C" w14:textId="77777777" w:rsidR="0031352C" w:rsidRDefault="0031352C" w:rsidP="0068118A"/>
    <w:p w14:paraId="55E17D3D" w14:textId="04DE4669" w:rsidR="004D195C" w:rsidRPr="004D195C" w:rsidRDefault="004D195C" w:rsidP="0068118A"/>
    <w:p w14:paraId="55E17D3E" w14:textId="77777777" w:rsidR="004D195C" w:rsidRPr="004D195C" w:rsidRDefault="004D195C" w:rsidP="0068118A"/>
    <w:p w14:paraId="4556395A" w14:textId="6D325DCB" w:rsidR="00E43C58" w:rsidRDefault="00E43C58">
      <w:pPr>
        <w:spacing w:before="0" w:line="240" w:lineRule="auto"/>
        <w:jc w:val="left"/>
      </w:pPr>
    </w:p>
    <w:p w14:paraId="74CBC687" w14:textId="6D33E388" w:rsidR="00E57279" w:rsidRPr="00E57279" w:rsidRDefault="00E57279" w:rsidP="00E57279"/>
    <w:p w14:paraId="55E17D45" w14:textId="77777777" w:rsidR="00E57279" w:rsidRPr="00E57279" w:rsidRDefault="00E57279" w:rsidP="00E57279"/>
    <w:p w14:paraId="55E17D46" w14:textId="77777777" w:rsidR="00E57279" w:rsidRPr="00E57279" w:rsidRDefault="00E57279" w:rsidP="00E57279"/>
    <w:p w14:paraId="55E17D47" w14:textId="7AACC619" w:rsidR="00E57279" w:rsidRPr="00E57279" w:rsidRDefault="00E43C58" w:rsidP="00E57279">
      <w:r>
        <w:rPr>
          <w:noProof/>
        </w:rPr>
        <mc:AlternateContent>
          <mc:Choice Requires="wps">
            <w:drawing>
              <wp:anchor distT="0" distB="0" distL="114300" distR="114300" simplePos="0" relativeHeight="251789312" behindDoc="0" locked="0" layoutInCell="1" allowOverlap="1" wp14:anchorId="72D96664" wp14:editId="09A803CF">
                <wp:simplePos x="0" y="0"/>
                <wp:positionH relativeFrom="margin">
                  <wp:align>left</wp:align>
                </wp:positionH>
                <wp:positionV relativeFrom="paragraph">
                  <wp:posOffset>3313430</wp:posOffset>
                </wp:positionV>
                <wp:extent cx="3072130" cy="3352800"/>
                <wp:effectExtent l="0" t="0" r="0" b="0"/>
                <wp:wrapNone/>
                <wp:docPr id="7" name="Text 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2130" cy="3352800"/>
                        </a:xfrm>
                        <a:prstGeom prst="rect">
                          <a:avLst/>
                        </a:prstGeom>
                        <a:noFill/>
                        <a:ln>
                          <a:noFill/>
                        </a:ln>
                      </wps:spPr>
                      <wps:txbx>
                        <w:txbxContent>
                          <w:p w14:paraId="4CA1A476" w14:textId="77777777" w:rsidR="00DB48FD" w:rsidRPr="00E50347" w:rsidRDefault="00DB48FD" w:rsidP="00E43C58">
                            <w:pPr>
                              <w:spacing w:before="0"/>
                              <w:jc w:val="left"/>
                              <w:rPr>
                                <w:b/>
                                <w:color w:val="7F7F7F" w:themeColor="text1" w:themeTint="80"/>
                              </w:rPr>
                            </w:pPr>
                            <w:r w:rsidRPr="00E50347">
                              <w:rPr>
                                <w:b/>
                                <w:color w:val="7F7F7F" w:themeColor="text1" w:themeTint="80"/>
                              </w:rPr>
                              <w:t>CONSEJERÍA DE SANIDAD</w:t>
                            </w:r>
                          </w:p>
                          <w:p w14:paraId="702F2BD7" w14:textId="77777777" w:rsidR="00DB48FD" w:rsidRPr="00E50347" w:rsidRDefault="00DB48FD" w:rsidP="00E43C58">
                            <w:pPr>
                              <w:spacing w:before="0"/>
                              <w:jc w:val="left"/>
                              <w:rPr>
                                <w:color w:val="7F7F7F" w:themeColor="text1" w:themeTint="80"/>
                              </w:rPr>
                            </w:pPr>
                          </w:p>
                          <w:p w14:paraId="5CB1C34D" w14:textId="77777777" w:rsidR="00DB48FD" w:rsidRPr="00E50347" w:rsidRDefault="00DB48FD" w:rsidP="00E43C58">
                            <w:pPr>
                              <w:spacing w:before="0"/>
                              <w:jc w:val="left"/>
                              <w:rPr>
                                <w:b/>
                                <w:color w:val="7F7F7F" w:themeColor="text1" w:themeTint="80"/>
                              </w:rPr>
                            </w:pPr>
                            <w:r w:rsidRPr="00E50347">
                              <w:rPr>
                                <w:b/>
                                <w:color w:val="7F7F7F" w:themeColor="text1" w:themeTint="80"/>
                              </w:rPr>
                              <w:t xml:space="preserve">Coordina: </w:t>
                            </w:r>
                          </w:p>
                          <w:p w14:paraId="2A9E45E7" w14:textId="77777777" w:rsidR="00DB48FD" w:rsidRPr="00E50347" w:rsidRDefault="00DB48FD" w:rsidP="00E43C58">
                            <w:pPr>
                              <w:spacing w:before="0"/>
                              <w:jc w:val="left"/>
                              <w:rPr>
                                <w:color w:val="7F7F7F" w:themeColor="text1" w:themeTint="80"/>
                              </w:rPr>
                            </w:pPr>
                            <w:r w:rsidRPr="00E50347">
                              <w:rPr>
                                <w:color w:val="7F7F7F" w:themeColor="text1" w:themeTint="80"/>
                              </w:rPr>
                              <w:t xml:space="preserve">Secretaría General del </w:t>
                            </w:r>
                            <w:r w:rsidRPr="00E50347">
                              <w:rPr>
                                <w:color w:val="7F7F7F" w:themeColor="text1" w:themeTint="80"/>
                              </w:rPr>
                              <w:br/>
                              <w:t>Servicio Madrileño de Salud</w:t>
                            </w:r>
                          </w:p>
                          <w:p w14:paraId="14EC7C19" w14:textId="77777777" w:rsidR="00DB48FD" w:rsidRPr="00E50347" w:rsidRDefault="00DB48FD" w:rsidP="00E43C58">
                            <w:pPr>
                              <w:spacing w:before="0"/>
                              <w:jc w:val="left"/>
                              <w:rPr>
                                <w:color w:val="7F7F7F" w:themeColor="text1" w:themeTint="80"/>
                              </w:rPr>
                            </w:pPr>
                          </w:p>
                          <w:p w14:paraId="4F618201" w14:textId="77777777" w:rsidR="00DB48FD" w:rsidRPr="00E50347" w:rsidRDefault="00DB48FD" w:rsidP="00E43C58">
                            <w:pPr>
                              <w:spacing w:before="0"/>
                              <w:jc w:val="left"/>
                              <w:rPr>
                                <w:color w:val="7F7F7F" w:themeColor="text1" w:themeTint="80"/>
                              </w:rPr>
                            </w:pPr>
                            <w:r w:rsidRPr="00E50347">
                              <w:rPr>
                                <w:color w:val="7F7F7F" w:themeColor="text1" w:themeTint="80"/>
                              </w:rPr>
                              <w:t>© Comunidad de Madrid</w:t>
                            </w:r>
                          </w:p>
                          <w:p w14:paraId="6AC53FAB" w14:textId="77777777" w:rsidR="00DB48FD" w:rsidRPr="00E50347" w:rsidRDefault="00DB48FD" w:rsidP="00E43C58">
                            <w:pPr>
                              <w:spacing w:before="0"/>
                              <w:jc w:val="left"/>
                              <w:rPr>
                                <w:color w:val="7F7F7F" w:themeColor="text1" w:themeTint="80"/>
                              </w:rPr>
                            </w:pPr>
                            <w:r w:rsidRPr="00E50347">
                              <w:rPr>
                                <w:color w:val="7F7F7F" w:themeColor="text1" w:themeTint="80"/>
                              </w:rPr>
                              <w:t>Edita: Servicio Madrileño de Salud</w:t>
                            </w:r>
                          </w:p>
                          <w:p w14:paraId="2C288520" w14:textId="77777777" w:rsidR="00DB48FD" w:rsidRPr="00E50347" w:rsidRDefault="00DB48FD" w:rsidP="00E43C58">
                            <w:pPr>
                              <w:spacing w:before="0"/>
                              <w:jc w:val="left"/>
                              <w:rPr>
                                <w:color w:val="7F7F7F" w:themeColor="text1" w:themeTint="80"/>
                              </w:rPr>
                            </w:pPr>
                          </w:p>
                          <w:p w14:paraId="2987D5CC" w14:textId="77777777" w:rsidR="00DB48FD" w:rsidRPr="00E50347" w:rsidRDefault="00DB48FD" w:rsidP="00E43C58">
                            <w:pPr>
                              <w:spacing w:before="0"/>
                              <w:jc w:val="left"/>
                              <w:rPr>
                                <w:b/>
                                <w:color w:val="7F7F7F" w:themeColor="text1" w:themeTint="80"/>
                              </w:rPr>
                            </w:pPr>
                            <w:r w:rsidRPr="00E50347">
                              <w:rPr>
                                <w:b/>
                                <w:color w:val="7F7F7F" w:themeColor="text1" w:themeTint="80"/>
                              </w:rPr>
                              <w:t>Edición electrónica</w:t>
                            </w:r>
                          </w:p>
                          <w:p w14:paraId="5B21BD49" w14:textId="77777777" w:rsidR="00DB48FD" w:rsidRPr="00E50347" w:rsidRDefault="00DB48FD" w:rsidP="00E43C58">
                            <w:pPr>
                              <w:spacing w:before="0"/>
                              <w:jc w:val="left"/>
                              <w:rPr>
                                <w:color w:val="7F7F7F" w:themeColor="text1" w:themeTint="80"/>
                              </w:rPr>
                            </w:pPr>
                            <w:r w:rsidRPr="00E50347">
                              <w:rPr>
                                <w:color w:val="7F7F7F" w:themeColor="text1" w:themeTint="80"/>
                              </w:rPr>
                              <w:t xml:space="preserve">Edición: </w:t>
                            </w:r>
                            <w:r>
                              <w:rPr>
                                <w:color w:val="7F7F7F" w:themeColor="text1" w:themeTint="80"/>
                              </w:rPr>
                              <w:t>11</w:t>
                            </w:r>
                            <w:r w:rsidRPr="00E50347">
                              <w:rPr>
                                <w:color w:val="7F7F7F" w:themeColor="text1" w:themeTint="80"/>
                              </w:rPr>
                              <w:t>/2021</w:t>
                            </w:r>
                          </w:p>
                          <w:p w14:paraId="386792FB" w14:textId="77777777" w:rsidR="00DB48FD" w:rsidRPr="00E50347" w:rsidRDefault="00DB48FD" w:rsidP="00E43C58">
                            <w:pPr>
                              <w:spacing w:before="0"/>
                              <w:jc w:val="left"/>
                              <w:rPr>
                                <w:color w:val="7F7F7F" w:themeColor="text1" w:themeTint="80"/>
                              </w:rPr>
                            </w:pPr>
                          </w:p>
                          <w:p w14:paraId="787E6B84" w14:textId="77777777" w:rsidR="00DB48FD" w:rsidRPr="00E50347" w:rsidRDefault="00DB48FD" w:rsidP="00E43C58">
                            <w:pPr>
                              <w:spacing w:before="0"/>
                              <w:jc w:val="left"/>
                              <w:rPr>
                                <w:color w:val="7F7F7F" w:themeColor="text1" w:themeTint="80"/>
                              </w:rPr>
                            </w:pPr>
                            <w:r w:rsidRPr="00E50347">
                              <w:rPr>
                                <w:color w:val="7F7F7F" w:themeColor="text1" w:themeTint="80"/>
                              </w:rPr>
                              <w:t>Impreso en España – Printed in Spain</w:t>
                            </w:r>
                          </w:p>
                          <w:p w14:paraId="24EF99F8" w14:textId="77777777" w:rsidR="00DB48FD" w:rsidRPr="00E50347" w:rsidRDefault="00DB48FD" w:rsidP="00E43C58">
                            <w:pPr>
                              <w:spacing w:before="0"/>
                              <w:jc w:val="left"/>
                              <w:rPr>
                                <w:color w:val="7F7F7F" w:themeColor="text1" w:themeTint="8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D96664" id="Text Box 426" o:spid="_x0000_s1029" type="#_x0000_t202" style="position:absolute;left:0;text-align:left;margin-left:0;margin-top:260.9pt;width:241.9pt;height:264pt;z-index:251789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" filled="f" stroked="f">
                <v:textbox>
                  <w:txbxContent>
                    <w:p w14:paraId="4CA1A476" w14:textId="77777777" w:rsidR="00DB48FD" w:rsidRPr="00E50347" w:rsidRDefault="00DB48FD" w:rsidP="00E43C58">
                      <w:pPr>
                        <w:spacing w:before="0"/>
                        <w:jc w:val="left"/>
                        <w:rPr>
                          <w:b/>
                          <w:color w:val="7F7F7F" w:themeColor="text1" w:themeTint="80"/>
                        </w:rPr>
                      </w:pPr>
                      <w:r w:rsidRPr="00E50347">
                        <w:rPr>
                          <w:b/>
                          <w:color w:val="7F7F7F" w:themeColor="text1" w:themeTint="80"/>
                        </w:rPr>
                        <w:t>CONSEJERÍA DE SANIDAD</w:t>
                      </w:r>
                    </w:p>
                    <w:p w14:paraId="702F2BD7" w14:textId="77777777" w:rsidR="00DB48FD" w:rsidRPr="00E50347" w:rsidRDefault="00DB48FD" w:rsidP="00E43C58">
                      <w:pPr>
                        <w:spacing w:before="0"/>
                        <w:jc w:val="left"/>
                        <w:rPr>
                          <w:color w:val="7F7F7F" w:themeColor="text1" w:themeTint="80"/>
                        </w:rPr>
                      </w:pPr>
                    </w:p>
                    <w:p w14:paraId="5CB1C34D" w14:textId="77777777" w:rsidR="00DB48FD" w:rsidRPr="00E50347" w:rsidRDefault="00DB48FD" w:rsidP="00E43C58">
                      <w:pPr>
                        <w:spacing w:before="0"/>
                        <w:jc w:val="left"/>
                        <w:rPr>
                          <w:b/>
                          <w:color w:val="7F7F7F" w:themeColor="text1" w:themeTint="80"/>
                        </w:rPr>
                      </w:pPr>
                      <w:r w:rsidRPr="00E50347">
                        <w:rPr>
                          <w:b/>
                          <w:color w:val="7F7F7F" w:themeColor="text1" w:themeTint="80"/>
                        </w:rPr>
                        <w:t xml:space="preserve">Coordina: </w:t>
                      </w:r>
                    </w:p>
                    <w:p w14:paraId="2A9E45E7" w14:textId="77777777" w:rsidR="00DB48FD" w:rsidRPr="00E50347" w:rsidRDefault="00DB48FD" w:rsidP="00E43C58">
                      <w:pPr>
                        <w:spacing w:before="0"/>
                        <w:jc w:val="left"/>
                        <w:rPr>
                          <w:color w:val="7F7F7F" w:themeColor="text1" w:themeTint="80"/>
                        </w:rPr>
                      </w:pPr>
                      <w:r w:rsidRPr="00E50347">
                        <w:rPr>
                          <w:color w:val="7F7F7F" w:themeColor="text1" w:themeTint="80"/>
                        </w:rPr>
                        <w:t xml:space="preserve">Secretaría General del </w:t>
                      </w:r>
                      <w:r w:rsidRPr="00E50347">
                        <w:rPr>
                          <w:color w:val="7F7F7F" w:themeColor="text1" w:themeTint="80"/>
                        </w:rPr>
                        <w:br/>
                        <w:t>Servicio Madrileño de Salud</w:t>
                      </w:r>
                    </w:p>
                    <w:p w14:paraId="14EC7C19" w14:textId="77777777" w:rsidR="00DB48FD" w:rsidRPr="00E50347" w:rsidRDefault="00DB48FD" w:rsidP="00E43C58">
                      <w:pPr>
                        <w:spacing w:before="0"/>
                        <w:jc w:val="left"/>
                        <w:rPr>
                          <w:color w:val="7F7F7F" w:themeColor="text1" w:themeTint="80"/>
                        </w:rPr>
                      </w:pPr>
                    </w:p>
                    <w:p w14:paraId="4F618201" w14:textId="77777777" w:rsidR="00DB48FD" w:rsidRPr="00E50347" w:rsidRDefault="00DB48FD" w:rsidP="00E43C58">
                      <w:pPr>
                        <w:spacing w:before="0"/>
                        <w:jc w:val="left"/>
                        <w:rPr>
                          <w:color w:val="7F7F7F" w:themeColor="text1" w:themeTint="80"/>
                        </w:rPr>
                      </w:pPr>
                      <w:r w:rsidRPr="00E50347">
                        <w:rPr>
                          <w:color w:val="7F7F7F" w:themeColor="text1" w:themeTint="80"/>
                        </w:rPr>
                        <w:t>© Comunidad de Madrid</w:t>
                      </w:r>
                    </w:p>
                    <w:p w14:paraId="6AC53FAB" w14:textId="77777777" w:rsidR="00DB48FD" w:rsidRPr="00E50347" w:rsidRDefault="00DB48FD" w:rsidP="00E43C58">
                      <w:pPr>
                        <w:spacing w:before="0"/>
                        <w:jc w:val="left"/>
                        <w:rPr>
                          <w:color w:val="7F7F7F" w:themeColor="text1" w:themeTint="80"/>
                        </w:rPr>
                      </w:pPr>
                      <w:r w:rsidRPr="00E50347">
                        <w:rPr>
                          <w:color w:val="7F7F7F" w:themeColor="text1" w:themeTint="80"/>
                        </w:rPr>
                        <w:t>Edita: Servicio Madrileño de Salud</w:t>
                      </w:r>
                    </w:p>
                    <w:p w14:paraId="2C288520" w14:textId="77777777" w:rsidR="00DB48FD" w:rsidRPr="00E50347" w:rsidRDefault="00DB48FD" w:rsidP="00E43C58">
                      <w:pPr>
                        <w:spacing w:before="0"/>
                        <w:jc w:val="left"/>
                        <w:rPr>
                          <w:color w:val="7F7F7F" w:themeColor="text1" w:themeTint="80"/>
                        </w:rPr>
                      </w:pPr>
                    </w:p>
                    <w:p w14:paraId="2987D5CC" w14:textId="77777777" w:rsidR="00DB48FD" w:rsidRPr="00E50347" w:rsidRDefault="00DB48FD" w:rsidP="00E43C58">
                      <w:pPr>
                        <w:spacing w:before="0"/>
                        <w:jc w:val="left"/>
                        <w:rPr>
                          <w:b/>
                          <w:color w:val="7F7F7F" w:themeColor="text1" w:themeTint="80"/>
                        </w:rPr>
                      </w:pPr>
                      <w:r w:rsidRPr="00E50347">
                        <w:rPr>
                          <w:b/>
                          <w:color w:val="7F7F7F" w:themeColor="text1" w:themeTint="80"/>
                        </w:rPr>
                        <w:t>Edición electrónica</w:t>
                      </w:r>
                    </w:p>
                    <w:p w14:paraId="5B21BD49" w14:textId="77777777" w:rsidR="00DB48FD" w:rsidRPr="00E50347" w:rsidRDefault="00DB48FD" w:rsidP="00E43C58">
                      <w:pPr>
                        <w:spacing w:before="0"/>
                        <w:jc w:val="left"/>
                        <w:rPr>
                          <w:color w:val="7F7F7F" w:themeColor="text1" w:themeTint="80"/>
                        </w:rPr>
                      </w:pPr>
                      <w:r w:rsidRPr="00E50347">
                        <w:rPr>
                          <w:color w:val="7F7F7F" w:themeColor="text1" w:themeTint="80"/>
                        </w:rPr>
                        <w:t xml:space="preserve">Edición: </w:t>
                      </w:r>
                      <w:r>
                        <w:rPr>
                          <w:color w:val="7F7F7F" w:themeColor="text1" w:themeTint="80"/>
                        </w:rPr>
                        <w:t>11</w:t>
                      </w:r>
                      <w:r w:rsidRPr="00E50347">
                        <w:rPr>
                          <w:color w:val="7F7F7F" w:themeColor="text1" w:themeTint="80"/>
                        </w:rPr>
                        <w:t>/2021</w:t>
                      </w:r>
                    </w:p>
                    <w:p w14:paraId="386792FB" w14:textId="77777777" w:rsidR="00DB48FD" w:rsidRPr="00E50347" w:rsidRDefault="00DB48FD" w:rsidP="00E43C58">
                      <w:pPr>
                        <w:spacing w:before="0"/>
                        <w:jc w:val="left"/>
                        <w:rPr>
                          <w:color w:val="7F7F7F" w:themeColor="text1" w:themeTint="80"/>
                        </w:rPr>
                      </w:pPr>
                    </w:p>
                    <w:p w14:paraId="787E6B84" w14:textId="77777777" w:rsidR="00DB48FD" w:rsidRPr="00E50347" w:rsidRDefault="00DB48FD" w:rsidP="00E43C58">
                      <w:pPr>
                        <w:spacing w:before="0"/>
                        <w:jc w:val="left"/>
                        <w:rPr>
                          <w:color w:val="7F7F7F" w:themeColor="text1" w:themeTint="80"/>
                        </w:rPr>
                      </w:pPr>
                      <w:r w:rsidRPr="00E50347">
                        <w:rPr>
                          <w:color w:val="7F7F7F" w:themeColor="text1" w:themeTint="80"/>
                        </w:rPr>
                        <w:t>Impreso en España – Printed in Spain</w:t>
                      </w:r>
                    </w:p>
                    <w:p w14:paraId="24EF99F8" w14:textId="77777777" w:rsidR="00DB48FD" w:rsidRPr="00E50347" w:rsidRDefault="00DB48FD" w:rsidP="00E43C58">
                      <w:pPr>
                        <w:spacing w:before="0"/>
                        <w:jc w:val="left"/>
                        <w:rPr>
                          <w:color w:val="7F7F7F" w:themeColor="text1" w:themeTint="80"/>
                        </w:rPr>
                      </w:pPr>
                    </w:p>
                  </w:txbxContent>
                </v:textbox>
                <w10:wrap anchorx="margin"/>
              </v:shape>
            </w:pict>
          </mc:Fallback>
        </mc:AlternateContent>
      </w:r>
    </w:p>
    <w:p w14:paraId="55E17D48" w14:textId="77777777" w:rsidR="00E57279" w:rsidRPr="00E57279" w:rsidRDefault="00E57279" w:rsidP="00E57279"/>
    <w:p w14:paraId="55E17D49" w14:textId="77777777" w:rsidR="00E57279" w:rsidRPr="00E57279" w:rsidRDefault="00E57279" w:rsidP="00E57279"/>
    <w:p w14:paraId="55E17D4A" w14:textId="77777777" w:rsidR="00E57279" w:rsidRPr="00E57279" w:rsidRDefault="00E57279" w:rsidP="00E57279"/>
    <w:p w14:paraId="55E17D4B" w14:textId="77777777" w:rsidR="00984F56" w:rsidRDefault="00984F56">
      <w:pPr>
        <w:spacing w:before="0" w:line="240" w:lineRule="auto"/>
        <w:jc w:val="left"/>
      </w:pPr>
      <w:r>
        <w:br w:type="page"/>
      </w:r>
    </w:p>
    <w:p w14:paraId="25C6BB8C" w14:textId="77777777" w:rsidR="006232C7" w:rsidRDefault="006232C7" w:rsidP="00984F56">
      <w:pPr>
        <w:pBdr>
          <w:bottom w:val="single" w:sz="4" w:space="1" w:color="3898B2"/>
        </w:pBdr>
        <w:rPr>
          <w:rFonts w:ascii="Montserrat ExtraBold" w:hAnsi="Montserrat ExtraBold"/>
          <w:color w:val="3898B2"/>
          <w:sz w:val="24"/>
          <w:szCs w:val="24"/>
        </w:rPr>
        <w:sectPr w:rsidR="006232C7" w:rsidSect="00BE5500">
          <w:headerReference w:type="first" r:id="rId15"/>
          <w:footerReference w:type="first" r:id="rId16"/>
          <w:type w:val="continuous"/>
          <w:pgSz w:w="11906" w:h="16838"/>
          <w:pgMar w:top="1418" w:right="2268" w:bottom="1276" w:left="1701" w:header="720" w:footer="260" w:gutter="0"/>
          <w:cols w:num="2" w:space="720"/>
          <w:titlePg/>
        </w:sectPr>
      </w:pPr>
    </w:p>
    <w:p w14:paraId="55E17D4C" w14:textId="27686D42" w:rsidR="00E57279" w:rsidRPr="00984F56" w:rsidRDefault="00C92EE4" w:rsidP="00984F56">
      <w:pPr>
        <w:pBdr>
          <w:bottom w:val="single" w:sz="4" w:space="1" w:color="3898B2"/>
        </w:pBdr>
        <w:rPr>
          <w:rFonts w:ascii="Montserrat ExtraBold" w:hAnsi="Montserrat ExtraBold"/>
          <w:color w:val="3898B2"/>
          <w:sz w:val="24"/>
          <w:szCs w:val="24"/>
        </w:rPr>
      </w:pPr>
      <w:r w:rsidRPr="00984F56">
        <w:rPr>
          <w:rFonts w:ascii="Montserrat ExtraBold" w:hAnsi="Montserrat ExtraBold"/>
          <w:color w:val="3898B2"/>
          <w:sz w:val="24"/>
          <w:szCs w:val="24"/>
        </w:rPr>
        <w:lastRenderedPageBreak/>
        <w:t>INDICE</w:t>
      </w:r>
    </w:p>
    <w:p w14:paraId="357F1B5B" w14:textId="471FE8FD" w:rsidR="00A24586" w:rsidRDefault="00C92EE4">
      <w:pPr>
        <w:pStyle w:val="TDC1"/>
        <w:tabs>
          <w:tab w:val="right" w:pos="7927"/>
        </w:tabs>
        <w:rPr>
          <w:rFonts w:asciiTheme="minorHAnsi" w:eastAsiaTheme="minorEastAsia" w:hAnsiTheme="minorHAnsi" w:cstheme="minorBidi"/>
          <w:b w:val="0"/>
          <w:bCs w:val="0"/>
          <w:caps w:val="0"/>
          <w:noProof/>
          <w:color w:val="auto"/>
          <w:sz w:val="22"/>
        </w:rPr>
      </w:pPr>
      <w:r>
        <w:fldChar w:fldCharType="begin"/>
      </w:r>
      <w:r>
        <w:instrText xml:space="preserve"> TOC \h \z \t "TITULO-Nivel1;1;TITULO-Nivel2;2" </w:instrText>
      </w:r>
      <w:r>
        <w:fldChar w:fldCharType="separate"/>
      </w:r>
      <w:hyperlink w:anchor="_Toc88557500" w:history="1">
        <w:r w:rsidR="00A24586" w:rsidRPr="00F2043E">
          <w:rPr>
            <w:rStyle w:val="Hipervnculo"/>
            <w:noProof/>
          </w:rPr>
          <w:t>NUESTRO CENTRO</w:t>
        </w:r>
        <w:r w:rsidR="00A24586">
          <w:rPr>
            <w:noProof/>
            <w:webHidden/>
          </w:rPr>
          <w:tab/>
        </w:r>
        <w:r w:rsidR="00A24586">
          <w:rPr>
            <w:noProof/>
            <w:webHidden/>
          </w:rPr>
          <w:fldChar w:fldCharType="begin"/>
        </w:r>
        <w:r w:rsidR="00A24586">
          <w:rPr>
            <w:noProof/>
            <w:webHidden/>
          </w:rPr>
          <w:instrText xml:space="preserve"> PAGEREF _Toc88557500 \h </w:instrText>
        </w:r>
        <w:r w:rsidR="00A24586">
          <w:rPr>
            <w:noProof/>
            <w:webHidden/>
          </w:rPr>
        </w:r>
        <w:r w:rsidR="00A24586">
          <w:rPr>
            <w:noProof/>
            <w:webHidden/>
          </w:rPr>
          <w:fldChar w:fldCharType="separate"/>
        </w:r>
        <w:r w:rsidR="00A24586">
          <w:rPr>
            <w:noProof/>
            <w:webHidden/>
          </w:rPr>
          <w:t>7</w:t>
        </w:r>
        <w:r w:rsidR="00A24586">
          <w:rPr>
            <w:noProof/>
            <w:webHidden/>
          </w:rPr>
          <w:fldChar w:fldCharType="end"/>
        </w:r>
      </w:hyperlink>
    </w:p>
    <w:p w14:paraId="684946CD" w14:textId="75A1F296" w:rsidR="00A24586" w:rsidRDefault="00275BBE">
      <w:pPr>
        <w:pStyle w:val="TDC2"/>
        <w:tabs>
          <w:tab w:val="right" w:pos="7927"/>
        </w:tabs>
        <w:rPr>
          <w:rFonts w:asciiTheme="minorHAnsi" w:eastAsiaTheme="minorEastAsia" w:hAnsiTheme="minorHAnsi" w:cstheme="minorBidi"/>
          <w:bCs w:val="0"/>
          <w:noProof/>
          <w:color w:val="auto"/>
          <w:sz w:val="22"/>
        </w:rPr>
      </w:pPr>
      <w:hyperlink w:anchor="_Toc88557501" w:history="1">
        <w:r w:rsidR="00A24586" w:rsidRPr="00F2043E">
          <w:rPr>
            <w:rStyle w:val="Hipervnculo"/>
            <w:noProof/>
            <w:lang w:val="es"/>
          </w:rPr>
          <w:t>Presentación</w:t>
        </w:r>
        <w:r w:rsidR="00A24586">
          <w:rPr>
            <w:noProof/>
            <w:webHidden/>
          </w:rPr>
          <w:tab/>
        </w:r>
        <w:r w:rsidR="00A24586">
          <w:rPr>
            <w:noProof/>
            <w:webHidden/>
          </w:rPr>
          <w:fldChar w:fldCharType="begin"/>
        </w:r>
        <w:r w:rsidR="00A24586">
          <w:rPr>
            <w:noProof/>
            <w:webHidden/>
          </w:rPr>
          <w:instrText xml:space="preserve"> PAGEREF _Toc88557501 \h </w:instrText>
        </w:r>
        <w:r w:rsidR="00A24586">
          <w:rPr>
            <w:noProof/>
            <w:webHidden/>
          </w:rPr>
        </w:r>
        <w:r w:rsidR="00A24586">
          <w:rPr>
            <w:noProof/>
            <w:webHidden/>
          </w:rPr>
          <w:fldChar w:fldCharType="separate"/>
        </w:r>
        <w:r w:rsidR="00A24586">
          <w:rPr>
            <w:noProof/>
            <w:webHidden/>
          </w:rPr>
          <w:t>7</w:t>
        </w:r>
        <w:r w:rsidR="00A24586">
          <w:rPr>
            <w:noProof/>
            <w:webHidden/>
          </w:rPr>
          <w:fldChar w:fldCharType="end"/>
        </w:r>
      </w:hyperlink>
    </w:p>
    <w:p w14:paraId="5E2E1105" w14:textId="725059DD" w:rsidR="00A24586" w:rsidRDefault="00275BBE">
      <w:pPr>
        <w:pStyle w:val="TDC2"/>
        <w:tabs>
          <w:tab w:val="right" w:pos="7927"/>
        </w:tabs>
        <w:rPr>
          <w:rFonts w:asciiTheme="minorHAnsi" w:eastAsiaTheme="minorEastAsia" w:hAnsiTheme="minorHAnsi" w:cstheme="minorBidi"/>
          <w:bCs w:val="0"/>
          <w:noProof/>
          <w:color w:val="auto"/>
          <w:sz w:val="22"/>
        </w:rPr>
      </w:pPr>
      <w:hyperlink w:anchor="_Toc88557502" w:history="1">
        <w:r w:rsidR="00A24586" w:rsidRPr="00F2043E">
          <w:rPr>
            <w:rStyle w:val="Hipervnculo"/>
            <w:noProof/>
          </w:rPr>
          <w:t>2020 en Cifras</w:t>
        </w:r>
        <w:r w:rsidR="00A24586">
          <w:rPr>
            <w:noProof/>
            <w:webHidden/>
          </w:rPr>
          <w:tab/>
        </w:r>
        <w:r w:rsidR="00A24586">
          <w:rPr>
            <w:noProof/>
            <w:webHidden/>
          </w:rPr>
          <w:fldChar w:fldCharType="begin"/>
        </w:r>
        <w:r w:rsidR="00A24586">
          <w:rPr>
            <w:noProof/>
            <w:webHidden/>
          </w:rPr>
          <w:instrText xml:space="preserve"> PAGEREF _Toc88557502 \h </w:instrText>
        </w:r>
        <w:r w:rsidR="00A24586">
          <w:rPr>
            <w:noProof/>
            <w:webHidden/>
          </w:rPr>
        </w:r>
        <w:r w:rsidR="00A24586">
          <w:rPr>
            <w:noProof/>
            <w:webHidden/>
          </w:rPr>
          <w:fldChar w:fldCharType="separate"/>
        </w:r>
        <w:r w:rsidR="00A24586">
          <w:rPr>
            <w:noProof/>
            <w:webHidden/>
          </w:rPr>
          <w:t>8</w:t>
        </w:r>
        <w:r w:rsidR="00A24586">
          <w:rPr>
            <w:noProof/>
            <w:webHidden/>
          </w:rPr>
          <w:fldChar w:fldCharType="end"/>
        </w:r>
      </w:hyperlink>
    </w:p>
    <w:p w14:paraId="284FD1E5" w14:textId="4708C297" w:rsidR="00A24586" w:rsidRDefault="00275BBE">
      <w:pPr>
        <w:pStyle w:val="TDC2"/>
        <w:tabs>
          <w:tab w:val="right" w:pos="7927"/>
        </w:tabs>
        <w:rPr>
          <w:rFonts w:asciiTheme="minorHAnsi" w:eastAsiaTheme="minorEastAsia" w:hAnsiTheme="minorHAnsi" w:cstheme="minorBidi"/>
          <w:bCs w:val="0"/>
          <w:noProof/>
          <w:color w:val="auto"/>
          <w:sz w:val="22"/>
        </w:rPr>
      </w:pPr>
      <w:hyperlink w:anchor="_Toc88557503" w:history="1">
        <w:r w:rsidR="00A24586" w:rsidRPr="00F2043E">
          <w:rPr>
            <w:rStyle w:val="Hipervnculo"/>
            <w:noProof/>
          </w:rPr>
          <w:t>Misión, Visión y Valores</w:t>
        </w:r>
        <w:r w:rsidR="00A24586">
          <w:rPr>
            <w:noProof/>
            <w:webHidden/>
          </w:rPr>
          <w:tab/>
        </w:r>
        <w:r w:rsidR="00A24586">
          <w:rPr>
            <w:noProof/>
            <w:webHidden/>
          </w:rPr>
          <w:fldChar w:fldCharType="begin"/>
        </w:r>
        <w:r w:rsidR="00A24586">
          <w:rPr>
            <w:noProof/>
            <w:webHidden/>
          </w:rPr>
          <w:instrText xml:space="preserve"> PAGEREF _Toc88557503 \h </w:instrText>
        </w:r>
        <w:r w:rsidR="00A24586">
          <w:rPr>
            <w:noProof/>
            <w:webHidden/>
          </w:rPr>
        </w:r>
        <w:r w:rsidR="00A24586">
          <w:rPr>
            <w:noProof/>
            <w:webHidden/>
          </w:rPr>
          <w:fldChar w:fldCharType="separate"/>
        </w:r>
        <w:r w:rsidR="00A24586">
          <w:rPr>
            <w:noProof/>
            <w:webHidden/>
          </w:rPr>
          <w:t>10</w:t>
        </w:r>
        <w:r w:rsidR="00A24586">
          <w:rPr>
            <w:noProof/>
            <w:webHidden/>
          </w:rPr>
          <w:fldChar w:fldCharType="end"/>
        </w:r>
      </w:hyperlink>
    </w:p>
    <w:p w14:paraId="1934194F" w14:textId="4EB60706" w:rsidR="00A24586" w:rsidRDefault="00275BBE">
      <w:pPr>
        <w:pStyle w:val="TDC2"/>
        <w:tabs>
          <w:tab w:val="right" w:pos="7927"/>
        </w:tabs>
        <w:rPr>
          <w:rFonts w:asciiTheme="minorHAnsi" w:eastAsiaTheme="minorEastAsia" w:hAnsiTheme="minorHAnsi" w:cstheme="minorBidi"/>
          <w:bCs w:val="0"/>
          <w:noProof/>
          <w:color w:val="auto"/>
          <w:sz w:val="22"/>
        </w:rPr>
      </w:pPr>
      <w:hyperlink w:anchor="_Toc88557504" w:history="1">
        <w:r w:rsidR="00A24586" w:rsidRPr="00F2043E">
          <w:rPr>
            <w:rStyle w:val="Hipervnculo"/>
            <w:noProof/>
          </w:rPr>
          <w:t>Área de Influencia</w:t>
        </w:r>
        <w:r w:rsidR="00A24586">
          <w:rPr>
            <w:noProof/>
            <w:webHidden/>
          </w:rPr>
          <w:tab/>
        </w:r>
        <w:r w:rsidR="00A24586">
          <w:rPr>
            <w:noProof/>
            <w:webHidden/>
          </w:rPr>
          <w:fldChar w:fldCharType="begin"/>
        </w:r>
        <w:r w:rsidR="00A24586">
          <w:rPr>
            <w:noProof/>
            <w:webHidden/>
          </w:rPr>
          <w:instrText xml:space="preserve"> PAGEREF _Toc88557504 \h </w:instrText>
        </w:r>
        <w:r w:rsidR="00A24586">
          <w:rPr>
            <w:noProof/>
            <w:webHidden/>
          </w:rPr>
        </w:r>
        <w:r w:rsidR="00A24586">
          <w:rPr>
            <w:noProof/>
            <w:webHidden/>
          </w:rPr>
          <w:fldChar w:fldCharType="separate"/>
        </w:r>
        <w:r w:rsidR="00A24586">
          <w:rPr>
            <w:noProof/>
            <w:webHidden/>
          </w:rPr>
          <w:t>12</w:t>
        </w:r>
        <w:r w:rsidR="00A24586">
          <w:rPr>
            <w:noProof/>
            <w:webHidden/>
          </w:rPr>
          <w:fldChar w:fldCharType="end"/>
        </w:r>
      </w:hyperlink>
    </w:p>
    <w:p w14:paraId="7EBB9A60" w14:textId="4B0F67A8" w:rsidR="00A24586" w:rsidRDefault="00275BBE">
      <w:pPr>
        <w:pStyle w:val="TDC2"/>
        <w:tabs>
          <w:tab w:val="right" w:pos="7927"/>
        </w:tabs>
        <w:rPr>
          <w:rFonts w:asciiTheme="minorHAnsi" w:eastAsiaTheme="minorEastAsia" w:hAnsiTheme="minorHAnsi" w:cstheme="minorBidi"/>
          <w:bCs w:val="0"/>
          <w:noProof/>
          <w:color w:val="auto"/>
          <w:sz w:val="22"/>
        </w:rPr>
      </w:pPr>
      <w:hyperlink w:anchor="_Toc88557505" w:history="1">
        <w:r w:rsidR="00A24586" w:rsidRPr="00F2043E">
          <w:rPr>
            <w:rStyle w:val="Hipervnculo"/>
            <w:noProof/>
          </w:rPr>
          <w:t>El Hospital</w:t>
        </w:r>
        <w:r w:rsidR="00A24586">
          <w:rPr>
            <w:noProof/>
            <w:webHidden/>
          </w:rPr>
          <w:tab/>
        </w:r>
        <w:r w:rsidR="00A24586">
          <w:rPr>
            <w:noProof/>
            <w:webHidden/>
          </w:rPr>
          <w:fldChar w:fldCharType="begin"/>
        </w:r>
        <w:r w:rsidR="00A24586">
          <w:rPr>
            <w:noProof/>
            <w:webHidden/>
          </w:rPr>
          <w:instrText xml:space="preserve"> PAGEREF _Toc88557505 \h </w:instrText>
        </w:r>
        <w:r w:rsidR="00A24586">
          <w:rPr>
            <w:noProof/>
            <w:webHidden/>
          </w:rPr>
        </w:r>
        <w:r w:rsidR="00A24586">
          <w:rPr>
            <w:noProof/>
            <w:webHidden/>
          </w:rPr>
          <w:fldChar w:fldCharType="separate"/>
        </w:r>
        <w:r w:rsidR="00A24586">
          <w:rPr>
            <w:noProof/>
            <w:webHidden/>
          </w:rPr>
          <w:t>15</w:t>
        </w:r>
        <w:r w:rsidR="00A24586">
          <w:rPr>
            <w:noProof/>
            <w:webHidden/>
          </w:rPr>
          <w:fldChar w:fldCharType="end"/>
        </w:r>
      </w:hyperlink>
    </w:p>
    <w:p w14:paraId="7E1E5B4B" w14:textId="25CA16D8" w:rsidR="00A24586" w:rsidRDefault="00275BBE">
      <w:pPr>
        <w:pStyle w:val="TDC2"/>
        <w:tabs>
          <w:tab w:val="right" w:pos="7927"/>
        </w:tabs>
        <w:rPr>
          <w:rFonts w:asciiTheme="minorHAnsi" w:eastAsiaTheme="minorEastAsia" w:hAnsiTheme="minorHAnsi" w:cstheme="minorBidi"/>
          <w:bCs w:val="0"/>
          <w:noProof/>
          <w:color w:val="auto"/>
          <w:sz w:val="22"/>
        </w:rPr>
      </w:pPr>
      <w:hyperlink w:anchor="_Toc88557506" w:history="1">
        <w:r w:rsidR="00A24586" w:rsidRPr="00F2043E">
          <w:rPr>
            <w:rStyle w:val="Hipervnculo"/>
            <w:noProof/>
          </w:rPr>
          <w:t>Organigrama</w:t>
        </w:r>
        <w:r w:rsidR="00A24586">
          <w:rPr>
            <w:noProof/>
            <w:webHidden/>
          </w:rPr>
          <w:tab/>
        </w:r>
        <w:r w:rsidR="00A24586">
          <w:rPr>
            <w:noProof/>
            <w:webHidden/>
          </w:rPr>
          <w:fldChar w:fldCharType="begin"/>
        </w:r>
        <w:r w:rsidR="00A24586">
          <w:rPr>
            <w:noProof/>
            <w:webHidden/>
          </w:rPr>
          <w:instrText xml:space="preserve"> PAGEREF _Toc88557506 \h </w:instrText>
        </w:r>
        <w:r w:rsidR="00A24586">
          <w:rPr>
            <w:noProof/>
            <w:webHidden/>
          </w:rPr>
        </w:r>
        <w:r w:rsidR="00A24586">
          <w:rPr>
            <w:noProof/>
            <w:webHidden/>
          </w:rPr>
          <w:fldChar w:fldCharType="separate"/>
        </w:r>
        <w:r w:rsidR="00A24586">
          <w:rPr>
            <w:noProof/>
            <w:webHidden/>
          </w:rPr>
          <w:t>18</w:t>
        </w:r>
        <w:r w:rsidR="00A24586">
          <w:rPr>
            <w:noProof/>
            <w:webHidden/>
          </w:rPr>
          <w:fldChar w:fldCharType="end"/>
        </w:r>
      </w:hyperlink>
    </w:p>
    <w:p w14:paraId="6DA1475A" w14:textId="469ACE2E" w:rsidR="00A24586" w:rsidRDefault="00275BBE">
      <w:pPr>
        <w:pStyle w:val="TDC2"/>
        <w:tabs>
          <w:tab w:val="right" w:pos="7927"/>
        </w:tabs>
        <w:rPr>
          <w:rFonts w:asciiTheme="minorHAnsi" w:eastAsiaTheme="minorEastAsia" w:hAnsiTheme="minorHAnsi" w:cstheme="minorBidi"/>
          <w:bCs w:val="0"/>
          <w:noProof/>
          <w:color w:val="auto"/>
          <w:sz w:val="22"/>
        </w:rPr>
      </w:pPr>
      <w:hyperlink w:anchor="_Toc88557507" w:history="1">
        <w:r w:rsidR="00A24586" w:rsidRPr="00F2043E">
          <w:rPr>
            <w:rStyle w:val="Hipervnculo"/>
            <w:noProof/>
          </w:rPr>
          <w:t>Cartera de Servicios</w:t>
        </w:r>
        <w:r w:rsidR="00A24586">
          <w:rPr>
            <w:noProof/>
            <w:webHidden/>
          </w:rPr>
          <w:tab/>
        </w:r>
        <w:r w:rsidR="00A24586">
          <w:rPr>
            <w:noProof/>
            <w:webHidden/>
          </w:rPr>
          <w:fldChar w:fldCharType="begin"/>
        </w:r>
        <w:r w:rsidR="00A24586">
          <w:rPr>
            <w:noProof/>
            <w:webHidden/>
          </w:rPr>
          <w:instrText xml:space="preserve"> PAGEREF _Toc88557507 \h </w:instrText>
        </w:r>
        <w:r w:rsidR="00A24586">
          <w:rPr>
            <w:noProof/>
            <w:webHidden/>
          </w:rPr>
        </w:r>
        <w:r w:rsidR="00A24586">
          <w:rPr>
            <w:noProof/>
            <w:webHidden/>
          </w:rPr>
          <w:fldChar w:fldCharType="separate"/>
        </w:r>
        <w:r w:rsidR="00A24586">
          <w:rPr>
            <w:noProof/>
            <w:webHidden/>
          </w:rPr>
          <w:t>19</w:t>
        </w:r>
        <w:r w:rsidR="00A24586">
          <w:rPr>
            <w:noProof/>
            <w:webHidden/>
          </w:rPr>
          <w:fldChar w:fldCharType="end"/>
        </w:r>
      </w:hyperlink>
    </w:p>
    <w:p w14:paraId="5F3B3251" w14:textId="609EDA69" w:rsidR="00A24586" w:rsidRDefault="00275BBE">
      <w:pPr>
        <w:pStyle w:val="TDC2"/>
        <w:tabs>
          <w:tab w:val="right" w:pos="7927"/>
        </w:tabs>
        <w:rPr>
          <w:rFonts w:asciiTheme="minorHAnsi" w:eastAsiaTheme="minorEastAsia" w:hAnsiTheme="minorHAnsi" w:cstheme="minorBidi"/>
          <w:bCs w:val="0"/>
          <w:noProof/>
          <w:color w:val="auto"/>
          <w:sz w:val="22"/>
        </w:rPr>
      </w:pPr>
      <w:hyperlink w:anchor="_Toc88557508" w:history="1">
        <w:r w:rsidR="00A24586" w:rsidRPr="00F2043E">
          <w:rPr>
            <w:rStyle w:val="Hipervnculo"/>
            <w:noProof/>
          </w:rPr>
          <w:t>Recursos Humanos</w:t>
        </w:r>
        <w:r w:rsidR="00A24586">
          <w:rPr>
            <w:noProof/>
            <w:webHidden/>
          </w:rPr>
          <w:tab/>
        </w:r>
        <w:r w:rsidR="00A24586">
          <w:rPr>
            <w:noProof/>
            <w:webHidden/>
          </w:rPr>
          <w:fldChar w:fldCharType="begin"/>
        </w:r>
        <w:r w:rsidR="00A24586">
          <w:rPr>
            <w:noProof/>
            <w:webHidden/>
          </w:rPr>
          <w:instrText xml:space="preserve"> PAGEREF _Toc88557508 \h </w:instrText>
        </w:r>
        <w:r w:rsidR="00A24586">
          <w:rPr>
            <w:noProof/>
            <w:webHidden/>
          </w:rPr>
        </w:r>
        <w:r w:rsidR="00A24586">
          <w:rPr>
            <w:noProof/>
            <w:webHidden/>
          </w:rPr>
          <w:fldChar w:fldCharType="separate"/>
        </w:r>
        <w:r w:rsidR="00A24586">
          <w:rPr>
            <w:noProof/>
            <w:webHidden/>
          </w:rPr>
          <w:t>25</w:t>
        </w:r>
        <w:r w:rsidR="00A24586">
          <w:rPr>
            <w:noProof/>
            <w:webHidden/>
          </w:rPr>
          <w:fldChar w:fldCharType="end"/>
        </w:r>
      </w:hyperlink>
    </w:p>
    <w:p w14:paraId="7D06398B" w14:textId="71D23582" w:rsidR="00A24586" w:rsidRDefault="00275BBE">
      <w:pPr>
        <w:pStyle w:val="TDC2"/>
        <w:tabs>
          <w:tab w:val="right" w:pos="7927"/>
        </w:tabs>
        <w:rPr>
          <w:rFonts w:asciiTheme="minorHAnsi" w:eastAsiaTheme="minorEastAsia" w:hAnsiTheme="minorHAnsi" w:cstheme="minorBidi"/>
          <w:bCs w:val="0"/>
          <w:noProof/>
          <w:color w:val="auto"/>
          <w:sz w:val="22"/>
        </w:rPr>
      </w:pPr>
      <w:hyperlink w:anchor="_Toc88557509" w:history="1">
        <w:r w:rsidR="00A24586" w:rsidRPr="00F2043E">
          <w:rPr>
            <w:rStyle w:val="Hipervnculo"/>
            <w:noProof/>
          </w:rPr>
          <w:t>Recursos Materiales</w:t>
        </w:r>
        <w:r w:rsidR="00A24586">
          <w:rPr>
            <w:noProof/>
            <w:webHidden/>
          </w:rPr>
          <w:tab/>
        </w:r>
        <w:r w:rsidR="00A24586">
          <w:rPr>
            <w:noProof/>
            <w:webHidden/>
          </w:rPr>
          <w:fldChar w:fldCharType="begin"/>
        </w:r>
        <w:r w:rsidR="00A24586">
          <w:rPr>
            <w:noProof/>
            <w:webHidden/>
          </w:rPr>
          <w:instrText xml:space="preserve"> PAGEREF _Toc88557509 \h </w:instrText>
        </w:r>
        <w:r w:rsidR="00A24586">
          <w:rPr>
            <w:noProof/>
            <w:webHidden/>
          </w:rPr>
        </w:r>
        <w:r w:rsidR="00A24586">
          <w:rPr>
            <w:noProof/>
            <w:webHidden/>
          </w:rPr>
          <w:fldChar w:fldCharType="separate"/>
        </w:r>
        <w:r w:rsidR="00A24586">
          <w:rPr>
            <w:noProof/>
            <w:webHidden/>
          </w:rPr>
          <w:t>26</w:t>
        </w:r>
        <w:r w:rsidR="00A24586">
          <w:rPr>
            <w:noProof/>
            <w:webHidden/>
          </w:rPr>
          <w:fldChar w:fldCharType="end"/>
        </w:r>
      </w:hyperlink>
    </w:p>
    <w:p w14:paraId="72DA8DD1" w14:textId="33C80DAB" w:rsidR="00A24586" w:rsidRDefault="00275BBE">
      <w:pPr>
        <w:pStyle w:val="TDC1"/>
        <w:tabs>
          <w:tab w:val="right" w:pos="7927"/>
        </w:tabs>
        <w:rPr>
          <w:rFonts w:asciiTheme="minorHAnsi" w:eastAsiaTheme="minorEastAsia" w:hAnsiTheme="minorHAnsi" w:cstheme="minorBidi"/>
          <w:b w:val="0"/>
          <w:bCs w:val="0"/>
          <w:caps w:val="0"/>
          <w:noProof/>
          <w:color w:val="auto"/>
          <w:sz w:val="22"/>
        </w:rPr>
      </w:pPr>
      <w:hyperlink w:anchor="_Toc88557510" w:history="1">
        <w:r w:rsidR="00A24586" w:rsidRPr="00F2043E">
          <w:rPr>
            <w:rStyle w:val="Hipervnculo"/>
            <w:noProof/>
          </w:rPr>
          <w:t>La Gestión de la Pandemia de COVID-19 desde el hospital</w:t>
        </w:r>
        <w:r w:rsidR="00A24586">
          <w:rPr>
            <w:noProof/>
            <w:webHidden/>
          </w:rPr>
          <w:tab/>
        </w:r>
        <w:r w:rsidR="00A24586">
          <w:rPr>
            <w:noProof/>
            <w:webHidden/>
          </w:rPr>
          <w:fldChar w:fldCharType="begin"/>
        </w:r>
        <w:r w:rsidR="00A24586">
          <w:rPr>
            <w:noProof/>
            <w:webHidden/>
          </w:rPr>
          <w:instrText xml:space="preserve"> PAGEREF _Toc88557510 \h </w:instrText>
        </w:r>
        <w:r w:rsidR="00A24586">
          <w:rPr>
            <w:noProof/>
            <w:webHidden/>
          </w:rPr>
        </w:r>
        <w:r w:rsidR="00A24586">
          <w:rPr>
            <w:noProof/>
            <w:webHidden/>
          </w:rPr>
          <w:fldChar w:fldCharType="separate"/>
        </w:r>
        <w:r w:rsidR="00A24586">
          <w:rPr>
            <w:noProof/>
            <w:webHidden/>
          </w:rPr>
          <w:t>29</w:t>
        </w:r>
        <w:r w:rsidR="00A24586">
          <w:rPr>
            <w:noProof/>
            <w:webHidden/>
          </w:rPr>
          <w:fldChar w:fldCharType="end"/>
        </w:r>
      </w:hyperlink>
    </w:p>
    <w:p w14:paraId="457F82BC" w14:textId="59D34102" w:rsidR="00A24586" w:rsidRDefault="00275BBE">
      <w:pPr>
        <w:pStyle w:val="TDC2"/>
        <w:tabs>
          <w:tab w:val="right" w:pos="7927"/>
        </w:tabs>
        <w:rPr>
          <w:rFonts w:asciiTheme="minorHAnsi" w:eastAsiaTheme="minorEastAsia" w:hAnsiTheme="minorHAnsi" w:cstheme="minorBidi"/>
          <w:bCs w:val="0"/>
          <w:noProof/>
          <w:color w:val="auto"/>
          <w:sz w:val="22"/>
        </w:rPr>
      </w:pPr>
      <w:hyperlink w:anchor="_Toc88557511" w:history="1">
        <w:r w:rsidR="00A24586" w:rsidRPr="00F2043E">
          <w:rPr>
            <w:rStyle w:val="Hipervnculo"/>
            <w:noProof/>
          </w:rPr>
          <w:t>La transformación del centro</w:t>
        </w:r>
        <w:r w:rsidR="00A24586">
          <w:rPr>
            <w:noProof/>
            <w:webHidden/>
          </w:rPr>
          <w:tab/>
        </w:r>
        <w:r w:rsidR="00A24586">
          <w:rPr>
            <w:noProof/>
            <w:webHidden/>
          </w:rPr>
          <w:fldChar w:fldCharType="begin"/>
        </w:r>
        <w:r w:rsidR="00A24586">
          <w:rPr>
            <w:noProof/>
            <w:webHidden/>
          </w:rPr>
          <w:instrText xml:space="preserve"> PAGEREF _Toc88557511 \h </w:instrText>
        </w:r>
        <w:r w:rsidR="00A24586">
          <w:rPr>
            <w:noProof/>
            <w:webHidden/>
          </w:rPr>
        </w:r>
        <w:r w:rsidR="00A24586">
          <w:rPr>
            <w:noProof/>
            <w:webHidden/>
          </w:rPr>
          <w:fldChar w:fldCharType="separate"/>
        </w:r>
        <w:r w:rsidR="00A24586">
          <w:rPr>
            <w:noProof/>
            <w:webHidden/>
          </w:rPr>
          <w:t>29</w:t>
        </w:r>
        <w:r w:rsidR="00A24586">
          <w:rPr>
            <w:noProof/>
            <w:webHidden/>
          </w:rPr>
          <w:fldChar w:fldCharType="end"/>
        </w:r>
      </w:hyperlink>
    </w:p>
    <w:p w14:paraId="47C75138" w14:textId="33D85011" w:rsidR="00A24586" w:rsidRDefault="00275BBE">
      <w:pPr>
        <w:pStyle w:val="TDC2"/>
        <w:tabs>
          <w:tab w:val="right" w:pos="7927"/>
        </w:tabs>
        <w:rPr>
          <w:rFonts w:asciiTheme="minorHAnsi" w:eastAsiaTheme="minorEastAsia" w:hAnsiTheme="minorHAnsi" w:cstheme="minorBidi"/>
          <w:bCs w:val="0"/>
          <w:noProof/>
          <w:color w:val="auto"/>
          <w:sz w:val="22"/>
        </w:rPr>
      </w:pPr>
      <w:hyperlink w:anchor="_Toc88557512" w:history="1">
        <w:r w:rsidR="00A24586" w:rsidRPr="00F2043E">
          <w:rPr>
            <w:rStyle w:val="Hipervnculo"/>
            <w:noProof/>
          </w:rPr>
          <w:t>Rediseño de circuitos asistenciales</w:t>
        </w:r>
        <w:r w:rsidR="00A24586">
          <w:rPr>
            <w:noProof/>
            <w:webHidden/>
          </w:rPr>
          <w:tab/>
        </w:r>
        <w:r w:rsidR="00A24586">
          <w:rPr>
            <w:noProof/>
            <w:webHidden/>
          </w:rPr>
          <w:fldChar w:fldCharType="begin"/>
        </w:r>
        <w:r w:rsidR="00A24586">
          <w:rPr>
            <w:noProof/>
            <w:webHidden/>
          </w:rPr>
          <w:instrText xml:space="preserve"> PAGEREF _Toc88557512 \h </w:instrText>
        </w:r>
        <w:r w:rsidR="00A24586">
          <w:rPr>
            <w:noProof/>
            <w:webHidden/>
          </w:rPr>
        </w:r>
        <w:r w:rsidR="00A24586">
          <w:rPr>
            <w:noProof/>
            <w:webHidden/>
          </w:rPr>
          <w:fldChar w:fldCharType="separate"/>
        </w:r>
        <w:r w:rsidR="00A24586">
          <w:rPr>
            <w:noProof/>
            <w:webHidden/>
          </w:rPr>
          <w:t>33</w:t>
        </w:r>
        <w:r w:rsidR="00A24586">
          <w:rPr>
            <w:noProof/>
            <w:webHidden/>
          </w:rPr>
          <w:fldChar w:fldCharType="end"/>
        </w:r>
      </w:hyperlink>
    </w:p>
    <w:p w14:paraId="4483B2E7" w14:textId="59C209A6" w:rsidR="00A24586" w:rsidRDefault="00275BBE">
      <w:pPr>
        <w:pStyle w:val="TDC2"/>
        <w:tabs>
          <w:tab w:val="right" w:pos="7927"/>
        </w:tabs>
        <w:rPr>
          <w:rFonts w:asciiTheme="minorHAnsi" w:eastAsiaTheme="minorEastAsia" w:hAnsiTheme="minorHAnsi" w:cstheme="minorBidi"/>
          <w:bCs w:val="0"/>
          <w:noProof/>
          <w:color w:val="auto"/>
          <w:sz w:val="22"/>
        </w:rPr>
      </w:pPr>
      <w:hyperlink w:anchor="_Toc88557513" w:history="1">
        <w:r w:rsidR="00A24586" w:rsidRPr="00F2043E">
          <w:rPr>
            <w:rStyle w:val="Hipervnculo"/>
            <w:noProof/>
          </w:rPr>
          <w:t>Nuevas competencias asistenciales</w:t>
        </w:r>
        <w:r w:rsidR="00A24586">
          <w:rPr>
            <w:noProof/>
            <w:webHidden/>
          </w:rPr>
          <w:tab/>
        </w:r>
        <w:r w:rsidR="00A24586">
          <w:rPr>
            <w:noProof/>
            <w:webHidden/>
          </w:rPr>
          <w:fldChar w:fldCharType="begin"/>
        </w:r>
        <w:r w:rsidR="00A24586">
          <w:rPr>
            <w:noProof/>
            <w:webHidden/>
          </w:rPr>
          <w:instrText xml:space="preserve"> PAGEREF _Toc88557513 \h </w:instrText>
        </w:r>
        <w:r w:rsidR="00A24586">
          <w:rPr>
            <w:noProof/>
            <w:webHidden/>
          </w:rPr>
        </w:r>
        <w:r w:rsidR="00A24586">
          <w:rPr>
            <w:noProof/>
            <w:webHidden/>
          </w:rPr>
          <w:fldChar w:fldCharType="separate"/>
        </w:r>
        <w:r w:rsidR="00A24586">
          <w:rPr>
            <w:noProof/>
            <w:webHidden/>
          </w:rPr>
          <w:t>34</w:t>
        </w:r>
        <w:r w:rsidR="00A24586">
          <w:rPr>
            <w:noProof/>
            <w:webHidden/>
          </w:rPr>
          <w:fldChar w:fldCharType="end"/>
        </w:r>
      </w:hyperlink>
    </w:p>
    <w:p w14:paraId="0B730E6E" w14:textId="6D83AE94" w:rsidR="00A24586" w:rsidRDefault="00275BBE">
      <w:pPr>
        <w:pStyle w:val="TDC2"/>
        <w:tabs>
          <w:tab w:val="right" w:pos="7927"/>
        </w:tabs>
        <w:rPr>
          <w:rFonts w:asciiTheme="minorHAnsi" w:eastAsiaTheme="minorEastAsia" w:hAnsiTheme="minorHAnsi" w:cstheme="minorBidi"/>
          <w:bCs w:val="0"/>
          <w:noProof/>
          <w:color w:val="auto"/>
          <w:sz w:val="22"/>
        </w:rPr>
      </w:pPr>
      <w:hyperlink w:anchor="_Toc88557514" w:history="1">
        <w:r w:rsidR="00A24586" w:rsidRPr="00F2043E">
          <w:rPr>
            <w:rStyle w:val="Hipervnculo"/>
            <w:noProof/>
          </w:rPr>
          <w:t>Protocolos específicos</w:t>
        </w:r>
        <w:r w:rsidR="00A24586">
          <w:rPr>
            <w:noProof/>
            <w:webHidden/>
          </w:rPr>
          <w:tab/>
        </w:r>
        <w:r w:rsidR="00A24586">
          <w:rPr>
            <w:noProof/>
            <w:webHidden/>
          </w:rPr>
          <w:fldChar w:fldCharType="begin"/>
        </w:r>
        <w:r w:rsidR="00A24586">
          <w:rPr>
            <w:noProof/>
            <w:webHidden/>
          </w:rPr>
          <w:instrText xml:space="preserve"> PAGEREF _Toc88557514 \h </w:instrText>
        </w:r>
        <w:r w:rsidR="00A24586">
          <w:rPr>
            <w:noProof/>
            <w:webHidden/>
          </w:rPr>
        </w:r>
        <w:r w:rsidR="00A24586">
          <w:rPr>
            <w:noProof/>
            <w:webHidden/>
          </w:rPr>
          <w:fldChar w:fldCharType="separate"/>
        </w:r>
        <w:r w:rsidR="00A24586">
          <w:rPr>
            <w:noProof/>
            <w:webHidden/>
          </w:rPr>
          <w:t>35</w:t>
        </w:r>
        <w:r w:rsidR="00A24586">
          <w:rPr>
            <w:noProof/>
            <w:webHidden/>
          </w:rPr>
          <w:fldChar w:fldCharType="end"/>
        </w:r>
      </w:hyperlink>
    </w:p>
    <w:p w14:paraId="57FD4283" w14:textId="51C29723" w:rsidR="00A24586" w:rsidRDefault="00275BBE">
      <w:pPr>
        <w:pStyle w:val="TDC2"/>
        <w:tabs>
          <w:tab w:val="right" w:pos="7927"/>
        </w:tabs>
        <w:rPr>
          <w:rFonts w:asciiTheme="minorHAnsi" w:eastAsiaTheme="minorEastAsia" w:hAnsiTheme="minorHAnsi" w:cstheme="minorBidi"/>
          <w:bCs w:val="0"/>
          <w:noProof/>
          <w:color w:val="auto"/>
          <w:sz w:val="22"/>
        </w:rPr>
      </w:pPr>
      <w:hyperlink w:anchor="_Toc88557515" w:history="1">
        <w:r w:rsidR="00A24586" w:rsidRPr="00F2043E">
          <w:rPr>
            <w:rStyle w:val="Hipervnculo"/>
            <w:noProof/>
          </w:rPr>
          <w:t>Mirando al futuro: el aprendizaje fruto de la adaptación a la pandemia</w:t>
        </w:r>
        <w:r w:rsidR="00A24586">
          <w:rPr>
            <w:noProof/>
            <w:webHidden/>
          </w:rPr>
          <w:tab/>
        </w:r>
        <w:r w:rsidR="00A24586">
          <w:rPr>
            <w:noProof/>
            <w:webHidden/>
          </w:rPr>
          <w:fldChar w:fldCharType="begin"/>
        </w:r>
        <w:r w:rsidR="00A24586">
          <w:rPr>
            <w:noProof/>
            <w:webHidden/>
          </w:rPr>
          <w:instrText xml:space="preserve"> PAGEREF _Toc88557515 \h </w:instrText>
        </w:r>
        <w:r w:rsidR="00A24586">
          <w:rPr>
            <w:noProof/>
            <w:webHidden/>
          </w:rPr>
        </w:r>
        <w:r w:rsidR="00A24586">
          <w:rPr>
            <w:noProof/>
            <w:webHidden/>
          </w:rPr>
          <w:fldChar w:fldCharType="separate"/>
        </w:r>
        <w:r w:rsidR="00A24586">
          <w:rPr>
            <w:noProof/>
            <w:webHidden/>
          </w:rPr>
          <w:t>38</w:t>
        </w:r>
        <w:r w:rsidR="00A24586">
          <w:rPr>
            <w:noProof/>
            <w:webHidden/>
          </w:rPr>
          <w:fldChar w:fldCharType="end"/>
        </w:r>
      </w:hyperlink>
    </w:p>
    <w:p w14:paraId="29ED9068" w14:textId="49137CF7" w:rsidR="00A24586" w:rsidRDefault="00275BBE">
      <w:pPr>
        <w:pStyle w:val="TDC1"/>
        <w:tabs>
          <w:tab w:val="right" w:pos="7927"/>
        </w:tabs>
        <w:rPr>
          <w:rFonts w:asciiTheme="minorHAnsi" w:eastAsiaTheme="minorEastAsia" w:hAnsiTheme="minorHAnsi" w:cstheme="minorBidi"/>
          <w:b w:val="0"/>
          <w:bCs w:val="0"/>
          <w:caps w:val="0"/>
          <w:noProof/>
          <w:color w:val="auto"/>
          <w:sz w:val="22"/>
        </w:rPr>
      </w:pPr>
      <w:hyperlink w:anchor="_Toc88557516" w:history="1">
        <w:r w:rsidR="00A24586" w:rsidRPr="00F2043E">
          <w:rPr>
            <w:rStyle w:val="Hipervnculo"/>
            <w:noProof/>
          </w:rPr>
          <w:t>Respuesta Integrada a las Necesidades Asistenciales</w:t>
        </w:r>
        <w:r w:rsidR="00A24586">
          <w:rPr>
            <w:noProof/>
            <w:webHidden/>
          </w:rPr>
          <w:tab/>
        </w:r>
        <w:r w:rsidR="00A24586">
          <w:rPr>
            <w:noProof/>
            <w:webHidden/>
          </w:rPr>
          <w:fldChar w:fldCharType="begin"/>
        </w:r>
        <w:r w:rsidR="00A24586">
          <w:rPr>
            <w:noProof/>
            <w:webHidden/>
          </w:rPr>
          <w:instrText xml:space="preserve"> PAGEREF _Toc88557516 \h </w:instrText>
        </w:r>
        <w:r w:rsidR="00A24586">
          <w:rPr>
            <w:noProof/>
            <w:webHidden/>
          </w:rPr>
        </w:r>
        <w:r w:rsidR="00A24586">
          <w:rPr>
            <w:noProof/>
            <w:webHidden/>
          </w:rPr>
          <w:fldChar w:fldCharType="separate"/>
        </w:r>
        <w:r w:rsidR="00A24586">
          <w:rPr>
            <w:noProof/>
            <w:webHidden/>
          </w:rPr>
          <w:t>40</w:t>
        </w:r>
        <w:r w:rsidR="00A24586">
          <w:rPr>
            <w:noProof/>
            <w:webHidden/>
          </w:rPr>
          <w:fldChar w:fldCharType="end"/>
        </w:r>
      </w:hyperlink>
    </w:p>
    <w:p w14:paraId="19C9A014" w14:textId="735D2250" w:rsidR="00A24586" w:rsidRDefault="00275BBE">
      <w:pPr>
        <w:pStyle w:val="TDC2"/>
        <w:tabs>
          <w:tab w:val="right" w:pos="7927"/>
        </w:tabs>
        <w:rPr>
          <w:rFonts w:asciiTheme="minorHAnsi" w:eastAsiaTheme="minorEastAsia" w:hAnsiTheme="minorHAnsi" w:cstheme="minorBidi"/>
          <w:bCs w:val="0"/>
          <w:noProof/>
          <w:color w:val="auto"/>
          <w:sz w:val="22"/>
        </w:rPr>
      </w:pPr>
      <w:hyperlink w:anchor="_Toc88557517" w:history="1">
        <w:r w:rsidR="00A24586" w:rsidRPr="00F2043E">
          <w:rPr>
            <w:rStyle w:val="Hipervnculo"/>
            <w:noProof/>
          </w:rPr>
          <w:t>Actividad Asistencial</w:t>
        </w:r>
        <w:r w:rsidR="00A24586">
          <w:rPr>
            <w:noProof/>
            <w:webHidden/>
          </w:rPr>
          <w:tab/>
        </w:r>
        <w:r w:rsidR="00A24586">
          <w:rPr>
            <w:noProof/>
            <w:webHidden/>
          </w:rPr>
          <w:fldChar w:fldCharType="begin"/>
        </w:r>
        <w:r w:rsidR="00A24586">
          <w:rPr>
            <w:noProof/>
            <w:webHidden/>
          </w:rPr>
          <w:instrText xml:space="preserve"> PAGEREF _Toc88557517 \h </w:instrText>
        </w:r>
        <w:r w:rsidR="00A24586">
          <w:rPr>
            <w:noProof/>
            <w:webHidden/>
          </w:rPr>
        </w:r>
        <w:r w:rsidR="00A24586">
          <w:rPr>
            <w:noProof/>
            <w:webHidden/>
          </w:rPr>
          <w:fldChar w:fldCharType="separate"/>
        </w:r>
        <w:r w:rsidR="00A24586">
          <w:rPr>
            <w:noProof/>
            <w:webHidden/>
          </w:rPr>
          <w:t>40</w:t>
        </w:r>
        <w:r w:rsidR="00A24586">
          <w:rPr>
            <w:noProof/>
            <w:webHidden/>
          </w:rPr>
          <w:fldChar w:fldCharType="end"/>
        </w:r>
      </w:hyperlink>
    </w:p>
    <w:p w14:paraId="670EDEE1" w14:textId="543B23BE" w:rsidR="00A24586" w:rsidRDefault="00275BBE">
      <w:pPr>
        <w:pStyle w:val="TDC2"/>
        <w:tabs>
          <w:tab w:val="right" w:pos="7927"/>
        </w:tabs>
        <w:rPr>
          <w:rFonts w:asciiTheme="minorHAnsi" w:eastAsiaTheme="minorEastAsia" w:hAnsiTheme="minorHAnsi" w:cstheme="minorBidi"/>
          <w:bCs w:val="0"/>
          <w:noProof/>
          <w:color w:val="auto"/>
          <w:sz w:val="22"/>
        </w:rPr>
      </w:pPr>
      <w:hyperlink w:anchor="_Toc88557518" w:history="1">
        <w:r w:rsidR="00A24586" w:rsidRPr="00F2043E">
          <w:rPr>
            <w:rStyle w:val="Hipervnculo"/>
            <w:noProof/>
          </w:rPr>
          <w:t>Actividad quirúrgica</w:t>
        </w:r>
        <w:r w:rsidR="00A24586">
          <w:rPr>
            <w:noProof/>
            <w:webHidden/>
          </w:rPr>
          <w:tab/>
        </w:r>
        <w:r w:rsidR="00A24586">
          <w:rPr>
            <w:noProof/>
            <w:webHidden/>
          </w:rPr>
          <w:fldChar w:fldCharType="begin"/>
        </w:r>
        <w:r w:rsidR="00A24586">
          <w:rPr>
            <w:noProof/>
            <w:webHidden/>
          </w:rPr>
          <w:instrText xml:space="preserve"> PAGEREF _Toc88557518 \h </w:instrText>
        </w:r>
        <w:r w:rsidR="00A24586">
          <w:rPr>
            <w:noProof/>
            <w:webHidden/>
          </w:rPr>
        </w:r>
        <w:r w:rsidR="00A24586">
          <w:rPr>
            <w:noProof/>
            <w:webHidden/>
          </w:rPr>
          <w:fldChar w:fldCharType="separate"/>
        </w:r>
        <w:r w:rsidR="00A24586">
          <w:rPr>
            <w:noProof/>
            <w:webHidden/>
          </w:rPr>
          <w:t>41</w:t>
        </w:r>
        <w:r w:rsidR="00A24586">
          <w:rPr>
            <w:noProof/>
            <w:webHidden/>
          </w:rPr>
          <w:fldChar w:fldCharType="end"/>
        </w:r>
      </w:hyperlink>
    </w:p>
    <w:p w14:paraId="40893FBF" w14:textId="4261DA2F" w:rsidR="00A24586" w:rsidRDefault="00275BBE">
      <w:pPr>
        <w:pStyle w:val="TDC2"/>
        <w:tabs>
          <w:tab w:val="right" w:pos="7927"/>
        </w:tabs>
        <w:rPr>
          <w:rFonts w:asciiTheme="minorHAnsi" w:eastAsiaTheme="minorEastAsia" w:hAnsiTheme="minorHAnsi" w:cstheme="minorBidi"/>
          <w:bCs w:val="0"/>
          <w:noProof/>
          <w:color w:val="auto"/>
          <w:sz w:val="22"/>
        </w:rPr>
      </w:pPr>
      <w:hyperlink w:anchor="_Toc88557519" w:history="1">
        <w:r w:rsidR="00A24586" w:rsidRPr="00F2043E">
          <w:rPr>
            <w:rStyle w:val="Hipervnculo"/>
            <w:noProof/>
          </w:rPr>
          <w:t>Actividad Global de consultas no presenciales</w:t>
        </w:r>
        <w:r w:rsidR="00A24586">
          <w:rPr>
            <w:noProof/>
            <w:webHidden/>
          </w:rPr>
          <w:tab/>
        </w:r>
        <w:r w:rsidR="00A24586">
          <w:rPr>
            <w:noProof/>
            <w:webHidden/>
          </w:rPr>
          <w:fldChar w:fldCharType="begin"/>
        </w:r>
        <w:r w:rsidR="00A24586">
          <w:rPr>
            <w:noProof/>
            <w:webHidden/>
          </w:rPr>
          <w:instrText xml:space="preserve"> PAGEREF _Toc88557519 \h </w:instrText>
        </w:r>
        <w:r w:rsidR="00A24586">
          <w:rPr>
            <w:noProof/>
            <w:webHidden/>
          </w:rPr>
        </w:r>
        <w:r w:rsidR="00A24586">
          <w:rPr>
            <w:noProof/>
            <w:webHidden/>
          </w:rPr>
          <w:fldChar w:fldCharType="separate"/>
        </w:r>
        <w:r w:rsidR="00A24586">
          <w:rPr>
            <w:noProof/>
            <w:webHidden/>
          </w:rPr>
          <w:t>41</w:t>
        </w:r>
        <w:r w:rsidR="00A24586">
          <w:rPr>
            <w:noProof/>
            <w:webHidden/>
          </w:rPr>
          <w:fldChar w:fldCharType="end"/>
        </w:r>
      </w:hyperlink>
    </w:p>
    <w:p w14:paraId="6C5F4C57" w14:textId="173883B8" w:rsidR="00A24586" w:rsidRDefault="00275BBE">
      <w:pPr>
        <w:pStyle w:val="TDC2"/>
        <w:tabs>
          <w:tab w:val="right" w:pos="7927"/>
        </w:tabs>
        <w:rPr>
          <w:rFonts w:asciiTheme="minorHAnsi" w:eastAsiaTheme="minorEastAsia" w:hAnsiTheme="minorHAnsi" w:cstheme="minorBidi"/>
          <w:bCs w:val="0"/>
          <w:noProof/>
          <w:color w:val="auto"/>
          <w:sz w:val="22"/>
        </w:rPr>
      </w:pPr>
      <w:hyperlink w:anchor="_Toc88557520" w:history="1">
        <w:r w:rsidR="00A24586" w:rsidRPr="00F2043E">
          <w:rPr>
            <w:rStyle w:val="Hipervnculo"/>
            <w:noProof/>
          </w:rPr>
          <w:t>Donaciones – Trasplantes</w:t>
        </w:r>
        <w:r w:rsidR="00A24586">
          <w:rPr>
            <w:noProof/>
            <w:webHidden/>
          </w:rPr>
          <w:tab/>
        </w:r>
        <w:r w:rsidR="00A24586">
          <w:rPr>
            <w:noProof/>
            <w:webHidden/>
          </w:rPr>
          <w:fldChar w:fldCharType="begin"/>
        </w:r>
        <w:r w:rsidR="00A24586">
          <w:rPr>
            <w:noProof/>
            <w:webHidden/>
          </w:rPr>
          <w:instrText xml:space="preserve"> PAGEREF _Toc88557520 \h </w:instrText>
        </w:r>
        <w:r w:rsidR="00A24586">
          <w:rPr>
            <w:noProof/>
            <w:webHidden/>
          </w:rPr>
        </w:r>
        <w:r w:rsidR="00A24586">
          <w:rPr>
            <w:noProof/>
            <w:webHidden/>
          </w:rPr>
          <w:fldChar w:fldCharType="separate"/>
        </w:r>
        <w:r w:rsidR="00A24586">
          <w:rPr>
            <w:noProof/>
            <w:webHidden/>
          </w:rPr>
          <w:t>42</w:t>
        </w:r>
        <w:r w:rsidR="00A24586">
          <w:rPr>
            <w:noProof/>
            <w:webHidden/>
          </w:rPr>
          <w:fldChar w:fldCharType="end"/>
        </w:r>
      </w:hyperlink>
    </w:p>
    <w:p w14:paraId="1F008A29" w14:textId="1DD94BB4" w:rsidR="00A24586" w:rsidRDefault="00275BBE">
      <w:pPr>
        <w:pStyle w:val="TDC2"/>
        <w:tabs>
          <w:tab w:val="right" w:pos="7927"/>
        </w:tabs>
        <w:rPr>
          <w:rFonts w:asciiTheme="minorHAnsi" w:eastAsiaTheme="minorEastAsia" w:hAnsiTheme="minorHAnsi" w:cstheme="minorBidi"/>
          <w:bCs w:val="0"/>
          <w:noProof/>
          <w:color w:val="auto"/>
          <w:sz w:val="22"/>
        </w:rPr>
      </w:pPr>
      <w:hyperlink w:anchor="_Toc88557521" w:history="1">
        <w:r w:rsidR="00A24586" w:rsidRPr="00F2043E">
          <w:rPr>
            <w:rStyle w:val="Hipervnculo"/>
            <w:noProof/>
          </w:rPr>
          <w:t>Técnicas Utilizadas</w:t>
        </w:r>
        <w:r w:rsidR="00A24586">
          <w:rPr>
            <w:noProof/>
            <w:webHidden/>
          </w:rPr>
          <w:tab/>
        </w:r>
        <w:r w:rsidR="00A24586">
          <w:rPr>
            <w:noProof/>
            <w:webHidden/>
          </w:rPr>
          <w:fldChar w:fldCharType="begin"/>
        </w:r>
        <w:r w:rsidR="00A24586">
          <w:rPr>
            <w:noProof/>
            <w:webHidden/>
          </w:rPr>
          <w:instrText xml:space="preserve"> PAGEREF _Toc88557521 \h </w:instrText>
        </w:r>
        <w:r w:rsidR="00A24586">
          <w:rPr>
            <w:noProof/>
            <w:webHidden/>
          </w:rPr>
        </w:r>
        <w:r w:rsidR="00A24586">
          <w:rPr>
            <w:noProof/>
            <w:webHidden/>
          </w:rPr>
          <w:fldChar w:fldCharType="separate"/>
        </w:r>
        <w:r w:rsidR="00A24586">
          <w:rPr>
            <w:noProof/>
            <w:webHidden/>
          </w:rPr>
          <w:t>42</w:t>
        </w:r>
        <w:r w:rsidR="00A24586">
          <w:rPr>
            <w:noProof/>
            <w:webHidden/>
          </w:rPr>
          <w:fldChar w:fldCharType="end"/>
        </w:r>
      </w:hyperlink>
    </w:p>
    <w:p w14:paraId="72C117BD" w14:textId="2CE329B4" w:rsidR="00A24586" w:rsidRDefault="00275BBE">
      <w:pPr>
        <w:pStyle w:val="TDC2"/>
        <w:tabs>
          <w:tab w:val="right" w:pos="7927"/>
        </w:tabs>
        <w:rPr>
          <w:rFonts w:asciiTheme="minorHAnsi" w:eastAsiaTheme="minorEastAsia" w:hAnsiTheme="minorHAnsi" w:cstheme="minorBidi"/>
          <w:bCs w:val="0"/>
          <w:noProof/>
          <w:color w:val="auto"/>
          <w:sz w:val="22"/>
        </w:rPr>
      </w:pPr>
      <w:hyperlink w:anchor="_Toc88557522" w:history="1">
        <w:r w:rsidR="00A24586" w:rsidRPr="00F2043E">
          <w:rPr>
            <w:rStyle w:val="Hipervnculo"/>
            <w:noProof/>
          </w:rPr>
          <w:t>Consultas Externas</w:t>
        </w:r>
        <w:r w:rsidR="00A24586">
          <w:rPr>
            <w:noProof/>
            <w:webHidden/>
          </w:rPr>
          <w:tab/>
        </w:r>
        <w:r w:rsidR="00A24586">
          <w:rPr>
            <w:noProof/>
            <w:webHidden/>
          </w:rPr>
          <w:fldChar w:fldCharType="begin"/>
        </w:r>
        <w:r w:rsidR="00A24586">
          <w:rPr>
            <w:noProof/>
            <w:webHidden/>
          </w:rPr>
          <w:instrText xml:space="preserve"> PAGEREF _Toc88557522 \h </w:instrText>
        </w:r>
        <w:r w:rsidR="00A24586">
          <w:rPr>
            <w:noProof/>
            <w:webHidden/>
          </w:rPr>
        </w:r>
        <w:r w:rsidR="00A24586">
          <w:rPr>
            <w:noProof/>
            <w:webHidden/>
          </w:rPr>
          <w:fldChar w:fldCharType="separate"/>
        </w:r>
        <w:r w:rsidR="00A24586">
          <w:rPr>
            <w:noProof/>
            <w:webHidden/>
          </w:rPr>
          <w:t>43</w:t>
        </w:r>
        <w:r w:rsidR="00A24586">
          <w:rPr>
            <w:noProof/>
            <w:webHidden/>
          </w:rPr>
          <w:fldChar w:fldCharType="end"/>
        </w:r>
      </w:hyperlink>
    </w:p>
    <w:p w14:paraId="74B8AD7C" w14:textId="55657FDD" w:rsidR="00A24586" w:rsidRDefault="00275BBE">
      <w:pPr>
        <w:pStyle w:val="TDC2"/>
        <w:tabs>
          <w:tab w:val="right" w:pos="7927"/>
        </w:tabs>
        <w:rPr>
          <w:rFonts w:asciiTheme="minorHAnsi" w:eastAsiaTheme="minorEastAsia" w:hAnsiTheme="minorHAnsi" w:cstheme="minorBidi"/>
          <w:bCs w:val="0"/>
          <w:noProof/>
          <w:color w:val="auto"/>
          <w:sz w:val="22"/>
        </w:rPr>
      </w:pPr>
      <w:hyperlink w:anchor="_Toc88557523" w:history="1">
        <w:r w:rsidR="00A24586" w:rsidRPr="00F2043E">
          <w:rPr>
            <w:rStyle w:val="Hipervnculo"/>
            <w:noProof/>
          </w:rPr>
          <w:t>Consultas solicitadas como consecuencia de la Libre Elección</w:t>
        </w:r>
        <w:r w:rsidR="00A24586">
          <w:rPr>
            <w:noProof/>
            <w:webHidden/>
          </w:rPr>
          <w:tab/>
        </w:r>
        <w:r w:rsidR="00A24586">
          <w:rPr>
            <w:noProof/>
            <w:webHidden/>
          </w:rPr>
          <w:fldChar w:fldCharType="begin"/>
        </w:r>
        <w:r w:rsidR="00A24586">
          <w:rPr>
            <w:noProof/>
            <w:webHidden/>
          </w:rPr>
          <w:instrText xml:space="preserve"> PAGEREF _Toc88557523 \h </w:instrText>
        </w:r>
        <w:r w:rsidR="00A24586">
          <w:rPr>
            <w:noProof/>
            <w:webHidden/>
          </w:rPr>
        </w:r>
        <w:r w:rsidR="00A24586">
          <w:rPr>
            <w:noProof/>
            <w:webHidden/>
          </w:rPr>
          <w:fldChar w:fldCharType="separate"/>
        </w:r>
        <w:r w:rsidR="00A24586">
          <w:rPr>
            <w:noProof/>
            <w:webHidden/>
          </w:rPr>
          <w:t>45</w:t>
        </w:r>
        <w:r w:rsidR="00A24586">
          <w:rPr>
            <w:noProof/>
            <w:webHidden/>
          </w:rPr>
          <w:fldChar w:fldCharType="end"/>
        </w:r>
      </w:hyperlink>
    </w:p>
    <w:p w14:paraId="6BE469C0" w14:textId="2195743B" w:rsidR="00A24586" w:rsidRDefault="00275BBE">
      <w:pPr>
        <w:pStyle w:val="TDC2"/>
        <w:tabs>
          <w:tab w:val="right" w:pos="7927"/>
        </w:tabs>
        <w:rPr>
          <w:rFonts w:asciiTheme="minorHAnsi" w:eastAsiaTheme="minorEastAsia" w:hAnsiTheme="minorHAnsi" w:cstheme="minorBidi"/>
          <w:bCs w:val="0"/>
          <w:noProof/>
          <w:color w:val="auto"/>
          <w:sz w:val="22"/>
        </w:rPr>
      </w:pPr>
      <w:hyperlink w:anchor="_Toc88557524" w:history="1">
        <w:r w:rsidR="00A24586" w:rsidRPr="00F2043E">
          <w:rPr>
            <w:rStyle w:val="Hipervnculo"/>
            <w:noProof/>
          </w:rPr>
          <w:t>Casuística (CMBD)</w:t>
        </w:r>
        <w:r w:rsidR="00A24586">
          <w:rPr>
            <w:noProof/>
            <w:webHidden/>
          </w:rPr>
          <w:tab/>
        </w:r>
        <w:r w:rsidR="00A24586">
          <w:rPr>
            <w:noProof/>
            <w:webHidden/>
          </w:rPr>
          <w:fldChar w:fldCharType="begin"/>
        </w:r>
        <w:r w:rsidR="00A24586">
          <w:rPr>
            <w:noProof/>
            <w:webHidden/>
          </w:rPr>
          <w:instrText xml:space="preserve"> PAGEREF _Toc88557524 \h </w:instrText>
        </w:r>
        <w:r w:rsidR="00A24586">
          <w:rPr>
            <w:noProof/>
            <w:webHidden/>
          </w:rPr>
        </w:r>
        <w:r w:rsidR="00A24586">
          <w:rPr>
            <w:noProof/>
            <w:webHidden/>
          </w:rPr>
          <w:fldChar w:fldCharType="separate"/>
        </w:r>
        <w:r w:rsidR="00A24586">
          <w:rPr>
            <w:noProof/>
            <w:webHidden/>
          </w:rPr>
          <w:t>46</w:t>
        </w:r>
        <w:r w:rsidR="00A24586">
          <w:rPr>
            <w:noProof/>
            <w:webHidden/>
          </w:rPr>
          <w:fldChar w:fldCharType="end"/>
        </w:r>
      </w:hyperlink>
    </w:p>
    <w:p w14:paraId="34B9E6C2" w14:textId="306538D5" w:rsidR="00A24586" w:rsidRDefault="00275BBE">
      <w:pPr>
        <w:pStyle w:val="TDC2"/>
        <w:tabs>
          <w:tab w:val="right" w:pos="7927"/>
        </w:tabs>
        <w:rPr>
          <w:rFonts w:asciiTheme="minorHAnsi" w:eastAsiaTheme="minorEastAsia" w:hAnsiTheme="minorHAnsi" w:cstheme="minorBidi"/>
          <w:bCs w:val="0"/>
          <w:noProof/>
          <w:color w:val="auto"/>
          <w:sz w:val="22"/>
        </w:rPr>
      </w:pPr>
      <w:hyperlink w:anchor="_Toc88557525" w:history="1">
        <w:r w:rsidR="00A24586" w:rsidRPr="00F2043E">
          <w:rPr>
            <w:rStyle w:val="Hipervnculo"/>
            <w:noProof/>
          </w:rPr>
          <w:t>Continuidad Asistencial</w:t>
        </w:r>
        <w:r w:rsidR="00A24586">
          <w:rPr>
            <w:noProof/>
            <w:webHidden/>
          </w:rPr>
          <w:tab/>
        </w:r>
        <w:r w:rsidR="00A24586">
          <w:rPr>
            <w:noProof/>
            <w:webHidden/>
          </w:rPr>
          <w:fldChar w:fldCharType="begin"/>
        </w:r>
        <w:r w:rsidR="00A24586">
          <w:rPr>
            <w:noProof/>
            <w:webHidden/>
          </w:rPr>
          <w:instrText xml:space="preserve"> PAGEREF _Toc88557525 \h </w:instrText>
        </w:r>
        <w:r w:rsidR="00A24586">
          <w:rPr>
            <w:noProof/>
            <w:webHidden/>
          </w:rPr>
        </w:r>
        <w:r w:rsidR="00A24586">
          <w:rPr>
            <w:noProof/>
            <w:webHidden/>
          </w:rPr>
          <w:fldChar w:fldCharType="separate"/>
        </w:r>
        <w:r w:rsidR="00A24586">
          <w:rPr>
            <w:noProof/>
            <w:webHidden/>
          </w:rPr>
          <w:t>52</w:t>
        </w:r>
        <w:r w:rsidR="00A24586">
          <w:rPr>
            <w:noProof/>
            <w:webHidden/>
          </w:rPr>
          <w:fldChar w:fldCharType="end"/>
        </w:r>
      </w:hyperlink>
    </w:p>
    <w:p w14:paraId="5AD66BA1" w14:textId="50A69058" w:rsidR="00A24586" w:rsidRDefault="00275BBE">
      <w:pPr>
        <w:pStyle w:val="TDC2"/>
        <w:tabs>
          <w:tab w:val="right" w:pos="7927"/>
        </w:tabs>
        <w:rPr>
          <w:rFonts w:asciiTheme="minorHAnsi" w:eastAsiaTheme="minorEastAsia" w:hAnsiTheme="minorHAnsi" w:cstheme="minorBidi"/>
          <w:bCs w:val="0"/>
          <w:noProof/>
          <w:color w:val="auto"/>
          <w:sz w:val="22"/>
        </w:rPr>
      </w:pPr>
      <w:hyperlink w:anchor="_Toc88557526" w:history="1">
        <w:r w:rsidR="00A24586" w:rsidRPr="00F2043E">
          <w:rPr>
            <w:rStyle w:val="Hipervnculo"/>
            <w:noProof/>
          </w:rPr>
          <w:t>Cuidados</w:t>
        </w:r>
        <w:r w:rsidR="00A24586">
          <w:rPr>
            <w:noProof/>
            <w:webHidden/>
          </w:rPr>
          <w:tab/>
        </w:r>
        <w:r w:rsidR="00A24586">
          <w:rPr>
            <w:noProof/>
            <w:webHidden/>
          </w:rPr>
          <w:fldChar w:fldCharType="begin"/>
        </w:r>
        <w:r w:rsidR="00A24586">
          <w:rPr>
            <w:noProof/>
            <w:webHidden/>
          </w:rPr>
          <w:instrText xml:space="preserve"> PAGEREF _Toc88557526 \h </w:instrText>
        </w:r>
        <w:r w:rsidR="00A24586">
          <w:rPr>
            <w:noProof/>
            <w:webHidden/>
          </w:rPr>
        </w:r>
        <w:r w:rsidR="00A24586">
          <w:rPr>
            <w:noProof/>
            <w:webHidden/>
          </w:rPr>
          <w:fldChar w:fldCharType="separate"/>
        </w:r>
        <w:r w:rsidR="00A24586">
          <w:rPr>
            <w:noProof/>
            <w:webHidden/>
          </w:rPr>
          <w:t>55</w:t>
        </w:r>
        <w:r w:rsidR="00A24586">
          <w:rPr>
            <w:noProof/>
            <w:webHidden/>
          </w:rPr>
          <w:fldChar w:fldCharType="end"/>
        </w:r>
      </w:hyperlink>
    </w:p>
    <w:p w14:paraId="6EEBE071" w14:textId="049AEA70" w:rsidR="00A24586" w:rsidRDefault="00275BBE">
      <w:pPr>
        <w:pStyle w:val="TDC2"/>
        <w:tabs>
          <w:tab w:val="right" w:pos="7927"/>
        </w:tabs>
        <w:rPr>
          <w:rFonts w:asciiTheme="minorHAnsi" w:eastAsiaTheme="minorEastAsia" w:hAnsiTheme="minorHAnsi" w:cstheme="minorBidi"/>
          <w:bCs w:val="0"/>
          <w:noProof/>
          <w:color w:val="auto"/>
          <w:sz w:val="22"/>
        </w:rPr>
      </w:pPr>
      <w:hyperlink w:anchor="_Toc88557527" w:history="1">
        <w:r w:rsidR="00A24586" w:rsidRPr="00F2043E">
          <w:rPr>
            <w:rStyle w:val="Hipervnculo"/>
            <w:noProof/>
          </w:rPr>
          <w:t>Áreas de Soporte y Actividad</w:t>
        </w:r>
        <w:r w:rsidR="00A24586">
          <w:rPr>
            <w:noProof/>
            <w:webHidden/>
          </w:rPr>
          <w:tab/>
        </w:r>
        <w:r w:rsidR="00A24586">
          <w:rPr>
            <w:noProof/>
            <w:webHidden/>
          </w:rPr>
          <w:fldChar w:fldCharType="begin"/>
        </w:r>
        <w:r w:rsidR="00A24586">
          <w:rPr>
            <w:noProof/>
            <w:webHidden/>
          </w:rPr>
          <w:instrText xml:space="preserve"> PAGEREF _Toc88557527 \h </w:instrText>
        </w:r>
        <w:r w:rsidR="00A24586">
          <w:rPr>
            <w:noProof/>
            <w:webHidden/>
          </w:rPr>
        </w:r>
        <w:r w:rsidR="00A24586">
          <w:rPr>
            <w:noProof/>
            <w:webHidden/>
          </w:rPr>
          <w:fldChar w:fldCharType="separate"/>
        </w:r>
        <w:r w:rsidR="00A24586">
          <w:rPr>
            <w:noProof/>
            <w:webHidden/>
          </w:rPr>
          <w:t>61</w:t>
        </w:r>
        <w:r w:rsidR="00A24586">
          <w:rPr>
            <w:noProof/>
            <w:webHidden/>
          </w:rPr>
          <w:fldChar w:fldCharType="end"/>
        </w:r>
      </w:hyperlink>
    </w:p>
    <w:p w14:paraId="6A0E50E6" w14:textId="5C34C40F" w:rsidR="00A24586" w:rsidRDefault="00275BBE">
      <w:pPr>
        <w:pStyle w:val="TDC1"/>
        <w:tabs>
          <w:tab w:val="right" w:pos="7927"/>
        </w:tabs>
        <w:rPr>
          <w:rFonts w:asciiTheme="minorHAnsi" w:eastAsiaTheme="minorEastAsia" w:hAnsiTheme="minorHAnsi" w:cstheme="minorBidi"/>
          <w:b w:val="0"/>
          <w:bCs w:val="0"/>
          <w:caps w:val="0"/>
          <w:noProof/>
          <w:color w:val="auto"/>
          <w:sz w:val="22"/>
        </w:rPr>
      </w:pPr>
      <w:hyperlink w:anchor="_Toc88557528" w:history="1">
        <w:r w:rsidR="00A24586" w:rsidRPr="00F2043E">
          <w:rPr>
            <w:rStyle w:val="Hipervnculo"/>
            <w:noProof/>
          </w:rPr>
          <w:t>Calidad</w:t>
        </w:r>
        <w:r w:rsidR="00A24586">
          <w:rPr>
            <w:noProof/>
            <w:webHidden/>
          </w:rPr>
          <w:tab/>
        </w:r>
        <w:r w:rsidR="00A24586">
          <w:rPr>
            <w:noProof/>
            <w:webHidden/>
          </w:rPr>
          <w:fldChar w:fldCharType="begin"/>
        </w:r>
        <w:r w:rsidR="00A24586">
          <w:rPr>
            <w:noProof/>
            <w:webHidden/>
          </w:rPr>
          <w:instrText xml:space="preserve"> PAGEREF _Toc88557528 \h </w:instrText>
        </w:r>
        <w:r w:rsidR="00A24586">
          <w:rPr>
            <w:noProof/>
            <w:webHidden/>
          </w:rPr>
        </w:r>
        <w:r w:rsidR="00A24586">
          <w:rPr>
            <w:noProof/>
            <w:webHidden/>
          </w:rPr>
          <w:fldChar w:fldCharType="separate"/>
        </w:r>
        <w:r w:rsidR="00A24586">
          <w:rPr>
            <w:noProof/>
            <w:webHidden/>
          </w:rPr>
          <w:t>71</w:t>
        </w:r>
        <w:r w:rsidR="00A24586">
          <w:rPr>
            <w:noProof/>
            <w:webHidden/>
          </w:rPr>
          <w:fldChar w:fldCharType="end"/>
        </w:r>
      </w:hyperlink>
    </w:p>
    <w:p w14:paraId="42427F84" w14:textId="5E100621" w:rsidR="00A24586" w:rsidRDefault="00275BBE">
      <w:pPr>
        <w:pStyle w:val="TDC2"/>
        <w:tabs>
          <w:tab w:val="right" w:pos="7927"/>
        </w:tabs>
        <w:rPr>
          <w:rFonts w:asciiTheme="minorHAnsi" w:eastAsiaTheme="minorEastAsia" w:hAnsiTheme="minorHAnsi" w:cstheme="minorBidi"/>
          <w:bCs w:val="0"/>
          <w:noProof/>
          <w:color w:val="auto"/>
          <w:sz w:val="22"/>
        </w:rPr>
      </w:pPr>
      <w:hyperlink w:anchor="_Toc88557529" w:history="1">
        <w:r w:rsidR="00A24586" w:rsidRPr="00F2043E">
          <w:rPr>
            <w:rStyle w:val="Hipervnculo"/>
            <w:noProof/>
          </w:rPr>
          <w:t>Objetivos institucionales de calidad</w:t>
        </w:r>
        <w:r w:rsidR="00A24586">
          <w:rPr>
            <w:noProof/>
            <w:webHidden/>
          </w:rPr>
          <w:tab/>
        </w:r>
        <w:r w:rsidR="00A24586">
          <w:rPr>
            <w:noProof/>
            <w:webHidden/>
          </w:rPr>
          <w:fldChar w:fldCharType="begin"/>
        </w:r>
        <w:r w:rsidR="00A24586">
          <w:rPr>
            <w:noProof/>
            <w:webHidden/>
          </w:rPr>
          <w:instrText xml:space="preserve"> PAGEREF _Toc88557529 \h </w:instrText>
        </w:r>
        <w:r w:rsidR="00A24586">
          <w:rPr>
            <w:noProof/>
            <w:webHidden/>
          </w:rPr>
        </w:r>
        <w:r w:rsidR="00A24586">
          <w:rPr>
            <w:noProof/>
            <w:webHidden/>
          </w:rPr>
          <w:fldChar w:fldCharType="separate"/>
        </w:r>
        <w:r w:rsidR="00A24586">
          <w:rPr>
            <w:noProof/>
            <w:webHidden/>
          </w:rPr>
          <w:t>71</w:t>
        </w:r>
        <w:r w:rsidR="00A24586">
          <w:rPr>
            <w:noProof/>
            <w:webHidden/>
          </w:rPr>
          <w:fldChar w:fldCharType="end"/>
        </w:r>
      </w:hyperlink>
    </w:p>
    <w:p w14:paraId="0C22BD61" w14:textId="6AC68092" w:rsidR="00A24586" w:rsidRDefault="00275BBE">
      <w:pPr>
        <w:pStyle w:val="TDC2"/>
        <w:tabs>
          <w:tab w:val="right" w:pos="7927"/>
        </w:tabs>
        <w:rPr>
          <w:rFonts w:asciiTheme="minorHAnsi" w:eastAsiaTheme="minorEastAsia" w:hAnsiTheme="minorHAnsi" w:cstheme="minorBidi"/>
          <w:bCs w:val="0"/>
          <w:noProof/>
          <w:color w:val="auto"/>
          <w:sz w:val="22"/>
        </w:rPr>
      </w:pPr>
      <w:hyperlink w:anchor="_Toc88557530" w:history="1">
        <w:r w:rsidR="00A24586" w:rsidRPr="00F2043E">
          <w:rPr>
            <w:rStyle w:val="Hipervnculo"/>
            <w:noProof/>
          </w:rPr>
          <w:t>Comisiones Hospitalarias</w:t>
        </w:r>
        <w:r w:rsidR="00A24586">
          <w:rPr>
            <w:noProof/>
            <w:webHidden/>
          </w:rPr>
          <w:tab/>
        </w:r>
        <w:r w:rsidR="00A24586">
          <w:rPr>
            <w:noProof/>
            <w:webHidden/>
          </w:rPr>
          <w:fldChar w:fldCharType="begin"/>
        </w:r>
        <w:r w:rsidR="00A24586">
          <w:rPr>
            <w:noProof/>
            <w:webHidden/>
          </w:rPr>
          <w:instrText xml:space="preserve"> PAGEREF _Toc88557530 \h </w:instrText>
        </w:r>
        <w:r w:rsidR="00A24586">
          <w:rPr>
            <w:noProof/>
            <w:webHidden/>
          </w:rPr>
        </w:r>
        <w:r w:rsidR="00A24586">
          <w:rPr>
            <w:noProof/>
            <w:webHidden/>
          </w:rPr>
          <w:fldChar w:fldCharType="separate"/>
        </w:r>
        <w:r w:rsidR="00A24586">
          <w:rPr>
            <w:noProof/>
            <w:webHidden/>
          </w:rPr>
          <w:t>76</w:t>
        </w:r>
        <w:r w:rsidR="00A24586">
          <w:rPr>
            <w:noProof/>
            <w:webHidden/>
          </w:rPr>
          <w:fldChar w:fldCharType="end"/>
        </w:r>
      </w:hyperlink>
    </w:p>
    <w:p w14:paraId="2BC7DE39" w14:textId="7BAAE393" w:rsidR="00A24586" w:rsidRDefault="00275BBE">
      <w:pPr>
        <w:pStyle w:val="TDC2"/>
        <w:tabs>
          <w:tab w:val="right" w:pos="7927"/>
        </w:tabs>
        <w:rPr>
          <w:rFonts w:asciiTheme="minorHAnsi" w:eastAsiaTheme="minorEastAsia" w:hAnsiTheme="minorHAnsi" w:cstheme="minorBidi"/>
          <w:bCs w:val="0"/>
          <w:noProof/>
          <w:color w:val="auto"/>
          <w:sz w:val="22"/>
        </w:rPr>
      </w:pPr>
      <w:hyperlink w:anchor="_Toc88557531" w:history="1">
        <w:r w:rsidR="00A24586" w:rsidRPr="00F2043E">
          <w:rPr>
            <w:rStyle w:val="Hipervnculo"/>
            <w:noProof/>
          </w:rPr>
          <w:t>Grupos de Mejora</w:t>
        </w:r>
        <w:r w:rsidR="00A24586">
          <w:rPr>
            <w:noProof/>
            <w:webHidden/>
          </w:rPr>
          <w:tab/>
        </w:r>
        <w:r w:rsidR="00A24586">
          <w:rPr>
            <w:noProof/>
            <w:webHidden/>
          </w:rPr>
          <w:fldChar w:fldCharType="begin"/>
        </w:r>
        <w:r w:rsidR="00A24586">
          <w:rPr>
            <w:noProof/>
            <w:webHidden/>
          </w:rPr>
          <w:instrText xml:space="preserve"> PAGEREF _Toc88557531 \h </w:instrText>
        </w:r>
        <w:r w:rsidR="00A24586">
          <w:rPr>
            <w:noProof/>
            <w:webHidden/>
          </w:rPr>
        </w:r>
        <w:r w:rsidR="00A24586">
          <w:rPr>
            <w:noProof/>
            <w:webHidden/>
          </w:rPr>
          <w:fldChar w:fldCharType="separate"/>
        </w:r>
        <w:r w:rsidR="00A24586">
          <w:rPr>
            <w:noProof/>
            <w:webHidden/>
          </w:rPr>
          <w:t>77</w:t>
        </w:r>
        <w:r w:rsidR="00A24586">
          <w:rPr>
            <w:noProof/>
            <w:webHidden/>
          </w:rPr>
          <w:fldChar w:fldCharType="end"/>
        </w:r>
      </w:hyperlink>
    </w:p>
    <w:p w14:paraId="2DA4FC16" w14:textId="2C58A988" w:rsidR="00A24586" w:rsidRDefault="00275BBE">
      <w:pPr>
        <w:pStyle w:val="TDC2"/>
        <w:tabs>
          <w:tab w:val="right" w:pos="7927"/>
        </w:tabs>
        <w:rPr>
          <w:rFonts w:asciiTheme="minorHAnsi" w:eastAsiaTheme="minorEastAsia" w:hAnsiTheme="minorHAnsi" w:cstheme="minorBidi"/>
          <w:bCs w:val="0"/>
          <w:noProof/>
          <w:color w:val="auto"/>
          <w:sz w:val="22"/>
        </w:rPr>
      </w:pPr>
      <w:hyperlink w:anchor="_Toc88557532" w:history="1">
        <w:r w:rsidR="00A24586" w:rsidRPr="00F2043E">
          <w:rPr>
            <w:rStyle w:val="Hipervnculo"/>
            <w:noProof/>
          </w:rPr>
          <w:t>Certificaciones y acreditaciones</w:t>
        </w:r>
        <w:r w:rsidR="00A24586">
          <w:rPr>
            <w:noProof/>
            <w:webHidden/>
          </w:rPr>
          <w:tab/>
        </w:r>
        <w:r w:rsidR="00A24586">
          <w:rPr>
            <w:noProof/>
            <w:webHidden/>
          </w:rPr>
          <w:fldChar w:fldCharType="begin"/>
        </w:r>
        <w:r w:rsidR="00A24586">
          <w:rPr>
            <w:noProof/>
            <w:webHidden/>
          </w:rPr>
          <w:instrText xml:space="preserve"> PAGEREF _Toc88557532 \h </w:instrText>
        </w:r>
        <w:r w:rsidR="00A24586">
          <w:rPr>
            <w:noProof/>
            <w:webHidden/>
          </w:rPr>
        </w:r>
        <w:r w:rsidR="00A24586">
          <w:rPr>
            <w:noProof/>
            <w:webHidden/>
          </w:rPr>
          <w:fldChar w:fldCharType="separate"/>
        </w:r>
        <w:r w:rsidR="00A24586">
          <w:rPr>
            <w:noProof/>
            <w:webHidden/>
          </w:rPr>
          <w:t>78</w:t>
        </w:r>
        <w:r w:rsidR="00A24586">
          <w:rPr>
            <w:noProof/>
            <w:webHidden/>
          </w:rPr>
          <w:fldChar w:fldCharType="end"/>
        </w:r>
      </w:hyperlink>
    </w:p>
    <w:p w14:paraId="2D67A77E" w14:textId="4D5262B4" w:rsidR="00A24586" w:rsidRDefault="00275BBE">
      <w:pPr>
        <w:pStyle w:val="TDC1"/>
        <w:tabs>
          <w:tab w:val="right" w:pos="7927"/>
        </w:tabs>
        <w:rPr>
          <w:rFonts w:asciiTheme="minorHAnsi" w:eastAsiaTheme="minorEastAsia" w:hAnsiTheme="minorHAnsi" w:cstheme="minorBidi"/>
          <w:b w:val="0"/>
          <w:bCs w:val="0"/>
          <w:caps w:val="0"/>
          <w:noProof/>
          <w:color w:val="auto"/>
          <w:sz w:val="22"/>
        </w:rPr>
      </w:pPr>
      <w:hyperlink w:anchor="_Toc88557533" w:history="1">
        <w:r w:rsidR="00A24586" w:rsidRPr="00F2043E">
          <w:rPr>
            <w:rStyle w:val="Hipervnculo"/>
            <w:noProof/>
          </w:rPr>
          <w:t>El Sistema al Servicio de las Personas</w:t>
        </w:r>
        <w:r w:rsidR="00A24586">
          <w:rPr>
            <w:noProof/>
            <w:webHidden/>
          </w:rPr>
          <w:tab/>
        </w:r>
        <w:r w:rsidR="00A24586">
          <w:rPr>
            <w:noProof/>
            <w:webHidden/>
          </w:rPr>
          <w:fldChar w:fldCharType="begin"/>
        </w:r>
        <w:r w:rsidR="00A24586">
          <w:rPr>
            <w:noProof/>
            <w:webHidden/>
          </w:rPr>
          <w:instrText xml:space="preserve"> PAGEREF _Toc88557533 \h </w:instrText>
        </w:r>
        <w:r w:rsidR="00A24586">
          <w:rPr>
            <w:noProof/>
            <w:webHidden/>
          </w:rPr>
        </w:r>
        <w:r w:rsidR="00A24586">
          <w:rPr>
            <w:noProof/>
            <w:webHidden/>
          </w:rPr>
          <w:fldChar w:fldCharType="separate"/>
        </w:r>
        <w:r w:rsidR="00A24586">
          <w:rPr>
            <w:noProof/>
            <w:webHidden/>
          </w:rPr>
          <w:t>82</w:t>
        </w:r>
        <w:r w:rsidR="00A24586">
          <w:rPr>
            <w:noProof/>
            <w:webHidden/>
          </w:rPr>
          <w:fldChar w:fldCharType="end"/>
        </w:r>
      </w:hyperlink>
    </w:p>
    <w:p w14:paraId="7C915BE5" w14:textId="102310E3" w:rsidR="00A24586" w:rsidRDefault="00275BBE">
      <w:pPr>
        <w:pStyle w:val="TDC2"/>
        <w:tabs>
          <w:tab w:val="right" w:pos="7927"/>
        </w:tabs>
        <w:rPr>
          <w:rFonts w:asciiTheme="minorHAnsi" w:eastAsiaTheme="minorEastAsia" w:hAnsiTheme="minorHAnsi" w:cstheme="minorBidi"/>
          <w:bCs w:val="0"/>
          <w:noProof/>
          <w:color w:val="auto"/>
          <w:sz w:val="22"/>
        </w:rPr>
      </w:pPr>
      <w:hyperlink w:anchor="_Toc88557534" w:history="1">
        <w:r w:rsidR="00A24586" w:rsidRPr="00F2043E">
          <w:rPr>
            <w:rStyle w:val="Hipervnculo"/>
            <w:noProof/>
          </w:rPr>
          <w:t>Experiencia del paciente y calidad percibida</w:t>
        </w:r>
        <w:r w:rsidR="00A24586">
          <w:rPr>
            <w:noProof/>
            <w:webHidden/>
          </w:rPr>
          <w:tab/>
        </w:r>
        <w:r w:rsidR="00A24586">
          <w:rPr>
            <w:noProof/>
            <w:webHidden/>
          </w:rPr>
          <w:fldChar w:fldCharType="begin"/>
        </w:r>
        <w:r w:rsidR="00A24586">
          <w:rPr>
            <w:noProof/>
            <w:webHidden/>
          </w:rPr>
          <w:instrText xml:space="preserve"> PAGEREF _Toc88557534 \h </w:instrText>
        </w:r>
        <w:r w:rsidR="00A24586">
          <w:rPr>
            <w:noProof/>
            <w:webHidden/>
          </w:rPr>
        </w:r>
        <w:r w:rsidR="00A24586">
          <w:rPr>
            <w:noProof/>
            <w:webHidden/>
          </w:rPr>
          <w:fldChar w:fldCharType="separate"/>
        </w:r>
        <w:r w:rsidR="00A24586">
          <w:rPr>
            <w:noProof/>
            <w:webHidden/>
          </w:rPr>
          <w:t>82</w:t>
        </w:r>
        <w:r w:rsidR="00A24586">
          <w:rPr>
            <w:noProof/>
            <w:webHidden/>
          </w:rPr>
          <w:fldChar w:fldCharType="end"/>
        </w:r>
      </w:hyperlink>
    </w:p>
    <w:p w14:paraId="6F7F5933" w14:textId="191C089F" w:rsidR="00A24586" w:rsidRDefault="00275BBE">
      <w:pPr>
        <w:pStyle w:val="TDC2"/>
        <w:tabs>
          <w:tab w:val="right" w:pos="7927"/>
        </w:tabs>
        <w:rPr>
          <w:rFonts w:asciiTheme="minorHAnsi" w:eastAsiaTheme="minorEastAsia" w:hAnsiTheme="minorHAnsi" w:cstheme="minorBidi"/>
          <w:bCs w:val="0"/>
          <w:noProof/>
          <w:color w:val="auto"/>
          <w:sz w:val="22"/>
        </w:rPr>
      </w:pPr>
      <w:hyperlink w:anchor="_Toc88557535" w:history="1">
        <w:r w:rsidR="00A24586" w:rsidRPr="00F2043E">
          <w:rPr>
            <w:rStyle w:val="Hipervnculo"/>
            <w:noProof/>
          </w:rPr>
          <w:t>Información y atención a la ciudadanía</w:t>
        </w:r>
        <w:r w:rsidR="00A24586">
          <w:rPr>
            <w:noProof/>
            <w:webHidden/>
          </w:rPr>
          <w:tab/>
        </w:r>
        <w:r w:rsidR="00A24586">
          <w:rPr>
            <w:noProof/>
            <w:webHidden/>
          </w:rPr>
          <w:fldChar w:fldCharType="begin"/>
        </w:r>
        <w:r w:rsidR="00A24586">
          <w:rPr>
            <w:noProof/>
            <w:webHidden/>
          </w:rPr>
          <w:instrText xml:space="preserve"> PAGEREF _Toc88557535 \h </w:instrText>
        </w:r>
        <w:r w:rsidR="00A24586">
          <w:rPr>
            <w:noProof/>
            <w:webHidden/>
          </w:rPr>
        </w:r>
        <w:r w:rsidR="00A24586">
          <w:rPr>
            <w:noProof/>
            <w:webHidden/>
          </w:rPr>
          <w:fldChar w:fldCharType="separate"/>
        </w:r>
        <w:r w:rsidR="00A24586">
          <w:rPr>
            <w:noProof/>
            <w:webHidden/>
          </w:rPr>
          <w:t>83</w:t>
        </w:r>
        <w:r w:rsidR="00A24586">
          <w:rPr>
            <w:noProof/>
            <w:webHidden/>
          </w:rPr>
          <w:fldChar w:fldCharType="end"/>
        </w:r>
      </w:hyperlink>
    </w:p>
    <w:p w14:paraId="038DE0DC" w14:textId="12D6FC16" w:rsidR="00A24586" w:rsidRDefault="00275BBE">
      <w:pPr>
        <w:pStyle w:val="TDC2"/>
        <w:tabs>
          <w:tab w:val="right" w:pos="7927"/>
        </w:tabs>
        <w:rPr>
          <w:rFonts w:asciiTheme="minorHAnsi" w:eastAsiaTheme="minorEastAsia" w:hAnsiTheme="minorHAnsi" w:cstheme="minorBidi"/>
          <w:bCs w:val="0"/>
          <w:noProof/>
          <w:color w:val="auto"/>
          <w:sz w:val="22"/>
        </w:rPr>
      </w:pPr>
      <w:hyperlink w:anchor="_Toc88557536" w:history="1">
        <w:r w:rsidR="00A24586" w:rsidRPr="00F2043E">
          <w:rPr>
            <w:rStyle w:val="Hipervnculo"/>
            <w:noProof/>
          </w:rPr>
          <w:t>Otras actividades de atención a las personas</w:t>
        </w:r>
        <w:r w:rsidR="00A24586">
          <w:rPr>
            <w:noProof/>
            <w:webHidden/>
          </w:rPr>
          <w:tab/>
        </w:r>
        <w:r w:rsidR="00A24586">
          <w:rPr>
            <w:noProof/>
            <w:webHidden/>
          </w:rPr>
          <w:fldChar w:fldCharType="begin"/>
        </w:r>
        <w:r w:rsidR="00A24586">
          <w:rPr>
            <w:noProof/>
            <w:webHidden/>
          </w:rPr>
          <w:instrText xml:space="preserve"> PAGEREF _Toc88557536 \h </w:instrText>
        </w:r>
        <w:r w:rsidR="00A24586">
          <w:rPr>
            <w:noProof/>
            <w:webHidden/>
          </w:rPr>
        </w:r>
        <w:r w:rsidR="00A24586">
          <w:rPr>
            <w:noProof/>
            <w:webHidden/>
          </w:rPr>
          <w:fldChar w:fldCharType="separate"/>
        </w:r>
        <w:r w:rsidR="00A24586">
          <w:rPr>
            <w:noProof/>
            <w:webHidden/>
          </w:rPr>
          <w:t>84</w:t>
        </w:r>
        <w:r w:rsidR="00A24586">
          <w:rPr>
            <w:noProof/>
            <w:webHidden/>
          </w:rPr>
          <w:fldChar w:fldCharType="end"/>
        </w:r>
      </w:hyperlink>
    </w:p>
    <w:p w14:paraId="74F7F79D" w14:textId="6D7CD95D" w:rsidR="00A24586" w:rsidRDefault="00275BBE">
      <w:pPr>
        <w:pStyle w:val="TDC2"/>
        <w:tabs>
          <w:tab w:val="right" w:pos="7927"/>
        </w:tabs>
        <w:rPr>
          <w:rFonts w:asciiTheme="minorHAnsi" w:eastAsiaTheme="minorEastAsia" w:hAnsiTheme="minorHAnsi" w:cstheme="minorBidi"/>
          <w:bCs w:val="0"/>
          <w:noProof/>
          <w:color w:val="auto"/>
          <w:sz w:val="22"/>
        </w:rPr>
      </w:pPr>
      <w:hyperlink w:anchor="_Toc88557537" w:history="1">
        <w:r w:rsidR="00A24586" w:rsidRPr="00F2043E">
          <w:rPr>
            <w:rStyle w:val="Hipervnculo"/>
            <w:noProof/>
          </w:rPr>
          <w:t>Trabajo Social</w:t>
        </w:r>
        <w:r w:rsidR="00A24586">
          <w:rPr>
            <w:noProof/>
            <w:webHidden/>
          </w:rPr>
          <w:tab/>
        </w:r>
        <w:r w:rsidR="00A24586">
          <w:rPr>
            <w:noProof/>
            <w:webHidden/>
          </w:rPr>
          <w:fldChar w:fldCharType="begin"/>
        </w:r>
        <w:r w:rsidR="00A24586">
          <w:rPr>
            <w:noProof/>
            <w:webHidden/>
          </w:rPr>
          <w:instrText xml:space="preserve"> PAGEREF _Toc88557537 \h </w:instrText>
        </w:r>
        <w:r w:rsidR="00A24586">
          <w:rPr>
            <w:noProof/>
            <w:webHidden/>
          </w:rPr>
        </w:r>
        <w:r w:rsidR="00A24586">
          <w:rPr>
            <w:noProof/>
            <w:webHidden/>
          </w:rPr>
          <w:fldChar w:fldCharType="separate"/>
        </w:r>
        <w:r w:rsidR="00A24586">
          <w:rPr>
            <w:noProof/>
            <w:webHidden/>
          </w:rPr>
          <w:t>84</w:t>
        </w:r>
        <w:r w:rsidR="00A24586">
          <w:rPr>
            <w:noProof/>
            <w:webHidden/>
          </w:rPr>
          <w:fldChar w:fldCharType="end"/>
        </w:r>
      </w:hyperlink>
    </w:p>
    <w:p w14:paraId="67E33BDE" w14:textId="2F5EE800" w:rsidR="00A24586" w:rsidRDefault="00275BBE">
      <w:pPr>
        <w:pStyle w:val="TDC2"/>
        <w:tabs>
          <w:tab w:val="right" w:pos="7927"/>
        </w:tabs>
        <w:rPr>
          <w:rFonts w:asciiTheme="minorHAnsi" w:eastAsiaTheme="minorEastAsia" w:hAnsiTheme="minorHAnsi" w:cstheme="minorBidi"/>
          <w:bCs w:val="0"/>
          <w:noProof/>
          <w:color w:val="auto"/>
          <w:sz w:val="22"/>
        </w:rPr>
      </w:pPr>
      <w:hyperlink w:anchor="_Toc88557538" w:history="1">
        <w:r w:rsidR="00A24586" w:rsidRPr="00F2043E">
          <w:rPr>
            <w:rStyle w:val="Hipervnculo"/>
            <w:noProof/>
          </w:rPr>
          <w:t>Registro de Voluntades Anticipadas</w:t>
        </w:r>
        <w:r w:rsidR="00A24586">
          <w:rPr>
            <w:noProof/>
            <w:webHidden/>
          </w:rPr>
          <w:tab/>
        </w:r>
        <w:r w:rsidR="00A24586">
          <w:rPr>
            <w:noProof/>
            <w:webHidden/>
          </w:rPr>
          <w:fldChar w:fldCharType="begin"/>
        </w:r>
        <w:r w:rsidR="00A24586">
          <w:rPr>
            <w:noProof/>
            <w:webHidden/>
          </w:rPr>
          <w:instrText xml:space="preserve"> PAGEREF _Toc88557538 \h </w:instrText>
        </w:r>
        <w:r w:rsidR="00A24586">
          <w:rPr>
            <w:noProof/>
            <w:webHidden/>
          </w:rPr>
        </w:r>
        <w:r w:rsidR="00A24586">
          <w:rPr>
            <w:noProof/>
            <w:webHidden/>
          </w:rPr>
          <w:fldChar w:fldCharType="separate"/>
        </w:r>
        <w:r w:rsidR="00A24586">
          <w:rPr>
            <w:noProof/>
            <w:webHidden/>
          </w:rPr>
          <w:t>84</w:t>
        </w:r>
        <w:r w:rsidR="00A24586">
          <w:rPr>
            <w:noProof/>
            <w:webHidden/>
          </w:rPr>
          <w:fldChar w:fldCharType="end"/>
        </w:r>
      </w:hyperlink>
    </w:p>
    <w:p w14:paraId="137C9AFA" w14:textId="5792B1AE" w:rsidR="00A24586" w:rsidRDefault="00275BBE">
      <w:pPr>
        <w:pStyle w:val="TDC2"/>
        <w:tabs>
          <w:tab w:val="right" w:pos="7927"/>
        </w:tabs>
        <w:rPr>
          <w:rFonts w:asciiTheme="minorHAnsi" w:eastAsiaTheme="minorEastAsia" w:hAnsiTheme="minorHAnsi" w:cstheme="minorBidi"/>
          <w:bCs w:val="0"/>
          <w:noProof/>
          <w:color w:val="auto"/>
          <w:sz w:val="22"/>
        </w:rPr>
      </w:pPr>
      <w:hyperlink w:anchor="_Toc88557539" w:history="1">
        <w:r w:rsidR="00A24586" w:rsidRPr="00F2043E">
          <w:rPr>
            <w:rStyle w:val="Hipervnculo"/>
            <w:noProof/>
          </w:rPr>
          <w:t>Responsabilidad Social Corporativa</w:t>
        </w:r>
        <w:r w:rsidR="00A24586">
          <w:rPr>
            <w:noProof/>
            <w:webHidden/>
          </w:rPr>
          <w:tab/>
        </w:r>
        <w:r w:rsidR="00A24586">
          <w:rPr>
            <w:noProof/>
            <w:webHidden/>
          </w:rPr>
          <w:fldChar w:fldCharType="begin"/>
        </w:r>
        <w:r w:rsidR="00A24586">
          <w:rPr>
            <w:noProof/>
            <w:webHidden/>
          </w:rPr>
          <w:instrText xml:space="preserve"> PAGEREF _Toc88557539 \h </w:instrText>
        </w:r>
        <w:r w:rsidR="00A24586">
          <w:rPr>
            <w:noProof/>
            <w:webHidden/>
          </w:rPr>
        </w:r>
        <w:r w:rsidR="00A24586">
          <w:rPr>
            <w:noProof/>
            <w:webHidden/>
          </w:rPr>
          <w:fldChar w:fldCharType="separate"/>
        </w:r>
        <w:r w:rsidR="00A24586">
          <w:rPr>
            <w:noProof/>
            <w:webHidden/>
          </w:rPr>
          <w:t>85</w:t>
        </w:r>
        <w:r w:rsidR="00A24586">
          <w:rPr>
            <w:noProof/>
            <w:webHidden/>
          </w:rPr>
          <w:fldChar w:fldCharType="end"/>
        </w:r>
      </w:hyperlink>
    </w:p>
    <w:p w14:paraId="2E522ECE" w14:textId="53B423A6" w:rsidR="00A24586" w:rsidRDefault="00275BBE">
      <w:pPr>
        <w:pStyle w:val="TDC1"/>
        <w:tabs>
          <w:tab w:val="right" w:pos="7927"/>
        </w:tabs>
        <w:rPr>
          <w:rFonts w:asciiTheme="minorHAnsi" w:eastAsiaTheme="minorEastAsia" w:hAnsiTheme="minorHAnsi" w:cstheme="minorBidi"/>
          <w:b w:val="0"/>
          <w:bCs w:val="0"/>
          <w:caps w:val="0"/>
          <w:noProof/>
          <w:color w:val="auto"/>
          <w:sz w:val="22"/>
        </w:rPr>
      </w:pPr>
      <w:hyperlink w:anchor="_Toc88557540" w:history="1">
        <w:r w:rsidR="00A24586" w:rsidRPr="00F2043E">
          <w:rPr>
            <w:rStyle w:val="Hipervnculo"/>
            <w:noProof/>
          </w:rPr>
          <w:t>Los Profesionales del Hospital</w:t>
        </w:r>
        <w:r w:rsidR="00A24586">
          <w:rPr>
            <w:noProof/>
            <w:webHidden/>
          </w:rPr>
          <w:tab/>
        </w:r>
        <w:r w:rsidR="00A24586">
          <w:rPr>
            <w:noProof/>
            <w:webHidden/>
          </w:rPr>
          <w:fldChar w:fldCharType="begin"/>
        </w:r>
        <w:r w:rsidR="00A24586">
          <w:rPr>
            <w:noProof/>
            <w:webHidden/>
          </w:rPr>
          <w:instrText xml:space="preserve"> PAGEREF _Toc88557540 \h </w:instrText>
        </w:r>
        <w:r w:rsidR="00A24586">
          <w:rPr>
            <w:noProof/>
            <w:webHidden/>
          </w:rPr>
        </w:r>
        <w:r w:rsidR="00A24586">
          <w:rPr>
            <w:noProof/>
            <w:webHidden/>
          </w:rPr>
          <w:fldChar w:fldCharType="separate"/>
        </w:r>
        <w:r w:rsidR="00A24586">
          <w:rPr>
            <w:noProof/>
            <w:webHidden/>
          </w:rPr>
          <w:t>90</w:t>
        </w:r>
        <w:r w:rsidR="00A24586">
          <w:rPr>
            <w:noProof/>
            <w:webHidden/>
          </w:rPr>
          <w:fldChar w:fldCharType="end"/>
        </w:r>
      </w:hyperlink>
    </w:p>
    <w:p w14:paraId="21DA6157" w14:textId="05D60775" w:rsidR="00A24586" w:rsidRDefault="00275BBE">
      <w:pPr>
        <w:pStyle w:val="TDC2"/>
        <w:tabs>
          <w:tab w:val="right" w:pos="7927"/>
        </w:tabs>
        <w:rPr>
          <w:rFonts w:asciiTheme="minorHAnsi" w:eastAsiaTheme="minorEastAsia" w:hAnsiTheme="minorHAnsi" w:cstheme="minorBidi"/>
          <w:bCs w:val="0"/>
          <w:noProof/>
          <w:color w:val="auto"/>
          <w:sz w:val="22"/>
        </w:rPr>
      </w:pPr>
      <w:hyperlink w:anchor="_Toc88557541" w:history="1">
        <w:r w:rsidR="00A24586" w:rsidRPr="00F2043E">
          <w:rPr>
            <w:rStyle w:val="Hipervnculo"/>
            <w:noProof/>
          </w:rPr>
          <w:t>Recursos Humanos</w:t>
        </w:r>
        <w:r w:rsidR="00A24586">
          <w:rPr>
            <w:noProof/>
            <w:webHidden/>
          </w:rPr>
          <w:tab/>
        </w:r>
        <w:r w:rsidR="00A24586">
          <w:rPr>
            <w:noProof/>
            <w:webHidden/>
          </w:rPr>
          <w:fldChar w:fldCharType="begin"/>
        </w:r>
        <w:r w:rsidR="00A24586">
          <w:rPr>
            <w:noProof/>
            <w:webHidden/>
          </w:rPr>
          <w:instrText xml:space="preserve"> PAGEREF _Toc88557541 \h </w:instrText>
        </w:r>
        <w:r w:rsidR="00A24586">
          <w:rPr>
            <w:noProof/>
            <w:webHidden/>
          </w:rPr>
        </w:r>
        <w:r w:rsidR="00A24586">
          <w:rPr>
            <w:noProof/>
            <w:webHidden/>
          </w:rPr>
          <w:fldChar w:fldCharType="separate"/>
        </w:r>
        <w:r w:rsidR="00A24586">
          <w:rPr>
            <w:noProof/>
            <w:webHidden/>
          </w:rPr>
          <w:t>90</w:t>
        </w:r>
        <w:r w:rsidR="00A24586">
          <w:rPr>
            <w:noProof/>
            <w:webHidden/>
          </w:rPr>
          <w:fldChar w:fldCharType="end"/>
        </w:r>
      </w:hyperlink>
    </w:p>
    <w:p w14:paraId="51D50B8A" w14:textId="2B80E6F5" w:rsidR="00A24586" w:rsidRDefault="00275BBE">
      <w:pPr>
        <w:pStyle w:val="TDC2"/>
        <w:tabs>
          <w:tab w:val="right" w:pos="7927"/>
        </w:tabs>
        <w:rPr>
          <w:rFonts w:asciiTheme="minorHAnsi" w:eastAsiaTheme="minorEastAsia" w:hAnsiTheme="minorHAnsi" w:cstheme="minorBidi"/>
          <w:bCs w:val="0"/>
          <w:noProof/>
          <w:color w:val="auto"/>
          <w:sz w:val="22"/>
        </w:rPr>
      </w:pPr>
      <w:hyperlink w:anchor="_Toc88557542" w:history="1">
        <w:r w:rsidR="00A24586" w:rsidRPr="00F2043E">
          <w:rPr>
            <w:rStyle w:val="Hipervnculo"/>
            <w:noProof/>
          </w:rPr>
          <w:t>Seguridad y Salud Laboral</w:t>
        </w:r>
        <w:r w:rsidR="00A24586">
          <w:rPr>
            <w:noProof/>
            <w:webHidden/>
          </w:rPr>
          <w:tab/>
        </w:r>
        <w:r w:rsidR="00A24586">
          <w:rPr>
            <w:noProof/>
            <w:webHidden/>
          </w:rPr>
          <w:fldChar w:fldCharType="begin"/>
        </w:r>
        <w:r w:rsidR="00A24586">
          <w:rPr>
            <w:noProof/>
            <w:webHidden/>
          </w:rPr>
          <w:instrText xml:space="preserve"> PAGEREF _Toc88557542 \h </w:instrText>
        </w:r>
        <w:r w:rsidR="00A24586">
          <w:rPr>
            <w:noProof/>
            <w:webHidden/>
          </w:rPr>
        </w:r>
        <w:r w:rsidR="00A24586">
          <w:rPr>
            <w:noProof/>
            <w:webHidden/>
          </w:rPr>
          <w:fldChar w:fldCharType="separate"/>
        </w:r>
        <w:r w:rsidR="00A24586">
          <w:rPr>
            <w:noProof/>
            <w:webHidden/>
          </w:rPr>
          <w:t>92</w:t>
        </w:r>
        <w:r w:rsidR="00A24586">
          <w:rPr>
            <w:noProof/>
            <w:webHidden/>
          </w:rPr>
          <w:fldChar w:fldCharType="end"/>
        </w:r>
      </w:hyperlink>
    </w:p>
    <w:p w14:paraId="75288B2A" w14:textId="2264C507" w:rsidR="00A24586" w:rsidRDefault="00275BBE">
      <w:pPr>
        <w:pStyle w:val="TDC2"/>
        <w:tabs>
          <w:tab w:val="right" w:pos="7927"/>
        </w:tabs>
        <w:rPr>
          <w:rFonts w:asciiTheme="minorHAnsi" w:eastAsiaTheme="minorEastAsia" w:hAnsiTheme="minorHAnsi" w:cstheme="minorBidi"/>
          <w:bCs w:val="0"/>
          <w:noProof/>
          <w:color w:val="auto"/>
          <w:sz w:val="22"/>
        </w:rPr>
      </w:pPr>
      <w:hyperlink w:anchor="_Toc88557543" w:history="1">
        <w:r w:rsidR="00A24586" w:rsidRPr="00F2043E">
          <w:rPr>
            <w:rStyle w:val="Hipervnculo"/>
            <w:noProof/>
          </w:rPr>
          <w:t>Premios y reconocimientos a nuestros profesionales</w:t>
        </w:r>
        <w:r w:rsidR="00A24586">
          <w:rPr>
            <w:noProof/>
            <w:webHidden/>
          </w:rPr>
          <w:tab/>
        </w:r>
        <w:r w:rsidR="00A24586">
          <w:rPr>
            <w:noProof/>
            <w:webHidden/>
          </w:rPr>
          <w:fldChar w:fldCharType="begin"/>
        </w:r>
        <w:r w:rsidR="00A24586">
          <w:rPr>
            <w:noProof/>
            <w:webHidden/>
          </w:rPr>
          <w:instrText xml:space="preserve"> PAGEREF _Toc88557543 \h </w:instrText>
        </w:r>
        <w:r w:rsidR="00A24586">
          <w:rPr>
            <w:noProof/>
            <w:webHidden/>
          </w:rPr>
        </w:r>
        <w:r w:rsidR="00A24586">
          <w:rPr>
            <w:noProof/>
            <w:webHidden/>
          </w:rPr>
          <w:fldChar w:fldCharType="separate"/>
        </w:r>
        <w:r w:rsidR="00A24586">
          <w:rPr>
            <w:noProof/>
            <w:webHidden/>
          </w:rPr>
          <w:t>94</w:t>
        </w:r>
        <w:r w:rsidR="00A24586">
          <w:rPr>
            <w:noProof/>
            <w:webHidden/>
          </w:rPr>
          <w:fldChar w:fldCharType="end"/>
        </w:r>
      </w:hyperlink>
    </w:p>
    <w:p w14:paraId="2F6FC8E3" w14:textId="0C5DBD50" w:rsidR="00A24586" w:rsidRDefault="00275BBE">
      <w:pPr>
        <w:pStyle w:val="TDC1"/>
        <w:tabs>
          <w:tab w:val="right" w:pos="7927"/>
        </w:tabs>
        <w:rPr>
          <w:rFonts w:asciiTheme="minorHAnsi" w:eastAsiaTheme="minorEastAsia" w:hAnsiTheme="minorHAnsi" w:cstheme="minorBidi"/>
          <w:b w:val="0"/>
          <w:bCs w:val="0"/>
          <w:caps w:val="0"/>
          <w:noProof/>
          <w:color w:val="auto"/>
          <w:sz w:val="22"/>
        </w:rPr>
      </w:pPr>
      <w:hyperlink w:anchor="_Toc88557544" w:history="1">
        <w:r w:rsidR="00A24586" w:rsidRPr="00F2043E">
          <w:rPr>
            <w:rStyle w:val="Hipervnculo"/>
            <w:noProof/>
          </w:rPr>
          <w:t>Gestión del Conocimiento</w:t>
        </w:r>
        <w:r w:rsidR="00A24586">
          <w:rPr>
            <w:noProof/>
            <w:webHidden/>
          </w:rPr>
          <w:tab/>
        </w:r>
        <w:r w:rsidR="00A24586">
          <w:rPr>
            <w:noProof/>
            <w:webHidden/>
          </w:rPr>
          <w:fldChar w:fldCharType="begin"/>
        </w:r>
        <w:r w:rsidR="00A24586">
          <w:rPr>
            <w:noProof/>
            <w:webHidden/>
          </w:rPr>
          <w:instrText xml:space="preserve"> PAGEREF _Toc88557544 \h </w:instrText>
        </w:r>
        <w:r w:rsidR="00A24586">
          <w:rPr>
            <w:noProof/>
            <w:webHidden/>
          </w:rPr>
        </w:r>
        <w:r w:rsidR="00A24586">
          <w:rPr>
            <w:noProof/>
            <w:webHidden/>
          </w:rPr>
          <w:fldChar w:fldCharType="separate"/>
        </w:r>
        <w:r w:rsidR="00A24586">
          <w:rPr>
            <w:noProof/>
            <w:webHidden/>
          </w:rPr>
          <w:t>96</w:t>
        </w:r>
        <w:r w:rsidR="00A24586">
          <w:rPr>
            <w:noProof/>
            <w:webHidden/>
          </w:rPr>
          <w:fldChar w:fldCharType="end"/>
        </w:r>
      </w:hyperlink>
    </w:p>
    <w:p w14:paraId="6E7A8567" w14:textId="0042804F" w:rsidR="00A24586" w:rsidRDefault="00275BBE">
      <w:pPr>
        <w:pStyle w:val="TDC2"/>
        <w:tabs>
          <w:tab w:val="right" w:pos="7927"/>
        </w:tabs>
        <w:rPr>
          <w:rFonts w:asciiTheme="minorHAnsi" w:eastAsiaTheme="minorEastAsia" w:hAnsiTheme="minorHAnsi" w:cstheme="minorBidi"/>
          <w:bCs w:val="0"/>
          <w:noProof/>
          <w:color w:val="auto"/>
          <w:sz w:val="22"/>
        </w:rPr>
      </w:pPr>
      <w:hyperlink w:anchor="_Toc88557545" w:history="1">
        <w:r w:rsidR="00A24586" w:rsidRPr="00F2043E">
          <w:rPr>
            <w:rStyle w:val="Hipervnculo"/>
            <w:noProof/>
          </w:rPr>
          <w:t>Docencia</w:t>
        </w:r>
        <w:r w:rsidR="00A24586">
          <w:rPr>
            <w:noProof/>
            <w:webHidden/>
          </w:rPr>
          <w:tab/>
        </w:r>
        <w:r w:rsidR="00A24586">
          <w:rPr>
            <w:noProof/>
            <w:webHidden/>
          </w:rPr>
          <w:fldChar w:fldCharType="begin"/>
        </w:r>
        <w:r w:rsidR="00A24586">
          <w:rPr>
            <w:noProof/>
            <w:webHidden/>
          </w:rPr>
          <w:instrText xml:space="preserve"> PAGEREF _Toc88557545 \h </w:instrText>
        </w:r>
        <w:r w:rsidR="00A24586">
          <w:rPr>
            <w:noProof/>
            <w:webHidden/>
          </w:rPr>
        </w:r>
        <w:r w:rsidR="00A24586">
          <w:rPr>
            <w:noProof/>
            <w:webHidden/>
          </w:rPr>
          <w:fldChar w:fldCharType="separate"/>
        </w:r>
        <w:r w:rsidR="00A24586">
          <w:rPr>
            <w:noProof/>
            <w:webHidden/>
          </w:rPr>
          <w:t>96</w:t>
        </w:r>
        <w:r w:rsidR="00A24586">
          <w:rPr>
            <w:noProof/>
            <w:webHidden/>
          </w:rPr>
          <w:fldChar w:fldCharType="end"/>
        </w:r>
      </w:hyperlink>
    </w:p>
    <w:p w14:paraId="6D5CB18F" w14:textId="682450F8" w:rsidR="00A24586" w:rsidRDefault="00275BBE">
      <w:pPr>
        <w:pStyle w:val="TDC2"/>
        <w:tabs>
          <w:tab w:val="right" w:pos="7927"/>
        </w:tabs>
        <w:rPr>
          <w:rFonts w:asciiTheme="minorHAnsi" w:eastAsiaTheme="minorEastAsia" w:hAnsiTheme="minorHAnsi" w:cstheme="minorBidi"/>
          <w:bCs w:val="0"/>
          <w:noProof/>
          <w:color w:val="auto"/>
          <w:sz w:val="22"/>
        </w:rPr>
      </w:pPr>
      <w:hyperlink w:anchor="_Toc88557546" w:history="1">
        <w:r w:rsidR="00A24586" w:rsidRPr="00F2043E">
          <w:rPr>
            <w:rStyle w:val="Hipervnculo"/>
            <w:noProof/>
          </w:rPr>
          <w:t>Formación Continuada</w:t>
        </w:r>
        <w:r w:rsidR="00A24586">
          <w:rPr>
            <w:noProof/>
            <w:webHidden/>
          </w:rPr>
          <w:tab/>
        </w:r>
        <w:r w:rsidR="00A24586">
          <w:rPr>
            <w:noProof/>
            <w:webHidden/>
          </w:rPr>
          <w:fldChar w:fldCharType="begin"/>
        </w:r>
        <w:r w:rsidR="00A24586">
          <w:rPr>
            <w:noProof/>
            <w:webHidden/>
          </w:rPr>
          <w:instrText xml:space="preserve"> PAGEREF _Toc88557546 \h </w:instrText>
        </w:r>
        <w:r w:rsidR="00A24586">
          <w:rPr>
            <w:noProof/>
            <w:webHidden/>
          </w:rPr>
        </w:r>
        <w:r w:rsidR="00A24586">
          <w:rPr>
            <w:noProof/>
            <w:webHidden/>
          </w:rPr>
          <w:fldChar w:fldCharType="separate"/>
        </w:r>
        <w:r w:rsidR="00A24586">
          <w:rPr>
            <w:noProof/>
            <w:webHidden/>
          </w:rPr>
          <w:t>101</w:t>
        </w:r>
        <w:r w:rsidR="00A24586">
          <w:rPr>
            <w:noProof/>
            <w:webHidden/>
          </w:rPr>
          <w:fldChar w:fldCharType="end"/>
        </w:r>
      </w:hyperlink>
    </w:p>
    <w:p w14:paraId="18149F95" w14:textId="67828977" w:rsidR="00A24586" w:rsidRDefault="00275BBE">
      <w:pPr>
        <w:pStyle w:val="TDC1"/>
        <w:tabs>
          <w:tab w:val="right" w:pos="7927"/>
        </w:tabs>
        <w:rPr>
          <w:rFonts w:asciiTheme="minorHAnsi" w:eastAsiaTheme="minorEastAsia" w:hAnsiTheme="minorHAnsi" w:cstheme="minorBidi"/>
          <w:b w:val="0"/>
          <w:bCs w:val="0"/>
          <w:caps w:val="0"/>
          <w:noProof/>
          <w:color w:val="auto"/>
          <w:sz w:val="22"/>
        </w:rPr>
      </w:pPr>
      <w:hyperlink w:anchor="_Toc88557547" w:history="1">
        <w:r w:rsidR="00A24586" w:rsidRPr="00F2043E">
          <w:rPr>
            <w:rStyle w:val="Hipervnculo"/>
            <w:noProof/>
          </w:rPr>
          <w:t>Investigación: I+D+i</w:t>
        </w:r>
        <w:r w:rsidR="00A24586">
          <w:rPr>
            <w:noProof/>
            <w:webHidden/>
          </w:rPr>
          <w:tab/>
        </w:r>
        <w:r w:rsidR="00A24586">
          <w:rPr>
            <w:noProof/>
            <w:webHidden/>
          </w:rPr>
          <w:fldChar w:fldCharType="begin"/>
        </w:r>
        <w:r w:rsidR="00A24586">
          <w:rPr>
            <w:noProof/>
            <w:webHidden/>
          </w:rPr>
          <w:instrText xml:space="preserve"> PAGEREF _Toc88557547 \h </w:instrText>
        </w:r>
        <w:r w:rsidR="00A24586">
          <w:rPr>
            <w:noProof/>
            <w:webHidden/>
          </w:rPr>
        </w:r>
        <w:r w:rsidR="00A24586">
          <w:rPr>
            <w:noProof/>
            <w:webHidden/>
          </w:rPr>
          <w:fldChar w:fldCharType="separate"/>
        </w:r>
        <w:r w:rsidR="00A24586">
          <w:rPr>
            <w:noProof/>
            <w:webHidden/>
          </w:rPr>
          <w:t>114</w:t>
        </w:r>
        <w:r w:rsidR="00A24586">
          <w:rPr>
            <w:noProof/>
            <w:webHidden/>
          </w:rPr>
          <w:fldChar w:fldCharType="end"/>
        </w:r>
      </w:hyperlink>
    </w:p>
    <w:p w14:paraId="6A3AC881" w14:textId="1F1D9DE7" w:rsidR="00A24586" w:rsidRDefault="00275BBE">
      <w:pPr>
        <w:pStyle w:val="TDC2"/>
        <w:tabs>
          <w:tab w:val="right" w:pos="7927"/>
        </w:tabs>
        <w:rPr>
          <w:rFonts w:asciiTheme="minorHAnsi" w:eastAsiaTheme="minorEastAsia" w:hAnsiTheme="minorHAnsi" w:cstheme="minorBidi"/>
          <w:bCs w:val="0"/>
          <w:noProof/>
          <w:color w:val="auto"/>
          <w:sz w:val="22"/>
        </w:rPr>
      </w:pPr>
      <w:hyperlink w:anchor="_Toc88557548" w:history="1">
        <w:r w:rsidR="00A24586" w:rsidRPr="00F2043E">
          <w:rPr>
            <w:rStyle w:val="Hipervnculo"/>
            <w:noProof/>
          </w:rPr>
          <w:t>Proyectos de investigación</w:t>
        </w:r>
        <w:r w:rsidR="00A24586">
          <w:rPr>
            <w:noProof/>
            <w:webHidden/>
          </w:rPr>
          <w:tab/>
        </w:r>
        <w:r w:rsidR="00A24586">
          <w:rPr>
            <w:noProof/>
            <w:webHidden/>
          </w:rPr>
          <w:fldChar w:fldCharType="begin"/>
        </w:r>
        <w:r w:rsidR="00A24586">
          <w:rPr>
            <w:noProof/>
            <w:webHidden/>
          </w:rPr>
          <w:instrText xml:space="preserve"> PAGEREF _Toc88557548 \h </w:instrText>
        </w:r>
        <w:r w:rsidR="00A24586">
          <w:rPr>
            <w:noProof/>
            <w:webHidden/>
          </w:rPr>
        </w:r>
        <w:r w:rsidR="00A24586">
          <w:rPr>
            <w:noProof/>
            <w:webHidden/>
          </w:rPr>
          <w:fldChar w:fldCharType="separate"/>
        </w:r>
        <w:r w:rsidR="00A24586">
          <w:rPr>
            <w:noProof/>
            <w:webHidden/>
          </w:rPr>
          <w:t>114</w:t>
        </w:r>
        <w:r w:rsidR="00A24586">
          <w:rPr>
            <w:noProof/>
            <w:webHidden/>
          </w:rPr>
          <w:fldChar w:fldCharType="end"/>
        </w:r>
      </w:hyperlink>
    </w:p>
    <w:p w14:paraId="6C2AF199" w14:textId="2EF4DF4D" w:rsidR="00A24586" w:rsidRDefault="00275BBE">
      <w:pPr>
        <w:pStyle w:val="TDC2"/>
        <w:tabs>
          <w:tab w:val="right" w:pos="7927"/>
        </w:tabs>
        <w:rPr>
          <w:rFonts w:asciiTheme="minorHAnsi" w:eastAsiaTheme="minorEastAsia" w:hAnsiTheme="minorHAnsi" w:cstheme="minorBidi"/>
          <w:bCs w:val="0"/>
          <w:noProof/>
          <w:color w:val="auto"/>
          <w:sz w:val="22"/>
        </w:rPr>
      </w:pPr>
      <w:hyperlink w:anchor="_Toc88557549" w:history="1">
        <w:r w:rsidR="00A24586" w:rsidRPr="00F2043E">
          <w:rPr>
            <w:rStyle w:val="Hipervnculo"/>
            <w:noProof/>
          </w:rPr>
          <w:t>Grupos Investigadores</w:t>
        </w:r>
        <w:r w:rsidR="00A24586">
          <w:rPr>
            <w:noProof/>
            <w:webHidden/>
          </w:rPr>
          <w:tab/>
        </w:r>
        <w:r w:rsidR="00A24586">
          <w:rPr>
            <w:noProof/>
            <w:webHidden/>
          </w:rPr>
          <w:fldChar w:fldCharType="begin"/>
        </w:r>
        <w:r w:rsidR="00A24586">
          <w:rPr>
            <w:noProof/>
            <w:webHidden/>
          </w:rPr>
          <w:instrText xml:space="preserve"> PAGEREF _Toc88557549 \h </w:instrText>
        </w:r>
        <w:r w:rsidR="00A24586">
          <w:rPr>
            <w:noProof/>
            <w:webHidden/>
          </w:rPr>
        </w:r>
        <w:r w:rsidR="00A24586">
          <w:rPr>
            <w:noProof/>
            <w:webHidden/>
          </w:rPr>
          <w:fldChar w:fldCharType="separate"/>
        </w:r>
        <w:r w:rsidR="00A24586">
          <w:rPr>
            <w:noProof/>
            <w:webHidden/>
          </w:rPr>
          <w:t>115</w:t>
        </w:r>
        <w:r w:rsidR="00A24586">
          <w:rPr>
            <w:noProof/>
            <w:webHidden/>
          </w:rPr>
          <w:fldChar w:fldCharType="end"/>
        </w:r>
      </w:hyperlink>
    </w:p>
    <w:p w14:paraId="46837AA2" w14:textId="043619DC" w:rsidR="00A24586" w:rsidRDefault="00275BBE">
      <w:pPr>
        <w:pStyle w:val="TDC2"/>
        <w:tabs>
          <w:tab w:val="right" w:pos="7927"/>
        </w:tabs>
        <w:rPr>
          <w:rFonts w:asciiTheme="minorHAnsi" w:eastAsiaTheme="minorEastAsia" w:hAnsiTheme="minorHAnsi" w:cstheme="minorBidi"/>
          <w:bCs w:val="0"/>
          <w:noProof/>
          <w:color w:val="auto"/>
          <w:sz w:val="22"/>
        </w:rPr>
      </w:pPr>
      <w:hyperlink w:anchor="_Toc88557550" w:history="1">
        <w:r w:rsidR="00A24586" w:rsidRPr="00F2043E">
          <w:rPr>
            <w:rStyle w:val="Hipervnculo"/>
            <w:noProof/>
          </w:rPr>
          <w:t>Innovación</w:t>
        </w:r>
        <w:r w:rsidR="00A24586">
          <w:rPr>
            <w:noProof/>
            <w:webHidden/>
          </w:rPr>
          <w:tab/>
        </w:r>
        <w:r w:rsidR="00A24586">
          <w:rPr>
            <w:noProof/>
            <w:webHidden/>
          </w:rPr>
          <w:fldChar w:fldCharType="begin"/>
        </w:r>
        <w:r w:rsidR="00A24586">
          <w:rPr>
            <w:noProof/>
            <w:webHidden/>
          </w:rPr>
          <w:instrText xml:space="preserve"> PAGEREF _Toc88557550 \h </w:instrText>
        </w:r>
        <w:r w:rsidR="00A24586">
          <w:rPr>
            <w:noProof/>
            <w:webHidden/>
          </w:rPr>
        </w:r>
        <w:r w:rsidR="00A24586">
          <w:rPr>
            <w:noProof/>
            <w:webHidden/>
          </w:rPr>
          <w:fldChar w:fldCharType="separate"/>
        </w:r>
        <w:r w:rsidR="00A24586">
          <w:rPr>
            <w:noProof/>
            <w:webHidden/>
          </w:rPr>
          <w:t>115</w:t>
        </w:r>
        <w:r w:rsidR="00A24586">
          <w:rPr>
            <w:noProof/>
            <w:webHidden/>
          </w:rPr>
          <w:fldChar w:fldCharType="end"/>
        </w:r>
      </w:hyperlink>
    </w:p>
    <w:p w14:paraId="3D048307" w14:textId="481E7882" w:rsidR="00A24586" w:rsidRDefault="00275BBE">
      <w:pPr>
        <w:pStyle w:val="TDC2"/>
        <w:tabs>
          <w:tab w:val="right" w:pos="7927"/>
        </w:tabs>
        <w:rPr>
          <w:rFonts w:asciiTheme="minorHAnsi" w:eastAsiaTheme="minorEastAsia" w:hAnsiTheme="minorHAnsi" w:cstheme="minorBidi"/>
          <w:bCs w:val="0"/>
          <w:noProof/>
          <w:color w:val="auto"/>
          <w:sz w:val="22"/>
        </w:rPr>
      </w:pPr>
      <w:hyperlink w:anchor="_Toc88557551" w:history="1">
        <w:r w:rsidR="00A24586" w:rsidRPr="00F2043E">
          <w:rPr>
            <w:rStyle w:val="Hipervnculo"/>
            <w:noProof/>
          </w:rPr>
          <w:t>Publicaciones científicas</w:t>
        </w:r>
        <w:r w:rsidR="00A24586">
          <w:rPr>
            <w:noProof/>
            <w:webHidden/>
          </w:rPr>
          <w:tab/>
        </w:r>
        <w:r w:rsidR="00A24586">
          <w:rPr>
            <w:noProof/>
            <w:webHidden/>
          </w:rPr>
          <w:fldChar w:fldCharType="begin"/>
        </w:r>
        <w:r w:rsidR="00A24586">
          <w:rPr>
            <w:noProof/>
            <w:webHidden/>
          </w:rPr>
          <w:instrText xml:space="preserve"> PAGEREF _Toc88557551 \h </w:instrText>
        </w:r>
        <w:r w:rsidR="00A24586">
          <w:rPr>
            <w:noProof/>
            <w:webHidden/>
          </w:rPr>
        </w:r>
        <w:r w:rsidR="00A24586">
          <w:rPr>
            <w:noProof/>
            <w:webHidden/>
          </w:rPr>
          <w:fldChar w:fldCharType="separate"/>
        </w:r>
        <w:r w:rsidR="00A24586">
          <w:rPr>
            <w:noProof/>
            <w:webHidden/>
          </w:rPr>
          <w:t>116</w:t>
        </w:r>
        <w:r w:rsidR="00A24586">
          <w:rPr>
            <w:noProof/>
            <w:webHidden/>
          </w:rPr>
          <w:fldChar w:fldCharType="end"/>
        </w:r>
      </w:hyperlink>
    </w:p>
    <w:p w14:paraId="712365C7" w14:textId="0FA13645" w:rsidR="00A24586" w:rsidRDefault="00275BBE">
      <w:pPr>
        <w:pStyle w:val="TDC1"/>
        <w:tabs>
          <w:tab w:val="right" w:pos="7927"/>
        </w:tabs>
        <w:rPr>
          <w:rFonts w:asciiTheme="minorHAnsi" w:eastAsiaTheme="minorEastAsia" w:hAnsiTheme="minorHAnsi" w:cstheme="minorBidi"/>
          <w:b w:val="0"/>
          <w:bCs w:val="0"/>
          <w:caps w:val="0"/>
          <w:noProof/>
          <w:color w:val="auto"/>
          <w:sz w:val="22"/>
        </w:rPr>
      </w:pPr>
      <w:hyperlink w:anchor="_Toc88557552" w:history="1">
        <w:r w:rsidR="00A24586" w:rsidRPr="00F2043E">
          <w:rPr>
            <w:rStyle w:val="Hipervnculo"/>
            <w:noProof/>
          </w:rPr>
          <w:t>Sostenibilidad y gestión económica</w:t>
        </w:r>
        <w:r w:rsidR="00A24586">
          <w:rPr>
            <w:noProof/>
            <w:webHidden/>
          </w:rPr>
          <w:tab/>
        </w:r>
        <w:r w:rsidR="00A24586">
          <w:rPr>
            <w:noProof/>
            <w:webHidden/>
          </w:rPr>
          <w:fldChar w:fldCharType="begin"/>
        </w:r>
        <w:r w:rsidR="00A24586">
          <w:rPr>
            <w:noProof/>
            <w:webHidden/>
          </w:rPr>
          <w:instrText xml:space="preserve"> PAGEREF _Toc88557552 \h </w:instrText>
        </w:r>
        <w:r w:rsidR="00A24586">
          <w:rPr>
            <w:noProof/>
            <w:webHidden/>
          </w:rPr>
        </w:r>
        <w:r w:rsidR="00A24586">
          <w:rPr>
            <w:noProof/>
            <w:webHidden/>
          </w:rPr>
          <w:fldChar w:fldCharType="separate"/>
        </w:r>
        <w:r w:rsidR="00A24586">
          <w:rPr>
            <w:noProof/>
            <w:webHidden/>
          </w:rPr>
          <w:t>121</w:t>
        </w:r>
        <w:r w:rsidR="00A24586">
          <w:rPr>
            <w:noProof/>
            <w:webHidden/>
          </w:rPr>
          <w:fldChar w:fldCharType="end"/>
        </w:r>
      </w:hyperlink>
    </w:p>
    <w:p w14:paraId="76047302" w14:textId="2B1CF227" w:rsidR="00A24586" w:rsidRDefault="00275BBE">
      <w:pPr>
        <w:pStyle w:val="TDC2"/>
        <w:tabs>
          <w:tab w:val="right" w:pos="7927"/>
        </w:tabs>
        <w:rPr>
          <w:rFonts w:asciiTheme="minorHAnsi" w:eastAsiaTheme="minorEastAsia" w:hAnsiTheme="minorHAnsi" w:cstheme="minorBidi"/>
          <w:bCs w:val="0"/>
          <w:noProof/>
          <w:color w:val="auto"/>
          <w:sz w:val="22"/>
        </w:rPr>
      </w:pPr>
      <w:hyperlink w:anchor="_Toc88557553" w:history="1">
        <w:r w:rsidR="00A24586" w:rsidRPr="00F2043E">
          <w:rPr>
            <w:rStyle w:val="Hipervnculo"/>
            <w:noProof/>
          </w:rPr>
          <w:t>Gestión económica</w:t>
        </w:r>
        <w:r w:rsidR="00A24586">
          <w:rPr>
            <w:noProof/>
            <w:webHidden/>
          </w:rPr>
          <w:tab/>
        </w:r>
        <w:r w:rsidR="00A24586">
          <w:rPr>
            <w:noProof/>
            <w:webHidden/>
          </w:rPr>
          <w:fldChar w:fldCharType="begin"/>
        </w:r>
        <w:r w:rsidR="00A24586">
          <w:rPr>
            <w:noProof/>
            <w:webHidden/>
          </w:rPr>
          <w:instrText xml:space="preserve"> PAGEREF _Toc88557553 \h </w:instrText>
        </w:r>
        <w:r w:rsidR="00A24586">
          <w:rPr>
            <w:noProof/>
            <w:webHidden/>
          </w:rPr>
        </w:r>
        <w:r w:rsidR="00A24586">
          <w:rPr>
            <w:noProof/>
            <w:webHidden/>
          </w:rPr>
          <w:fldChar w:fldCharType="separate"/>
        </w:r>
        <w:r w:rsidR="00A24586">
          <w:rPr>
            <w:noProof/>
            <w:webHidden/>
          </w:rPr>
          <w:t>121</w:t>
        </w:r>
        <w:r w:rsidR="00A24586">
          <w:rPr>
            <w:noProof/>
            <w:webHidden/>
          </w:rPr>
          <w:fldChar w:fldCharType="end"/>
        </w:r>
      </w:hyperlink>
    </w:p>
    <w:p w14:paraId="23BD0D56" w14:textId="17BF68AE" w:rsidR="00A24586" w:rsidRDefault="00275BBE">
      <w:pPr>
        <w:pStyle w:val="TDC2"/>
        <w:tabs>
          <w:tab w:val="right" w:pos="7927"/>
        </w:tabs>
        <w:rPr>
          <w:rFonts w:asciiTheme="minorHAnsi" w:eastAsiaTheme="minorEastAsia" w:hAnsiTheme="minorHAnsi" w:cstheme="minorBidi"/>
          <w:bCs w:val="0"/>
          <w:noProof/>
          <w:color w:val="auto"/>
          <w:sz w:val="22"/>
        </w:rPr>
      </w:pPr>
      <w:hyperlink w:anchor="_Toc88557554" w:history="1">
        <w:r w:rsidR="00A24586" w:rsidRPr="00F2043E">
          <w:rPr>
            <w:rStyle w:val="Hipervnculo"/>
            <w:noProof/>
          </w:rPr>
          <w:t>Farmacia</w:t>
        </w:r>
        <w:r w:rsidR="00A24586">
          <w:rPr>
            <w:noProof/>
            <w:webHidden/>
          </w:rPr>
          <w:tab/>
        </w:r>
        <w:r w:rsidR="00A24586">
          <w:rPr>
            <w:noProof/>
            <w:webHidden/>
          </w:rPr>
          <w:fldChar w:fldCharType="begin"/>
        </w:r>
        <w:r w:rsidR="00A24586">
          <w:rPr>
            <w:noProof/>
            <w:webHidden/>
          </w:rPr>
          <w:instrText xml:space="preserve"> PAGEREF _Toc88557554 \h </w:instrText>
        </w:r>
        <w:r w:rsidR="00A24586">
          <w:rPr>
            <w:noProof/>
            <w:webHidden/>
          </w:rPr>
        </w:r>
        <w:r w:rsidR="00A24586">
          <w:rPr>
            <w:noProof/>
            <w:webHidden/>
          </w:rPr>
          <w:fldChar w:fldCharType="separate"/>
        </w:r>
        <w:r w:rsidR="00A24586">
          <w:rPr>
            <w:noProof/>
            <w:webHidden/>
          </w:rPr>
          <w:t>121</w:t>
        </w:r>
        <w:r w:rsidR="00A24586">
          <w:rPr>
            <w:noProof/>
            <w:webHidden/>
          </w:rPr>
          <w:fldChar w:fldCharType="end"/>
        </w:r>
      </w:hyperlink>
    </w:p>
    <w:p w14:paraId="26B56E97" w14:textId="5563D1F8" w:rsidR="00A24586" w:rsidRDefault="00275BBE">
      <w:pPr>
        <w:pStyle w:val="TDC1"/>
        <w:tabs>
          <w:tab w:val="right" w:pos="7927"/>
        </w:tabs>
        <w:rPr>
          <w:rFonts w:asciiTheme="minorHAnsi" w:eastAsiaTheme="minorEastAsia" w:hAnsiTheme="minorHAnsi" w:cstheme="minorBidi"/>
          <w:b w:val="0"/>
          <w:bCs w:val="0"/>
          <w:caps w:val="0"/>
          <w:noProof/>
          <w:color w:val="auto"/>
          <w:sz w:val="22"/>
        </w:rPr>
      </w:pPr>
      <w:hyperlink w:anchor="_Toc88557555" w:history="1">
        <w:r w:rsidR="00A24586" w:rsidRPr="00F2043E">
          <w:rPr>
            <w:rStyle w:val="Hipervnculo"/>
            <w:noProof/>
          </w:rPr>
          <w:t>Otras actividades del Hospital</w:t>
        </w:r>
        <w:r w:rsidR="00A24586">
          <w:rPr>
            <w:noProof/>
            <w:webHidden/>
          </w:rPr>
          <w:tab/>
        </w:r>
        <w:r w:rsidR="00A24586">
          <w:rPr>
            <w:noProof/>
            <w:webHidden/>
          </w:rPr>
          <w:fldChar w:fldCharType="begin"/>
        </w:r>
        <w:r w:rsidR="00A24586">
          <w:rPr>
            <w:noProof/>
            <w:webHidden/>
          </w:rPr>
          <w:instrText xml:space="preserve"> PAGEREF _Toc88557555 \h </w:instrText>
        </w:r>
        <w:r w:rsidR="00A24586">
          <w:rPr>
            <w:noProof/>
            <w:webHidden/>
          </w:rPr>
        </w:r>
        <w:r w:rsidR="00A24586">
          <w:rPr>
            <w:noProof/>
            <w:webHidden/>
          </w:rPr>
          <w:fldChar w:fldCharType="separate"/>
        </w:r>
        <w:r w:rsidR="00A24586">
          <w:rPr>
            <w:noProof/>
            <w:webHidden/>
          </w:rPr>
          <w:t>123</w:t>
        </w:r>
        <w:r w:rsidR="00A24586">
          <w:rPr>
            <w:noProof/>
            <w:webHidden/>
          </w:rPr>
          <w:fldChar w:fldCharType="end"/>
        </w:r>
      </w:hyperlink>
    </w:p>
    <w:p w14:paraId="1960623C" w14:textId="7BA6DEBB" w:rsidR="00A24586" w:rsidRDefault="00275BBE">
      <w:pPr>
        <w:pStyle w:val="TDC2"/>
        <w:tabs>
          <w:tab w:val="right" w:pos="7927"/>
        </w:tabs>
        <w:rPr>
          <w:rFonts w:asciiTheme="minorHAnsi" w:eastAsiaTheme="minorEastAsia" w:hAnsiTheme="minorHAnsi" w:cstheme="minorBidi"/>
          <w:bCs w:val="0"/>
          <w:noProof/>
          <w:color w:val="auto"/>
          <w:sz w:val="22"/>
        </w:rPr>
      </w:pPr>
      <w:hyperlink w:anchor="_Toc88557556" w:history="1">
        <w:r w:rsidR="00A24586" w:rsidRPr="00F2043E">
          <w:rPr>
            <w:rStyle w:val="Hipervnculo"/>
            <w:noProof/>
          </w:rPr>
          <w:t>Destacados del año</w:t>
        </w:r>
        <w:r w:rsidR="00A24586">
          <w:rPr>
            <w:noProof/>
            <w:webHidden/>
          </w:rPr>
          <w:tab/>
        </w:r>
        <w:r w:rsidR="00A24586">
          <w:rPr>
            <w:noProof/>
            <w:webHidden/>
          </w:rPr>
          <w:fldChar w:fldCharType="begin"/>
        </w:r>
        <w:r w:rsidR="00A24586">
          <w:rPr>
            <w:noProof/>
            <w:webHidden/>
          </w:rPr>
          <w:instrText xml:space="preserve"> PAGEREF _Toc88557556 \h </w:instrText>
        </w:r>
        <w:r w:rsidR="00A24586">
          <w:rPr>
            <w:noProof/>
            <w:webHidden/>
          </w:rPr>
        </w:r>
        <w:r w:rsidR="00A24586">
          <w:rPr>
            <w:noProof/>
            <w:webHidden/>
          </w:rPr>
          <w:fldChar w:fldCharType="separate"/>
        </w:r>
        <w:r w:rsidR="00A24586">
          <w:rPr>
            <w:noProof/>
            <w:webHidden/>
          </w:rPr>
          <w:t>123</w:t>
        </w:r>
        <w:r w:rsidR="00A24586">
          <w:rPr>
            <w:noProof/>
            <w:webHidden/>
          </w:rPr>
          <w:fldChar w:fldCharType="end"/>
        </w:r>
      </w:hyperlink>
    </w:p>
    <w:p w14:paraId="21A5674C" w14:textId="29FD0502" w:rsidR="00A24586" w:rsidRDefault="00275BBE">
      <w:pPr>
        <w:pStyle w:val="TDC2"/>
        <w:tabs>
          <w:tab w:val="right" w:pos="7927"/>
        </w:tabs>
        <w:rPr>
          <w:rFonts w:asciiTheme="minorHAnsi" w:eastAsiaTheme="minorEastAsia" w:hAnsiTheme="minorHAnsi" w:cstheme="minorBidi"/>
          <w:bCs w:val="0"/>
          <w:noProof/>
          <w:color w:val="auto"/>
          <w:sz w:val="22"/>
        </w:rPr>
      </w:pPr>
      <w:hyperlink w:anchor="_Toc88557557" w:history="1">
        <w:r w:rsidR="00A24586" w:rsidRPr="00F2043E">
          <w:rPr>
            <w:rStyle w:val="Hipervnculo"/>
            <w:noProof/>
          </w:rPr>
          <w:t>El hospital en los Medios</w:t>
        </w:r>
        <w:r w:rsidR="00A24586">
          <w:rPr>
            <w:noProof/>
            <w:webHidden/>
          </w:rPr>
          <w:tab/>
        </w:r>
        <w:r w:rsidR="00A24586">
          <w:rPr>
            <w:noProof/>
            <w:webHidden/>
          </w:rPr>
          <w:fldChar w:fldCharType="begin"/>
        </w:r>
        <w:r w:rsidR="00A24586">
          <w:rPr>
            <w:noProof/>
            <w:webHidden/>
          </w:rPr>
          <w:instrText xml:space="preserve"> PAGEREF _Toc88557557 \h </w:instrText>
        </w:r>
        <w:r w:rsidR="00A24586">
          <w:rPr>
            <w:noProof/>
            <w:webHidden/>
          </w:rPr>
        </w:r>
        <w:r w:rsidR="00A24586">
          <w:rPr>
            <w:noProof/>
            <w:webHidden/>
          </w:rPr>
          <w:fldChar w:fldCharType="separate"/>
        </w:r>
        <w:r w:rsidR="00A24586">
          <w:rPr>
            <w:noProof/>
            <w:webHidden/>
          </w:rPr>
          <w:t>125</w:t>
        </w:r>
        <w:r w:rsidR="00A24586">
          <w:rPr>
            <w:noProof/>
            <w:webHidden/>
          </w:rPr>
          <w:fldChar w:fldCharType="end"/>
        </w:r>
      </w:hyperlink>
    </w:p>
    <w:p w14:paraId="60638E52" w14:textId="74A33D99" w:rsidR="006232C7" w:rsidRDefault="00C92EE4" w:rsidP="00E57279">
      <w:pPr>
        <w:sectPr w:rsidR="006232C7" w:rsidSect="006232C7">
          <w:type w:val="continuous"/>
          <w:pgSz w:w="11906" w:h="16838"/>
          <w:pgMar w:top="1418" w:right="2268" w:bottom="1276" w:left="1701" w:header="720" w:footer="260" w:gutter="0"/>
          <w:cols w:space="720"/>
          <w:titlePg/>
        </w:sectPr>
      </w:pPr>
      <w:r>
        <w:fldChar w:fldCharType="end"/>
      </w:r>
    </w:p>
    <w:p w14:paraId="55E17D88" w14:textId="5415B8E8" w:rsidR="00C92EE4" w:rsidRPr="00E57279" w:rsidRDefault="00C92EE4" w:rsidP="00E57279"/>
    <w:p w14:paraId="55E17D89" w14:textId="77777777" w:rsidR="00E57279" w:rsidRPr="00E57279" w:rsidRDefault="00E57279" w:rsidP="00E57279"/>
    <w:p w14:paraId="55E17D8A" w14:textId="77777777" w:rsidR="00E57279" w:rsidRPr="00E57279" w:rsidRDefault="00E57279" w:rsidP="00E57279"/>
    <w:p w14:paraId="55E17D8B" w14:textId="77777777" w:rsidR="00C92EE4" w:rsidRDefault="00C92EE4">
      <w:pPr>
        <w:spacing w:before="0" w:line="240" w:lineRule="auto"/>
        <w:jc w:val="left"/>
        <w:rPr>
          <w:rFonts w:ascii="Montserrat ExtraBold" w:hAnsi="Montserrat ExtraBold"/>
          <w:caps/>
          <w:noProof/>
          <w:color w:val="3898B2"/>
          <w:spacing w:val="-6"/>
          <w:sz w:val="24"/>
        </w:rPr>
      </w:pPr>
      <w:r>
        <w:br w:type="page"/>
      </w:r>
    </w:p>
    <w:p w14:paraId="55E17D8C" w14:textId="258A0CED" w:rsidR="004B6EF5" w:rsidRDefault="006232C7" w:rsidP="00E50347">
      <w:pPr>
        <w:spacing w:beforeLines="40" w:before="96" w:line="20" w:lineRule="atLeast"/>
      </w:pPr>
      <w:r>
        <w:rPr>
          <w:noProof/>
        </w:rPr>
        <w:lastRenderedPageBreak/>
        <w:drawing>
          <wp:anchor distT="0" distB="0" distL="114300" distR="114300" simplePos="0" relativeHeight="251641342" behindDoc="0" locked="0" layoutInCell="1" allowOverlap="1" wp14:anchorId="55E19954" wp14:editId="0DA6DD04">
            <wp:simplePos x="0" y="0"/>
            <wp:positionH relativeFrom="page">
              <wp:posOffset>-169342</wp:posOffset>
            </wp:positionH>
            <wp:positionV relativeFrom="paragraph">
              <wp:posOffset>-1144905</wp:posOffset>
            </wp:positionV>
            <wp:extent cx="7826400" cy="10972800"/>
            <wp:effectExtent l="0" t="0" r="3175"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eccion01.jpg"/>
                    <pic:cNvPicPr/>
                  </pic:nvPicPr>
                  <pic:blipFill>
                    <a:blip r:embed="rId17">
                      <a:extLst>
                        <a:ext uri="{28A0092B-C50C-407E-A947-70E740481C1C}">
                          <a14:useLocalDpi xmlns:a14="http://schemas.microsoft.com/office/drawing/2010/main" val="0"/>
                        </a:ext>
                      </a:extLst>
                    </a:blip>
                    <a:stretch>
                      <a:fillRect/>
                    </a:stretch>
                  </pic:blipFill>
                  <pic:spPr>
                    <a:xfrm>
                      <a:off x="0" y="0"/>
                      <a:ext cx="7826400" cy="10972800"/>
                    </a:xfrm>
                    <a:prstGeom prst="rect">
                      <a:avLst/>
                    </a:prstGeom>
                  </pic:spPr>
                </pic:pic>
              </a:graphicData>
            </a:graphic>
            <wp14:sizeRelH relativeFrom="page">
              <wp14:pctWidth>0</wp14:pctWidth>
            </wp14:sizeRelH>
            <wp14:sizeRelV relativeFrom="page">
              <wp14:pctHeight>0</wp14:pctHeight>
            </wp14:sizeRelV>
          </wp:anchor>
        </w:drawing>
      </w:r>
    </w:p>
    <w:p w14:paraId="55E17D8D" w14:textId="77777777" w:rsidR="004B6EF5" w:rsidRDefault="004B6EF5" w:rsidP="00E50347">
      <w:pPr>
        <w:spacing w:beforeLines="40" w:before="96" w:line="20" w:lineRule="atLeast"/>
      </w:pPr>
    </w:p>
    <w:p w14:paraId="55E17D8E" w14:textId="09542920" w:rsidR="004B6EF5" w:rsidRPr="00E50347" w:rsidRDefault="006232C7" w:rsidP="00E50347">
      <w:pPr>
        <w:spacing w:beforeLines="40" w:before="96" w:line="20" w:lineRule="atLeast"/>
      </w:pPr>
      <w:r>
        <w:rPr>
          <w:noProof/>
        </w:rPr>
        <mc:AlternateContent>
          <mc:Choice Requires="wps">
            <w:drawing>
              <wp:anchor distT="0" distB="0" distL="114300" distR="114300" simplePos="0" relativeHeight="251691008" behindDoc="0" locked="0" layoutInCell="1" allowOverlap="1" wp14:anchorId="55E19956" wp14:editId="55799A80">
                <wp:simplePos x="0" y="0"/>
                <wp:positionH relativeFrom="column">
                  <wp:posOffset>907415</wp:posOffset>
                </wp:positionH>
                <wp:positionV relativeFrom="paragraph">
                  <wp:posOffset>4765040</wp:posOffset>
                </wp:positionV>
                <wp:extent cx="3858895" cy="3724507"/>
                <wp:effectExtent l="0" t="0" r="0" b="0"/>
                <wp:wrapNone/>
                <wp:docPr id="480"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858895" cy="3724507"/>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55E19A28" w14:textId="77777777" w:rsidR="00DB48FD" w:rsidRPr="004B6EF5" w:rsidRDefault="00DB48FD" w:rsidP="004B6EF5">
                            <w:pPr>
                              <w:spacing w:before="0"/>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Nuestro centro</w:t>
                            </w:r>
                          </w:p>
                          <w:p w14:paraId="55E19A29" w14:textId="77777777" w:rsidR="00DB48FD" w:rsidRDefault="00DB48FD"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Presentación</w:t>
                            </w:r>
                          </w:p>
                          <w:p w14:paraId="55E19A2A" w14:textId="77777777" w:rsidR="00DB48FD" w:rsidRPr="004B6EF5" w:rsidRDefault="00DB48FD" w:rsidP="004B6EF5">
                            <w:pPr>
                              <w:spacing w:before="40"/>
                              <w:jc w:val="right"/>
                              <w:rPr>
                                <w:rFonts w:ascii="Montserrat SemiBold" w:hAnsi="Montserrat SemiBold"/>
                                <w:color w:val="31849B" w:themeColor="accent5" w:themeShade="BF"/>
                                <w:sz w:val="28"/>
                                <w:szCs w:val="32"/>
                              </w:rPr>
                            </w:pPr>
                            <w:r w:rsidRPr="001373FD">
                              <w:rPr>
                                <w:rFonts w:ascii="Montserrat SemiBold" w:hAnsi="Montserrat SemiBold"/>
                                <w:color w:val="31849B" w:themeColor="accent5" w:themeShade="BF"/>
                                <w:sz w:val="28"/>
                                <w:szCs w:val="32"/>
                              </w:rPr>
                              <w:t>2020</w:t>
                            </w:r>
                            <w:r w:rsidRPr="004B6EF5">
                              <w:rPr>
                                <w:rFonts w:ascii="Montserrat SemiBold" w:hAnsi="Montserrat SemiBold"/>
                                <w:color w:val="31849B" w:themeColor="accent5" w:themeShade="BF"/>
                                <w:sz w:val="28"/>
                                <w:szCs w:val="32"/>
                              </w:rPr>
                              <w:t xml:space="preserve"> en Cifras</w:t>
                            </w:r>
                          </w:p>
                          <w:p w14:paraId="55E19A2B" w14:textId="77777777" w:rsidR="00DB48FD" w:rsidRPr="004B6EF5" w:rsidRDefault="00DB48FD"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Misión, Visión y Valores</w:t>
                            </w:r>
                          </w:p>
                          <w:p w14:paraId="55E19A2C" w14:textId="77777777" w:rsidR="00DB48FD" w:rsidRDefault="00DB48FD"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Área de Influencia</w:t>
                            </w:r>
                          </w:p>
                          <w:p w14:paraId="55E19A2D" w14:textId="77777777" w:rsidR="00DB48FD" w:rsidRPr="004B6EF5" w:rsidRDefault="00DB48FD"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El Hospital</w:t>
                            </w:r>
                          </w:p>
                          <w:p w14:paraId="55E19A2E" w14:textId="77777777" w:rsidR="00DB48FD" w:rsidRPr="004B6EF5" w:rsidRDefault="00DB48FD"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Organigrama</w:t>
                            </w:r>
                          </w:p>
                          <w:p w14:paraId="55E19A2F" w14:textId="77777777" w:rsidR="00DB48FD" w:rsidRDefault="00DB48FD"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Cartera de Servicios</w:t>
                            </w:r>
                          </w:p>
                          <w:p w14:paraId="55E19A30" w14:textId="77777777" w:rsidR="00DB48FD" w:rsidRDefault="00DB48FD"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Recursos Humanos</w:t>
                            </w:r>
                          </w:p>
                          <w:p w14:paraId="55E19A31" w14:textId="77777777" w:rsidR="00DB48FD" w:rsidRPr="004B6EF5" w:rsidRDefault="00DB48FD" w:rsidP="004B6EF5">
                            <w:pPr>
                              <w:spacing w:before="40"/>
                              <w:jc w:val="right"/>
                            </w:pPr>
                            <w:r>
                              <w:rPr>
                                <w:rFonts w:ascii="Montserrat SemiBold" w:hAnsi="Montserrat SemiBold"/>
                                <w:color w:val="31849B" w:themeColor="accent5" w:themeShade="BF"/>
                                <w:sz w:val="28"/>
                                <w:szCs w:val="32"/>
                              </w:rPr>
                              <w:t>Recursos Materiales</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55E19956" id="_x0000_s1030" type="#_x0000_t202" style="position:absolute;left:0;text-align:left;margin-left:71.45pt;margin-top:375.2pt;width:303.85pt;height:293.25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" filled="f" stroked="f" strokeweight="2pt">
                <o:lock v:ext="edit" aspectratio="t"/>
                <v:textbox>
                  <w:txbxContent>
                    <w:p w14:paraId="55E19A28" w14:textId="77777777" w:rsidR="00DB48FD" w:rsidRPr="004B6EF5" w:rsidRDefault="00DB48FD" w:rsidP="004B6EF5">
                      <w:pPr>
                        <w:spacing w:before="0"/>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Nuestro centro</w:t>
                      </w:r>
                    </w:p>
                    <w:p w14:paraId="55E19A29" w14:textId="77777777" w:rsidR="00DB48FD" w:rsidRDefault="00DB48FD"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Presentación</w:t>
                      </w:r>
                    </w:p>
                    <w:p w14:paraId="55E19A2A" w14:textId="77777777" w:rsidR="00DB48FD" w:rsidRPr="004B6EF5" w:rsidRDefault="00DB48FD" w:rsidP="004B6EF5">
                      <w:pPr>
                        <w:spacing w:before="40"/>
                        <w:jc w:val="right"/>
                        <w:rPr>
                          <w:rFonts w:ascii="Montserrat SemiBold" w:hAnsi="Montserrat SemiBold"/>
                          <w:color w:val="31849B" w:themeColor="accent5" w:themeShade="BF"/>
                          <w:sz w:val="28"/>
                          <w:szCs w:val="32"/>
                        </w:rPr>
                      </w:pPr>
                      <w:r w:rsidRPr="001373FD">
                        <w:rPr>
                          <w:rFonts w:ascii="Montserrat SemiBold" w:hAnsi="Montserrat SemiBold"/>
                          <w:color w:val="31849B" w:themeColor="accent5" w:themeShade="BF"/>
                          <w:sz w:val="28"/>
                          <w:szCs w:val="32"/>
                        </w:rPr>
                        <w:t>2020</w:t>
                      </w:r>
                      <w:r w:rsidRPr="004B6EF5">
                        <w:rPr>
                          <w:rFonts w:ascii="Montserrat SemiBold" w:hAnsi="Montserrat SemiBold"/>
                          <w:color w:val="31849B" w:themeColor="accent5" w:themeShade="BF"/>
                          <w:sz w:val="28"/>
                          <w:szCs w:val="32"/>
                        </w:rPr>
                        <w:t xml:space="preserve"> en Cifras</w:t>
                      </w:r>
                    </w:p>
                    <w:p w14:paraId="55E19A2B" w14:textId="77777777" w:rsidR="00DB48FD" w:rsidRPr="004B6EF5" w:rsidRDefault="00DB48FD"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Misión, Visión y Valores</w:t>
                      </w:r>
                    </w:p>
                    <w:p w14:paraId="55E19A2C" w14:textId="77777777" w:rsidR="00DB48FD" w:rsidRDefault="00DB48FD"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Área de Influencia</w:t>
                      </w:r>
                    </w:p>
                    <w:p w14:paraId="55E19A2D" w14:textId="77777777" w:rsidR="00DB48FD" w:rsidRPr="004B6EF5" w:rsidRDefault="00DB48FD"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El Hospital</w:t>
                      </w:r>
                    </w:p>
                    <w:p w14:paraId="55E19A2E" w14:textId="77777777" w:rsidR="00DB48FD" w:rsidRPr="004B6EF5" w:rsidRDefault="00DB48FD"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Organigrama</w:t>
                      </w:r>
                    </w:p>
                    <w:p w14:paraId="55E19A2F" w14:textId="77777777" w:rsidR="00DB48FD" w:rsidRDefault="00DB48FD"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Cartera de Servicios</w:t>
                      </w:r>
                    </w:p>
                    <w:p w14:paraId="55E19A30" w14:textId="77777777" w:rsidR="00DB48FD" w:rsidRDefault="00DB48FD"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Recursos Humanos</w:t>
                      </w:r>
                    </w:p>
                    <w:p w14:paraId="55E19A31" w14:textId="77777777" w:rsidR="00DB48FD" w:rsidRPr="004B6EF5" w:rsidRDefault="00DB48FD" w:rsidP="004B6EF5">
                      <w:pPr>
                        <w:spacing w:before="40"/>
                        <w:jc w:val="right"/>
                      </w:pPr>
                      <w:r>
                        <w:rPr>
                          <w:rFonts w:ascii="Montserrat SemiBold" w:hAnsi="Montserrat SemiBold"/>
                          <w:color w:val="31849B" w:themeColor="accent5" w:themeShade="BF"/>
                          <w:sz w:val="28"/>
                          <w:szCs w:val="32"/>
                        </w:rPr>
                        <w:t>Recursos Materiales</w:t>
                      </w:r>
                    </w:p>
                  </w:txbxContent>
                </v:textbox>
              </v:shape>
            </w:pict>
          </mc:Fallback>
        </mc:AlternateContent>
      </w:r>
    </w:p>
    <w:p w14:paraId="55E17D8F" w14:textId="77777777" w:rsidR="00F11710" w:rsidRDefault="00F11710" w:rsidP="0068118A"/>
    <w:p w14:paraId="55E17D90" w14:textId="3C1EB90A" w:rsidR="00F11710" w:rsidRPr="00F02931" w:rsidRDefault="00E43C58" w:rsidP="0068118A">
      <w:r w:rsidRPr="00E43C58">
        <w:rPr>
          <w:noProof/>
        </w:rPr>
        <mc:AlternateContent>
          <mc:Choice Requires="wps">
            <w:drawing>
              <wp:anchor distT="0" distB="0" distL="114300" distR="114300" simplePos="0" relativeHeight="251791360" behindDoc="0" locked="0" layoutInCell="1" allowOverlap="1" wp14:anchorId="1E5E8199" wp14:editId="3528F53F">
                <wp:simplePos x="0" y="0"/>
                <wp:positionH relativeFrom="rightMargin">
                  <wp:align>left</wp:align>
                </wp:positionH>
                <wp:positionV relativeFrom="paragraph">
                  <wp:posOffset>5317490</wp:posOffset>
                </wp:positionV>
                <wp:extent cx="1212215" cy="1642745"/>
                <wp:effectExtent l="0" t="0" r="0" b="0"/>
                <wp:wrapNone/>
                <wp:docPr id="507"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1642745"/>
                        </a:xfrm>
                        <a:prstGeom prst="rect">
                          <a:avLst/>
                        </a:prstGeom>
                        <a:noFill/>
                        <a:ln w="25400" cap="flat" cmpd="sng" algn="ctr">
                          <a:noFill/>
                          <a:prstDash val="solid"/>
                          <a:headEnd/>
                          <a:tailEnd/>
                        </a:ln>
                        <a:effectLst/>
                      </wps:spPr>
                      <wps:txbx>
                        <w:txbxContent>
                          <w:p w14:paraId="183684F7" w14:textId="77777777" w:rsidR="00DB48FD" w:rsidRPr="004B6EF5" w:rsidRDefault="00DB48FD" w:rsidP="00E43C58">
                            <w:pPr>
                              <w:pStyle w:val="Capitulo"/>
                            </w:pPr>
                            <w:r w:rsidRPr="004B6EF5">
                              <w:t>1</w:t>
                            </w:r>
                          </w:p>
                        </w:txbxContent>
                      </wps:txbx>
                      <wps:bodyPr rot="0" vert="horz" wrap="square" lIns="91440" tIns="45720" rIns="91440" bIns="45720" anchor="t" anchorCtr="0">
                        <a:noAutofit/>
                      </wps:bodyPr>
                    </wps:wsp>
                  </a:graphicData>
                </a:graphic>
              </wp:anchor>
            </w:drawing>
          </mc:Choice>
          <mc:Fallback>
            <w:pict>
              <v:shape w14:anchorId="1E5E8199" id="_x0000_s1031" type="#_x0000_t202" style="position:absolute;left:0;text-align:left;margin-left:0;margin-top:418.7pt;width:95.45pt;height:129.35pt;z-index:251791360;visibility:visible;mso-wrap-style:square;mso-wrap-distance-left:9pt;mso-wrap-distance-top:0;mso-wrap-distance-right:9pt;mso-wrap-distance-bottom:0;mso-position-horizontal:left;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" filled="f" stroked="f" strokeweight="2pt">
                <o:lock v:ext="edit" aspectratio="t"/>
                <v:textbox>
                  <w:txbxContent>
                    <w:p w14:paraId="183684F7" w14:textId="77777777" w:rsidR="00DB48FD" w:rsidRPr="004B6EF5" w:rsidRDefault="00DB48FD" w:rsidP="00E43C58">
                      <w:pPr>
                        <w:pStyle w:val="Capitulo"/>
                      </w:pPr>
                      <w:r w:rsidRPr="004B6EF5">
                        <w:t>1</w:t>
                      </w:r>
                    </w:p>
                  </w:txbxContent>
                </v:textbox>
                <w10:wrap anchorx="margin"/>
              </v:shape>
            </w:pict>
          </mc:Fallback>
        </mc:AlternateContent>
      </w:r>
      <w:r w:rsidR="00305FA4">
        <w:rPr>
          <w:noProof/>
        </w:rPr>
        <mc:AlternateContent>
          <mc:Choice Requires="wps">
            <w:drawing>
              <wp:anchor distT="0" distB="0" distL="114300" distR="114300" simplePos="0" relativeHeight="251692032" behindDoc="0" locked="0" layoutInCell="1" allowOverlap="1" wp14:anchorId="55E19958" wp14:editId="7F553611">
                <wp:simplePos x="0" y="0"/>
                <wp:positionH relativeFrom="column">
                  <wp:posOffset>4773930</wp:posOffset>
                </wp:positionH>
                <wp:positionV relativeFrom="paragraph">
                  <wp:posOffset>4837430</wp:posOffset>
                </wp:positionV>
                <wp:extent cx="1212215" cy="1642745"/>
                <wp:effectExtent l="0" t="0" r="0" b="0"/>
                <wp:wrapNone/>
                <wp:docPr id="482"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164274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55E19A32" w14:textId="77777777" w:rsidR="00DB48FD" w:rsidRPr="004B6EF5" w:rsidRDefault="00DB48FD" w:rsidP="000C58B3">
                            <w:pPr>
                              <w:pStyle w:val="Capitulo"/>
                            </w:pPr>
                            <w:r w:rsidRPr="004B6EF5">
                              <w:t>1</w:t>
                            </w:r>
                          </w:p>
                        </w:txbxContent>
                      </wps:txbx>
                      <wps:bodyPr rot="0" vert="horz" wrap="square" lIns="91440" tIns="45720" rIns="91440" bIns="45720" anchor="t" anchorCtr="0">
                        <a:noAutofit/>
                      </wps:bodyPr>
                    </wps:wsp>
                  </a:graphicData>
                </a:graphic>
              </wp:anchor>
            </w:drawing>
          </mc:Choice>
          <mc:Fallback>
            <w:pict>
              <v:shape w14:anchorId="55E19958" id="_x0000_s1032" type="#_x0000_t202" style="position:absolute;left:0;text-align:left;margin-left:375.9pt;margin-top:380.9pt;width:95.45pt;height:129.3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" filled="f" stroked="f" strokeweight="2pt">
                <o:lock v:ext="edit" aspectratio="t"/>
                <v:textbox>
                  <w:txbxContent>
                    <w:p w14:paraId="55E19A32" w14:textId="77777777" w:rsidR="00DB48FD" w:rsidRPr="004B6EF5" w:rsidRDefault="00DB48FD" w:rsidP="000C58B3">
                      <w:pPr>
                        <w:pStyle w:val="Capitulo"/>
                      </w:pPr>
                      <w:r w:rsidRPr="004B6EF5">
                        <w:t>1</w:t>
                      </w:r>
                    </w:p>
                  </w:txbxContent>
                </v:textbox>
              </v:shape>
            </w:pict>
          </mc:Fallback>
        </mc:AlternateContent>
      </w:r>
    </w:p>
    <w:p w14:paraId="5F8AE216" w14:textId="77777777" w:rsidR="006232C7" w:rsidRDefault="006232C7" w:rsidP="001A79AE">
      <w:pPr>
        <w:pStyle w:val="TITULO-Nivel1"/>
        <w:sectPr w:rsidR="006232C7" w:rsidSect="00BE5500">
          <w:type w:val="continuous"/>
          <w:pgSz w:w="11906" w:h="16838"/>
          <w:pgMar w:top="1418" w:right="2268" w:bottom="1276" w:left="1701" w:header="720" w:footer="260" w:gutter="0"/>
          <w:cols w:num="2" w:space="720"/>
          <w:titlePg/>
        </w:sectPr>
      </w:pPr>
    </w:p>
    <w:p w14:paraId="55E17D91" w14:textId="73B0E683" w:rsidR="00AD1DA9" w:rsidRPr="009E7227" w:rsidRDefault="005B393F" w:rsidP="001A79AE">
      <w:pPr>
        <w:pStyle w:val="TITULO-Nivel1"/>
      </w:pPr>
      <w:bookmarkStart w:id="0" w:name="_Toc88557500"/>
      <w:r>
        <w:lastRenderedPageBreak/>
        <w:t>NUESTRO CENTRO</w:t>
      </w:r>
      <w:bookmarkEnd w:id="0"/>
    </w:p>
    <w:p w14:paraId="55E17D92" w14:textId="77777777" w:rsidR="00F11710" w:rsidRDefault="005B393F" w:rsidP="005B393F">
      <w:pPr>
        <w:pStyle w:val="TITULO-Nivel2"/>
        <w:rPr>
          <w:lang w:val="es"/>
        </w:rPr>
      </w:pPr>
      <w:bookmarkStart w:id="1" w:name="_Toc88557501"/>
      <w:r>
        <w:rPr>
          <w:lang w:val="es"/>
        </w:rPr>
        <w:t>Presentación</w:t>
      </w:r>
      <w:bookmarkEnd w:id="1"/>
    </w:p>
    <w:p w14:paraId="55E17D95" w14:textId="47D44DFE" w:rsidR="005A2596" w:rsidRPr="005A2596" w:rsidRDefault="005A2596" w:rsidP="005A2596">
      <w:r w:rsidRPr="005A2596">
        <w:t xml:space="preserve">A lo largo del año 2020, el Hospital Universitario de Fuenlabrada ha </w:t>
      </w:r>
      <w:r w:rsidR="004B7905">
        <w:t>demostrado</w:t>
      </w:r>
      <w:r w:rsidRPr="005A2596">
        <w:t xml:space="preserve"> su capacidad de adaptación a la siempre dinámica demanda de asistencia sanitaria. El compromiso de sus </w:t>
      </w:r>
      <w:r w:rsidR="004B7905">
        <w:t xml:space="preserve">excelentes </w:t>
      </w:r>
      <w:r w:rsidRPr="005A2596">
        <w:t>profesionales y el dinamismo de la institución han permitido responder</w:t>
      </w:r>
      <w:r w:rsidR="004B7905">
        <w:t xml:space="preserve"> a la situación epidemiológica sobrevenida y a</w:t>
      </w:r>
      <w:r w:rsidRPr="005A2596">
        <w:t xml:space="preserve"> los cambios</w:t>
      </w:r>
      <w:r w:rsidR="004B7905">
        <w:t xml:space="preserve"> </w:t>
      </w:r>
      <w:r w:rsidRPr="005A2596">
        <w:t>producidos</w:t>
      </w:r>
      <w:r w:rsidR="004B7905">
        <w:t xml:space="preserve"> en la atención </w:t>
      </w:r>
      <w:r w:rsidR="00D338AC">
        <w:t>sanitaria como consecuencia de é</w:t>
      </w:r>
      <w:r w:rsidR="004B7905">
        <w:t>sta</w:t>
      </w:r>
      <w:r w:rsidRPr="005A2596">
        <w:t xml:space="preserve">. </w:t>
      </w:r>
      <w:r w:rsidR="004B7905">
        <w:t>Ambos f</w:t>
      </w:r>
      <w:r w:rsidR="00704486" w:rsidRPr="005A2596">
        <w:t>actores permiten</w:t>
      </w:r>
      <w:r w:rsidRPr="005A2596">
        <w:t xml:space="preserve"> predecir que </w:t>
      </w:r>
      <w:r w:rsidR="004B7905">
        <w:t>estos cambios marcar</w:t>
      </w:r>
      <w:r w:rsidR="00D338AC">
        <w:t>á</w:t>
      </w:r>
      <w:r w:rsidR="004B7905">
        <w:t>n el futuro de la asistencia</w:t>
      </w:r>
      <w:r w:rsidRPr="005A2596">
        <w:t xml:space="preserve"> en los próximos años. </w:t>
      </w:r>
    </w:p>
    <w:p w14:paraId="55E17D98" w14:textId="4328B5C0" w:rsidR="005A2596" w:rsidRDefault="00E97CA6" w:rsidP="005A2596">
      <w:r>
        <w:t>E</w:t>
      </w:r>
      <w:r w:rsidR="005A2596" w:rsidRPr="005A2596">
        <w:t>l excelente trabajo</w:t>
      </w:r>
      <w:r>
        <w:t xml:space="preserve"> de los profesionales</w:t>
      </w:r>
      <w:r w:rsidR="005A2596" w:rsidRPr="005A2596">
        <w:t xml:space="preserve"> ha permitido asumir una afluencia de ingresos que aumentó desproporcionadamente a partir del mes de marzo. </w:t>
      </w:r>
      <w:r>
        <w:t xml:space="preserve">La </w:t>
      </w:r>
      <w:r w:rsidR="005A2596" w:rsidRPr="005A2596">
        <w:t>intensa labor de</w:t>
      </w:r>
      <w:r>
        <w:t xml:space="preserve"> todos </w:t>
      </w:r>
      <w:r w:rsidR="005A2596" w:rsidRPr="005A2596">
        <w:t xml:space="preserve">los profesionales </w:t>
      </w:r>
      <w:r>
        <w:t xml:space="preserve">permitió atender la demanda y continuar con la actividad asistencial habitual del hospital. </w:t>
      </w:r>
      <w:r w:rsidR="00FC4C9C">
        <w:t>Con el fin de dar la mejor respuesta asistencial s</w:t>
      </w:r>
      <w:r>
        <w:t xml:space="preserve">e pusieron en marcha nuevas actuaciones, procedimientos y </w:t>
      </w:r>
      <w:r w:rsidR="005A2596" w:rsidRPr="005A2596">
        <w:t>programas como los de hospitalización domiciliaria, la dispensación de medicamentos a domicilio</w:t>
      </w:r>
      <w:r>
        <w:t xml:space="preserve">, </w:t>
      </w:r>
      <w:r w:rsidR="005A2596" w:rsidRPr="005A2596">
        <w:t>proyectos de atención integral del duelo</w:t>
      </w:r>
      <w:r>
        <w:t>, el montaje de un hotel para la acogida de pacientes, un pabellón externo para el ingreso de pacientes</w:t>
      </w:r>
      <w:r w:rsidR="00D338AC">
        <w:t xml:space="preserve">, </w:t>
      </w:r>
      <w:r w:rsidR="00FC4C9C">
        <w:t>…</w:t>
      </w:r>
    </w:p>
    <w:p w14:paraId="0C8E40FA" w14:textId="37AE111A" w:rsidR="00FC4C9C" w:rsidRPr="005A2596" w:rsidRDefault="00FC4C9C" w:rsidP="00FC4C9C">
      <w:r w:rsidRPr="005A2596">
        <w:t xml:space="preserve">Con la ilusión que motiva el reto y la evolución, </w:t>
      </w:r>
      <w:r>
        <w:t xml:space="preserve">se han llevado a cabo </w:t>
      </w:r>
      <w:r w:rsidRPr="005A2596">
        <w:t>adecuaciones en la tecnología instalada y en las infraestructuras</w:t>
      </w:r>
      <w:r>
        <w:t>, y se han incorporado nuevas tecnologías</w:t>
      </w:r>
      <w:r w:rsidRPr="005A2596">
        <w:t xml:space="preserve"> para adaptar el Hospital a las nuevas necesidades</w:t>
      </w:r>
      <w:r>
        <w:t xml:space="preserve">. </w:t>
      </w:r>
      <w:r w:rsidRPr="005A2596">
        <w:t>Así mismo</w:t>
      </w:r>
      <w:r w:rsidR="00D338AC">
        <w:t>,</w:t>
      </w:r>
      <w:r w:rsidRPr="005A2596">
        <w:t xml:space="preserve"> la </w:t>
      </w:r>
      <w:r>
        <w:t>a</w:t>
      </w:r>
      <w:r w:rsidRPr="005A2596">
        <w:t xml:space="preserve">mpliación de la plantilla ha sido fundamental para </w:t>
      </w:r>
      <w:r>
        <w:t>poder atender</w:t>
      </w:r>
      <w:r w:rsidRPr="005A2596">
        <w:t xml:space="preserve"> a nuestra población del área de influencia con los máximos estándares de calidad y cuidados. </w:t>
      </w:r>
    </w:p>
    <w:p w14:paraId="059B620F" w14:textId="53DC522D" w:rsidR="00FC4C9C" w:rsidRPr="005A2596" w:rsidRDefault="00B613C9" w:rsidP="005A2596">
      <w:r>
        <w:t xml:space="preserve">El eje de todas estas actuaciones ha sido </w:t>
      </w:r>
      <w:r w:rsidR="005045BF">
        <w:t>la comunicación diaria</w:t>
      </w:r>
      <w:r w:rsidR="00925313">
        <w:t xml:space="preserve">, </w:t>
      </w:r>
      <w:r>
        <w:t>el compromiso, la motivación</w:t>
      </w:r>
      <w:r w:rsidR="00925313">
        <w:t xml:space="preserve"> y</w:t>
      </w:r>
      <w:r>
        <w:t xml:space="preserve"> el esfuerzo</w:t>
      </w:r>
      <w:r w:rsidR="00925313">
        <w:t xml:space="preserve"> de todos los profesionales</w:t>
      </w:r>
      <w:r>
        <w:t xml:space="preserve"> y </w:t>
      </w:r>
      <w:r w:rsidR="00925313">
        <w:t xml:space="preserve">su </w:t>
      </w:r>
      <w:r>
        <w:t xml:space="preserve">capacidad </w:t>
      </w:r>
      <w:r w:rsidR="005045BF">
        <w:t>para trabajar en equipo y adaptarse en el día a día.</w:t>
      </w:r>
      <w:r w:rsidR="00925313">
        <w:t xml:space="preserve"> Todo este aprendizaje nos debe servir para continuar trabajando con ilusión y con el único objetivo prioritario de prestar una atención integral y la mejor asistencia de calidad a nuestros pacientes.</w:t>
      </w:r>
    </w:p>
    <w:p w14:paraId="55E17D99" w14:textId="77777777" w:rsidR="00E470F1" w:rsidRDefault="00E470F1" w:rsidP="0068118A">
      <w:pPr>
        <w:rPr>
          <w:lang w:val="es"/>
        </w:rPr>
      </w:pPr>
      <w:r>
        <w:rPr>
          <w:lang w:val="es"/>
        </w:rPr>
        <w:br w:type="page"/>
      </w:r>
    </w:p>
    <w:p w14:paraId="55E17D9C" w14:textId="452DC56D" w:rsidR="00261B15" w:rsidRDefault="00E470F1" w:rsidP="006B7FE2">
      <w:pPr>
        <w:pStyle w:val="TITULO-Nivel2"/>
      </w:pPr>
      <w:bookmarkStart w:id="2" w:name="_Toc74228244"/>
      <w:bookmarkStart w:id="3" w:name="_Toc75343935"/>
      <w:bookmarkStart w:id="4" w:name="_Toc88557502"/>
      <w:r w:rsidRPr="003B72C5">
        <w:lastRenderedPageBreak/>
        <w:t>2020 en Cifras</w:t>
      </w:r>
      <w:bookmarkStart w:id="5" w:name="_Toc74228245"/>
      <w:bookmarkStart w:id="6" w:name="_Toc75343936"/>
      <w:bookmarkEnd w:id="2"/>
      <w:bookmarkEnd w:id="3"/>
      <w:bookmarkEnd w:id="4"/>
    </w:p>
    <w:p w14:paraId="68C78BC4" w14:textId="77777777" w:rsidR="00E01FA1" w:rsidRPr="009E7227" w:rsidRDefault="00E01FA1" w:rsidP="00E01FA1">
      <w:pPr>
        <w:pStyle w:val="Nombredetabla"/>
      </w:pPr>
      <w:bookmarkStart w:id="7" w:name="_Toc77243987"/>
      <w:r>
        <w:t>A</w:t>
      </w:r>
      <w:r w:rsidRPr="006E09A0">
        <w:t>ctividad Asistencial</w:t>
      </w:r>
      <w:bookmarkEnd w:id="7"/>
      <w:r w:rsidRPr="009E7227">
        <w:t xml:space="preserve"> </w:t>
      </w:r>
      <w:r>
        <w:t xml:space="preserve"> Y quirúrgica</w:t>
      </w:r>
    </w:p>
    <w:tbl>
      <w:tblPr>
        <w:tblStyle w:val="TablaGeneral"/>
        <w:tblpPr w:leftFromText="141" w:rightFromText="141" w:vertAnchor="page" w:horzAnchor="margin" w:tblpY="2839"/>
        <w:tblW w:w="5000" w:type="pct"/>
        <w:tblLook w:val="0000" w:firstRow="0" w:lastRow="0" w:firstColumn="0" w:lastColumn="0" w:noHBand="0" w:noVBand="0"/>
      </w:tblPr>
      <w:tblGrid>
        <w:gridCol w:w="6521"/>
        <w:gridCol w:w="1416"/>
      </w:tblGrid>
      <w:tr w:rsidR="00E01FA1" w:rsidRPr="00E13490" w14:paraId="3CD4FF11" w14:textId="77777777" w:rsidTr="009416E9">
        <w:trPr>
          <w:trHeight w:val="197"/>
        </w:trPr>
        <w:tc>
          <w:tcPr>
            <w:tcW w:w="4108" w:type="pct"/>
          </w:tcPr>
          <w:p w14:paraId="4A49CAD9" w14:textId="77777777" w:rsidR="00E01FA1" w:rsidRPr="00E13490" w:rsidRDefault="00E01FA1" w:rsidP="009416E9">
            <w:pPr>
              <w:rPr>
                <w:color w:val="31849B" w:themeColor="accent5" w:themeShade="BF"/>
                <w:sz w:val="18"/>
                <w:szCs w:val="18"/>
              </w:rPr>
            </w:pPr>
            <w:r w:rsidRPr="00E13490">
              <w:rPr>
                <w:color w:val="31849B" w:themeColor="accent5" w:themeShade="BF"/>
                <w:sz w:val="18"/>
                <w:szCs w:val="18"/>
              </w:rPr>
              <w:t>Altas totales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14:paraId="0BF7CF36" w14:textId="77777777" w:rsidR="00E01FA1" w:rsidRPr="00524182" w:rsidRDefault="00E01FA1" w:rsidP="009416E9">
            <w:pPr>
              <w:jc w:val="right"/>
            </w:pPr>
            <w:r w:rsidRPr="00524182">
              <w:t>15.648</w:t>
            </w:r>
          </w:p>
        </w:tc>
      </w:tr>
      <w:tr w:rsidR="00E01FA1" w:rsidRPr="00E13490" w14:paraId="258104B5" w14:textId="77777777" w:rsidTr="009416E9">
        <w:trPr>
          <w:trHeight w:val="197"/>
        </w:trPr>
        <w:tc>
          <w:tcPr>
            <w:tcW w:w="4108" w:type="pct"/>
          </w:tcPr>
          <w:p w14:paraId="524A0EB5" w14:textId="77777777" w:rsidR="00E01FA1" w:rsidRPr="00E13490" w:rsidRDefault="00E01FA1" w:rsidP="009416E9">
            <w:pPr>
              <w:rPr>
                <w:color w:val="31849B" w:themeColor="accent5" w:themeShade="BF"/>
                <w:sz w:val="18"/>
                <w:szCs w:val="18"/>
              </w:rPr>
            </w:pPr>
            <w:r w:rsidRPr="00E13490">
              <w:rPr>
                <w:color w:val="31849B" w:themeColor="accent5" w:themeShade="BF"/>
                <w:sz w:val="18"/>
                <w:szCs w:val="18"/>
              </w:rPr>
              <w:t>Estancia Media</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14:paraId="7E23264B" w14:textId="77777777" w:rsidR="00E01FA1" w:rsidRPr="00524182" w:rsidRDefault="00E01FA1" w:rsidP="009416E9">
            <w:pPr>
              <w:jc w:val="right"/>
            </w:pPr>
            <w:r w:rsidRPr="00524182">
              <w:t>6,21</w:t>
            </w:r>
          </w:p>
        </w:tc>
      </w:tr>
      <w:tr w:rsidR="00E01FA1" w:rsidRPr="00E13490" w14:paraId="7BDF847C" w14:textId="77777777" w:rsidTr="009416E9">
        <w:trPr>
          <w:trHeight w:val="197"/>
        </w:trPr>
        <w:tc>
          <w:tcPr>
            <w:tcW w:w="4108" w:type="pct"/>
          </w:tcPr>
          <w:p w14:paraId="619E5829" w14:textId="77777777" w:rsidR="00E01FA1" w:rsidRPr="00E13490" w:rsidRDefault="00E01FA1" w:rsidP="009416E9">
            <w:pPr>
              <w:rPr>
                <w:color w:val="31849B" w:themeColor="accent5" w:themeShade="BF"/>
                <w:sz w:val="18"/>
                <w:szCs w:val="18"/>
              </w:rPr>
            </w:pPr>
            <w:r w:rsidRPr="00E13490">
              <w:rPr>
                <w:color w:val="31849B" w:themeColor="accent5" w:themeShade="BF"/>
                <w:sz w:val="18"/>
                <w:szCs w:val="18"/>
              </w:rPr>
              <w:t>Peso Medio</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14:paraId="12A916E2" w14:textId="77777777" w:rsidR="00E01FA1" w:rsidRPr="00524182" w:rsidRDefault="00E01FA1" w:rsidP="009416E9">
            <w:pPr>
              <w:jc w:val="right"/>
            </w:pPr>
            <w:r w:rsidRPr="00524182">
              <w:t>0,7590</w:t>
            </w:r>
          </w:p>
        </w:tc>
      </w:tr>
      <w:tr w:rsidR="00E01FA1" w:rsidRPr="00E13490" w14:paraId="489A0B39" w14:textId="77777777" w:rsidTr="009416E9">
        <w:trPr>
          <w:trHeight w:val="197"/>
        </w:trPr>
        <w:tc>
          <w:tcPr>
            <w:tcW w:w="4108" w:type="pct"/>
          </w:tcPr>
          <w:p w14:paraId="48EA8594" w14:textId="77777777" w:rsidR="00E01FA1" w:rsidRPr="00E13490" w:rsidRDefault="00E01FA1" w:rsidP="009416E9">
            <w:pPr>
              <w:rPr>
                <w:color w:val="31849B" w:themeColor="accent5" w:themeShade="BF"/>
                <w:sz w:val="18"/>
                <w:szCs w:val="18"/>
              </w:rPr>
            </w:pPr>
            <w:r w:rsidRPr="00E13490">
              <w:rPr>
                <w:color w:val="31849B" w:themeColor="accent5" w:themeShade="BF"/>
                <w:sz w:val="18"/>
                <w:szCs w:val="18"/>
              </w:rPr>
              <w:t>Ingresos totales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14:paraId="68135468" w14:textId="77777777" w:rsidR="00E01FA1" w:rsidRPr="00524182" w:rsidRDefault="00E01FA1" w:rsidP="009416E9">
            <w:pPr>
              <w:jc w:val="right"/>
            </w:pPr>
            <w:r w:rsidRPr="00524182">
              <w:t>15.634</w:t>
            </w:r>
          </w:p>
        </w:tc>
      </w:tr>
      <w:tr w:rsidR="00E01FA1" w:rsidRPr="00E13490" w14:paraId="5676E593" w14:textId="77777777" w:rsidTr="009416E9">
        <w:trPr>
          <w:trHeight w:val="197"/>
        </w:trPr>
        <w:tc>
          <w:tcPr>
            <w:tcW w:w="4108" w:type="pct"/>
          </w:tcPr>
          <w:p w14:paraId="58AD63B2" w14:textId="77777777" w:rsidR="00E01FA1" w:rsidRPr="00E13490" w:rsidRDefault="00E01FA1" w:rsidP="009416E9">
            <w:pPr>
              <w:rPr>
                <w:color w:val="31849B" w:themeColor="accent5" w:themeShade="BF"/>
                <w:sz w:val="18"/>
                <w:szCs w:val="18"/>
              </w:rPr>
            </w:pPr>
            <w:r w:rsidRPr="00E13490">
              <w:rPr>
                <w:color w:val="31849B" w:themeColor="accent5" w:themeShade="BF"/>
                <w:sz w:val="18"/>
                <w:szCs w:val="18"/>
              </w:rPr>
              <w:t>Ingresos Urgentes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14:paraId="0ED68347" w14:textId="77777777" w:rsidR="00E01FA1" w:rsidRPr="00524182" w:rsidRDefault="00E01FA1" w:rsidP="009416E9">
            <w:pPr>
              <w:jc w:val="right"/>
            </w:pPr>
            <w:r w:rsidRPr="00524182">
              <w:t>11.930</w:t>
            </w:r>
          </w:p>
        </w:tc>
      </w:tr>
      <w:tr w:rsidR="00E01FA1" w:rsidRPr="00E13490" w14:paraId="10F0736E" w14:textId="77777777" w:rsidTr="009416E9">
        <w:trPr>
          <w:trHeight w:val="197"/>
        </w:trPr>
        <w:tc>
          <w:tcPr>
            <w:tcW w:w="4108" w:type="pct"/>
          </w:tcPr>
          <w:p w14:paraId="2A522DBE" w14:textId="77777777" w:rsidR="00E01FA1" w:rsidRPr="00E13490" w:rsidRDefault="00E01FA1" w:rsidP="009416E9">
            <w:pPr>
              <w:rPr>
                <w:color w:val="31849B" w:themeColor="accent5" w:themeShade="BF"/>
                <w:sz w:val="18"/>
                <w:szCs w:val="18"/>
              </w:rPr>
            </w:pPr>
            <w:r w:rsidRPr="00E13490">
              <w:rPr>
                <w:color w:val="31849B" w:themeColor="accent5" w:themeShade="BF"/>
                <w:sz w:val="18"/>
                <w:szCs w:val="18"/>
              </w:rPr>
              <w:t>Urgencias Totales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14:paraId="2DB196BC" w14:textId="77777777" w:rsidR="00E01FA1" w:rsidRPr="00524182" w:rsidRDefault="00E01FA1" w:rsidP="009416E9">
            <w:pPr>
              <w:jc w:val="right"/>
            </w:pPr>
            <w:r w:rsidRPr="00524182">
              <w:t>99.790</w:t>
            </w:r>
          </w:p>
        </w:tc>
      </w:tr>
      <w:tr w:rsidR="00E01FA1" w:rsidRPr="00E13490" w14:paraId="3F7A4B38" w14:textId="77777777" w:rsidTr="009416E9">
        <w:trPr>
          <w:trHeight w:val="197"/>
        </w:trPr>
        <w:tc>
          <w:tcPr>
            <w:tcW w:w="4108" w:type="pct"/>
          </w:tcPr>
          <w:p w14:paraId="73890139" w14:textId="77777777" w:rsidR="00E01FA1" w:rsidRPr="00E13490" w:rsidRDefault="00E01FA1" w:rsidP="009416E9">
            <w:pPr>
              <w:rPr>
                <w:color w:val="31849B" w:themeColor="accent5" w:themeShade="BF"/>
                <w:sz w:val="18"/>
                <w:szCs w:val="18"/>
              </w:rPr>
            </w:pPr>
            <w:r w:rsidRPr="00E13490">
              <w:rPr>
                <w:color w:val="31849B" w:themeColor="accent5" w:themeShade="BF"/>
                <w:sz w:val="18"/>
                <w:szCs w:val="18"/>
              </w:rPr>
              <w:t>% Urgencias ingresadas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14:paraId="6A00E5BC" w14:textId="77777777" w:rsidR="00E01FA1" w:rsidRPr="00524182" w:rsidRDefault="00E01FA1" w:rsidP="009416E9">
            <w:pPr>
              <w:jc w:val="right"/>
            </w:pPr>
            <w:r w:rsidRPr="00524182">
              <w:t>11,51%</w:t>
            </w:r>
          </w:p>
        </w:tc>
      </w:tr>
      <w:tr w:rsidR="00E01FA1" w:rsidRPr="00E13490" w14:paraId="18609DA1" w14:textId="77777777" w:rsidTr="009416E9">
        <w:trPr>
          <w:trHeight w:val="197"/>
        </w:trPr>
        <w:tc>
          <w:tcPr>
            <w:tcW w:w="4108" w:type="pct"/>
          </w:tcPr>
          <w:p w14:paraId="51A468BA" w14:textId="77777777" w:rsidR="00E01FA1" w:rsidRPr="00E13490" w:rsidRDefault="00E01FA1" w:rsidP="009416E9">
            <w:pPr>
              <w:rPr>
                <w:color w:val="31849B" w:themeColor="accent5" w:themeShade="BF"/>
                <w:sz w:val="18"/>
                <w:szCs w:val="18"/>
              </w:rPr>
            </w:pPr>
            <w:r>
              <w:rPr>
                <w:color w:val="31849B" w:themeColor="accent5" w:themeShade="BF"/>
                <w:sz w:val="18"/>
                <w:szCs w:val="18"/>
              </w:rPr>
              <w:t>Sesiones Hospital de Día</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bottom"/>
          </w:tcPr>
          <w:p w14:paraId="2B52890E" w14:textId="77777777" w:rsidR="00E01FA1" w:rsidRPr="00E13490" w:rsidRDefault="00E01FA1" w:rsidP="009416E9">
            <w:pPr>
              <w:jc w:val="right"/>
              <w:rPr>
                <w:rFonts w:cs="Arial"/>
                <w:sz w:val="18"/>
                <w:szCs w:val="18"/>
              </w:rPr>
            </w:pPr>
            <w:r w:rsidRPr="00B16791">
              <w:rPr>
                <w:rFonts w:cs="Arial"/>
                <w:szCs w:val="18"/>
              </w:rPr>
              <w:t>32.260</w:t>
            </w:r>
          </w:p>
        </w:tc>
      </w:tr>
      <w:tr w:rsidR="00E01FA1" w:rsidRPr="00E13490" w14:paraId="0E770410" w14:textId="77777777" w:rsidTr="009416E9">
        <w:trPr>
          <w:trHeight w:val="197"/>
        </w:trPr>
        <w:tc>
          <w:tcPr>
            <w:tcW w:w="4108" w:type="pct"/>
          </w:tcPr>
          <w:p w14:paraId="4D8BDE2A" w14:textId="77777777" w:rsidR="00E01FA1" w:rsidRPr="00E13490" w:rsidRDefault="00E01FA1" w:rsidP="009416E9">
            <w:pPr>
              <w:rPr>
                <w:color w:val="31849B" w:themeColor="accent5" w:themeShade="BF"/>
                <w:sz w:val="18"/>
                <w:szCs w:val="18"/>
              </w:rPr>
            </w:pPr>
            <w:r>
              <w:rPr>
                <w:color w:val="31849B" w:themeColor="accent5" w:themeShade="BF"/>
                <w:sz w:val="18"/>
                <w:szCs w:val="18"/>
              </w:rPr>
              <w:t>Hospitalización a domicilio: ingresos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14:paraId="09D6BF56" w14:textId="77777777" w:rsidR="00E01FA1" w:rsidRPr="00524182" w:rsidRDefault="00E01FA1" w:rsidP="009416E9">
            <w:pPr>
              <w:jc w:val="right"/>
            </w:pPr>
            <w:r w:rsidRPr="00524182">
              <w:t>150</w:t>
            </w:r>
          </w:p>
        </w:tc>
      </w:tr>
      <w:tr w:rsidR="00E01FA1" w:rsidRPr="00E13490" w14:paraId="4B63182D" w14:textId="77777777" w:rsidTr="009416E9">
        <w:trPr>
          <w:trHeight w:val="197"/>
        </w:trPr>
        <w:tc>
          <w:tcPr>
            <w:tcW w:w="4108" w:type="pct"/>
          </w:tcPr>
          <w:p w14:paraId="06E387AC" w14:textId="77777777" w:rsidR="00E01FA1" w:rsidRPr="00E13490" w:rsidRDefault="00E01FA1" w:rsidP="009416E9">
            <w:pPr>
              <w:rPr>
                <w:color w:val="31849B" w:themeColor="accent5" w:themeShade="BF"/>
                <w:sz w:val="18"/>
                <w:szCs w:val="18"/>
              </w:rPr>
            </w:pPr>
            <w:r>
              <w:rPr>
                <w:color w:val="31849B" w:themeColor="accent5" w:themeShade="BF"/>
                <w:sz w:val="18"/>
                <w:szCs w:val="18"/>
              </w:rPr>
              <w:t>Hospitalización a domicilio: estancia media</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14:paraId="61D88B41" w14:textId="77777777" w:rsidR="00E01FA1" w:rsidRPr="00524182" w:rsidRDefault="00E01FA1" w:rsidP="009416E9">
            <w:pPr>
              <w:jc w:val="right"/>
            </w:pPr>
            <w:r w:rsidRPr="00524182">
              <w:t>11,85</w:t>
            </w:r>
          </w:p>
        </w:tc>
      </w:tr>
      <w:tr w:rsidR="00E01FA1" w:rsidRPr="00E13490" w14:paraId="761E8087" w14:textId="77777777" w:rsidTr="009416E9">
        <w:trPr>
          <w:trHeight w:val="197"/>
        </w:trPr>
        <w:tc>
          <w:tcPr>
            <w:tcW w:w="4108" w:type="pct"/>
          </w:tcPr>
          <w:p w14:paraId="33A34ED7" w14:textId="77777777" w:rsidR="00E01FA1" w:rsidRPr="00E13490" w:rsidRDefault="00E01FA1" w:rsidP="009416E9">
            <w:pPr>
              <w:rPr>
                <w:color w:val="31849B" w:themeColor="accent5" w:themeShade="BF"/>
                <w:sz w:val="18"/>
                <w:szCs w:val="18"/>
              </w:rPr>
            </w:pPr>
            <w:r>
              <w:rPr>
                <w:color w:val="31849B" w:themeColor="accent5" w:themeShade="BF"/>
                <w:sz w:val="18"/>
                <w:szCs w:val="18"/>
              </w:rPr>
              <w:t>Hospitalización a domicilio: altas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14:paraId="1B145571" w14:textId="77777777" w:rsidR="00E01FA1" w:rsidRPr="00524182" w:rsidRDefault="00E01FA1" w:rsidP="009416E9">
            <w:pPr>
              <w:jc w:val="right"/>
            </w:pPr>
            <w:r w:rsidRPr="00524182">
              <w:t>144</w:t>
            </w:r>
          </w:p>
        </w:tc>
      </w:tr>
      <w:tr w:rsidR="00E01FA1" w:rsidRPr="00E13490" w14:paraId="33E57CDE" w14:textId="77777777" w:rsidTr="009416E9">
        <w:trPr>
          <w:trHeight w:val="197"/>
        </w:trPr>
        <w:tc>
          <w:tcPr>
            <w:tcW w:w="4108" w:type="pct"/>
          </w:tcPr>
          <w:p w14:paraId="0B35A8E4" w14:textId="77777777" w:rsidR="00E01FA1" w:rsidRPr="00E13490" w:rsidRDefault="00E01FA1" w:rsidP="009416E9">
            <w:pPr>
              <w:rPr>
                <w:color w:val="31849B" w:themeColor="accent5" w:themeShade="BF"/>
                <w:sz w:val="18"/>
                <w:szCs w:val="18"/>
              </w:rPr>
            </w:pPr>
            <w:r w:rsidRPr="00E13490">
              <w:rPr>
                <w:color w:val="31849B" w:themeColor="accent5" w:themeShade="BF"/>
                <w:sz w:val="18"/>
                <w:szCs w:val="18"/>
              </w:rPr>
              <w:t>Intervenciones quirúrgicas programadas con hospitalización</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tcPr>
          <w:p w14:paraId="249CF165" w14:textId="77777777" w:rsidR="00E01FA1" w:rsidRPr="00CD4238" w:rsidRDefault="00E01FA1" w:rsidP="009416E9">
            <w:pPr>
              <w:jc w:val="right"/>
            </w:pPr>
            <w:r w:rsidRPr="00CD4238">
              <w:t>2.505</w:t>
            </w:r>
          </w:p>
        </w:tc>
      </w:tr>
      <w:tr w:rsidR="00E01FA1" w:rsidRPr="00E13490" w14:paraId="3AD238FD" w14:textId="77777777" w:rsidTr="009416E9">
        <w:trPr>
          <w:trHeight w:val="197"/>
        </w:trPr>
        <w:tc>
          <w:tcPr>
            <w:tcW w:w="4108" w:type="pct"/>
          </w:tcPr>
          <w:p w14:paraId="05F42DF0" w14:textId="77777777" w:rsidR="00E01FA1" w:rsidRPr="00E13490" w:rsidRDefault="00E01FA1" w:rsidP="009416E9">
            <w:pPr>
              <w:rPr>
                <w:color w:val="31849B" w:themeColor="accent5" w:themeShade="BF"/>
                <w:sz w:val="18"/>
                <w:szCs w:val="18"/>
              </w:rPr>
            </w:pPr>
            <w:r w:rsidRPr="00E13490">
              <w:rPr>
                <w:color w:val="31849B" w:themeColor="accent5" w:themeShade="BF"/>
                <w:sz w:val="18"/>
                <w:szCs w:val="18"/>
              </w:rPr>
              <w:t>Intervenciones quirúrgicas urgentes con hospitalización</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tcPr>
          <w:p w14:paraId="03930923" w14:textId="77777777" w:rsidR="00E01FA1" w:rsidRPr="00CD4238" w:rsidRDefault="00E01FA1" w:rsidP="009416E9">
            <w:pPr>
              <w:jc w:val="right"/>
            </w:pPr>
            <w:r w:rsidRPr="00CD4238">
              <w:t>1.318</w:t>
            </w:r>
          </w:p>
        </w:tc>
      </w:tr>
      <w:tr w:rsidR="00E01FA1" w:rsidRPr="00E13490" w14:paraId="4FF11C6C" w14:textId="77777777" w:rsidTr="009416E9">
        <w:trPr>
          <w:trHeight w:val="197"/>
        </w:trPr>
        <w:tc>
          <w:tcPr>
            <w:tcW w:w="4108" w:type="pct"/>
          </w:tcPr>
          <w:p w14:paraId="2DE1215F" w14:textId="77777777" w:rsidR="00E01FA1" w:rsidRPr="00E13490" w:rsidRDefault="00E01FA1" w:rsidP="009416E9">
            <w:pPr>
              <w:rPr>
                <w:color w:val="31849B" w:themeColor="accent5" w:themeShade="BF"/>
                <w:sz w:val="18"/>
                <w:szCs w:val="18"/>
              </w:rPr>
            </w:pPr>
            <w:r w:rsidRPr="00E13490">
              <w:rPr>
                <w:color w:val="31849B" w:themeColor="accent5" w:themeShade="BF"/>
                <w:sz w:val="18"/>
                <w:szCs w:val="18"/>
              </w:rPr>
              <w:t>Nº partos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14:paraId="30C9FCB9" w14:textId="77777777" w:rsidR="00E01FA1" w:rsidRPr="00524182" w:rsidRDefault="00E01FA1" w:rsidP="009416E9">
            <w:pPr>
              <w:jc w:val="right"/>
            </w:pPr>
            <w:r w:rsidRPr="00524182">
              <w:t>1.332</w:t>
            </w:r>
          </w:p>
        </w:tc>
      </w:tr>
      <w:tr w:rsidR="00E01FA1" w:rsidRPr="00E13490" w14:paraId="79993FE2" w14:textId="77777777" w:rsidTr="009416E9">
        <w:trPr>
          <w:trHeight w:val="197"/>
        </w:trPr>
        <w:tc>
          <w:tcPr>
            <w:tcW w:w="4108" w:type="pct"/>
          </w:tcPr>
          <w:p w14:paraId="6FDC458E" w14:textId="77777777" w:rsidR="00E01FA1" w:rsidRPr="00E13490" w:rsidRDefault="00E01FA1" w:rsidP="009416E9">
            <w:pPr>
              <w:rPr>
                <w:color w:val="31849B" w:themeColor="accent5" w:themeShade="BF"/>
                <w:sz w:val="18"/>
                <w:szCs w:val="18"/>
              </w:rPr>
            </w:pPr>
            <w:r>
              <w:rPr>
                <w:color w:val="31849B" w:themeColor="accent5" w:themeShade="BF"/>
                <w:sz w:val="18"/>
                <w:szCs w:val="18"/>
              </w:rPr>
              <w:t>% Cesáreas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14:paraId="70654F1F" w14:textId="77777777" w:rsidR="00E01FA1" w:rsidRPr="00A15AC3" w:rsidRDefault="00E01FA1" w:rsidP="009416E9">
            <w:pPr>
              <w:jc w:val="right"/>
            </w:pPr>
            <w:r w:rsidRPr="00A15AC3">
              <w:t>16,97</w:t>
            </w:r>
            <w:r>
              <w:t>%</w:t>
            </w:r>
          </w:p>
        </w:tc>
      </w:tr>
    </w:tbl>
    <w:p w14:paraId="0734C966" w14:textId="77777777" w:rsidR="00E01FA1" w:rsidRDefault="00E01FA1" w:rsidP="00E01FA1">
      <w:pPr>
        <w:pStyle w:val="Piedetabla"/>
      </w:pPr>
    </w:p>
    <w:p w14:paraId="0F1F111E" w14:textId="77777777" w:rsidR="00E01FA1" w:rsidRDefault="00E01FA1" w:rsidP="00E01FA1">
      <w:pPr>
        <w:pStyle w:val="Piedetabla"/>
      </w:pPr>
    </w:p>
    <w:p w14:paraId="35E0752E" w14:textId="77777777" w:rsidR="00E01FA1" w:rsidRDefault="00E01FA1" w:rsidP="00E01FA1">
      <w:pPr>
        <w:pStyle w:val="Nombredetabla"/>
      </w:pPr>
      <w:r w:rsidRPr="002C3E72">
        <w:t>Actividad Global de consultas no presenciales</w:t>
      </w:r>
      <w:r>
        <w:t xml:space="preserve"> </w:t>
      </w:r>
    </w:p>
    <w:tbl>
      <w:tblPr>
        <w:tblStyle w:val="Tablasimple0"/>
        <w:tblW w:w="0" w:type="auto"/>
        <w:tblLook w:val="0180" w:firstRow="0" w:lastRow="0" w:firstColumn="1" w:lastColumn="1" w:noHBand="0" w:noVBand="0"/>
      </w:tblPr>
      <w:tblGrid>
        <w:gridCol w:w="1453"/>
        <w:gridCol w:w="1454"/>
      </w:tblGrid>
      <w:tr w:rsidR="00E01FA1" w14:paraId="09F1437C" w14:textId="77777777" w:rsidTr="009416E9">
        <w:trPr>
          <w:trHeight w:val="311"/>
        </w:trPr>
        <w:tc>
          <w:tcPr>
            <w:tcW w:w="1453" w:type="dxa"/>
          </w:tcPr>
          <w:p w14:paraId="7EFC31E9" w14:textId="77777777" w:rsidR="00E01FA1" w:rsidRPr="00A00C68" w:rsidRDefault="00E01FA1" w:rsidP="009416E9">
            <w:pPr>
              <w:rPr>
                <w:color w:val="31849B" w:themeColor="accent5" w:themeShade="BF"/>
              </w:rPr>
            </w:pPr>
            <w:r w:rsidRPr="00A00C68">
              <w:rPr>
                <w:color w:val="31849B" w:themeColor="accent5" w:themeShade="BF"/>
              </w:rPr>
              <w:t>eConsultas</w:t>
            </w:r>
          </w:p>
        </w:tc>
        <w:tc>
          <w:tcPr>
            <w:cnfStyle w:val="000001000000" w:firstRow="0" w:lastRow="0" w:firstColumn="0" w:lastColumn="0" w:oddVBand="0" w:evenVBand="1" w:oddHBand="0" w:evenHBand="0" w:firstRowFirstColumn="0" w:firstRowLastColumn="0" w:lastRowFirstColumn="0" w:lastRowLastColumn="0"/>
            <w:tcW w:w="1454" w:type="dxa"/>
          </w:tcPr>
          <w:p w14:paraId="2C13AD6F" w14:textId="77777777" w:rsidR="00E01FA1" w:rsidRPr="00D81540" w:rsidRDefault="00E01FA1" w:rsidP="009416E9">
            <w:pPr>
              <w:spacing w:before="0" w:line="240" w:lineRule="auto"/>
              <w:jc w:val="right"/>
              <w:rPr>
                <w:color w:val="7F7F7F" w:themeColor="text1" w:themeTint="80"/>
                <w:sz w:val="16"/>
              </w:rPr>
            </w:pPr>
            <w:r>
              <w:rPr>
                <w:color w:val="7F7F7F" w:themeColor="text1" w:themeTint="80"/>
                <w:sz w:val="16"/>
              </w:rPr>
              <w:t>3.868</w:t>
            </w:r>
          </w:p>
        </w:tc>
      </w:tr>
      <w:tr w:rsidR="00E01FA1" w14:paraId="31B0C592" w14:textId="77777777" w:rsidTr="009416E9">
        <w:trPr>
          <w:cnfStyle w:val="000000010000" w:firstRow="0" w:lastRow="0" w:firstColumn="0" w:lastColumn="0" w:oddVBand="0" w:evenVBand="0" w:oddHBand="0" w:evenHBand="1" w:firstRowFirstColumn="0" w:firstRowLastColumn="0" w:lastRowFirstColumn="0" w:lastRowLastColumn="0"/>
          <w:trHeight w:val="330"/>
        </w:trPr>
        <w:tc>
          <w:tcPr>
            <w:tcW w:w="1453" w:type="dxa"/>
          </w:tcPr>
          <w:p w14:paraId="07B69C74" w14:textId="77777777" w:rsidR="00E01FA1" w:rsidRPr="00A00C68" w:rsidRDefault="00E01FA1" w:rsidP="009416E9">
            <w:pPr>
              <w:rPr>
                <w:color w:val="31849B" w:themeColor="accent5" w:themeShade="BF"/>
              </w:rPr>
            </w:pPr>
            <w:r w:rsidRPr="00A00C68">
              <w:rPr>
                <w:color w:val="31849B" w:themeColor="accent5" w:themeShade="BF"/>
              </w:rPr>
              <w:t>Telefónicas</w:t>
            </w:r>
          </w:p>
        </w:tc>
        <w:tc>
          <w:tcPr>
            <w:cnfStyle w:val="000001000000" w:firstRow="0" w:lastRow="0" w:firstColumn="0" w:lastColumn="0" w:oddVBand="0" w:evenVBand="1" w:oddHBand="0" w:evenHBand="0" w:firstRowFirstColumn="0" w:firstRowLastColumn="0" w:lastRowFirstColumn="0" w:lastRowLastColumn="0"/>
            <w:tcW w:w="1454" w:type="dxa"/>
          </w:tcPr>
          <w:p w14:paraId="039CCEA8" w14:textId="77777777" w:rsidR="00E01FA1" w:rsidRPr="00D81540" w:rsidRDefault="00E01FA1" w:rsidP="009416E9">
            <w:pPr>
              <w:spacing w:before="0" w:line="240" w:lineRule="auto"/>
              <w:jc w:val="right"/>
              <w:rPr>
                <w:color w:val="7F7F7F" w:themeColor="text1" w:themeTint="80"/>
                <w:sz w:val="16"/>
              </w:rPr>
            </w:pPr>
            <w:r>
              <w:rPr>
                <w:color w:val="7F7F7F" w:themeColor="text1" w:themeTint="80"/>
                <w:sz w:val="16"/>
              </w:rPr>
              <w:t>25.314</w:t>
            </w:r>
          </w:p>
        </w:tc>
      </w:tr>
      <w:tr w:rsidR="00E01FA1" w14:paraId="794754E4" w14:textId="77777777" w:rsidTr="009416E9">
        <w:trPr>
          <w:trHeight w:val="330"/>
        </w:trPr>
        <w:tc>
          <w:tcPr>
            <w:tcW w:w="1453" w:type="dxa"/>
          </w:tcPr>
          <w:p w14:paraId="659830E7" w14:textId="77777777" w:rsidR="00E01FA1" w:rsidRPr="00A00C68" w:rsidRDefault="00E01FA1" w:rsidP="009416E9">
            <w:pPr>
              <w:rPr>
                <w:color w:val="31849B" w:themeColor="accent5" w:themeShade="BF"/>
              </w:rPr>
            </w:pPr>
            <w:r w:rsidRPr="00A00C68">
              <w:rPr>
                <w:color w:val="31849B" w:themeColor="accent5" w:themeShade="BF"/>
              </w:rPr>
              <w:t>Telemedicina</w:t>
            </w:r>
          </w:p>
        </w:tc>
        <w:tc>
          <w:tcPr>
            <w:cnfStyle w:val="000001000000" w:firstRow="0" w:lastRow="0" w:firstColumn="0" w:lastColumn="0" w:oddVBand="0" w:evenVBand="1" w:oddHBand="0" w:evenHBand="0" w:firstRowFirstColumn="0" w:firstRowLastColumn="0" w:lastRowFirstColumn="0" w:lastRowLastColumn="0"/>
            <w:tcW w:w="1454" w:type="dxa"/>
          </w:tcPr>
          <w:p w14:paraId="1A98F6F8" w14:textId="77777777" w:rsidR="00E01FA1" w:rsidRPr="00D81540" w:rsidRDefault="00E01FA1" w:rsidP="009416E9">
            <w:pPr>
              <w:spacing w:before="0" w:line="240" w:lineRule="auto"/>
              <w:jc w:val="right"/>
              <w:rPr>
                <w:color w:val="7F7F7F" w:themeColor="text1" w:themeTint="80"/>
                <w:sz w:val="16"/>
              </w:rPr>
            </w:pPr>
            <w:r>
              <w:rPr>
                <w:color w:val="7F7F7F" w:themeColor="text1" w:themeTint="80"/>
                <w:sz w:val="16"/>
              </w:rPr>
              <w:t>55.657</w:t>
            </w:r>
          </w:p>
        </w:tc>
      </w:tr>
    </w:tbl>
    <w:p w14:paraId="4090B600" w14:textId="77777777" w:rsidR="00E01FA1" w:rsidRDefault="00E01FA1" w:rsidP="00E01FA1">
      <w:pPr>
        <w:pStyle w:val="Nombredetabla"/>
        <w:spacing w:before="0"/>
      </w:pPr>
      <w:bookmarkStart w:id="8" w:name="_Toc77243992"/>
    </w:p>
    <w:p w14:paraId="0AA2EB8E" w14:textId="77777777" w:rsidR="00E01FA1" w:rsidRDefault="00E01FA1" w:rsidP="00E01FA1">
      <w:pPr>
        <w:pStyle w:val="Nombredetabla"/>
      </w:pPr>
      <w:r w:rsidRPr="009E7227">
        <w:t>Consultas Externas</w:t>
      </w:r>
      <w:bookmarkEnd w:id="8"/>
    </w:p>
    <w:tbl>
      <w:tblPr>
        <w:tblStyle w:val="TablaGeneral"/>
        <w:tblW w:w="0" w:type="auto"/>
        <w:tblLook w:val="0480" w:firstRow="0" w:lastRow="0" w:firstColumn="1" w:lastColumn="0" w:noHBand="0" w:noVBand="1"/>
      </w:tblPr>
      <w:tblGrid>
        <w:gridCol w:w="3258"/>
        <w:gridCol w:w="1866"/>
      </w:tblGrid>
      <w:tr w:rsidR="00E01FA1" w14:paraId="1A4DA98C" w14:textId="77777777" w:rsidTr="009416E9">
        <w:trPr>
          <w:trHeight w:val="275"/>
        </w:trPr>
        <w:tc>
          <w:tcPr>
            <w:cnfStyle w:val="001000000000" w:firstRow="0" w:lastRow="0" w:firstColumn="1" w:lastColumn="0" w:oddVBand="0" w:evenVBand="0" w:oddHBand="0" w:evenHBand="0" w:firstRowFirstColumn="0" w:firstRowLastColumn="0" w:lastRowFirstColumn="0" w:lastRowLastColumn="0"/>
            <w:tcW w:w="3258" w:type="dxa"/>
          </w:tcPr>
          <w:p w14:paraId="273359FD" w14:textId="77777777" w:rsidR="00E01FA1" w:rsidRDefault="00E01FA1" w:rsidP="009416E9">
            <w:pPr>
              <w:pStyle w:val="Indice"/>
            </w:pPr>
            <w:r>
              <w:t>Primeras consultas</w:t>
            </w:r>
          </w:p>
        </w:tc>
        <w:tc>
          <w:tcPr>
            <w:tcW w:w="1866" w:type="dxa"/>
            <w:shd w:val="clear" w:color="auto" w:fill="F3FBFF"/>
          </w:tcPr>
          <w:p w14:paraId="7810099C" w14:textId="77777777" w:rsidR="00E01FA1" w:rsidRPr="00B15E16" w:rsidRDefault="00E01FA1" w:rsidP="009416E9">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B15E16">
              <w:rPr>
                <w:color w:val="7F7F7F" w:themeColor="text1" w:themeTint="80"/>
                <w:sz w:val="16"/>
              </w:rPr>
              <w:t>107.875</w:t>
            </w:r>
          </w:p>
        </w:tc>
      </w:tr>
      <w:tr w:rsidR="00E01FA1" w14:paraId="5C83D2E9" w14:textId="77777777" w:rsidTr="009416E9">
        <w:trPr>
          <w:trHeight w:val="288"/>
        </w:trPr>
        <w:tc>
          <w:tcPr>
            <w:cnfStyle w:val="001000000000" w:firstRow="0" w:lastRow="0" w:firstColumn="1" w:lastColumn="0" w:oddVBand="0" w:evenVBand="0" w:oddHBand="0" w:evenHBand="0" w:firstRowFirstColumn="0" w:firstRowLastColumn="0" w:lastRowFirstColumn="0" w:lastRowLastColumn="0"/>
            <w:tcW w:w="3258" w:type="dxa"/>
          </w:tcPr>
          <w:p w14:paraId="306E2DB6" w14:textId="77777777" w:rsidR="00E01FA1" w:rsidRDefault="00E01FA1" w:rsidP="009416E9">
            <w:pPr>
              <w:pStyle w:val="Indice"/>
            </w:pPr>
            <w:r>
              <w:t>Consultas Sucesivas</w:t>
            </w:r>
          </w:p>
        </w:tc>
        <w:tc>
          <w:tcPr>
            <w:tcW w:w="1866" w:type="dxa"/>
            <w:shd w:val="clear" w:color="auto" w:fill="F3FBFF"/>
          </w:tcPr>
          <w:p w14:paraId="0DDC6E65" w14:textId="77777777" w:rsidR="00E01FA1" w:rsidRPr="00B15E16" w:rsidRDefault="00E01FA1" w:rsidP="009416E9">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B15E16">
              <w:rPr>
                <w:color w:val="7F7F7F" w:themeColor="text1" w:themeTint="80"/>
                <w:sz w:val="16"/>
              </w:rPr>
              <w:t>221.500</w:t>
            </w:r>
          </w:p>
        </w:tc>
      </w:tr>
      <w:tr w:rsidR="00E01FA1" w14:paraId="108702B1" w14:textId="77777777" w:rsidTr="009416E9">
        <w:trPr>
          <w:trHeight w:val="275"/>
        </w:trPr>
        <w:tc>
          <w:tcPr>
            <w:cnfStyle w:val="001000000000" w:firstRow="0" w:lastRow="0" w:firstColumn="1" w:lastColumn="0" w:oddVBand="0" w:evenVBand="0" w:oddHBand="0" w:evenHBand="0" w:firstRowFirstColumn="0" w:firstRowLastColumn="0" w:lastRowFirstColumn="0" w:lastRowLastColumn="0"/>
            <w:tcW w:w="3258" w:type="dxa"/>
          </w:tcPr>
          <w:p w14:paraId="483F13A7" w14:textId="77777777" w:rsidR="00E01FA1" w:rsidRDefault="00E01FA1" w:rsidP="009416E9">
            <w:pPr>
              <w:pStyle w:val="Indice"/>
            </w:pPr>
            <w:r>
              <w:t>Indice sucesivas/primeras</w:t>
            </w:r>
          </w:p>
        </w:tc>
        <w:tc>
          <w:tcPr>
            <w:tcW w:w="1866" w:type="dxa"/>
            <w:shd w:val="clear" w:color="auto" w:fill="F3FBFF"/>
          </w:tcPr>
          <w:p w14:paraId="36E1D3CC" w14:textId="77777777" w:rsidR="00E01FA1" w:rsidRPr="00B15E16" w:rsidRDefault="00E01FA1" w:rsidP="009416E9">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B15E16">
              <w:rPr>
                <w:color w:val="7F7F7F" w:themeColor="text1" w:themeTint="80"/>
                <w:sz w:val="16"/>
              </w:rPr>
              <w:t>2,05</w:t>
            </w:r>
          </w:p>
        </w:tc>
      </w:tr>
      <w:tr w:rsidR="00E01FA1" w14:paraId="66377658" w14:textId="77777777" w:rsidTr="009416E9">
        <w:trPr>
          <w:trHeight w:val="288"/>
        </w:trPr>
        <w:tc>
          <w:tcPr>
            <w:cnfStyle w:val="001000000000" w:firstRow="0" w:lastRow="0" w:firstColumn="1" w:lastColumn="0" w:oddVBand="0" w:evenVBand="0" w:oddHBand="0" w:evenHBand="0" w:firstRowFirstColumn="0" w:firstRowLastColumn="0" w:lastRowFirstColumn="0" w:lastRowLastColumn="0"/>
            <w:tcW w:w="3258" w:type="dxa"/>
          </w:tcPr>
          <w:p w14:paraId="267F0204" w14:textId="77777777" w:rsidR="00E01FA1" w:rsidRDefault="00E01FA1" w:rsidP="009416E9">
            <w:pPr>
              <w:pStyle w:val="Indice"/>
            </w:pPr>
            <w:r>
              <w:t>TOTAL</w:t>
            </w:r>
          </w:p>
        </w:tc>
        <w:tc>
          <w:tcPr>
            <w:tcW w:w="1866" w:type="dxa"/>
            <w:shd w:val="clear" w:color="auto" w:fill="F3FBFF"/>
          </w:tcPr>
          <w:p w14:paraId="717D1264" w14:textId="77777777" w:rsidR="00E01FA1" w:rsidRPr="004049D4" w:rsidRDefault="00E01FA1" w:rsidP="009416E9">
            <w:pPr>
              <w:pStyle w:val="Indice"/>
              <w:jc w:val="right"/>
              <w:cnfStyle w:val="000000000000" w:firstRow="0" w:lastRow="0" w:firstColumn="0" w:lastColumn="0" w:oddVBand="0" w:evenVBand="0" w:oddHBand="0" w:evenHBand="0" w:firstRowFirstColumn="0" w:firstRowLastColumn="0" w:lastRowFirstColumn="0" w:lastRowLastColumn="0"/>
              <w:rPr>
                <w:b/>
                <w:color w:val="7F7F7F" w:themeColor="text1" w:themeTint="80"/>
                <w:sz w:val="16"/>
              </w:rPr>
            </w:pPr>
            <w:r w:rsidRPr="004049D4">
              <w:rPr>
                <w:b/>
                <w:color w:val="7F7F7F" w:themeColor="text1" w:themeTint="80"/>
                <w:sz w:val="16"/>
              </w:rPr>
              <w:t>329.375</w:t>
            </w:r>
          </w:p>
        </w:tc>
      </w:tr>
    </w:tbl>
    <w:p w14:paraId="78C3FD16" w14:textId="77777777" w:rsidR="00E01FA1" w:rsidRDefault="00E01FA1" w:rsidP="00E01FA1">
      <w:pPr>
        <w:pStyle w:val="Nombredetabla"/>
        <w:spacing w:before="0"/>
      </w:pPr>
      <w:bookmarkStart w:id="9" w:name="_Toc77243993"/>
    </w:p>
    <w:p w14:paraId="11D11D25" w14:textId="77777777" w:rsidR="00E01FA1" w:rsidRPr="005624BE" w:rsidRDefault="00E01FA1" w:rsidP="00E01FA1">
      <w:pPr>
        <w:pStyle w:val="Nombredetabla"/>
      </w:pPr>
      <w:r w:rsidRPr="005624BE">
        <w:t>Consultas solicitadas como co</w:t>
      </w:r>
      <w:r>
        <w:t>nsecuencia de la Libre Elección</w:t>
      </w:r>
      <w:bookmarkEnd w:id="9"/>
    </w:p>
    <w:tbl>
      <w:tblPr>
        <w:tblStyle w:val="Tablasimple0"/>
        <w:tblW w:w="5812" w:type="dxa"/>
        <w:tblLayout w:type="fixed"/>
        <w:tblLook w:val="0380" w:firstRow="0" w:lastRow="0" w:firstColumn="1" w:lastColumn="1" w:noHBand="1" w:noVBand="0"/>
      </w:tblPr>
      <w:tblGrid>
        <w:gridCol w:w="2835"/>
        <w:gridCol w:w="2977"/>
      </w:tblGrid>
      <w:tr w:rsidR="00E01FA1" w:rsidRPr="009E7227" w14:paraId="0AE49846" w14:textId="77777777" w:rsidTr="009416E9">
        <w:trPr>
          <w:trHeight w:val="271"/>
        </w:trPr>
        <w:tc>
          <w:tcPr>
            <w:tcW w:w="2835" w:type="dxa"/>
          </w:tcPr>
          <w:p w14:paraId="1E57DA80" w14:textId="77777777" w:rsidR="00E01FA1" w:rsidRPr="00A00C68" w:rsidRDefault="00E01FA1" w:rsidP="009416E9">
            <w:pPr>
              <w:pStyle w:val="Indice"/>
            </w:pPr>
            <w:r w:rsidRPr="00A00C68">
              <w:t xml:space="preserve">Número citas entrantes </w:t>
            </w:r>
          </w:p>
        </w:tc>
        <w:tc>
          <w:tcPr>
            <w:cnfStyle w:val="000001000000" w:firstRow="0" w:lastRow="0" w:firstColumn="0" w:lastColumn="0" w:oddVBand="0" w:evenVBand="1" w:oddHBand="0" w:evenHBand="0" w:firstRowFirstColumn="0" w:firstRowLastColumn="0" w:lastRowFirstColumn="0" w:lastRowLastColumn="0"/>
            <w:tcW w:w="2977" w:type="dxa"/>
          </w:tcPr>
          <w:p w14:paraId="2B6633F9" w14:textId="77777777" w:rsidR="00E01FA1" w:rsidRPr="00B16791" w:rsidRDefault="00E01FA1" w:rsidP="009416E9">
            <w:pPr>
              <w:pStyle w:val="Indice"/>
              <w:jc w:val="right"/>
              <w:rPr>
                <w:color w:val="7F7F7F" w:themeColor="text1" w:themeTint="80"/>
                <w:sz w:val="16"/>
              </w:rPr>
            </w:pPr>
            <w:r w:rsidRPr="00B16791">
              <w:rPr>
                <w:color w:val="7F7F7F" w:themeColor="text1" w:themeTint="80"/>
                <w:sz w:val="16"/>
              </w:rPr>
              <w:t>2.518</w:t>
            </w:r>
          </w:p>
        </w:tc>
      </w:tr>
      <w:tr w:rsidR="00E01FA1" w:rsidRPr="009E7227" w14:paraId="1B3B6E70" w14:textId="77777777" w:rsidTr="009416E9">
        <w:trPr>
          <w:trHeight w:val="93"/>
        </w:trPr>
        <w:tc>
          <w:tcPr>
            <w:tcW w:w="2835" w:type="dxa"/>
          </w:tcPr>
          <w:p w14:paraId="7EB26D79" w14:textId="77777777" w:rsidR="00E01FA1" w:rsidRPr="00A00C68" w:rsidRDefault="00E01FA1" w:rsidP="009416E9">
            <w:pPr>
              <w:pStyle w:val="Indice"/>
            </w:pPr>
            <w:r w:rsidRPr="00A00C68">
              <w:t xml:space="preserve">Número citas salientes </w:t>
            </w:r>
          </w:p>
        </w:tc>
        <w:tc>
          <w:tcPr>
            <w:cnfStyle w:val="000001000000" w:firstRow="0" w:lastRow="0" w:firstColumn="0" w:lastColumn="0" w:oddVBand="0" w:evenVBand="1" w:oddHBand="0" w:evenHBand="0" w:firstRowFirstColumn="0" w:firstRowLastColumn="0" w:lastRowFirstColumn="0" w:lastRowLastColumn="0"/>
            <w:tcW w:w="2977" w:type="dxa"/>
          </w:tcPr>
          <w:p w14:paraId="1E1EB611" w14:textId="77777777" w:rsidR="00E01FA1" w:rsidRPr="00B16791" w:rsidRDefault="00E01FA1" w:rsidP="009416E9">
            <w:pPr>
              <w:pStyle w:val="Indice"/>
              <w:jc w:val="right"/>
              <w:rPr>
                <w:color w:val="7F7F7F" w:themeColor="text1" w:themeTint="80"/>
                <w:sz w:val="16"/>
              </w:rPr>
            </w:pPr>
            <w:r w:rsidRPr="00B16791">
              <w:rPr>
                <w:color w:val="7F7F7F" w:themeColor="text1" w:themeTint="80"/>
                <w:sz w:val="16"/>
              </w:rPr>
              <w:t>8.738</w:t>
            </w:r>
          </w:p>
        </w:tc>
      </w:tr>
    </w:tbl>
    <w:p w14:paraId="26EBB549" w14:textId="77777777" w:rsidR="00E01FA1" w:rsidRDefault="00E01FA1" w:rsidP="00E01FA1">
      <w:pPr>
        <w:pStyle w:val="Nombredetabla"/>
      </w:pPr>
      <w:r>
        <w:lastRenderedPageBreak/>
        <w:t>Casuística CMBD</w:t>
      </w:r>
    </w:p>
    <w:tbl>
      <w:tblPr>
        <w:tblStyle w:val="Tablasimple0"/>
        <w:tblW w:w="4831" w:type="pct"/>
        <w:tblLook w:val="00A0" w:firstRow="1" w:lastRow="0" w:firstColumn="1" w:lastColumn="0" w:noHBand="0" w:noVBand="0"/>
      </w:tblPr>
      <w:tblGrid>
        <w:gridCol w:w="3705"/>
        <w:gridCol w:w="1321"/>
        <w:gridCol w:w="1321"/>
        <w:gridCol w:w="1322"/>
      </w:tblGrid>
      <w:tr w:rsidR="00E01FA1" w:rsidRPr="00EC5DC0" w14:paraId="3EBDA52A" w14:textId="77777777" w:rsidTr="009416E9">
        <w:trPr>
          <w:cnfStyle w:val="100000000000" w:firstRow="1" w:lastRow="0" w:firstColumn="0" w:lastColumn="0" w:oddVBand="0" w:evenVBand="0" w:oddHBand="0" w:evenHBand="0" w:firstRowFirstColumn="0" w:firstRowLastColumn="0" w:lastRowFirstColumn="0" w:lastRowLastColumn="0"/>
          <w:trHeight w:val="388"/>
        </w:trPr>
        <w:tc>
          <w:tcPr>
            <w:tcW w:w="2416" w:type="pct"/>
          </w:tcPr>
          <w:p w14:paraId="3B9667B1" w14:textId="77777777" w:rsidR="00E01FA1" w:rsidRPr="008F5010" w:rsidRDefault="00E01FA1" w:rsidP="009416E9">
            <w:pPr>
              <w:rPr>
                <w:rFonts w:ascii="Montserrat SemiBold" w:hAnsi="Montserrat SemiBold"/>
                <w:caps/>
              </w:rPr>
            </w:pPr>
          </w:p>
        </w:tc>
        <w:tc>
          <w:tcPr>
            <w:cnfStyle w:val="000001000000" w:firstRow="0" w:lastRow="0" w:firstColumn="0" w:lastColumn="0" w:oddVBand="0" w:evenVBand="1" w:oddHBand="0" w:evenHBand="0" w:firstRowFirstColumn="0" w:firstRowLastColumn="0" w:lastRowFirstColumn="0" w:lastRowLastColumn="0"/>
            <w:tcW w:w="861" w:type="pct"/>
            <w:hideMark/>
          </w:tcPr>
          <w:p w14:paraId="1414D7A8" w14:textId="77777777" w:rsidR="00E01FA1" w:rsidRPr="00534427" w:rsidRDefault="00E01FA1" w:rsidP="009416E9">
            <w:pPr>
              <w:jc w:val="center"/>
              <w:rPr>
                <w:rFonts w:ascii="Montserrat SemiBold" w:hAnsi="Montserrat SemiBold"/>
                <w:caps/>
                <w:color w:val="7F7F7F" w:themeColor="text1" w:themeTint="80"/>
              </w:rPr>
            </w:pPr>
            <w:r w:rsidRPr="00534427">
              <w:rPr>
                <w:rFonts w:ascii="Montserrat SemiBold" w:hAnsi="Montserrat SemiBold"/>
                <w:caps/>
                <w:color w:val="7F7F7F" w:themeColor="text1" w:themeTint="80"/>
              </w:rPr>
              <w:t>Episodios</w:t>
            </w:r>
          </w:p>
        </w:tc>
        <w:tc>
          <w:tcPr>
            <w:tcW w:w="861" w:type="pct"/>
            <w:hideMark/>
          </w:tcPr>
          <w:p w14:paraId="7EA20026" w14:textId="77777777" w:rsidR="00E01FA1" w:rsidRPr="00534427" w:rsidRDefault="00E01FA1" w:rsidP="009416E9">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aps/>
                <w:color w:val="7F7F7F" w:themeColor="text1" w:themeTint="80"/>
              </w:rPr>
            </w:pPr>
            <w:r w:rsidRPr="00534427">
              <w:rPr>
                <w:rFonts w:ascii="Montserrat SemiBold" w:hAnsi="Montserrat SemiBold"/>
                <w:caps/>
                <w:color w:val="7F7F7F" w:themeColor="text1" w:themeTint="80"/>
              </w:rPr>
              <w:t>Estancia Media</w:t>
            </w:r>
          </w:p>
        </w:tc>
        <w:tc>
          <w:tcPr>
            <w:cnfStyle w:val="000001000000" w:firstRow="0" w:lastRow="0" w:firstColumn="0" w:lastColumn="0" w:oddVBand="0" w:evenVBand="1" w:oddHBand="0" w:evenHBand="0" w:firstRowFirstColumn="0" w:firstRowLastColumn="0" w:lastRowFirstColumn="0" w:lastRowLastColumn="0"/>
            <w:tcW w:w="862" w:type="pct"/>
            <w:hideMark/>
          </w:tcPr>
          <w:p w14:paraId="27ECB3E2" w14:textId="77777777" w:rsidR="00E01FA1" w:rsidRPr="00534427" w:rsidRDefault="00E01FA1" w:rsidP="009416E9">
            <w:pPr>
              <w:jc w:val="center"/>
              <w:rPr>
                <w:rFonts w:ascii="Montserrat SemiBold" w:hAnsi="Montserrat SemiBold"/>
                <w:caps/>
                <w:color w:val="7F7F7F" w:themeColor="text1" w:themeTint="80"/>
              </w:rPr>
            </w:pPr>
            <w:r w:rsidRPr="00534427">
              <w:rPr>
                <w:rFonts w:ascii="Montserrat SemiBold" w:hAnsi="Montserrat SemiBold"/>
                <w:caps/>
                <w:color w:val="7F7F7F" w:themeColor="text1" w:themeTint="80"/>
              </w:rPr>
              <w:t>Peso Medio</w:t>
            </w:r>
          </w:p>
        </w:tc>
      </w:tr>
      <w:tr w:rsidR="00E01FA1" w:rsidRPr="00EC5DC0" w14:paraId="7AA2CE4D" w14:textId="77777777" w:rsidTr="009416E9">
        <w:trPr>
          <w:trHeight w:val="388"/>
        </w:trPr>
        <w:tc>
          <w:tcPr>
            <w:tcW w:w="2416" w:type="pct"/>
          </w:tcPr>
          <w:p w14:paraId="0C7621B7" w14:textId="77777777" w:rsidR="00E01FA1" w:rsidRPr="00EC4C8F" w:rsidRDefault="00E01FA1" w:rsidP="009416E9">
            <w:pPr>
              <w:ind w:left="114"/>
              <w:rPr>
                <w:color w:val="31849B" w:themeColor="accent5" w:themeShade="BF"/>
                <w:lang w:val="es-ES_tradnl"/>
              </w:rPr>
            </w:pPr>
            <w:r w:rsidRPr="00EC4C8F">
              <w:rPr>
                <w:color w:val="31849B" w:themeColor="accent5" w:themeShade="BF"/>
                <w:lang w:val="es-ES_tradnl"/>
              </w:rPr>
              <w:t>GRDs Médicos</w:t>
            </w:r>
          </w:p>
        </w:tc>
        <w:tc>
          <w:tcPr>
            <w:cnfStyle w:val="000001000000" w:firstRow="0" w:lastRow="0" w:firstColumn="0" w:lastColumn="0" w:oddVBand="0" w:evenVBand="1" w:oddHBand="0" w:evenHBand="0" w:firstRowFirstColumn="0" w:firstRowLastColumn="0" w:lastRowFirstColumn="0" w:lastRowLastColumn="0"/>
            <w:tcW w:w="861" w:type="pct"/>
            <w:vAlign w:val="top"/>
          </w:tcPr>
          <w:p w14:paraId="2AF81AB6" w14:textId="77777777" w:rsidR="00E01FA1" w:rsidRPr="005C5057" w:rsidRDefault="00E01FA1" w:rsidP="009416E9">
            <w:pPr>
              <w:jc w:val="right"/>
              <w:rPr>
                <w:color w:val="7F7F7F" w:themeColor="text1" w:themeTint="80"/>
                <w:sz w:val="16"/>
              </w:rPr>
            </w:pPr>
            <w:r w:rsidRPr="005C5057">
              <w:rPr>
                <w:color w:val="7F7F7F" w:themeColor="text1" w:themeTint="80"/>
                <w:sz w:val="16"/>
              </w:rPr>
              <w:t>11.748</w:t>
            </w:r>
          </w:p>
        </w:tc>
        <w:tc>
          <w:tcPr>
            <w:tcW w:w="861" w:type="pct"/>
            <w:vAlign w:val="top"/>
          </w:tcPr>
          <w:p w14:paraId="0B25788F" w14:textId="77777777" w:rsidR="00E01FA1" w:rsidRPr="005C5057" w:rsidRDefault="00E01FA1" w:rsidP="009416E9">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5C5057">
              <w:rPr>
                <w:color w:val="7F7F7F" w:themeColor="text1" w:themeTint="80"/>
                <w:sz w:val="16"/>
              </w:rPr>
              <w:t>6,53</w:t>
            </w:r>
          </w:p>
        </w:tc>
        <w:tc>
          <w:tcPr>
            <w:cnfStyle w:val="000001000000" w:firstRow="0" w:lastRow="0" w:firstColumn="0" w:lastColumn="0" w:oddVBand="0" w:evenVBand="1" w:oddHBand="0" w:evenHBand="0" w:firstRowFirstColumn="0" w:firstRowLastColumn="0" w:lastRowFirstColumn="0" w:lastRowLastColumn="0"/>
            <w:tcW w:w="862" w:type="pct"/>
            <w:vAlign w:val="top"/>
          </w:tcPr>
          <w:p w14:paraId="378EC185" w14:textId="77777777" w:rsidR="00E01FA1" w:rsidRPr="005C5057" w:rsidRDefault="00E01FA1" w:rsidP="009416E9">
            <w:pPr>
              <w:jc w:val="right"/>
              <w:rPr>
                <w:color w:val="7F7F7F" w:themeColor="text1" w:themeTint="80"/>
                <w:sz w:val="16"/>
              </w:rPr>
            </w:pPr>
            <w:r w:rsidRPr="005C5057">
              <w:rPr>
                <w:color w:val="7F7F7F" w:themeColor="text1" w:themeTint="80"/>
                <w:sz w:val="16"/>
              </w:rPr>
              <w:t>0,6438</w:t>
            </w:r>
          </w:p>
        </w:tc>
      </w:tr>
      <w:tr w:rsidR="00E01FA1" w:rsidRPr="00EC5DC0" w14:paraId="311A14C7" w14:textId="77777777" w:rsidTr="009416E9">
        <w:trPr>
          <w:cnfStyle w:val="000000010000" w:firstRow="0" w:lastRow="0" w:firstColumn="0" w:lastColumn="0" w:oddVBand="0" w:evenVBand="0" w:oddHBand="0" w:evenHBand="1" w:firstRowFirstColumn="0" w:firstRowLastColumn="0" w:lastRowFirstColumn="0" w:lastRowLastColumn="0"/>
          <w:trHeight w:val="388"/>
        </w:trPr>
        <w:tc>
          <w:tcPr>
            <w:tcW w:w="2416" w:type="pct"/>
          </w:tcPr>
          <w:p w14:paraId="52D148A6" w14:textId="77777777" w:rsidR="00E01FA1" w:rsidRPr="00EC4C8F" w:rsidRDefault="00E01FA1" w:rsidP="009416E9">
            <w:pPr>
              <w:ind w:left="114"/>
              <w:rPr>
                <w:color w:val="31849B" w:themeColor="accent5" w:themeShade="BF"/>
                <w:lang w:val="es-ES_tradnl"/>
              </w:rPr>
            </w:pPr>
            <w:r w:rsidRPr="00EC4C8F">
              <w:rPr>
                <w:color w:val="31849B" w:themeColor="accent5" w:themeShade="BF"/>
                <w:lang w:val="es-ES_tradnl"/>
              </w:rPr>
              <w:t>GRDs  Quirúrgicos</w:t>
            </w:r>
          </w:p>
        </w:tc>
        <w:tc>
          <w:tcPr>
            <w:cnfStyle w:val="000001000000" w:firstRow="0" w:lastRow="0" w:firstColumn="0" w:lastColumn="0" w:oddVBand="0" w:evenVBand="1" w:oddHBand="0" w:evenHBand="0" w:firstRowFirstColumn="0" w:firstRowLastColumn="0" w:lastRowFirstColumn="0" w:lastRowLastColumn="0"/>
            <w:tcW w:w="861" w:type="pct"/>
            <w:vAlign w:val="top"/>
          </w:tcPr>
          <w:p w14:paraId="41DCD8B4" w14:textId="77777777" w:rsidR="00E01FA1" w:rsidRPr="005C5057" w:rsidRDefault="00E01FA1" w:rsidP="009416E9">
            <w:pPr>
              <w:jc w:val="right"/>
              <w:rPr>
                <w:color w:val="7F7F7F" w:themeColor="text1" w:themeTint="80"/>
                <w:sz w:val="16"/>
              </w:rPr>
            </w:pPr>
            <w:r w:rsidRPr="005C5057">
              <w:rPr>
                <w:color w:val="7F7F7F" w:themeColor="text1" w:themeTint="80"/>
                <w:sz w:val="16"/>
              </w:rPr>
              <w:t>3.898</w:t>
            </w:r>
          </w:p>
        </w:tc>
        <w:tc>
          <w:tcPr>
            <w:tcW w:w="861" w:type="pct"/>
            <w:vAlign w:val="top"/>
          </w:tcPr>
          <w:p w14:paraId="50724768" w14:textId="77777777" w:rsidR="00E01FA1" w:rsidRPr="005C5057" w:rsidRDefault="00E01FA1" w:rsidP="009416E9">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5C5057">
              <w:rPr>
                <w:color w:val="7F7F7F" w:themeColor="text1" w:themeTint="80"/>
                <w:sz w:val="16"/>
              </w:rPr>
              <w:t>5,23</w:t>
            </w:r>
          </w:p>
        </w:tc>
        <w:tc>
          <w:tcPr>
            <w:cnfStyle w:val="000001000000" w:firstRow="0" w:lastRow="0" w:firstColumn="0" w:lastColumn="0" w:oddVBand="0" w:evenVBand="1" w:oddHBand="0" w:evenHBand="0" w:firstRowFirstColumn="0" w:firstRowLastColumn="0" w:lastRowFirstColumn="0" w:lastRowLastColumn="0"/>
            <w:tcW w:w="862" w:type="pct"/>
            <w:vAlign w:val="top"/>
          </w:tcPr>
          <w:p w14:paraId="4B2A4EB3" w14:textId="77777777" w:rsidR="00E01FA1" w:rsidRPr="005C5057" w:rsidRDefault="00E01FA1" w:rsidP="009416E9">
            <w:pPr>
              <w:jc w:val="right"/>
              <w:rPr>
                <w:color w:val="7F7F7F" w:themeColor="text1" w:themeTint="80"/>
                <w:sz w:val="16"/>
              </w:rPr>
            </w:pPr>
            <w:r w:rsidRPr="005C5057">
              <w:rPr>
                <w:color w:val="7F7F7F" w:themeColor="text1" w:themeTint="80"/>
                <w:sz w:val="16"/>
              </w:rPr>
              <w:t>1,1063</w:t>
            </w:r>
          </w:p>
        </w:tc>
      </w:tr>
    </w:tbl>
    <w:p w14:paraId="676CD4A8" w14:textId="298917D8" w:rsidR="00E01FA1" w:rsidRDefault="00E01FA1" w:rsidP="00E01FA1">
      <w:pPr>
        <w:pStyle w:val="Nombredetabla"/>
        <w:spacing w:after="0"/>
      </w:pPr>
    </w:p>
    <w:p w14:paraId="0B6471F8" w14:textId="77777777" w:rsidR="00273940" w:rsidRDefault="00273940" w:rsidP="00E01FA1">
      <w:pPr>
        <w:pStyle w:val="Nombredetabla"/>
        <w:spacing w:after="0"/>
      </w:pPr>
    </w:p>
    <w:p w14:paraId="55270FE4" w14:textId="77777777" w:rsidR="00E01FA1" w:rsidRDefault="00E01FA1" w:rsidP="00E01FA1">
      <w:pPr>
        <w:pStyle w:val="Nombredetabla"/>
        <w:spacing w:before="0"/>
      </w:pPr>
      <w:r w:rsidRPr="00A24586">
        <w:t>Recursos Humanos</w:t>
      </w:r>
    </w:p>
    <w:tbl>
      <w:tblPr>
        <w:tblStyle w:val="TablaGeneral"/>
        <w:tblpPr w:leftFromText="141" w:rightFromText="141" w:vertAnchor="text"/>
        <w:tblW w:w="5245" w:type="dxa"/>
        <w:tblLayout w:type="fixed"/>
        <w:tblLook w:val="0380" w:firstRow="0" w:lastRow="0" w:firstColumn="1" w:lastColumn="1" w:noHBand="1" w:noVBand="0"/>
      </w:tblPr>
      <w:tblGrid>
        <w:gridCol w:w="3686"/>
        <w:gridCol w:w="1559"/>
      </w:tblGrid>
      <w:tr w:rsidR="00E01FA1" w:rsidRPr="009E7227" w14:paraId="4734A78A" w14:textId="77777777" w:rsidTr="009416E9">
        <w:trPr>
          <w:trHeight w:val="188"/>
        </w:trPr>
        <w:tc>
          <w:tcPr>
            <w:cnfStyle w:val="001000000000" w:firstRow="0" w:lastRow="0" w:firstColumn="1" w:lastColumn="0" w:oddVBand="0" w:evenVBand="0" w:oddHBand="0" w:evenHBand="0" w:firstRowFirstColumn="0" w:firstRowLastColumn="0" w:lastRowFirstColumn="0" w:lastRowLastColumn="0"/>
            <w:tcW w:w="3686" w:type="dxa"/>
            <w:hideMark/>
          </w:tcPr>
          <w:p w14:paraId="56997605" w14:textId="77777777" w:rsidR="00E01FA1" w:rsidRPr="00DF3267" w:rsidRDefault="00E01FA1" w:rsidP="009416E9">
            <w:pPr>
              <w:ind w:left="114"/>
            </w:pPr>
            <w:r>
              <w:rPr>
                <w:lang w:val="es-ES_tradnl"/>
              </w:rPr>
              <w:t>Equipo Directivo</w:t>
            </w:r>
          </w:p>
        </w:tc>
        <w:tc>
          <w:tcPr>
            <w:tcW w:w="1559" w:type="dxa"/>
            <w:shd w:val="clear" w:color="auto" w:fill="F3FBFF"/>
          </w:tcPr>
          <w:p w14:paraId="58516FA3" w14:textId="77777777" w:rsidR="00E01FA1" w:rsidRPr="00DF3267" w:rsidRDefault="00E01FA1" w:rsidP="009416E9">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7</w:t>
            </w:r>
          </w:p>
        </w:tc>
      </w:tr>
      <w:tr w:rsidR="00E01FA1" w:rsidRPr="009E7227" w14:paraId="45C1925F" w14:textId="77777777" w:rsidTr="009416E9">
        <w:trPr>
          <w:trHeight w:val="188"/>
        </w:trPr>
        <w:tc>
          <w:tcPr>
            <w:cnfStyle w:val="001000000000" w:firstRow="0" w:lastRow="0" w:firstColumn="1" w:lastColumn="0" w:oddVBand="0" w:evenVBand="0" w:oddHBand="0" w:evenHBand="0" w:firstRowFirstColumn="0" w:firstRowLastColumn="0" w:lastRowFirstColumn="0" w:lastRowLastColumn="0"/>
            <w:tcW w:w="3686" w:type="dxa"/>
          </w:tcPr>
          <w:p w14:paraId="4A0C457B" w14:textId="77777777" w:rsidR="00E01FA1" w:rsidRPr="00DF3267" w:rsidRDefault="00E01FA1" w:rsidP="009416E9">
            <w:pPr>
              <w:ind w:left="114"/>
            </w:pPr>
            <w:r>
              <w:t>Área Médica- Facultativos</w:t>
            </w:r>
          </w:p>
        </w:tc>
        <w:tc>
          <w:tcPr>
            <w:tcW w:w="1559" w:type="dxa"/>
            <w:shd w:val="clear" w:color="auto" w:fill="F3FBFF"/>
          </w:tcPr>
          <w:p w14:paraId="53D24C2F" w14:textId="77777777" w:rsidR="00E01FA1" w:rsidRPr="00DF3267" w:rsidRDefault="00E01FA1" w:rsidP="009416E9">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369</w:t>
            </w:r>
          </w:p>
        </w:tc>
      </w:tr>
      <w:tr w:rsidR="00E01FA1" w:rsidRPr="009E7227" w14:paraId="18FE8F6B" w14:textId="77777777" w:rsidTr="009416E9">
        <w:trPr>
          <w:trHeight w:val="188"/>
        </w:trPr>
        <w:tc>
          <w:tcPr>
            <w:cnfStyle w:val="001000000000" w:firstRow="0" w:lastRow="0" w:firstColumn="1" w:lastColumn="0" w:oddVBand="0" w:evenVBand="0" w:oddHBand="0" w:evenHBand="0" w:firstRowFirstColumn="0" w:firstRowLastColumn="0" w:lastRowFirstColumn="0" w:lastRowLastColumn="0"/>
            <w:tcW w:w="3686" w:type="dxa"/>
          </w:tcPr>
          <w:p w14:paraId="2E19248C" w14:textId="77777777" w:rsidR="00E01FA1" w:rsidRPr="00DF3267" w:rsidRDefault="00E01FA1" w:rsidP="009416E9">
            <w:pPr>
              <w:ind w:left="114"/>
              <w:rPr>
                <w:lang w:val="es-ES_tradnl"/>
              </w:rPr>
            </w:pPr>
            <w:r>
              <w:rPr>
                <w:lang w:val="es-ES_tradnl"/>
              </w:rPr>
              <w:t>Área Enfermería</w:t>
            </w:r>
          </w:p>
        </w:tc>
        <w:tc>
          <w:tcPr>
            <w:tcW w:w="1559" w:type="dxa"/>
            <w:shd w:val="clear" w:color="auto" w:fill="F3FBFF"/>
          </w:tcPr>
          <w:p w14:paraId="159BE721" w14:textId="77777777" w:rsidR="00E01FA1" w:rsidRPr="00DF3267" w:rsidRDefault="00E01FA1" w:rsidP="009416E9">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924</w:t>
            </w:r>
          </w:p>
        </w:tc>
      </w:tr>
      <w:tr w:rsidR="00E01FA1" w:rsidRPr="009E7227" w14:paraId="2BEBA32A" w14:textId="77777777" w:rsidTr="009416E9">
        <w:trPr>
          <w:trHeight w:val="199"/>
        </w:trPr>
        <w:tc>
          <w:tcPr>
            <w:cnfStyle w:val="001000000000" w:firstRow="0" w:lastRow="0" w:firstColumn="1" w:lastColumn="0" w:oddVBand="0" w:evenVBand="0" w:oddHBand="0" w:evenHBand="0" w:firstRowFirstColumn="0" w:firstRowLastColumn="0" w:lastRowFirstColumn="0" w:lastRowLastColumn="0"/>
            <w:tcW w:w="3686" w:type="dxa"/>
          </w:tcPr>
          <w:p w14:paraId="78D0B8B6" w14:textId="77777777" w:rsidR="00E01FA1" w:rsidRPr="00DF3267" w:rsidRDefault="00E01FA1" w:rsidP="009416E9">
            <w:pPr>
              <w:ind w:left="114"/>
            </w:pPr>
            <w:r>
              <w:t>Personal No Sanitario</w:t>
            </w:r>
          </w:p>
        </w:tc>
        <w:tc>
          <w:tcPr>
            <w:tcW w:w="1559" w:type="dxa"/>
            <w:shd w:val="clear" w:color="auto" w:fill="F3FBFF"/>
          </w:tcPr>
          <w:p w14:paraId="7A4B0AD6" w14:textId="77777777" w:rsidR="00E01FA1" w:rsidRPr="00DF3267" w:rsidRDefault="00E01FA1" w:rsidP="009416E9">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298</w:t>
            </w:r>
          </w:p>
        </w:tc>
      </w:tr>
      <w:tr w:rsidR="00E01FA1" w:rsidRPr="009E7227" w14:paraId="0A530BCD" w14:textId="77777777" w:rsidTr="009416E9">
        <w:trPr>
          <w:trHeight w:val="188"/>
        </w:trPr>
        <w:tc>
          <w:tcPr>
            <w:cnfStyle w:val="001000000000" w:firstRow="0" w:lastRow="0" w:firstColumn="1" w:lastColumn="0" w:oddVBand="0" w:evenVBand="0" w:oddHBand="0" w:evenHBand="0" w:firstRowFirstColumn="0" w:firstRowLastColumn="0" w:lastRowFirstColumn="0" w:lastRowLastColumn="0"/>
            <w:tcW w:w="3686" w:type="dxa"/>
          </w:tcPr>
          <w:p w14:paraId="09DF39A2" w14:textId="77777777" w:rsidR="00E01FA1" w:rsidRPr="00DF3267" w:rsidRDefault="00E01FA1" w:rsidP="009416E9">
            <w:pPr>
              <w:ind w:left="114"/>
            </w:pPr>
            <w:r>
              <w:t>Docencia</w:t>
            </w:r>
          </w:p>
        </w:tc>
        <w:tc>
          <w:tcPr>
            <w:tcW w:w="1559" w:type="dxa"/>
            <w:shd w:val="clear" w:color="auto" w:fill="F3FBFF"/>
          </w:tcPr>
          <w:p w14:paraId="53B2B83E" w14:textId="77777777" w:rsidR="00E01FA1" w:rsidRPr="00DF3267" w:rsidRDefault="00E01FA1" w:rsidP="009416E9">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138</w:t>
            </w:r>
          </w:p>
        </w:tc>
      </w:tr>
      <w:tr w:rsidR="00E01FA1" w:rsidRPr="009E7227" w14:paraId="63045B2F" w14:textId="77777777" w:rsidTr="009416E9">
        <w:trPr>
          <w:trHeight w:val="98"/>
        </w:trPr>
        <w:tc>
          <w:tcPr>
            <w:cnfStyle w:val="001000000000" w:firstRow="0" w:lastRow="0" w:firstColumn="1" w:lastColumn="0" w:oddVBand="0" w:evenVBand="0" w:oddHBand="0" w:evenHBand="0" w:firstRowFirstColumn="0" w:firstRowLastColumn="0" w:lastRowFirstColumn="0" w:lastRowLastColumn="0"/>
            <w:tcW w:w="3686" w:type="dxa"/>
            <w:hideMark/>
          </w:tcPr>
          <w:p w14:paraId="2EF872D1" w14:textId="77777777" w:rsidR="00E01FA1" w:rsidRPr="00493983" w:rsidRDefault="00E01FA1" w:rsidP="009416E9">
            <w:pPr>
              <w:ind w:left="114"/>
              <w:rPr>
                <w:rFonts w:ascii="Montserrat SemiBold" w:hAnsi="Montserrat SemiBold"/>
              </w:rPr>
            </w:pPr>
            <w:r w:rsidRPr="00493983">
              <w:rPr>
                <w:rFonts w:ascii="Montserrat SemiBold" w:hAnsi="Montserrat SemiBold"/>
                <w:lang w:val="es-ES_tradnl"/>
              </w:rPr>
              <w:t>TOTAL</w:t>
            </w:r>
          </w:p>
        </w:tc>
        <w:tc>
          <w:tcPr>
            <w:tcW w:w="1559" w:type="dxa"/>
            <w:shd w:val="clear" w:color="auto" w:fill="F3FBFF"/>
          </w:tcPr>
          <w:p w14:paraId="0C599060" w14:textId="07B75315" w:rsidR="00E01FA1" w:rsidRPr="00A24586" w:rsidRDefault="00A24586" w:rsidP="00A24586">
            <w:pPr>
              <w:ind w:right="183"/>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20"/>
              </w:rPr>
            </w:pPr>
            <w:r w:rsidRPr="00A24586">
              <w:rPr>
                <w:rFonts w:ascii="Montserrat SemiBold" w:hAnsi="Montserrat SemiBold"/>
                <w:lang w:val="es-ES_tradnl"/>
              </w:rPr>
              <w:t>1.736</w:t>
            </w:r>
          </w:p>
        </w:tc>
      </w:tr>
    </w:tbl>
    <w:p w14:paraId="392B0FA3" w14:textId="77777777" w:rsidR="00E01FA1" w:rsidRPr="00C2572E" w:rsidRDefault="00E01FA1" w:rsidP="00E01FA1"/>
    <w:p w14:paraId="4403B9D4" w14:textId="77777777" w:rsidR="00E01FA1" w:rsidRPr="00C2572E" w:rsidRDefault="00E01FA1" w:rsidP="00E01FA1">
      <w:bookmarkStart w:id="10" w:name="_Toc77243979"/>
    </w:p>
    <w:p w14:paraId="5DFCDD25" w14:textId="77777777" w:rsidR="00E01FA1" w:rsidRPr="00C2572E" w:rsidRDefault="00E01FA1" w:rsidP="00E01FA1"/>
    <w:p w14:paraId="48BCBA32" w14:textId="77777777" w:rsidR="00E01FA1" w:rsidRPr="00C2572E" w:rsidRDefault="00E01FA1" w:rsidP="00E01FA1"/>
    <w:p w14:paraId="0B3FDD45" w14:textId="77777777" w:rsidR="00E01FA1" w:rsidRDefault="00E01FA1" w:rsidP="00E01FA1"/>
    <w:p w14:paraId="2C185006" w14:textId="77777777" w:rsidR="00E01FA1" w:rsidRDefault="00E01FA1" w:rsidP="00E01FA1"/>
    <w:p w14:paraId="3BC2B33F" w14:textId="77777777" w:rsidR="00E01FA1" w:rsidRPr="00C2572E" w:rsidRDefault="00E01FA1" w:rsidP="00E01FA1">
      <w:pPr>
        <w:pStyle w:val="Nombredetabla"/>
      </w:pPr>
      <w:r w:rsidRPr="00C2572E">
        <w:t>GESTIÓN DEL CONOCIMIENTO</w:t>
      </w:r>
    </w:p>
    <w:tbl>
      <w:tblPr>
        <w:tblStyle w:val="Tablasimple0"/>
        <w:tblW w:w="0" w:type="auto"/>
        <w:tblLook w:val="0180" w:firstRow="0" w:lastRow="0" w:firstColumn="1" w:lastColumn="1" w:noHBand="0" w:noVBand="0"/>
      </w:tblPr>
      <w:tblGrid>
        <w:gridCol w:w="3686"/>
        <w:gridCol w:w="2977"/>
      </w:tblGrid>
      <w:tr w:rsidR="00E01FA1" w14:paraId="7125E5D5" w14:textId="77777777" w:rsidTr="009416E9">
        <w:tc>
          <w:tcPr>
            <w:tcW w:w="3686" w:type="dxa"/>
          </w:tcPr>
          <w:p w14:paraId="37635326" w14:textId="77777777" w:rsidR="00E01FA1" w:rsidRPr="00C2572E" w:rsidRDefault="00E01FA1" w:rsidP="009416E9">
            <w:pPr>
              <w:ind w:left="114"/>
              <w:rPr>
                <w:color w:val="31849B" w:themeColor="accent5" w:themeShade="BF"/>
                <w:lang w:val="es-ES_tradnl"/>
              </w:rPr>
            </w:pPr>
            <w:r w:rsidRPr="00C2572E">
              <w:rPr>
                <w:color w:val="31849B" w:themeColor="accent5" w:themeShade="BF"/>
                <w:lang w:val="es-ES_tradnl"/>
              </w:rPr>
              <w:t>Formación Pregrado</w:t>
            </w:r>
          </w:p>
        </w:tc>
        <w:tc>
          <w:tcPr>
            <w:cnfStyle w:val="000001000000" w:firstRow="0" w:lastRow="0" w:firstColumn="0" w:lastColumn="0" w:oddVBand="0" w:evenVBand="1" w:oddHBand="0" w:evenHBand="0" w:firstRowFirstColumn="0" w:firstRowLastColumn="0" w:lastRowFirstColumn="0" w:lastRowLastColumn="0"/>
            <w:tcW w:w="2977" w:type="dxa"/>
          </w:tcPr>
          <w:p w14:paraId="7879BBC8" w14:textId="77777777" w:rsidR="00E01FA1" w:rsidRPr="00391571" w:rsidRDefault="00E01FA1" w:rsidP="009416E9">
            <w:pPr>
              <w:jc w:val="right"/>
              <w:rPr>
                <w:color w:val="7F7F7F" w:themeColor="text1" w:themeTint="80"/>
                <w:sz w:val="16"/>
              </w:rPr>
            </w:pPr>
            <w:r>
              <w:rPr>
                <w:color w:val="7F7F7F" w:themeColor="text1" w:themeTint="80"/>
                <w:sz w:val="16"/>
              </w:rPr>
              <w:t xml:space="preserve">  70 a</w:t>
            </w:r>
            <w:r w:rsidRPr="00391571">
              <w:rPr>
                <w:color w:val="7F7F7F" w:themeColor="text1" w:themeTint="80"/>
                <w:sz w:val="16"/>
              </w:rPr>
              <w:t>lumnos</w:t>
            </w:r>
          </w:p>
        </w:tc>
      </w:tr>
      <w:tr w:rsidR="00E01FA1" w14:paraId="3A590D4B" w14:textId="77777777" w:rsidTr="009416E9">
        <w:trPr>
          <w:cnfStyle w:val="000000010000" w:firstRow="0" w:lastRow="0" w:firstColumn="0" w:lastColumn="0" w:oddVBand="0" w:evenVBand="0" w:oddHBand="0" w:evenHBand="1" w:firstRowFirstColumn="0" w:firstRowLastColumn="0" w:lastRowFirstColumn="0" w:lastRowLastColumn="0"/>
        </w:trPr>
        <w:tc>
          <w:tcPr>
            <w:tcW w:w="3686" w:type="dxa"/>
          </w:tcPr>
          <w:p w14:paraId="55EF1816" w14:textId="77777777" w:rsidR="00E01FA1" w:rsidRPr="00C2572E" w:rsidRDefault="00E01FA1" w:rsidP="009416E9">
            <w:pPr>
              <w:ind w:left="114"/>
              <w:rPr>
                <w:color w:val="31849B" w:themeColor="accent5" w:themeShade="BF"/>
                <w:lang w:val="es-ES_tradnl"/>
              </w:rPr>
            </w:pPr>
            <w:r>
              <w:rPr>
                <w:color w:val="31849B" w:themeColor="accent5" w:themeShade="BF"/>
                <w:lang w:val="es-ES_tradnl"/>
              </w:rPr>
              <w:t>Formación de Grado</w:t>
            </w:r>
          </w:p>
        </w:tc>
        <w:tc>
          <w:tcPr>
            <w:cnfStyle w:val="000001000000" w:firstRow="0" w:lastRow="0" w:firstColumn="0" w:lastColumn="0" w:oddVBand="0" w:evenVBand="1" w:oddHBand="0" w:evenHBand="0" w:firstRowFirstColumn="0" w:firstRowLastColumn="0" w:lastRowFirstColumn="0" w:lastRowLastColumn="0"/>
            <w:tcW w:w="2977" w:type="dxa"/>
          </w:tcPr>
          <w:p w14:paraId="507BD9A2" w14:textId="77777777" w:rsidR="00E01FA1" w:rsidRPr="00391571" w:rsidRDefault="00E01FA1" w:rsidP="009416E9">
            <w:pPr>
              <w:jc w:val="right"/>
              <w:rPr>
                <w:color w:val="7F7F7F" w:themeColor="text1" w:themeTint="80"/>
                <w:sz w:val="16"/>
              </w:rPr>
            </w:pPr>
            <w:r>
              <w:rPr>
                <w:color w:val="7F7F7F" w:themeColor="text1" w:themeTint="80"/>
                <w:sz w:val="16"/>
              </w:rPr>
              <w:t xml:space="preserve"> 400 a</w:t>
            </w:r>
            <w:r w:rsidRPr="00391571">
              <w:rPr>
                <w:color w:val="7F7F7F" w:themeColor="text1" w:themeTint="80"/>
                <w:sz w:val="16"/>
              </w:rPr>
              <w:t>lumnos</w:t>
            </w:r>
          </w:p>
        </w:tc>
      </w:tr>
      <w:tr w:rsidR="00E01FA1" w14:paraId="55A5FFED" w14:textId="77777777" w:rsidTr="009416E9">
        <w:tc>
          <w:tcPr>
            <w:tcW w:w="3686" w:type="dxa"/>
          </w:tcPr>
          <w:p w14:paraId="055FD03D" w14:textId="77777777" w:rsidR="00E01FA1" w:rsidRPr="00C2572E" w:rsidRDefault="00E01FA1" w:rsidP="009416E9">
            <w:pPr>
              <w:ind w:left="114"/>
              <w:rPr>
                <w:color w:val="31849B" w:themeColor="accent5" w:themeShade="BF"/>
                <w:lang w:val="es-ES_tradnl"/>
              </w:rPr>
            </w:pPr>
            <w:r w:rsidRPr="00C2572E">
              <w:rPr>
                <w:color w:val="31849B" w:themeColor="accent5" w:themeShade="BF"/>
                <w:lang w:val="es-ES_tradnl"/>
              </w:rPr>
              <w:t>Formación Posgrado</w:t>
            </w:r>
          </w:p>
        </w:tc>
        <w:tc>
          <w:tcPr>
            <w:cnfStyle w:val="000001000000" w:firstRow="0" w:lastRow="0" w:firstColumn="0" w:lastColumn="0" w:oddVBand="0" w:evenVBand="1" w:oddHBand="0" w:evenHBand="0" w:firstRowFirstColumn="0" w:firstRowLastColumn="0" w:lastRowFirstColumn="0" w:lastRowLastColumn="0"/>
            <w:tcW w:w="2977" w:type="dxa"/>
          </w:tcPr>
          <w:p w14:paraId="47C46D68" w14:textId="77777777" w:rsidR="00E01FA1" w:rsidRPr="00391571" w:rsidRDefault="00E01FA1" w:rsidP="009416E9">
            <w:pPr>
              <w:jc w:val="right"/>
              <w:rPr>
                <w:color w:val="7F7F7F" w:themeColor="text1" w:themeTint="80"/>
                <w:sz w:val="16"/>
              </w:rPr>
            </w:pPr>
            <w:r>
              <w:rPr>
                <w:color w:val="7F7F7F" w:themeColor="text1" w:themeTint="80"/>
                <w:sz w:val="16"/>
              </w:rPr>
              <w:t>12 a</w:t>
            </w:r>
            <w:r w:rsidRPr="00391571">
              <w:rPr>
                <w:color w:val="7F7F7F" w:themeColor="text1" w:themeTint="80"/>
                <w:sz w:val="16"/>
              </w:rPr>
              <w:t>lumnos</w:t>
            </w:r>
          </w:p>
        </w:tc>
      </w:tr>
      <w:tr w:rsidR="00E01FA1" w14:paraId="49A0472F" w14:textId="77777777" w:rsidTr="009416E9">
        <w:trPr>
          <w:cnfStyle w:val="000000010000" w:firstRow="0" w:lastRow="0" w:firstColumn="0" w:lastColumn="0" w:oddVBand="0" w:evenVBand="0" w:oddHBand="0" w:evenHBand="1" w:firstRowFirstColumn="0" w:firstRowLastColumn="0" w:lastRowFirstColumn="0" w:lastRowLastColumn="0"/>
        </w:trPr>
        <w:tc>
          <w:tcPr>
            <w:tcW w:w="3686" w:type="dxa"/>
          </w:tcPr>
          <w:p w14:paraId="5C581C6F" w14:textId="77777777" w:rsidR="00E01FA1" w:rsidRPr="00C2572E" w:rsidRDefault="00E01FA1" w:rsidP="009416E9">
            <w:pPr>
              <w:ind w:left="114"/>
              <w:rPr>
                <w:color w:val="31849B" w:themeColor="accent5" w:themeShade="BF"/>
                <w:lang w:val="es-ES_tradnl"/>
              </w:rPr>
            </w:pPr>
            <w:r>
              <w:rPr>
                <w:color w:val="31849B" w:themeColor="accent5" w:themeShade="BF"/>
                <w:lang w:val="es-ES_tradnl"/>
              </w:rPr>
              <w:t>Formación de Es</w:t>
            </w:r>
            <w:r w:rsidRPr="00C2572E">
              <w:rPr>
                <w:color w:val="31849B" w:themeColor="accent5" w:themeShade="BF"/>
                <w:lang w:val="es-ES_tradnl"/>
              </w:rPr>
              <w:t>pecialistas</w:t>
            </w:r>
          </w:p>
        </w:tc>
        <w:tc>
          <w:tcPr>
            <w:cnfStyle w:val="000001000000" w:firstRow="0" w:lastRow="0" w:firstColumn="0" w:lastColumn="0" w:oddVBand="0" w:evenVBand="1" w:oddHBand="0" w:evenHBand="0" w:firstRowFirstColumn="0" w:firstRowLastColumn="0" w:lastRowFirstColumn="0" w:lastRowLastColumn="0"/>
            <w:tcW w:w="2977" w:type="dxa"/>
          </w:tcPr>
          <w:p w14:paraId="3B47B966" w14:textId="77777777" w:rsidR="00E01FA1" w:rsidRPr="00391571" w:rsidRDefault="00E01FA1" w:rsidP="009416E9">
            <w:pPr>
              <w:jc w:val="right"/>
              <w:rPr>
                <w:color w:val="7F7F7F" w:themeColor="text1" w:themeTint="80"/>
                <w:sz w:val="16"/>
              </w:rPr>
            </w:pPr>
            <w:r>
              <w:rPr>
                <w:color w:val="7F7F7F" w:themeColor="text1" w:themeTint="80"/>
                <w:sz w:val="16"/>
              </w:rPr>
              <w:t>175</w:t>
            </w:r>
            <w:r w:rsidRPr="00391571">
              <w:rPr>
                <w:color w:val="7F7F7F" w:themeColor="text1" w:themeTint="80"/>
                <w:sz w:val="16"/>
              </w:rPr>
              <w:t xml:space="preserve"> </w:t>
            </w:r>
            <w:r>
              <w:rPr>
                <w:color w:val="7F7F7F" w:themeColor="text1" w:themeTint="80"/>
                <w:sz w:val="16"/>
              </w:rPr>
              <w:t>r</w:t>
            </w:r>
            <w:r w:rsidRPr="00391571">
              <w:rPr>
                <w:color w:val="7F7F7F" w:themeColor="text1" w:themeTint="80"/>
                <w:sz w:val="16"/>
              </w:rPr>
              <w:t>esidentes</w:t>
            </w:r>
          </w:p>
        </w:tc>
      </w:tr>
      <w:tr w:rsidR="00E01FA1" w14:paraId="18EB4EE1" w14:textId="77777777" w:rsidTr="009416E9">
        <w:tc>
          <w:tcPr>
            <w:tcW w:w="3686" w:type="dxa"/>
          </w:tcPr>
          <w:p w14:paraId="24D7BAB4" w14:textId="77777777" w:rsidR="00E01FA1" w:rsidRPr="00C2572E" w:rsidRDefault="00E01FA1" w:rsidP="009416E9">
            <w:pPr>
              <w:ind w:left="114"/>
              <w:rPr>
                <w:color w:val="31849B" w:themeColor="accent5" w:themeShade="BF"/>
                <w:lang w:val="es-ES_tradnl"/>
              </w:rPr>
            </w:pPr>
            <w:r w:rsidRPr="00C2572E">
              <w:rPr>
                <w:color w:val="31849B" w:themeColor="accent5" w:themeShade="BF"/>
                <w:lang w:val="es-ES_tradnl"/>
              </w:rPr>
              <w:t>Formación Continuada</w:t>
            </w:r>
          </w:p>
        </w:tc>
        <w:tc>
          <w:tcPr>
            <w:cnfStyle w:val="000001000000" w:firstRow="0" w:lastRow="0" w:firstColumn="0" w:lastColumn="0" w:oddVBand="0" w:evenVBand="1" w:oddHBand="0" w:evenHBand="0" w:firstRowFirstColumn="0" w:firstRowLastColumn="0" w:lastRowFirstColumn="0" w:lastRowLastColumn="0"/>
            <w:tcW w:w="2977" w:type="dxa"/>
          </w:tcPr>
          <w:p w14:paraId="03226310" w14:textId="77777777" w:rsidR="00E01FA1" w:rsidRDefault="00E01FA1" w:rsidP="009416E9">
            <w:pPr>
              <w:jc w:val="right"/>
              <w:rPr>
                <w:color w:val="7F7F7F" w:themeColor="text1" w:themeTint="80"/>
                <w:sz w:val="16"/>
              </w:rPr>
            </w:pPr>
            <w:r>
              <w:rPr>
                <w:color w:val="7F7F7F" w:themeColor="text1" w:themeTint="80"/>
                <w:sz w:val="16"/>
              </w:rPr>
              <w:t>229</w:t>
            </w:r>
            <w:r w:rsidRPr="00391571">
              <w:rPr>
                <w:color w:val="7F7F7F" w:themeColor="text1" w:themeTint="80"/>
                <w:sz w:val="16"/>
              </w:rPr>
              <w:t xml:space="preserve"> actividades </w:t>
            </w:r>
          </w:p>
          <w:p w14:paraId="593EFDDB" w14:textId="77777777" w:rsidR="00E01FA1" w:rsidRPr="00391571" w:rsidRDefault="00E01FA1" w:rsidP="009416E9">
            <w:pPr>
              <w:jc w:val="right"/>
              <w:rPr>
                <w:color w:val="7F7F7F" w:themeColor="text1" w:themeTint="80"/>
                <w:sz w:val="16"/>
              </w:rPr>
            </w:pPr>
            <w:r>
              <w:rPr>
                <w:color w:val="7F7F7F" w:themeColor="text1" w:themeTint="80"/>
                <w:sz w:val="16"/>
              </w:rPr>
              <w:t xml:space="preserve"> 1.537,35 </w:t>
            </w:r>
            <w:r w:rsidRPr="00391571">
              <w:rPr>
                <w:color w:val="7F7F7F" w:themeColor="text1" w:themeTint="80"/>
                <w:sz w:val="16"/>
              </w:rPr>
              <w:t>horas</w:t>
            </w:r>
            <w:r>
              <w:rPr>
                <w:color w:val="7F7F7F" w:themeColor="text1" w:themeTint="80"/>
                <w:sz w:val="16"/>
              </w:rPr>
              <w:t xml:space="preserve"> de</w:t>
            </w:r>
            <w:r w:rsidRPr="00391571">
              <w:rPr>
                <w:color w:val="7F7F7F" w:themeColor="text1" w:themeTint="80"/>
                <w:sz w:val="16"/>
              </w:rPr>
              <w:t xml:space="preserve"> formación </w:t>
            </w:r>
          </w:p>
          <w:p w14:paraId="609D985F" w14:textId="77777777" w:rsidR="00E01FA1" w:rsidRPr="00391571" w:rsidRDefault="00E01FA1" w:rsidP="009416E9">
            <w:pPr>
              <w:jc w:val="right"/>
              <w:rPr>
                <w:color w:val="7F7F7F" w:themeColor="text1" w:themeTint="80"/>
                <w:sz w:val="16"/>
              </w:rPr>
            </w:pPr>
            <w:r>
              <w:rPr>
                <w:color w:val="7F7F7F" w:themeColor="text1" w:themeTint="80"/>
                <w:sz w:val="16"/>
              </w:rPr>
              <w:t xml:space="preserve">3.443 </w:t>
            </w:r>
            <w:r w:rsidRPr="00391571">
              <w:rPr>
                <w:color w:val="7F7F7F" w:themeColor="text1" w:themeTint="80"/>
                <w:sz w:val="16"/>
              </w:rPr>
              <w:t>profesionales participantes</w:t>
            </w:r>
          </w:p>
        </w:tc>
      </w:tr>
    </w:tbl>
    <w:p w14:paraId="163DC377" w14:textId="77777777" w:rsidR="00E01FA1" w:rsidRDefault="00E01FA1" w:rsidP="00E01FA1">
      <w:pPr>
        <w:pStyle w:val="Nombredetabla"/>
      </w:pPr>
      <w:bookmarkStart w:id="11" w:name="_Toc77244018"/>
      <w:bookmarkEnd w:id="10"/>
    </w:p>
    <w:p w14:paraId="5A8068C5" w14:textId="77777777" w:rsidR="00E01FA1" w:rsidRPr="009E7227" w:rsidRDefault="00E01FA1" w:rsidP="00E01FA1">
      <w:pPr>
        <w:pStyle w:val="Nombredetabla"/>
      </w:pPr>
      <w:r w:rsidRPr="009E7227">
        <w:t>investigación</w:t>
      </w:r>
      <w:bookmarkEnd w:id="11"/>
      <w:r>
        <w:t xml:space="preserve"> I+D+I</w:t>
      </w:r>
    </w:p>
    <w:tbl>
      <w:tblPr>
        <w:tblStyle w:val="TablaGeneral"/>
        <w:tblW w:w="6096" w:type="dxa"/>
        <w:tblLayout w:type="fixed"/>
        <w:tblLook w:val="0000" w:firstRow="0" w:lastRow="0" w:firstColumn="0" w:lastColumn="0" w:noHBand="0" w:noVBand="0"/>
      </w:tblPr>
      <w:tblGrid>
        <w:gridCol w:w="3686"/>
        <w:gridCol w:w="2410"/>
      </w:tblGrid>
      <w:tr w:rsidR="00E01FA1" w:rsidRPr="003C5C76" w14:paraId="52B56AAB" w14:textId="77777777" w:rsidTr="009416E9">
        <w:trPr>
          <w:trHeight w:val="476"/>
        </w:trPr>
        <w:tc>
          <w:tcPr>
            <w:tcW w:w="3686" w:type="dxa"/>
          </w:tcPr>
          <w:p w14:paraId="0B4044C8" w14:textId="77777777" w:rsidR="00E01FA1" w:rsidRPr="008F1E86" w:rsidRDefault="00E01FA1" w:rsidP="009416E9">
            <w:pPr>
              <w:ind w:left="114"/>
              <w:rPr>
                <w:color w:val="31849B" w:themeColor="accent5" w:themeShade="BF"/>
                <w:sz w:val="18"/>
                <w:lang w:val="es-ES_tradnl"/>
              </w:rPr>
            </w:pPr>
            <w:r w:rsidRPr="008F1E86">
              <w:rPr>
                <w:color w:val="31849B" w:themeColor="accent5" w:themeShade="BF"/>
                <w:sz w:val="18"/>
                <w:lang w:val="es-ES_tradnl"/>
              </w:rPr>
              <w:t>Nº proyectos investigación</w:t>
            </w:r>
          </w:p>
        </w:tc>
        <w:tc>
          <w:tcPr>
            <w:cnfStyle w:val="000001000000" w:firstRow="0" w:lastRow="0" w:firstColumn="0" w:lastColumn="0" w:oddVBand="0" w:evenVBand="1" w:oddHBand="0" w:evenHBand="0" w:firstRowFirstColumn="0" w:firstRowLastColumn="0" w:lastRowFirstColumn="0" w:lastRowLastColumn="0"/>
            <w:tcW w:w="2410" w:type="dxa"/>
            <w:shd w:val="clear" w:color="auto" w:fill="F3FBFF"/>
          </w:tcPr>
          <w:p w14:paraId="3B9B5FC2" w14:textId="77777777" w:rsidR="00E01FA1" w:rsidRPr="003C5C76" w:rsidRDefault="00E01FA1" w:rsidP="009416E9">
            <w:pPr>
              <w:jc w:val="right"/>
              <w:rPr>
                <w:rFonts w:eastAsiaTheme="minorHAnsi"/>
                <w:lang w:eastAsia="en-US"/>
              </w:rPr>
            </w:pPr>
            <w:r>
              <w:rPr>
                <w:rFonts w:eastAsiaTheme="minorHAnsi"/>
                <w:lang w:eastAsia="en-US"/>
              </w:rPr>
              <w:t>20</w:t>
            </w:r>
          </w:p>
        </w:tc>
      </w:tr>
      <w:tr w:rsidR="00E01FA1" w:rsidRPr="003C5C76" w14:paraId="71F7439C" w14:textId="77777777" w:rsidTr="009416E9">
        <w:trPr>
          <w:trHeight w:val="418"/>
        </w:trPr>
        <w:tc>
          <w:tcPr>
            <w:tcW w:w="3686" w:type="dxa"/>
          </w:tcPr>
          <w:p w14:paraId="14CA101E" w14:textId="77777777" w:rsidR="00E01FA1" w:rsidRPr="008F1E86" w:rsidRDefault="00E01FA1" w:rsidP="009416E9">
            <w:pPr>
              <w:ind w:left="114"/>
              <w:rPr>
                <w:color w:val="31849B" w:themeColor="accent5" w:themeShade="BF"/>
                <w:sz w:val="18"/>
                <w:lang w:val="es-ES_tradnl"/>
              </w:rPr>
            </w:pPr>
            <w:r w:rsidRPr="008F1E86">
              <w:rPr>
                <w:color w:val="31849B" w:themeColor="accent5" w:themeShade="BF"/>
                <w:sz w:val="18"/>
                <w:lang w:val="es-ES_tradnl"/>
              </w:rPr>
              <w:t>Nº proyectos innovación en curso</w:t>
            </w:r>
          </w:p>
        </w:tc>
        <w:tc>
          <w:tcPr>
            <w:cnfStyle w:val="000001000000" w:firstRow="0" w:lastRow="0" w:firstColumn="0" w:lastColumn="0" w:oddVBand="0" w:evenVBand="1" w:oddHBand="0" w:evenHBand="0" w:firstRowFirstColumn="0" w:firstRowLastColumn="0" w:lastRowFirstColumn="0" w:lastRowLastColumn="0"/>
            <w:tcW w:w="2410" w:type="dxa"/>
            <w:shd w:val="clear" w:color="auto" w:fill="F3FBFF"/>
          </w:tcPr>
          <w:p w14:paraId="26D91B41" w14:textId="77777777" w:rsidR="00E01FA1" w:rsidRPr="003C5C76" w:rsidRDefault="00E01FA1" w:rsidP="009416E9">
            <w:pPr>
              <w:jc w:val="right"/>
              <w:rPr>
                <w:rFonts w:eastAsiaTheme="minorHAnsi"/>
                <w:lang w:eastAsia="en-US"/>
              </w:rPr>
            </w:pPr>
            <w:r>
              <w:rPr>
                <w:rFonts w:eastAsiaTheme="minorHAnsi"/>
                <w:lang w:eastAsia="en-US"/>
              </w:rPr>
              <w:t>1</w:t>
            </w:r>
          </w:p>
        </w:tc>
      </w:tr>
      <w:tr w:rsidR="00E01FA1" w:rsidRPr="003C5C76" w14:paraId="3C0E0D73" w14:textId="77777777" w:rsidTr="009416E9">
        <w:trPr>
          <w:trHeight w:val="410"/>
        </w:trPr>
        <w:tc>
          <w:tcPr>
            <w:tcW w:w="3686" w:type="dxa"/>
          </w:tcPr>
          <w:p w14:paraId="35E99DF3" w14:textId="77777777" w:rsidR="00E01FA1" w:rsidRPr="008F1E86" w:rsidRDefault="00E01FA1" w:rsidP="009416E9">
            <w:pPr>
              <w:ind w:left="114"/>
              <w:rPr>
                <w:color w:val="31849B" w:themeColor="accent5" w:themeShade="BF"/>
                <w:sz w:val="18"/>
                <w:lang w:val="es-ES_tradnl"/>
              </w:rPr>
            </w:pPr>
            <w:r w:rsidRPr="008F1E86">
              <w:rPr>
                <w:color w:val="31849B" w:themeColor="accent5" w:themeShade="BF"/>
                <w:sz w:val="18"/>
                <w:lang w:val="es-ES_tradnl"/>
              </w:rPr>
              <w:t>Nº publicaciones científicas</w:t>
            </w:r>
          </w:p>
        </w:tc>
        <w:tc>
          <w:tcPr>
            <w:cnfStyle w:val="000001000000" w:firstRow="0" w:lastRow="0" w:firstColumn="0" w:lastColumn="0" w:oddVBand="0" w:evenVBand="1" w:oddHBand="0" w:evenHBand="0" w:firstRowFirstColumn="0" w:firstRowLastColumn="0" w:lastRowFirstColumn="0" w:lastRowLastColumn="0"/>
            <w:tcW w:w="2410" w:type="dxa"/>
            <w:shd w:val="clear" w:color="auto" w:fill="F3FBFF"/>
          </w:tcPr>
          <w:p w14:paraId="5E5D4ADE" w14:textId="77777777" w:rsidR="00E01FA1" w:rsidRPr="003C5C76" w:rsidRDefault="00E01FA1" w:rsidP="009416E9">
            <w:pPr>
              <w:jc w:val="right"/>
              <w:rPr>
                <w:rFonts w:eastAsiaTheme="minorHAnsi"/>
                <w:lang w:eastAsia="en-US"/>
              </w:rPr>
            </w:pPr>
            <w:r>
              <w:rPr>
                <w:rFonts w:eastAsiaTheme="minorHAnsi"/>
                <w:lang w:eastAsia="en-US"/>
              </w:rPr>
              <w:t>178</w:t>
            </w:r>
          </w:p>
        </w:tc>
      </w:tr>
    </w:tbl>
    <w:p w14:paraId="55E17D9D" w14:textId="77777777" w:rsidR="00261B15" w:rsidRDefault="00261B15">
      <w:pPr>
        <w:spacing w:before="0" w:line="240" w:lineRule="auto"/>
        <w:jc w:val="left"/>
        <w:rPr>
          <w:rFonts w:ascii="Montserrat SemiBold" w:hAnsi="Montserrat SemiBold"/>
          <w:caps/>
          <w:noProof/>
          <w:color w:val="48ACC6"/>
          <w:spacing w:val="-6"/>
          <w:sz w:val="24"/>
        </w:rPr>
      </w:pPr>
      <w:r>
        <w:br w:type="page"/>
      </w:r>
    </w:p>
    <w:p w14:paraId="55E17D9E" w14:textId="77777777" w:rsidR="00E470F1" w:rsidRDefault="00E470F1" w:rsidP="006B7FE2">
      <w:pPr>
        <w:pStyle w:val="TITULO-Nivel2"/>
      </w:pPr>
      <w:bookmarkStart w:id="12" w:name="_Toc88557503"/>
      <w:r>
        <w:lastRenderedPageBreak/>
        <w:t>Misión, Visión y Valores</w:t>
      </w:r>
      <w:bookmarkEnd w:id="5"/>
      <w:bookmarkEnd w:id="6"/>
      <w:bookmarkEnd w:id="12"/>
    </w:p>
    <w:p w14:paraId="55E17D9F" w14:textId="77777777" w:rsidR="007A64F2" w:rsidRPr="002D3E15" w:rsidRDefault="007A64F2" w:rsidP="002D3E15">
      <w:pPr>
        <w:rPr>
          <w:sz w:val="16"/>
        </w:rPr>
      </w:pPr>
    </w:p>
    <w:p w14:paraId="55E17DA1" w14:textId="77777777" w:rsidR="00FF156E" w:rsidRPr="00FF156E" w:rsidRDefault="00FF156E" w:rsidP="00FF156E">
      <w:pPr>
        <w:pStyle w:val="TITULO-Nivel3"/>
        <w:rPr>
          <w:rFonts w:ascii="Montserrat Medium" w:hAnsi="Montserrat Medium"/>
          <w:noProof w:val="0"/>
          <w:color w:val="auto"/>
          <w:sz w:val="20"/>
        </w:rPr>
      </w:pPr>
      <w:r>
        <w:t>Próposito:</w:t>
      </w:r>
      <w:r w:rsidRPr="00FF156E">
        <w:rPr>
          <w:color w:val="auto"/>
        </w:rPr>
        <w:t xml:space="preserve">     </w:t>
      </w:r>
      <w:r w:rsidRPr="00F207D4">
        <w:rPr>
          <w:color w:val="auto"/>
          <w:sz w:val="20"/>
        </w:rPr>
        <w:t>"</w:t>
      </w:r>
      <w:r w:rsidRPr="00F207D4">
        <w:rPr>
          <w:noProof w:val="0"/>
          <w:color w:val="auto"/>
          <w:sz w:val="20"/>
        </w:rPr>
        <w:t>Comprometidos con tu salud y bienestar"</w:t>
      </w:r>
    </w:p>
    <w:p w14:paraId="55E17DA2" w14:textId="77777777" w:rsidR="00FF156E" w:rsidRPr="00FF156E" w:rsidRDefault="00FF156E" w:rsidP="00FF156E">
      <w:pPr>
        <w:spacing w:line="285" w:lineRule="auto"/>
        <w:ind w:right="140"/>
      </w:pPr>
      <w:r w:rsidRPr="00FF156E">
        <w:t>Nuestro propósito resume perfectamente nuestra razón para existir, que es velar por la salud y la calidad de vida de las personas de nuestro entorno, poniendo al paciente en el centro, y esto no podría ser realidad sin el compromiso de todos y cada uno de los profesionales del hospital y todos y cada uno de los grupos de interés con los que nos relacionamos.</w:t>
      </w:r>
    </w:p>
    <w:p w14:paraId="55E17DA3" w14:textId="77777777" w:rsidR="008C2A21" w:rsidRDefault="008C2A21" w:rsidP="0068118A"/>
    <w:p w14:paraId="55E17DA4" w14:textId="77777777" w:rsidR="008C2A21" w:rsidRDefault="006B7FE2" w:rsidP="006B7FE2">
      <w:pPr>
        <w:pStyle w:val="TITULO-Nivel3"/>
      </w:pPr>
      <w:r>
        <w:t>Misión</w:t>
      </w:r>
    </w:p>
    <w:p w14:paraId="55E17DA6" w14:textId="6FCB610A" w:rsidR="00FF156E" w:rsidRPr="00FF156E" w:rsidRDefault="00FF156E" w:rsidP="00D338AC">
      <w:pPr>
        <w:pStyle w:val="TITULO-Nivel3"/>
        <w:spacing w:after="240"/>
        <w:rPr>
          <w:rFonts w:ascii="Montserrat Medium" w:hAnsi="Montserrat Medium"/>
          <w:noProof w:val="0"/>
          <w:color w:val="auto"/>
          <w:sz w:val="20"/>
        </w:rPr>
      </w:pPr>
      <w:r w:rsidRPr="00FF156E">
        <w:rPr>
          <w:color w:val="auto"/>
          <w:w w:val="105"/>
          <w:sz w:val="20"/>
        </w:rPr>
        <w:t>"</w:t>
      </w:r>
      <w:r w:rsidRPr="00FF156E">
        <w:rPr>
          <w:rFonts w:ascii="Montserrat Medium" w:hAnsi="Montserrat Medium"/>
          <w:noProof w:val="0"/>
          <w:color w:val="auto"/>
          <w:sz w:val="20"/>
        </w:rPr>
        <w:t>Trabajamos para mejorar la salud de los ciudadanos mediante una atención sanitaria excelente, integral e integrada, eficiente y comprometida, generando y compartiendo conocimiento</w:t>
      </w:r>
      <w:r w:rsidR="00D338AC">
        <w:rPr>
          <w:rFonts w:ascii="Montserrat Medium" w:hAnsi="Montserrat Medium"/>
          <w:noProof w:val="0"/>
          <w:color w:val="auto"/>
          <w:sz w:val="20"/>
        </w:rPr>
        <w:t>.</w:t>
      </w:r>
      <w:r w:rsidRPr="00FF156E">
        <w:rPr>
          <w:rFonts w:ascii="Montserrat Medium" w:hAnsi="Montserrat Medium"/>
          <w:noProof w:val="0"/>
          <w:color w:val="auto"/>
          <w:sz w:val="20"/>
        </w:rPr>
        <w:t>"</w:t>
      </w:r>
    </w:p>
    <w:p w14:paraId="55E17DA7" w14:textId="5442504C" w:rsidR="00FF156E" w:rsidRPr="00FF156E" w:rsidRDefault="00FF156E" w:rsidP="00F207D4">
      <w:pPr>
        <w:pStyle w:val="Normallistas"/>
      </w:pPr>
      <w:r w:rsidRPr="00FF156E">
        <w:t>Mejorar la salud y la calidad de vida de los ciudadanos, mediante una atención:</w:t>
      </w:r>
    </w:p>
    <w:tbl>
      <w:tblPr>
        <w:tblStyle w:val="Tablavariascolumnas"/>
        <w:tblW w:w="0" w:type="auto"/>
        <w:tblLook w:val="0480" w:firstRow="0" w:lastRow="0" w:firstColumn="1" w:lastColumn="0" w:noHBand="0" w:noVBand="1"/>
      </w:tblPr>
      <w:tblGrid>
        <w:gridCol w:w="1827"/>
        <w:gridCol w:w="6110"/>
      </w:tblGrid>
      <w:tr w:rsidR="00FF156E" w:rsidRPr="00FF156E" w14:paraId="55E17DAB" w14:textId="77777777" w:rsidTr="00D338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7" w:type="dxa"/>
          </w:tcPr>
          <w:p w14:paraId="55E17DA9" w14:textId="77777777" w:rsidR="00FF156E" w:rsidRPr="00FF156E" w:rsidRDefault="00FF156E" w:rsidP="003A0204">
            <w:pPr>
              <w:pStyle w:val="NormalWeb"/>
              <w:rPr>
                <w:rFonts w:ascii="Montserrat Medium" w:eastAsia="Times New Roman" w:hAnsi="Montserrat Medium" w:cs="Calibri"/>
                <w:sz w:val="20"/>
                <w:szCs w:val="20"/>
              </w:rPr>
            </w:pPr>
            <w:r w:rsidRPr="00FF156E">
              <w:rPr>
                <w:rFonts w:ascii="Montserrat Medium" w:eastAsia="Times New Roman" w:hAnsi="Montserrat Medium" w:cs="Calibri"/>
                <w:sz w:val="20"/>
                <w:szCs w:val="20"/>
              </w:rPr>
              <w:t>Excelente</w:t>
            </w:r>
          </w:p>
        </w:tc>
        <w:tc>
          <w:tcPr>
            <w:tcW w:w="6110" w:type="dxa"/>
          </w:tcPr>
          <w:p w14:paraId="55E17DAA" w14:textId="1DA27FDC" w:rsidR="00FF156E" w:rsidRPr="00FF156E" w:rsidRDefault="00FF156E" w:rsidP="003A0204">
            <w:pPr>
              <w:pStyle w:val="NormalWeb"/>
              <w:cnfStyle w:val="000000100000" w:firstRow="0" w:lastRow="0" w:firstColumn="0" w:lastColumn="0" w:oddVBand="0" w:evenVBand="0" w:oddHBand="1" w:evenHBand="0" w:firstRowFirstColumn="0" w:firstRowLastColumn="0" w:lastRowFirstColumn="0" w:lastRowLastColumn="0"/>
              <w:rPr>
                <w:rFonts w:ascii="Montserrat Medium" w:eastAsia="Times New Roman" w:hAnsi="Montserrat Medium" w:cs="Calibri"/>
                <w:sz w:val="20"/>
                <w:szCs w:val="20"/>
              </w:rPr>
            </w:pPr>
            <w:r w:rsidRPr="00FF156E">
              <w:rPr>
                <w:rFonts w:ascii="Montserrat Medium" w:eastAsia="Times New Roman" w:hAnsi="Montserrat Medium" w:cs="Calibri"/>
                <w:sz w:val="20"/>
                <w:szCs w:val="20"/>
              </w:rPr>
              <w:t>Mediante la aplicación de procesos que aseguran el cumplimiento de las necesidades y expectativas de nuestros pacientes, logrando su plena satisfacción con el proceso asistencial</w:t>
            </w:r>
            <w:r w:rsidR="00CA3702">
              <w:rPr>
                <w:rFonts w:ascii="Montserrat Medium" w:eastAsia="Times New Roman" w:hAnsi="Montserrat Medium" w:cs="Calibri"/>
                <w:sz w:val="20"/>
                <w:szCs w:val="20"/>
              </w:rPr>
              <w:t>.</w:t>
            </w:r>
          </w:p>
        </w:tc>
      </w:tr>
      <w:tr w:rsidR="00FF156E" w:rsidRPr="00FF156E" w14:paraId="55E17DAE" w14:textId="77777777" w:rsidTr="00D338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7" w:type="dxa"/>
          </w:tcPr>
          <w:p w14:paraId="55E17DAC" w14:textId="77777777" w:rsidR="00FF156E" w:rsidRPr="00FF156E" w:rsidRDefault="00FF156E" w:rsidP="003A0204">
            <w:pPr>
              <w:pStyle w:val="NormalWeb"/>
              <w:rPr>
                <w:rFonts w:ascii="Montserrat Medium" w:eastAsia="Times New Roman" w:hAnsi="Montserrat Medium" w:cs="Calibri"/>
                <w:sz w:val="20"/>
                <w:szCs w:val="20"/>
              </w:rPr>
            </w:pPr>
            <w:r w:rsidRPr="00FF156E">
              <w:rPr>
                <w:rFonts w:ascii="Montserrat Medium" w:eastAsia="Times New Roman" w:hAnsi="Montserrat Medium" w:cs="Calibri"/>
                <w:sz w:val="20"/>
                <w:szCs w:val="20"/>
              </w:rPr>
              <w:t>Integral</w:t>
            </w:r>
          </w:p>
        </w:tc>
        <w:tc>
          <w:tcPr>
            <w:tcW w:w="6110" w:type="dxa"/>
          </w:tcPr>
          <w:p w14:paraId="55E17DAD" w14:textId="08F32377" w:rsidR="00FF156E" w:rsidRPr="00FF156E" w:rsidRDefault="00FF156E" w:rsidP="003A0204">
            <w:pPr>
              <w:pStyle w:val="NormalWeb"/>
              <w:cnfStyle w:val="000000100000" w:firstRow="0" w:lastRow="0" w:firstColumn="0" w:lastColumn="0" w:oddVBand="0" w:evenVBand="0" w:oddHBand="1" w:evenHBand="0" w:firstRowFirstColumn="0" w:firstRowLastColumn="0" w:lastRowFirstColumn="0" w:lastRowLastColumn="0"/>
              <w:rPr>
                <w:rFonts w:ascii="Montserrat Medium" w:eastAsia="Times New Roman" w:hAnsi="Montserrat Medium" w:cs="Calibri"/>
                <w:sz w:val="20"/>
                <w:szCs w:val="20"/>
              </w:rPr>
            </w:pPr>
            <w:r w:rsidRPr="00FF156E">
              <w:rPr>
                <w:rFonts w:ascii="Montserrat Medium" w:eastAsia="Times New Roman" w:hAnsi="Montserrat Medium" w:cs="Calibri"/>
                <w:sz w:val="20"/>
                <w:szCs w:val="20"/>
              </w:rPr>
              <w:t xml:space="preserve">Lo que significa que cuando atendemos a un paciente no perdemos de vista las necesidades que puede tener no solo en lo </w:t>
            </w:r>
            <w:r w:rsidR="008F7B65" w:rsidRPr="00FF156E">
              <w:rPr>
                <w:rFonts w:ascii="Montserrat Medium" w:eastAsia="Times New Roman" w:hAnsi="Montserrat Medium" w:cs="Calibri"/>
                <w:sz w:val="20"/>
                <w:szCs w:val="20"/>
              </w:rPr>
              <w:t>físico</w:t>
            </w:r>
            <w:r w:rsidRPr="00FF156E">
              <w:rPr>
                <w:rFonts w:ascii="Montserrat Medium" w:eastAsia="Times New Roman" w:hAnsi="Montserrat Medium" w:cs="Calibri"/>
                <w:sz w:val="20"/>
                <w:szCs w:val="20"/>
              </w:rPr>
              <w:t xml:space="preserve"> sino también en lo emocional, social,</w:t>
            </w:r>
            <w:r w:rsidR="00CA3702">
              <w:rPr>
                <w:rFonts w:ascii="Montserrat Medium" w:eastAsia="Times New Roman" w:hAnsi="Montserrat Medium" w:cs="Calibri"/>
                <w:sz w:val="20"/>
                <w:szCs w:val="20"/>
              </w:rPr>
              <w:t xml:space="preserve"> </w:t>
            </w:r>
            <w:r w:rsidRPr="00FF156E">
              <w:rPr>
                <w:rFonts w:ascii="Montserrat Medium" w:eastAsia="Times New Roman" w:hAnsi="Montserrat Medium" w:cs="Calibri"/>
                <w:sz w:val="20"/>
                <w:szCs w:val="20"/>
              </w:rPr>
              <w:t>espiritual porque todo forma parte indivisible de la persona</w:t>
            </w:r>
            <w:r w:rsidR="00CA3702">
              <w:rPr>
                <w:rFonts w:ascii="Montserrat Medium" w:eastAsia="Times New Roman" w:hAnsi="Montserrat Medium" w:cs="Calibri"/>
                <w:sz w:val="20"/>
                <w:szCs w:val="20"/>
              </w:rPr>
              <w:t>.</w:t>
            </w:r>
          </w:p>
        </w:tc>
      </w:tr>
      <w:tr w:rsidR="00FF156E" w:rsidRPr="00FF156E" w14:paraId="55E17DB1" w14:textId="77777777" w:rsidTr="00D338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7" w:type="dxa"/>
          </w:tcPr>
          <w:p w14:paraId="55E17DAF" w14:textId="77777777" w:rsidR="00FF156E" w:rsidRPr="00FF156E" w:rsidRDefault="00FF156E" w:rsidP="003A0204">
            <w:pPr>
              <w:pStyle w:val="NormalWeb"/>
              <w:rPr>
                <w:rFonts w:ascii="Montserrat Medium" w:eastAsia="Times New Roman" w:hAnsi="Montserrat Medium" w:cs="Calibri"/>
                <w:sz w:val="20"/>
                <w:szCs w:val="20"/>
              </w:rPr>
            </w:pPr>
            <w:r w:rsidRPr="00FF156E">
              <w:rPr>
                <w:rFonts w:ascii="Montserrat Medium" w:eastAsia="Times New Roman" w:hAnsi="Montserrat Medium" w:cs="Calibri"/>
                <w:sz w:val="20"/>
                <w:szCs w:val="20"/>
              </w:rPr>
              <w:t>Integrada</w:t>
            </w:r>
          </w:p>
        </w:tc>
        <w:tc>
          <w:tcPr>
            <w:tcW w:w="6110" w:type="dxa"/>
          </w:tcPr>
          <w:p w14:paraId="55E17DB0" w14:textId="5A0F0F42" w:rsidR="00FF156E" w:rsidRPr="00FF156E" w:rsidRDefault="00FF156E" w:rsidP="003A0204">
            <w:pPr>
              <w:pStyle w:val="NormalWeb"/>
              <w:cnfStyle w:val="000000100000" w:firstRow="0" w:lastRow="0" w:firstColumn="0" w:lastColumn="0" w:oddVBand="0" w:evenVBand="0" w:oddHBand="1" w:evenHBand="0" w:firstRowFirstColumn="0" w:firstRowLastColumn="0" w:lastRowFirstColumn="0" w:lastRowLastColumn="0"/>
              <w:rPr>
                <w:rFonts w:ascii="Montserrat Medium" w:eastAsia="Times New Roman" w:hAnsi="Montserrat Medium" w:cs="Calibri"/>
                <w:sz w:val="20"/>
                <w:szCs w:val="20"/>
              </w:rPr>
            </w:pPr>
            <w:r w:rsidRPr="00FF156E">
              <w:rPr>
                <w:rFonts w:ascii="Montserrat Medium" w:eastAsia="Times New Roman" w:hAnsi="Montserrat Medium" w:cs="Calibri"/>
                <w:sz w:val="20"/>
                <w:szCs w:val="20"/>
              </w:rPr>
              <w:t>Desde la perspectiva de la continuidad, con el resto de recursos socio-sanitarios, como A</w:t>
            </w:r>
            <w:r w:rsidR="00CA3702">
              <w:rPr>
                <w:rFonts w:ascii="Montserrat Medium" w:eastAsia="Times New Roman" w:hAnsi="Montserrat Medium" w:cs="Calibri"/>
                <w:sz w:val="20"/>
                <w:szCs w:val="20"/>
              </w:rPr>
              <w:t xml:space="preserve">tención </w:t>
            </w:r>
            <w:r w:rsidRPr="00FF156E">
              <w:rPr>
                <w:rFonts w:ascii="Montserrat Medium" w:eastAsia="Times New Roman" w:hAnsi="Montserrat Medium" w:cs="Calibri"/>
                <w:sz w:val="20"/>
                <w:szCs w:val="20"/>
              </w:rPr>
              <w:t>P</w:t>
            </w:r>
            <w:r w:rsidR="00CA3702">
              <w:rPr>
                <w:rFonts w:ascii="Montserrat Medium" w:eastAsia="Times New Roman" w:hAnsi="Montserrat Medium" w:cs="Calibri"/>
                <w:sz w:val="20"/>
                <w:szCs w:val="20"/>
              </w:rPr>
              <w:t>rimaria</w:t>
            </w:r>
            <w:r w:rsidRPr="00FF156E">
              <w:rPr>
                <w:rFonts w:ascii="Montserrat Medium" w:eastAsia="Times New Roman" w:hAnsi="Montserrat Medium" w:cs="Calibri"/>
                <w:sz w:val="20"/>
                <w:szCs w:val="20"/>
              </w:rPr>
              <w:t>, Centros residenciales de Mayores y otros centros hospitalarios.</w:t>
            </w:r>
          </w:p>
        </w:tc>
      </w:tr>
      <w:tr w:rsidR="00FF156E" w:rsidRPr="00FF156E" w14:paraId="55E17DB4" w14:textId="77777777" w:rsidTr="00D338A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7" w:type="dxa"/>
          </w:tcPr>
          <w:p w14:paraId="55E17DB2" w14:textId="77777777" w:rsidR="00FF156E" w:rsidRPr="00FF156E" w:rsidRDefault="00FF156E" w:rsidP="003A0204">
            <w:pPr>
              <w:pStyle w:val="NormalWeb"/>
              <w:rPr>
                <w:rFonts w:ascii="Montserrat Medium" w:eastAsia="Times New Roman" w:hAnsi="Montserrat Medium" w:cs="Calibri"/>
                <w:sz w:val="20"/>
                <w:szCs w:val="20"/>
              </w:rPr>
            </w:pPr>
            <w:r w:rsidRPr="00FF156E">
              <w:rPr>
                <w:rFonts w:ascii="Montserrat Medium" w:eastAsia="Times New Roman" w:hAnsi="Montserrat Medium" w:cs="Calibri"/>
                <w:sz w:val="20"/>
                <w:szCs w:val="20"/>
              </w:rPr>
              <w:t>Eficiente</w:t>
            </w:r>
          </w:p>
        </w:tc>
        <w:tc>
          <w:tcPr>
            <w:tcW w:w="6110" w:type="dxa"/>
          </w:tcPr>
          <w:p w14:paraId="55E17DB3" w14:textId="46859071" w:rsidR="00FF156E" w:rsidRPr="00FF156E" w:rsidRDefault="00FF156E" w:rsidP="003A0204">
            <w:pPr>
              <w:pStyle w:val="NormalWeb"/>
              <w:cnfStyle w:val="000000010000" w:firstRow="0" w:lastRow="0" w:firstColumn="0" w:lastColumn="0" w:oddVBand="0" w:evenVBand="0" w:oddHBand="0" w:evenHBand="1" w:firstRowFirstColumn="0" w:firstRowLastColumn="0" w:lastRowFirstColumn="0" w:lastRowLastColumn="0"/>
              <w:rPr>
                <w:rFonts w:ascii="Montserrat Medium" w:eastAsia="Times New Roman" w:hAnsi="Montserrat Medium" w:cs="Calibri"/>
                <w:sz w:val="20"/>
                <w:szCs w:val="20"/>
              </w:rPr>
            </w:pPr>
            <w:r w:rsidRPr="00FF156E">
              <w:rPr>
                <w:rFonts w:ascii="Montserrat Medium" w:eastAsia="Times New Roman" w:hAnsi="Montserrat Medium" w:cs="Calibri"/>
                <w:sz w:val="20"/>
                <w:szCs w:val="20"/>
              </w:rPr>
              <w:t>Con el uso adecuado de los recursos de que dispone para lograr una cuenta de resultados equilibrada</w:t>
            </w:r>
            <w:r w:rsidR="00CA3702">
              <w:rPr>
                <w:rFonts w:ascii="Montserrat Medium" w:eastAsia="Times New Roman" w:hAnsi="Montserrat Medium" w:cs="Calibri"/>
                <w:sz w:val="20"/>
                <w:szCs w:val="20"/>
              </w:rPr>
              <w:t>.</w:t>
            </w:r>
          </w:p>
        </w:tc>
      </w:tr>
      <w:tr w:rsidR="00FF156E" w:rsidRPr="00FF156E" w14:paraId="55E17DB7" w14:textId="77777777" w:rsidTr="00D338A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7" w:type="dxa"/>
          </w:tcPr>
          <w:p w14:paraId="55E17DB5" w14:textId="77777777" w:rsidR="00FF156E" w:rsidRPr="00FF156E" w:rsidRDefault="00FF156E" w:rsidP="003A0204">
            <w:pPr>
              <w:pStyle w:val="NormalWeb"/>
              <w:rPr>
                <w:rFonts w:ascii="Montserrat Medium" w:eastAsia="Times New Roman" w:hAnsi="Montserrat Medium" w:cs="Calibri"/>
                <w:sz w:val="20"/>
                <w:szCs w:val="20"/>
              </w:rPr>
            </w:pPr>
            <w:r w:rsidRPr="00FF156E">
              <w:rPr>
                <w:rFonts w:ascii="Montserrat Medium" w:eastAsia="Times New Roman" w:hAnsi="Montserrat Medium" w:cs="Calibri"/>
                <w:sz w:val="20"/>
                <w:szCs w:val="20"/>
              </w:rPr>
              <w:t>Comprometida</w:t>
            </w:r>
          </w:p>
        </w:tc>
        <w:tc>
          <w:tcPr>
            <w:tcW w:w="6110" w:type="dxa"/>
          </w:tcPr>
          <w:p w14:paraId="55E17DB6" w14:textId="650721E3" w:rsidR="00FF156E" w:rsidRPr="00FF156E" w:rsidRDefault="00FF156E" w:rsidP="003A0204">
            <w:pPr>
              <w:pStyle w:val="NormalWeb"/>
              <w:cnfStyle w:val="000000010000" w:firstRow="0" w:lastRow="0" w:firstColumn="0" w:lastColumn="0" w:oddVBand="0" w:evenVBand="0" w:oddHBand="0" w:evenHBand="1" w:firstRowFirstColumn="0" w:firstRowLastColumn="0" w:lastRowFirstColumn="0" w:lastRowLastColumn="0"/>
              <w:rPr>
                <w:rFonts w:ascii="Montserrat Medium" w:eastAsia="Times New Roman" w:hAnsi="Montserrat Medium" w:cs="Calibri"/>
                <w:sz w:val="20"/>
                <w:szCs w:val="20"/>
              </w:rPr>
            </w:pPr>
            <w:r w:rsidRPr="00FF156E">
              <w:rPr>
                <w:rFonts w:ascii="Montserrat Medium" w:eastAsia="Times New Roman" w:hAnsi="Montserrat Medium" w:cs="Calibri"/>
                <w:sz w:val="20"/>
                <w:szCs w:val="20"/>
              </w:rPr>
              <w:t>Con el Medio Ambiente mejorando el desempeño ambiental y la prevención de la contaminación</w:t>
            </w:r>
            <w:r w:rsidR="00CA3702">
              <w:rPr>
                <w:rFonts w:ascii="Montserrat Medium" w:eastAsia="Times New Roman" w:hAnsi="Montserrat Medium" w:cs="Calibri"/>
                <w:sz w:val="20"/>
                <w:szCs w:val="20"/>
              </w:rPr>
              <w:t>.</w:t>
            </w:r>
          </w:p>
        </w:tc>
      </w:tr>
    </w:tbl>
    <w:p w14:paraId="58C56B75" w14:textId="1353E399" w:rsidR="00D338AC" w:rsidRDefault="00D338AC" w:rsidP="00D338AC">
      <w:pPr>
        <w:pStyle w:val="Normallistas"/>
        <w:numPr>
          <w:ilvl w:val="0"/>
          <w:numId w:val="0"/>
        </w:numPr>
        <w:ind w:left="568"/>
      </w:pPr>
    </w:p>
    <w:p w14:paraId="144F19B6" w14:textId="3F773DB7" w:rsidR="00BA799A" w:rsidRDefault="00BA799A" w:rsidP="00D338AC">
      <w:pPr>
        <w:pStyle w:val="Normallistas"/>
        <w:numPr>
          <w:ilvl w:val="0"/>
          <w:numId w:val="0"/>
        </w:numPr>
        <w:ind w:left="568"/>
      </w:pPr>
    </w:p>
    <w:p w14:paraId="5C8761AE" w14:textId="386DA317" w:rsidR="00BA799A" w:rsidRDefault="00BA799A" w:rsidP="00D338AC">
      <w:pPr>
        <w:pStyle w:val="Normallistas"/>
        <w:numPr>
          <w:ilvl w:val="0"/>
          <w:numId w:val="0"/>
        </w:numPr>
        <w:ind w:left="568"/>
      </w:pPr>
    </w:p>
    <w:p w14:paraId="61167A20" w14:textId="7299CEA9" w:rsidR="00BA799A" w:rsidRDefault="00BA799A" w:rsidP="00D338AC">
      <w:pPr>
        <w:pStyle w:val="Normallistas"/>
        <w:numPr>
          <w:ilvl w:val="0"/>
          <w:numId w:val="0"/>
        </w:numPr>
        <w:ind w:left="568"/>
      </w:pPr>
    </w:p>
    <w:p w14:paraId="119A2781" w14:textId="77777777" w:rsidR="00BA799A" w:rsidRDefault="00BA799A" w:rsidP="00D338AC">
      <w:pPr>
        <w:pStyle w:val="Normallistas"/>
        <w:numPr>
          <w:ilvl w:val="0"/>
          <w:numId w:val="0"/>
        </w:numPr>
        <w:ind w:left="568"/>
      </w:pPr>
    </w:p>
    <w:p w14:paraId="55E17DB8" w14:textId="308E28F1" w:rsidR="00FF156E" w:rsidRPr="00FF156E" w:rsidRDefault="00FF156E" w:rsidP="00D338AC">
      <w:pPr>
        <w:pStyle w:val="Normallistas"/>
      </w:pPr>
      <w:r w:rsidRPr="00FF156E">
        <w:lastRenderedPageBreak/>
        <w:t>Generando y compartiendo conocimiento, colaborando con la sociedad, mediante la:</w:t>
      </w:r>
    </w:p>
    <w:tbl>
      <w:tblPr>
        <w:tblStyle w:val="Tablavariascolumnas"/>
        <w:tblW w:w="0" w:type="auto"/>
        <w:tblLook w:val="0480" w:firstRow="0" w:lastRow="0" w:firstColumn="1" w:lastColumn="0" w:noHBand="0" w:noVBand="1"/>
      </w:tblPr>
      <w:tblGrid>
        <w:gridCol w:w="1795"/>
        <w:gridCol w:w="6142"/>
      </w:tblGrid>
      <w:tr w:rsidR="00FF156E" w:rsidRPr="00FF156E" w14:paraId="55E17DBB" w14:textId="77777777" w:rsidTr="00F207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55E17DB9" w14:textId="6C3C7DD7" w:rsidR="00FF156E" w:rsidRPr="00FF156E" w:rsidRDefault="008F7B65" w:rsidP="003A0204">
            <w:pPr>
              <w:pStyle w:val="NormalWeb"/>
              <w:rPr>
                <w:rFonts w:ascii="Montserrat Medium" w:eastAsia="Times New Roman" w:hAnsi="Montserrat Medium" w:cs="Calibri"/>
                <w:sz w:val="20"/>
                <w:szCs w:val="20"/>
              </w:rPr>
            </w:pPr>
            <w:r w:rsidRPr="00FF156E">
              <w:rPr>
                <w:rFonts w:ascii="Montserrat Medium" w:eastAsia="Times New Roman" w:hAnsi="Montserrat Medium" w:cs="Calibri"/>
                <w:sz w:val="20"/>
                <w:szCs w:val="20"/>
              </w:rPr>
              <w:t>Investigación</w:t>
            </w:r>
          </w:p>
        </w:tc>
        <w:tc>
          <w:tcPr>
            <w:tcW w:w="7022" w:type="dxa"/>
          </w:tcPr>
          <w:p w14:paraId="55E17DBA" w14:textId="343BD1A5" w:rsidR="00FF156E" w:rsidRPr="00FF156E" w:rsidRDefault="00FF156E" w:rsidP="00CA3702">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Montserrat Medium" w:hAnsi="Montserrat Medium" w:cs="Calibri"/>
                <w:sz w:val="20"/>
                <w:lang w:val="es-ES"/>
              </w:rPr>
            </w:pPr>
            <w:r w:rsidRPr="00FF156E">
              <w:rPr>
                <w:rFonts w:ascii="Montserrat Medium" w:hAnsi="Montserrat Medium" w:cs="Calibri"/>
                <w:sz w:val="20"/>
                <w:lang w:val="es-ES"/>
              </w:rPr>
              <w:t xml:space="preserve">Realizando proyectos para adquirir y aplicar el </w:t>
            </w:r>
            <w:r w:rsidR="008F7B65" w:rsidRPr="00FF156E">
              <w:rPr>
                <w:rFonts w:ascii="Montserrat Medium" w:hAnsi="Montserrat Medium" w:cs="Calibri"/>
                <w:sz w:val="20"/>
                <w:lang w:val="es-ES"/>
              </w:rPr>
              <w:t>conocimiento</w:t>
            </w:r>
            <w:r w:rsidRPr="00FF156E">
              <w:rPr>
                <w:rFonts w:ascii="Montserrat Medium" w:hAnsi="Montserrat Medium" w:cs="Calibri"/>
                <w:sz w:val="20"/>
                <w:lang w:val="es-ES"/>
              </w:rPr>
              <w:t>, coordinado con entidades de I +D+i y dirigidos a la mejora de la atención sanitaria que se presta a los ciudadanos.</w:t>
            </w:r>
          </w:p>
        </w:tc>
      </w:tr>
      <w:tr w:rsidR="00FF156E" w:rsidRPr="00FF156E" w14:paraId="55E17DBE" w14:textId="77777777" w:rsidTr="00F207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55E17DBC" w14:textId="77777777" w:rsidR="00FF156E" w:rsidRPr="00FF156E" w:rsidRDefault="00FF156E" w:rsidP="003A0204">
            <w:pPr>
              <w:pStyle w:val="NormalWeb"/>
              <w:rPr>
                <w:rFonts w:ascii="Montserrat Medium" w:eastAsia="Times New Roman" w:hAnsi="Montserrat Medium" w:cs="Calibri"/>
                <w:sz w:val="20"/>
                <w:szCs w:val="20"/>
              </w:rPr>
            </w:pPr>
            <w:r w:rsidRPr="00FF156E">
              <w:rPr>
                <w:rFonts w:ascii="Montserrat Medium" w:eastAsia="Times New Roman" w:hAnsi="Montserrat Medium" w:cs="Calibri"/>
                <w:sz w:val="20"/>
                <w:szCs w:val="20"/>
              </w:rPr>
              <w:t>Docencia</w:t>
            </w:r>
          </w:p>
        </w:tc>
        <w:tc>
          <w:tcPr>
            <w:tcW w:w="7022" w:type="dxa"/>
          </w:tcPr>
          <w:p w14:paraId="55E17DBD" w14:textId="77777777" w:rsidR="00FF156E" w:rsidRPr="00FF156E" w:rsidRDefault="00FF156E" w:rsidP="00CA3702">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Montserrat Medium" w:hAnsi="Montserrat Medium" w:cs="Calibri"/>
                <w:sz w:val="20"/>
                <w:lang w:val="es-ES"/>
              </w:rPr>
            </w:pPr>
            <w:r w:rsidRPr="00FF156E">
              <w:rPr>
                <w:rFonts w:ascii="Montserrat Medium" w:hAnsi="Montserrat Medium" w:cs="Calibri"/>
                <w:sz w:val="20"/>
                <w:lang w:val="es-ES"/>
              </w:rPr>
              <w:t>Enseñando lo que hacemos en colaboración con instituciones educativas en la titulación de profesionales.</w:t>
            </w:r>
          </w:p>
        </w:tc>
      </w:tr>
    </w:tbl>
    <w:p w14:paraId="55E17DBF" w14:textId="77777777" w:rsidR="00261B15" w:rsidRPr="00FF156E" w:rsidRDefault="00261B15" w:rsidP="006B7FE2">
      <w:pPr>
        <w:pStyle w:val="TITULO-Nivel3"/>
        <w:rPr>
          <w:rFonts w:ascii="Montserrat Medium" w:hAnsi="Montserrat Medium"/>
          <w:noProof w:val="0"/>
          <w:color w:val="auto"/>
          <w:sz w:val="20"/>
        </w:rPr>
      </w:pPr>
    </w:p>
    <w:p w14:paraId="404A4F19" w14:textId="77777777" w:rsidR="00E01FA1" w:rsidRDefault="00E01FA1" w:rsidP="006B7FE2">
      <w:pPr>
        <w:pStyle w:val="TITULO-Nivel3"/>
      </w:pPr>
    </w:p>
    <w:p w14:paraId="55E17DC0" w14:textId="60B9504C" w:rsidR="008C2A21" w:rsidRDefault="006B7FE2" w:rsidP="006B7FE2">
      <w:pPr>
        <w:pStyle w:val="TITULO-Nivel3"/>
      </w:pPr>
      <w:r>
        <w:t>Visión</w:t>
      </w:r>
    </w:p>
    <w:p w14:paraId="55E17DC2" w14:textId="77777777" w:rsidR="00704486" w:rsidRPr="00704486" w:rsidRDefault="00704486" w:rsidP="00704486">
      <w:pPr>
        <w:spacing w:before="204"/>
        <w:rPr>
          <w:i/>
        </w:rPr>
      </w:pPr>
      <w:r w:rsidRPr="00704486">
        <w:t>Ser recon</w:t>
      </w:r>
      <w:r>
        <w:t>ocidos por la sociedad como un h</w:t>
      </w:r>
      <w:r w:rsidRPr="00704486">
        <w:t>ospital en el que:</w:t>
      </w:r>
    </w:p>
    <w:p w14:paraId="55E17DC3" w14:textId="0211F58B" w:rsidR="00704486" w:rsidRPr="00704486" w:rsidRDefault="00704486" w:rsidP="00F207D4">
      <w:pPr>
        <w:pStyle w:val="Normallistas"/>
        <w:rPr>
          <w:b/>
          <w:bCs/>
        </w:rPr>
      </w:pPr>
      <w:r>
        <w:t>N</w:t>
      </w:r>
      <w:r w:rsidRPr="00704486">
        <w:t>uestros pacientes perciban que están en las mejores manos</w:t>
      </w:r>
      <w:r w:rsidR="00D37BC2">
        <w:t>.</w:t>
      </w:r>
    </w:p>
    <w:p w14:paraId="55E17DC4" w14:textId="12E848FC" w:rsidR="00704486" w:rsidRPr="00704486" w:rsidRDefault="00704486" w:rsidP="00F207D4">
      <w:pPr>
        <w:pStyle w:val="Normallistas"/>
        <w:rPr>
          <w:rFonts w:eastAsia="Times New Roman"/>
          <w:szCs w:val="20"/>
          <w:lang w:eastAsia="es-ES"/>
        </w:rPr>
      </w:pPr>
      <w:r>
        <w:rPr>
          <w:rFonts w:eastAsia="Times New Roman"/>
          <w:szCs w:val="20"/>
          <w:lang w:eastAsia="es-ES"/>
        </w:rPr>
        <w:t>N</w:t>
      </w:r>
      <w:r w:rsidRPr="00704486">
        <w:rPr>
          <w:rFonts w:eastAsia="Times New Roman"/>
          <w:szCs w:val="20"/>
          <w:lang w:eastAsia="es-ES"/>
        </w:rPr>
        <w:t xml:space="preserve">uestros profesionales se sientan reconocidos y </w:t>
      </w:r>
      <w:r>
        <w:rPr>
          <w:rFonts w:eastAsia="Times New Roman"/>
          <w:szCs w:val="20"/>
          <w:lang w:eastAsia="es-ES"/>
        </w:rPr>
        <w:t>orgullosos de pertenecer al Hos</w:t>
      </w:r>
      <w:r w:rsidRPr="00704486">
        <w:rPr>
          <w:rFonts w:eastAsia="Times New Roman"/>
          <w:szCs w:val="20"/>
          <w:lang w:eastAsia="es-ES"/>
        </w:rPr>
        <w:t>pital.</w:t>
      </w:r>
    </w:p>
    <w:p w14:paraId="55E17DC5" w14:textId="5E736494" w:rsidR="00704486" w:rsidRPr="00704486" w:rsidRDefault="00704486" w:rsidP="00F207D4">
      <w:pPr>
        <w:pStyle w:val="Normallistas"/>
      </w:pPr>
      <w:r w:rsidRPr="00704486">
        <w:rPr>
          <w:noProof/>
          <w:lang w:eastAsia="es-ES"/>
        </w:rPr>
        <mc:AlternateContent>
          <mc:Choice Requires="wps">
            <w:drawing>
              <wp:anchor distT="0" distB="0" distL="114300" distR="114300" simplePos="0" relativeHeight="251787264" behindDoc="0" locked="0" layoutInCell="1" allowOverlap="1" wp14:anchorId="55E1995A" wp14:editId="0308359F">
                <wp:simplePos x="0" y="0"/>
                <wp:positionH relativeFrom="page">
                  <wp:posOffset>7494905</wp:posOffset>
                </wp:positionH>
                <wp:positionV relativeFrom="paragraph">
                  <wp:posOffset>2675255</wp:posOffset>
                </wp:positionV>
                <wp:extent cx="0" cy="0"/>
                <wp:effectExtent l="8255" t="2225675" r="10795" b="2225675"/>
                <wp:wrapNone/>
                <wp:docPr id="11" name="Conector recto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096">
                          <a:solidFill>
                            <a:srgbClr val="CCCCC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EF69D3" id="Conector recto 11" o:spid="_x0000_s1026" style="position:absolute;z-index:251787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90.15pt,210.65pt" to="590.15pt,2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" strokecolor="#ccc" strokeweight=".48pt">
                <w10:wrap anchorx="page"/>
              </v:line>
            </w:pict>
          </mc:Fallback>
        </mc:AlternateContent>
      </w:r>
      <w:r>
        <w:t>Nuestra C</w:t>
      </w:r>
      <w:r w:rsidRPr="00704486">
        <w:t>omunidad valore nuestra contribución en la mejora de su calidad de vida</w:t>
      </w:r>
      <w:r>
        <w:t>.</w:t>
      </w:r>
    </w:p>
    <w:p w14:paraId="55E17DC6" w14:textId="77777777" w:rsidR="006B7FE2" w:rsidRDefault="006B7FE2" w:rsidP="0068118A"/>
    <w:p w14:paraId="55E17DC7" w14:textId="77777777" w:rsidR="006B7FE2" w:rsidRDefault="006B7FE2" w:rsidP="006B7FE2">
      <w:pPr>
        <w:pStyle w:val="TITULO-Nivel3"/>
      </w:pPr>
      <w:r>
        <w:t>Valores</w:t>
      </w:r>
    </w:p>
    <w:p w14:paraId="55E17DC9" w14:textId="1E5A78E5" w:rsidR="00704486" w:rsidRPr="00704486" w:rsidRDefault="00704486" w:rsidP="00F207D4">
      <w:pPr>
        <w:pStyle w:val="Normallistas"/>
      </w:pPr>
      <w:r w:rsidRPr="00704486">
        <w:t xml:space="preserve">Compromiso con la sociedad, guiado por valores éticos de equidad, participación y humanización de la asistencia, colaborando con </w:t>
      </w:r>
      <w:r w:rsidR="008F7B65" w:rsidRPr="00704486">
        <w:t>otros agentes</w:t>
      </w:r>
      <w:r w:rsidRPr="00704486">
        <w:t xml:space="preserve"> para dar un servicio adecuado a sus necesidades, destacando en la atención a la cronicidad, la educación socio-sanitaria y la prevención de la </w:t>
      </w:r>
      <w:r w:rsidR="00D37BC2">
        <w:t>enfermedad</w:t>
      </w:r>
      <w:r w:rsidRPr="00704486">
        <w:t>.</w:t>
      </w:r>
    </w:p>
    <w:p w14:paraId="55E17DCA" w14:textId="604F3A32" w:rsidR="00704486" w:rsidRPr="00704486" w:rsidRDefault="00704486" w:rsidP="00F207D4">
      <w:pPr>
        <w:pStyle w:val="Normallistas"/>
      </w:pPr>
      <w:r w:rsidRPr="00704486">
        <w:t>Empatía a las personas, con comunicación, respeto y amabilidad.</w:t>
      </w:r>
    </w:p>
    <w:p w14:paraId="55E17DCB" w14:textId="1B59B3F3" w:rsidR="00704486" w:rsidRPr="00704486" w:rsidRDefault="00704486" w:rsidP="00F207D4">
      <w:pPr>
        <w:pStyle w:val="Normallistas"/>
      </w:pPr>
      <w:r w:rsidRPr="00704486">
        <w:t>Profesionalidad, para actualizar y aplicar el conocimiento, con criterios éticos y de responsabilidad social. Apoyando el crecimiento personal y profesional, aplicando el conocimiento de los profesionales a la asistencia, docencia e investigación.</w:t>
      </w:r>
    </w:p>
    <w:p w14:paraId="55E17DCC" w14:textId="19CCE92C" w:rsidR="00704486" w:rsidRPr="00704486" w:rsidRDefault="00704486" w:rsidP="00F207D4">
      <w:pPr>
        <w:pStyle w:val="Normallistas"/>
      </w:pPr>
      <w:r w:rsidRPr="00704486">
        <w:t>Equipo de trabajo, promoviendo la colaboración de disciplinas y profesiones, en una organización que promueve la participación, junto con la asunción individual de responsabilidades y la delegación.</w:t>
      </w:r>
    </w:p>
    <w:p w14:paraId="55E17DCD" w14:textId="68FCC8EA" w:rsidR="00704486" w:rsidRPr="00704486" w:rsidRDefault="00704486" w:rsidP="00F207D4">
      <w:pPr>
        <w:pStyle w:val="Normallistas"/>
      </w:pPr>
      <w:r w:rsidRPr="00704486">
        <w:t>Innovación para incorporar las mejoras y oportunidades que nos ofrecen las nuevas tecnologías y promover la creatividad y el desarrollo de ideas innovadoras para su aplicación clínica y de gestión, generando conocimient</w:t>
      </w:r>
      <w:r w:rsidR="000E4D3E">
        <w:t>o.</w:t>
      </w:r>
    </w:p>
    <w:p w14:paraId="55E17DD4" w14:textId="564851AE" w:rsidR="00DE07B5" w:rsidRPr="00E03F17" w:rsidRDefault="00EB498F" w:rsidP="005A7C6A">
      <w:pPr>
        <w:pStyle w:val="TITULO-Nivel2"/>
      </w:pPr>
      <w:bookmarkStart w:id="13" w:name="_Toc318202523"/>
      <w:bookmarkStart w:id="14" w:name="_Toc415220110"/>
      <w:bookmarkStart w:id="15" w:name="_Toc75343937"/>
      <w:bookmarkStart w:id="16" w:name="_Toc88557504"/>
      <w:bookmarkStart w:id="17" w:name="area"/>
      <w:r>
        <w:lastRenderedPageBreak/>
        <w:t>Á</w:t>
      </w:r>
      <w:r w:rsidR="005A7C6A">
        <w:t>rea</w:t>
      </w:r>
      <w:r w:rsidR="00540727" w:rsidRPr="00E03F17">
        <w:t xml:space="preserve"> de Influencia</w:t>
      </w:r>
      <w:bookmarkEnd w:id="13"/>
      <w:bookmarkEnd w:id="14"/>
      <w:bookmarkEnd w:id="15"/>
      <w:bookmarkEnd w:id="16"/>
    </w:p>
    <w:bookmarkEnd w:id="17"/>
    <w:p w14:paraId="55E17DD5" w14:textId="77777777" w:rsidR="00E470F1" w:rsidRPr="00E03F17" w:rsidRDefault="00E470F1" w:rsidP="005A7C6A">
      <w:pPr>
        <w:pStyle w:val="TITULO-Nivel3"/>
      </w:pPr>
      <w:r w:rsidRPr="00E03F17">
        <w:t xml:space="preserve">El entorno </w:t>
      </w:r>
    </w:p>
    <w:p w14:paraId="55E17DD7" w14:textId="77777777" w:rsidR="00C20CF1" w:rsidRDefault="00C20CF1" w:rsidP="00C20CF1">
      <w:r>
        <w:t>El Hospital Universitario de Fuenlabrada se ubica en el municipio del mismo nombre, a 20,4 Km. de la capital (Madrid) en el Sur de la Comunidad de Madrid.</w:t>
      </w:r>
    </w:p>
    <w:p w14:paraId="55E17DD8" w14:textId="77777777" w:rsidR="00C20CF1" w:rsidRDefault="00C20CF1" w:rsidP="00C20CF1"/>
    <w:p w14:paraId="55E17DD9" w14:textId="77777777" w:rsidR="00C20CF1" w:rsidRDefault="00C20CF1" w:rsidP="00D37BC2">
      <w:pPr>
        <w:spacing w:before="0"/>
      </w:pPr>
      <w:r>
        <w:t>El Hospital está situado en el perímetro urbano de Fuenlabrada a 4,7 Km de Moraleja de Enmedio y a 4,6 Km de Humanes de Madrid, siendo estos tres municipios, Fuenlabrada, Moraleja de Enmedio y Humanes de Madrid la población asignada del Hospital.</w:t>
      </w:r>
    </w:p>
    <w:p w14:paraId="55E17DDA" w14:textId="77777777" w:rsidR="00C20CF1" w:rsidRDefault="00C20CF1" w:rsidP="00D37BC2">
      <w:pPr>
        <w:spacing w:before="0"/>
      </w:pPr>
    </w:p>
    <w:p w14:paraId="55E17DDB" w14:textId="77777777" w:rsidR="00C20CF1" w:rsidRDefault="00C20CF1" w:rsidP="00C20CF1">
      <w:r>
        <w:t xml:space="preserve">Su posición, en el Camino del Molino nº 2, sobre la carretera M-506 y junto a la estación de metro “Hospital de Fuenlabrada” le hacen plenamente accesible a la población asignada, contando además con el imprescindible espacio de estacionamiento de vehículos para el acceso de pacientes y trabajadores. (Más información </w:t>
      </w:r>
      <w:hyperlink r:id="rId18" w:history="1">
        <w:r w:rsidRPr="00C20CF1">
          <w:rPr>
            <w:rStyle w:val="Hipervnculo"/>
          </w:rPr>
          <w:t>Hospital Universitario de Fuenlabrada</w:t>
        </w:r>
      </w:hyperlink>
      <w:r>
        <w:t>)</w:t>
      </w:r>
    </w:p>
    <w:p w14:paraId="55E17DDC" w14:textId="77777777" w:rsidR="00C20CF1" w:rsidRDefault="00C20CF1" w:rsidP="00C20CF1"/>
    <w:p w14:paraId="55E17DDD" w14:textId="77777777" w:rsidR="0088437C" w:rsidRDefault="00C20CF1" w:rsidP="00D37BC2">
      <w:pPr>
        <w:spacing w:before="0"/>
      </w:pPr>
      <w:r>
        <w:t xml:space="preserve">El Centro de Especialidades (CEP) “El Arroyo”, que incluye el Centro de Salud Mental, se ubica en la calle “Comunidad de Madrid” nº 10, en el casco urbano de Fuenlabrada, a 2,5 km del hospital. (Más información </w:t>
      </w:r>
      <w:hyperlink r:id="rId19" w:history="1">
        <w:r w:rsidRPr="00C20CF1">
          <w:rPr>
            <w:rStyle w:val="Hipervnculo"/>
          </w:rPr>
          <w:t>Centro de Especialidades El Arroyo</w:t>
        </w:r>
      </w:hyperlink>
      <w:r>
        <w:t>)</w:t>
      </w:r>
    </w:p>
    <w:p w14:paraId="55E17DDE" w14:textId="77777777" w:rsidR="00C20CF1" w:rsidRDefault="00C20CF1">
      <w:pPr>
        <w:spacing w:before="0" w:line="240" w:lineRule="auto"/>
        <w:jc w:val="left"/>
      </w:pPr>
    </w:p>
    <w:p w14:paraId="55E17DDF" w14:textId="77777777" w:rsidR="00C20CF1" w:rsidRPr="00C20CF1" w:rsidRDefault="00275BBE" w:rsidP="00C20CF1">
      <w:pPr>
        <w:ind w:left="360"/>
        <w:rPr>
          <w:rFonts w:cs="Arial"/>
        </w:rPr>
      </w:pPr>
      <w:hyperlink r:id="rId20" w:tgtFrame="_blank" w:history="1">
        <w:r w:rsidR="00C20CF1" w:rsidRPr="00C20CF1">
          <w:rPr>
            <w:rStyle w:val="Hipervnculo"/>
            <w:rFonts w:cs="Arial"/>
          </w:rPr>
          <w:t>Localización del Hospital en el mapa</w:t>
        </w:r>
      </w:hyperlink>
    </w:p>
    <w:p w14:paraId="55E17DE0" w14:textId="77777777" w:rsidR="00C20CF1" w:rsidRPr="00B14350" w:rsidRDefault="00C20CF1" w:rsidP="00C20CF1">
      <w:pPr>
        <w:spacing w:line="360" w:lineRule="auto"/>
        <w:ind w:left="360"/>
        <w:rPr>
          <w:rFonts w:ascii="Helvetica Neue" w:hAnsi="Helvetica Neue" w:cs="Arial"/>
          <w:sz w:val="22"/>
        </w:rPr>
      </w:pPr>
    </w:p>
    <w:p w14:paraId="55E17DE1" w14:textId="77777777" w:rsidR="00C20CF1" w:rsidRPr="00B14350" w:rsidRDefault="00C20CF1" w:rsidP="00C20CF1">
      <w:pPr>
        <w:spacing w:line="360" w:lineRule="auto"/>
        <w:ind w:left="360"/>
        <w:rPr>
          <w:rFonts w:ascii="Helvetica Neue" w:hAnsi="Helvetica Neue" w:cs="Arial"/>
          <w:color w:val="333399"/>
          <w:sz w:val="24"/>
          <w:szCs w:val="24"/>
          <w:lang w:val="es-ES_tradnl"/>
        </w:rPr>
      </w:pPr>
      <w:r w:rsidRPr="00B14350">
        <w:rPr>
          <w:rFonts w:ascii="Helvetica Neue" w:hAnsi="Helvetica Neue" w:cs="Arial"/>
          <w:noProof/>
        </w:rPr>
        <w:drawing>
          <wp:anchor distT="0" distB="0" distL="114300" distR="114300" simplePos="0" relativeHeight="251761664" behindDoc="0" locked="0" layoutInCell="1" allowOverlap="1" wp14:anchorId="55E1995C" wp14:editId="6CFDC995">
            <wp:simplePos x="0" y="0"/>
            <wp:positionH relativeFrom="column">
              <wp:posOffset>2313375</wp:posOffset>
            </wp:positionH>
            <wp:positionV relativeFrom="page">
              <wp:posOffset>7890933</wp:posOffset>
            </wp:positionV>
            <wp:extent cx="791845" cy="472440"/>
            <wp:effectExtent l="19050" t="76200" r="0" b="8001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lecha_atras[1].gif"/>
                    <pic:cNvPicPr/>
                  </pic:nvPicPr>
                  <pic:blipFill>
                    <a:blip r:embed="rId21" cstate="print">
                      <a:clrChange>
                        <a:clrFrom>
                          <a:srgbClr val="000000">
                            <a:alpha val="0"/>
                          </a:srgbClr>
                        </a:clrFrom>
                        <a:clrTo>
                          <a:srgbClr val="000000">
                            <a:alpha val="0"/>
                          </a:srgbClr>
                        </a:clrTo>
                      </a:clrChange>
                      <a:duotone>
                        <a:prstClr val="black"/>
                        <a:schemeClr val="accent1">
                          <a:tint val="45000"/>
                          <a:satMod val="400000"/>
                        </a:schemeClr>
                      </a:duotone>
                      <a:extLst>
                        <a:ext uri="{28A0092B-C50C-407E-A947-70E740481C1C}">
                          <a14:useLocalDpi xmlns:a14="http://schemas.microsoft.com/office/drawing/2010/main" val="0"/>
                        </a:ext>
                      </a:extLst>
                    </a:blip>
                    <a:stretch>
                      <a:fillRect/>
                    </a:stretch>
                  </pic:blipFill>
                  <pic:spPr>
                    <a:xfrm rot="20129757" flipH="1">
                      <a:off x="0" y="0"/>
                      <a:ext cx="791845" cy="472440"/>
                    </a:xfrm>
                    <a:prstGeom prst="rect">
                      <a:avLst/>
                    </a:prstGeom>
                  </pic:spPr>
                </pic:pic>
              </a:graphicData>
            </a:graphic>
          </wp:anchor>
        </w:drawing>
      </w:r>
      <w:r w:rsidRPr="00B14350">
        <w:rPr>
          <w:rFonts w:ascii="Helvetica Neue" w:hAnsi="Helvetica Neue" w:cs="Arial"/>
          <w:noProof/>
          <w:sz w:val="22"/>
        </w:rPr>
        <mc:AlternateContent>
          <mc:Choice Requires="wps">
            <w:drawing>
              <wp:anchor distT="0" distB="0" distL="114300" distR="114300" simplePos="0" relativeHeight="251762688" behindDoc="0" locked="0" layoutInCell="1" allowOverlap="1" wp14:anchorId="55E1995E" wp14:editId="5F2B5B81">
                <wp:simplePos x="0" y="0"/>
                <wp:positionH relativeFrom="column">
                  <wp:posOffset>1204595</wp:posOffset>
                </wp:positionH>
                <wp:positionV relativeFrom="paragraph">
                  <wp:posOffset>1546860</wp:posOffset>
                </wp:positionV>
                <wp:extent cx="1628775" cy="685800"/>
                <wp:effectExtent l="0" t="0" r="0" b="0"/>
                <wp:wrapNone/>
                <wp:docPr id="33" name="Rectángulo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28775" cy="685800"/>
                        </a:xfrm>
                        <a:prstGeom prst="rect">
                          <a:avLst/>
                        </a:prstGeom>
                        <a:noFill/>
                        <a:ln>
                          <a:noFill/>
                        </a:ln>
                      </wps:spPr>
                      <wps:style>
                        <a:lnRef idx="2">
                          <a:schemeClr val="accent5"/>
                        </a:lnRef>
                        <a:fillRef idx="1">
                          <a:schemeClr val="lt1"/>
                        </a:fillRef>
                        <a:effectRef idx="0">
                          <a:schemeClr val="accent5"/>
                        </a:effectRef>
                        <a:fontRef idx="minor">
                          <a:schemeClr val="dk1"/>
                        </a:fontRef>
                      </wps:style>
                      <wps:txbx>
                        <w:txbxContent>
                          <w:p w14:paraId="55E19A33" w14:textId="77777777" w:rsidR="00DB48FD" w:rsidRPr="00692B71" w:rsidRDefault="00DB48FD" w:rsidP="00C20CF1">
                            <w:pPr>
                              <w:jc w:val="center"/>
                              <w:rPr>
                                <w:rFonts w:ascii="Bodoni MT Black" w:hAnsi="Bodoni MT Black"/>
                                <w:color w:val="365F91" w:themeColor="accent1" w:themeShade="BF"/>
                                <w:sz w:val="16"/>
                              </w:rPr>
                            </w:pPr>
                            <w:r w:rsidRPr="00692B71">
                              <w:rPr>
                                <w:rFonts w:ascii="Bodoni MT Black" w:hAnsi="Bodoni MT Black"/>
                                <w:color w:val="365F91" w:themeColor="accent1" w:themeShade="BF"/>
                                <w:sz w:val="16"/>
                              </w:rPr>
                              <w:t>Hospital</w:t>
                            </w:r>
                          </w:p>
                          <w:p w14:paraId="55E19A34" w14:textId="77777777" w:rsidR="00DB48FD" w:rsidRPr="00692B71" w:rsidRDefault="00DB48FD" w:rsidP="00C20CF1">
                            <w:pPr>
                              <w:jc w:val="center"/>
                              <w:rPr>
                                <w:rFonts w:ascii="Bodoni MT Black" w:hAnsi="Bodoni MT Black"/>
                                <w:color w:val="365F91" w:themeColor="accent1" w:themeShade="BF"/>
                                <w:sz w:val="16"/>
                              </w:rPr>
                            </w:pPr>
                            <w:r w:rsidRPr="00692B71">
                              <w:rPr>
                                <w:rFonts w:ascii="Bodoni MT Black" w:hAnsi="Bodoni MT Black"/>
                                <w:color w:val="365F91" w:themeColor="accent1" w:themeShade="BF"/>
                                <w:sz w:val="16"/>
                              </w:rPr>
                              <w:t>Universitario de Fuenlabrada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5E1995E" id="Rectángulo 33" o:spid="_x0000_s1033" style="position:absolute;left:0;text-align:left;margin-left:94.85pt;margin-top:121.8pt;width:128.25pt;height:54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" filled="f" stroked="f" strokeweight="2pt">
                <v:path arrowok="t"/>
                <v:textbox>
                  <w:txbxContent>
                    <w:p w14:paraId="55E19A33" w14:textId="77777777" w:rsidR="00DB48FD" w:rsidRPr="00692B71" w:rsidRDefault="00DB48FD" w:rsidP="00C20CF1">
                      <w:pPr>
                        <w:jc w:val="center"/>
                        <w:rPr>
                          <w:rFonts w:ascii="Bodoni MT Black" w:hAnsi="Bodoni MT Black"/>
                          <w:color w:val="365F91" w:themeColor="accent1" w:themeShade="BF"/>
                          <w:sz w:val="16"/>
                        </w:rPr>
                      </w:pPr>
                      <w:r w:rsidRPr="00692B71">
                        <w:rPr>
                          <w:rFonts w:ascii="Bodoni MT Black" w:hAnsi="Bodoni MT Black"/>
                          <w:color w:val="365F91" w:themeColor="accent1" w:themeShade="BF"/>
                          <w:sz w:val="16"/>
                        </w:rPr>
                        <w:t>Hospital</w:t>
                      </w:r>
                    </w:p>
                    <w:p w14:paraId="55E19A34" w14:textId="77777777" w:rsidR="00DB48FD" w:rsidRPr="00692B71" w:rsidRDefault="00DB48FD" w:rsidP="00C20CF1">
                      <w:pPr>
                        <w:jc w:val="center"/>
                        <w:rPr>
                          <w:rFonts w:ascii="Bodoni MT Black" w:hAnsi="Bodoni MT Black"/>
                          <w:color w:val="365F91" w:themeColor="accent1" w:themeShade="BF"/>
                          <w:sz w:val="16"/>
                        </w:rPr>
                      </w:pPr>
                      <w:r w:rsidRPr="00692B71">
                        <w:rPr>
                          <w:rFonts w:ascii="Bodoni MT Black" w:hAnsi="Bodoni MT Black"/>
                          <w:color w:val="365F91" w:themeColor="accent1" w:themeShade="BF"/>
                          <w:sz w:val="16"/>
                        </w:rPr>
                        <w:t>Universitario de Fuenlabrada</w:t>
                      </w:r>
                    </w:p>
                  </w:txbxContent>
                </v:textbox>
              </v:rect>
            </w:pict>
          </mc:Fallback>
        </mc:AlternateContent>
      </w:r>
      <w:r w:rsidRPr="00B14350">
        <w:rPr>
          <w:rFonts w:ascii="Helvetica Neue" w:hAnsi="Helvetica Neue"/>
          <w:noProof/>
        </w:rPr>
        <w:drawing>
          <wp:inline distT="0" distB="0" distL="0" distR="0" wp14:anchorId="55E19960" wp14:editId="1D6256E1">
            <wp:extent cx="5407378" cy="3418198"/>
            <wp:effectExtent l="0" t="0" r="317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stretch>
                      <a:fillRect/>
                    </a:stretch>
                  </pic:blipFill>
                  <pic:spPr>
                    <a:xfrm>
                      <a:off x="0" y="0"/>
                      <a:ext cx="5412076" cy="3421168"/>
                    </a:xfrm>
                    <a:prstGeom prst="rect">
                      <a:avLst/>
                    </a:prstGeom>
                  </pic:spPr>
                </pic:pic>
              </a:graphicData>
            </a:graphic>
          </wp:inline>
        </w:drawing>
      </w:r>
    </w:p>
    <w:p w14:paraId="549C8F3B" w14:textId="6D28399E" w:rsidR="004A2822" w:rsidRDefault="004A2822">
      <w:pPr>
        <w:spacing w:before="0" w:line="240" w:lineRule="auto"/>
        <w:jc w:val="left"/>
      </w:pPr>
    </w:p>
    <w:p w14:paraId="55E17DE2" w14:textId="683BAE5A" w:rsidR="00C20CF1" w:rsidRPr="00C20CF1" w:rsidRDefault="00275BBE" w:rsidP="00C20CF1">
      <w:pPr>
        <w:spacing w:line="360" w:lineRule="auto"/>
        <w:ind w:left="360"/>
        <w:rPr>
          <w:rStyle w:val="Hipervnculo"/>
          <w:rFonts w:cs="Arial"/>
          <w:bCs/>
        </w:rPr>
      </w:pPr>
      <w:hyperlink r:id="rId23" w:tgtFrame="_blank" w:history="1">
        <w:r w:rsidR="00C20CF1" w:rsidRPr="00C20CF1">
          <w:rPr>
            <w:rStyle w:val="Hipervnculo"/>
            <w:rFonts w:cs="Arial"/>
          </w:rPr>
          <w:t>Localización del Centro de Especialidades en el mapa</w:t>
        </w:r>
      </w:hyperlink>
    </w:p>
    <w:p w14:paraId="55E17DE3" w14:textId="77777777" w:rsidR="00644A28" w:rsidRDefault="00C20CF1">
      <w:pPr>
        <w:spacing w:before="0" w:line="240" w:lineRule="auto"/>
        <w:jc w:val="left"/>
      </w:pPr>
      <w:r w:rsidRPr="00B14350">
        <w:rPr>
          <w:rFonts w:ascii="Helvetica Neue" w:hAnsi="Helvetica Neue"/>
          <w:noProof/>
        </w:rPr>
        <w:drawing>
          <wp:inline distT="0" distB="0" distL="0" distR="0" wp14:anchorId="55E19962" wp14:editId="60ABC89B">
            <wp:extent cx="5039995" cy="3185413"/>
            <wp:effectExtent l="0" t="0" r="825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stretch>
                      <a:fillRect/>
                    </a:stretch>
                  </pic:blipFill>
                  <pic:spPr>
                    <a:xfrm>
                      <a:off x="0" y="0"/>
                      <a:ext cx="5039995" cy="3185413"/>
                    </a:xfrm>
                    <a:prstGeom prst="rect">
                      <a:avLst/>
                    </a:prstGeom>
                  </pic:spPr>
                </pic:pic>
              </a:graphicData>
            </a:graphic>
          </wp:inline>
        </w:drawing>
      </w:r>
    </w:p>
    <w:p w14:paraId="55E17DE4" w14:textId="77777777" w:rsidR="00C20CF1" w:rsidRDefault="00C20CF1">
      <w:pPr>
        <w:spacing w:before="0" w:line="240" w:lineRule="auto"/>
        <w:jc w:val="left"/>
      </w:pPr>
    </w:p>
    <w:p w14:paraId="55E17DE5" w14:textId="77777777" w:rsidR="00C20CF1" w:rsidRDefault="00C20CF1">
      <w:pPr>
        <w:spacing w:before="0" w:line="240" w:lineRule="auto"/>
        <w:jc w:val="left"/>
      </w:pPr>
    </w:p>
    <w:p w14:paraId="55E17DE6" w14:textId="77777777" w:rsidR="00C20CF1" w:rsidRPr="00B14350" w:rsidRDefault="00C20CF1" w:rsidP="004A2822">
      <w:pPr>
        <w:pStyle w:val="TITULO-Nivel3"/>
        <w:rPr>
          <w:lang w:val="es-ES_tradnl"/>
        </w:rPr>
      </w:pPr>
      <w:r w:rsidRPr="00B14350">
        <w:rPr>
          <w:rFonts w:ascii="Helvetica Neue" w:hAnsi="Helvetica Neue" w:cs="Arial"/>
        </w:rPr>
        <w:drawing>
          <wp:anchor distT="0" distB="0" distL="114300" distR="114300" simplePos="0" relativeHeight="251769856" behindDoc="0" locked="0" layoutInCell="1" allowOverlap="1" wp14:anchorId="55E19964" wp14:editId="393BDE77">
            <wp:simplePos x="0" y="0"/>
            <wp:positionH relativeFrom="margin">
              <wp:posOffset>2409825</wp:posOffset>
            </wp:positionH>
            <wp:positionV relativeFrom="paragraph">
              <wp:posOffset>187325</wp:posOffset>
            </wp:positionV>
            <wp:extent cx="2597150" cy="2597150"/>
            <wp:effectExtent l="0" t="133350" r="0" b="88900"/>
            <wp:wrapSquare wrapText="bothSides"/>
            <wp:docPr id="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25" cstate="print">
                      <a:clrChange>
                        <a:clrFrom>
                          <a:srgbClr val="000000"/>
                        </a:clrFrom>
                        <a:clrTo>
                          <a:srgbClr val="000000">
                            <a:alpha val="0"/>
                          </a:srgbClr>
                        </a:clrTo>
                      </a:clrChange>
                      <a:extLst>
                        <a:ext uri="{BEBA8EAE-BF5A-486C-A8C5-ECC9F3942E4B}">
                          <a14:imgProps xmlns:a14="http://schemas.microsoft.com/office/drawing/2010/main">
                            <a14:imgLayer r:embed="rId26">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597150" cy="2597150"/>
                    </a:xfrm>
                    <a:prstGeom prst="rect">
                      <a:avLst/>
                    </a:prstGeom>
                    <a:ln>
                      <a:noFill/>
                    </a:ln>
                    <a:effectLst>
                      <a:outerShdw blurRad="190500" algn="tl" rotWithShape="0">
                        <a:srgbClr val="000000">
                          <a:alpha val="70000"/>
                        </a:srgbClr>
                      </a:outerShdw>
                    </a:effectLst>
                  </pic:spPr>
                </pic:pic>
              </a:graphicData>
            </a:graphic>
          </wp:anchor>
        </w:drawing>
      </w:r>
      <w:r w:rsidRPr="00B14350">
        <w:rPr>
          <w:lang w:val="es-ES_tradnl"/>
        </w:rPr>
        <w:t>Mapa de la zona de asignada:</w:t>
      </w:r>
    </w:p>
    <w:p w14:paraId="55E17DE7" w14:textId="77777777" w:rsidR="00C20CF1" w:rsidRPr="00C20CF1" w:rsidRDefault="00C20CF1" w:rsidP="00C20CF1">
      <w:r w:rsidRPr="00C20CF1">
        <w:t xml:space="preserve">El Hospital tiene asignados los Centros de Salud de Alicante, Castilla </w:t>
      </w:r>
      <w:smartTag w:uri="urn:schemas-microsoft-com:office:smarttags" w:element="PersonName">
        <w:smartTagPr>
          <w:attr w:name="ProductID" w:val="la Nueva"/>
        </w:smartTagPr>
        <w:r w:rsidRPr="00C20CF1">
          <w:t>la Nueva</w:t>
        </w:r>
      </w:smartTag>
      <w:r w:rsidRPr="00C20CF1">
        <w:t xml:space="preserve">, Cuzco, Francia, Humanes, Naranjo, Panaderas, Parque Loranca y Parque Miraflores, que dependen de </w:t>
      </w:r>
      <w:smartTag w:uri="urn:schemas-microsoft-com:office:smarttags" w:element="PersonName">
        <w:smartTagPr>
          <w:attr w:name="ProductID" w:val="la Dirección Asistencial"/>
        </w:smartTagPr>
        <w:r w:rsidRPr="00C20CF1">
          <w:t>la Dirección Asistencial</w:t>
        </w:r>
      </w:smartTag>
      <w:r w:rsidRPr="00C20CF1">
        <w:t xml:space="preserve"> Oeste de </w:t>
      </w:r>
      <w:smartTag w:uri="urn:schemas-microsoft-com:office:smarttags" w:element="PersonName">
        <w:smartTagPr>
          <w:attr w:name="ProductID" w:val="la Gerencia"/>
        </w:smartTagPr>
        <w:r w:rsidRPr="00C20CF1">
          <w:t>la Gerencia</w:t>
        </w:r>
      </w:smartTag>
      <w:r w:rsidRPr="00C20CF1">
        <w:t xml:space="preserve"> de Atención Primaria.</w:t>
      </w:r>
    </w:p>
    <w:p w14:paraId="55E17DE8" w14:textId="77777777" w:rsidR="00C20CF1" w:rsidRPr="00B14350" w:rsidRDefault="00C20CF1" w:rsidP="00C20CF1">
      <w:pPr>
        <w:ind w:firstLine="709"/>
        <w:rPr>
          <w:rFonts w:ascii="Helvetica Neue" w:hAnsi="Helvetica Neue" w:cs="Arial"/>
        </w:rPr>
      </w:pPr>
    </w:p>
    <w:p w14:paraId="55E17DE9" w14:textId="77777777" w:rsidR="00C20CF1" w:rsidRPr="00B14350" w:rsidRDefault="00C20CF1" w:rsidP="00C20CF1">
      <w:pPr>
        <w:ind w:firstLine="709"/>
        <w:rPr>
          <w:rFonts w:ascii="Helvetica Neue" w:hAnsi="Helvetica Neue" w:cs="Arial"/>
        </w:rPr>
      </w:pPr>
    </w:p>
    <w:p w14:paraId="55E17DEA" w14:textId="77777777" w:rsidR="00C20CF1" w:rsidRPr="00B14350" w:rsidRDefault="00C20CF1" w:rsidP="00C20CF1">
      <w:pPr>
        <w:ind w:firstLine="709"/>
        <w:rPr>
          <w:rFonts w:ascii="Helvetica Neue" w:hAnsi="Helvetica Neue" w:cs="Arial"/>
        </w:rPr>
      </w:pPr>
    </w:p>
    <w:p w14:paraId="55E17DEB" w14:textId="77777777" w:rsidR="00C20CF1" w:rsidRPr="00B14350" w:rsidRDefault="00C20CF1" w:rsidP="00C20CF1">
      <w:pPr>
        <w:ind w:firstLine="709"/>
        <w:rPr>
          <w:rFonts w:ascii="Helvetica Neue" w:hAnsi="Helvetica Neue" w:cs="Arial"/>
        </w:rPr>
      </w:pPr>
      <w:r w:rsidRPr="00B14350">
        <w:rPr>
          <w:rFonts w:ascii="Helvetica Neue" w:hAnsi="Helvetica Neue" w:cs="Arial"/>
          <w:noProof/>
        </w:rPr>
        <mc:AlternateContent>
          <mc:Choice Requires="wps">
            <w:drawing>
              <wp:anchor distT="0" distB="0" distL="114300" distR="114300" simplePos="0" relativeHeight="251767808" behindDoc="0" locked="0" layoutInCell="1" allowOverlap="1" wp14:anchorId="55E19966" wp14:editId="48D2543F">
                <wp:simplePos x="0" y="0"/>
                <wp:positionH relativeFrom="column">
                  <wp:posOffset>1614170</wp:posOffset>
                </wp:positionH>
                <wp:positionV relativeFrom="paragraph">
                  <wp:posOffset>515620</wp:posOffset>
                </wp:positionV>
                <wp:extent cx="287655" cy="107950"/>
                <wp:effectExtent l="0" t="0" r="0" b="6350"/>
                <wp:wrapNone/>
                <wp:docPr id="23" name="Rectángulo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7655" cy="107950"/>
                        </a:xfrm>
                        <a:prstGeom prst="rect">
                          <a:avLst/>
                        </a:prstGeom>
                        <a:solidFill>
                          <a:srgbClr val="C90E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A832AE" id="Rectángulo 23" o:spid="_x0000_s1026" style="position:absolute;margin-left:127.1pt;margin-top:40.6pt;width:22.65pt;height:8.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" fillcolor="#c90e13" stroked="f" strokeweight="2pt">
                <v:path arrowok="t"/>
              </v:rect>
            </w:pict>
          </mc:Fallback>
        </mc:AlternateContent>
      </w:r>
      <w:r w:rsidRPr="00B14350">
        <w:rPr>
          <w:rFonts w:ascii="Helvetica Neue" w:hAnsi="Helvetica Neue" w:cs="Arial"/>
          <w:noProof/>
        </w:rPr>
        <mc:AlternateContent>
          <mc:Choice Requires="wps">
            <w:drawing>
              <wp:anchor distT="0" distB="0" distL="114300" distR="114300" simplePos="0" relativeHeight="251764736" behindDoc="0" locked="0" layoutInCell="1" allowOverlap="1" wp14:anchorId="55E19968" wp14:editId="47F6C6A2">
                <wp:simplePos x="0" y="0"/>
                <wp:positionH relativeFrom="column">
                  <wp:posOffset>1947545</wp:posOffset>
                </wp:positionH>
                <wp:positionV relativeFrom="paragraph">
                  <wp:posOffset>58420</wp:posOffset>
                </wp:positionV>
                <wp:extent cx="2543175" cy="704850"/>
                <wp:effectExtent l="0" t="0" r="0" b="0"/>
                <wp:wrapNone/>
                <wp:docPr id="27" name="Rectángulo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3175" cy="7048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5E19A35" w14:textId="77777777" w:rsidR="00DB48FD" w:rsidRPr="00A21A70" w:rsidRDefault="00DB48FD" w:rsidP="00C20CF1">
                            <w:pPr>
                              <w:rPr>
                                <w:color w:val="000000" w:themeColor="text1"/>
                              </w:rPr>
                            </w:pPr>
                            <w:r w:rsidRPr="00A21A70">
                              <w:rPr>
                                <w:color w:val="000000" w:themeColor="text1"/>
                              </w:rPr>
                              <w:t>Comunidad de Madrid</w:t>
                            </w:r>
                          </w:p>
                          <w:p w14:paraId="55E19A36" w14:textId="77777777" w:rsidR="00DB48FD" w:rsidRPr="00A21A70" w:rsidRDefault="00DB48FD" w:rsidP="00C20CF1">
                            <w:pPr>
                              <w:rPr>
                                <w:color w:val="000000" w:themeColor="text1"/>
                              </w:rPr>
                            </w:pPr>
                            <w:r w:rsidRPr="00A21A70">
                              <w:rPr>
                                <w:color w:val="000000" w:themeColor="text1"/>
                              </w:rPr>
                              <w:t>Dirección Asistencial Oeste</w:t>
                            </w:r>
                          </w:p>
                          <w:p w14:paraId="55E19A37" w14:textId="77777777" w:rsidR="00DB48FD" w:rsidRPr="00A21A70" w:rsidRDefault="00DB48FD" w:rsidP="00C20CF1">
                            <w:pPr>
                              <w:rPr>
                                <w:color w:val="000000" w:themeColor="text1"/>
                              </w:rPr>
                            </w:pPr>
                            <w:r w:rsidRPr="00A21A70">
                              <w:rPr>
                                <w:color w:val="000000" w:themeColor="text1"/>
                              </w:rPr>
                              <w:t>Fuenlabrada, Humanes, Moraleja de Enmedio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55E19968" id="Rectángulo 27" o:spid="_x0000_s1034" style="position:absolute;left:0;text-align:left;margin-left:153.35pt;margin-top:4.6pt;width:200.25pt;height:55.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" filled="f" stroked="f" strokeweight="2pt">
                <v:path arrowok="t"/>
                <v:textbox>
                  <w:txbxContent>
                    <w:p w14:paraId="55E19A35" w14:textId="77777777" w:rsidR="00DB48FD" w:rsidRPr="00A21A70" w:rsidRDefault="00DB48FD" w:rsidP="00C20CF1">
                      <w:pPr>
                        <w:rPr>
                          <w:color w:val="000000" w:themeColor="text1"/>
                        </w:rPr>
                      </w:pPr>
                      <w:r w:rsidRPr="00A21A70">
                        <w:rPr>
                          <w:color w:val="000000" w:themeColor="text1"/>
                        </w:rPr>
                        <w:t>Comunidad de Madrid</w:t>
                      </w:r>
                    </w:p>
                    <w:p w14:paraId="55E19A36" w14:textId="77777777" w:rsidR="00DB48FD" w:rsidRPr="00A21A70" w:rsidRDefault="00DB48FD" w:rsidP="00C20CF1">
                      <w:pPr>
                        <w:rPr>
                          <w:color w:val="000000" w:themeColor="text1"/>
                        </w:rPr>
                      </w:pPr>
                      <w:r w:rsidRPr="00A21A70">
                        <w:rPr>
                          <w:color w:val="000000" w:themeColor="text1"/>
                        </w:rPr>
                        <w:t>Dirección Asistencial Oeste</w:t>
                      </w:r>
                    </w:p>
                    <w:p w14:paraId="55E19A37" w14:textId="77777777" w:rsidR="00DB48FD" w:rsidRPr="00A21A70" w:rsidRDefault="00DB48FD" w:rsidP="00C20CF1">
                      <w:pPr>
                        <w:rPr>
                          <w:color w:val="000000" w:themeColor="text1"/>
                        </w:rPr>
                      </w:pPr>
                      <w:r w:rsidRPr="00A21A70">
                        <w:rPr>
                          <w:color w:val="000000" w:themeColor="text1"/>
                        </w:rPr>
                        <w:t>Fuenlabrada, Humanes, Moraleja de Enmedio</w:t>
                      </w:r>
                    </w:p>
                  </w:txbxContent>
                </v:textbox>
              </v:rect>
            </w:pict>
          </mc:Fallback>
        </mc:AlternateContent>
      </w:r>
      <w:r w:rsidRPr="00B14350">
        <w:rPr>
          <w:rFonts w:ascii="Helvetica Neue" w:hAnsi="Helvetica Neue" w:cs="Arial"/>
          <w:noProof/>
        </w:rPr>
        <mc:AlternateContent>
          <mc:Choice Requires="wps">
            <w:drawing>
              <wp:anchor distT="0" distB="0" distL="114300" distR="114300" simplePos="0" relativeHeight="251765760" behindDoc="0" locked="0" layoutInCell="1" allowOverlap="1" wp14:anchorId="55E1996A" wp14:editId="612F1535">
                <wp:simplePos x="0" y="0"/>
                <wp:positionH relativeFrom="column">
                  <wp:posOffset>1614170</wp:posOffset>
                </wp:positionH>
                <wp:positionV relativeFrom="paragraph">
                  <wp:posOffset>210820</wp:posOffset>
                </wp:positionV>
                <wp:extent cx="287655" cy="107950"/>
                <wp:effectExtent l="0" t="0" r="0" b="6350"/>
                <wp:wrapNone/>
                <wp:docPr id="28" name="Rectángulo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7655" cy="107950"/>
                        </a:xfrm>
                        <a:prstGeom prst="rect">
                          <a:avLst/>
                        </a:prstGeom>
                        <a:solidFill>
                          <a:srgbClr val="5BD82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4A44A" id="Rectángulo 28" o:spid="_x0000_s1026" style="position:absolute;margin-left:127.1pt;margin-top:16.6pt;width:22.65pt;height:8.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" fillcolor="#5bd824" stroked="f" strokeweight="2pt">
                <v:path arrowok="t"/>
              </v:rect>
            </w:pict>
          </mc:Fallback>
        </mc:AlternateContent>
      </w:r>
      <w:r w:rsidRPr="00B14350">
        <w:rPr>
          <w:rFonts w:ascii="Helvetica Neue" w:hAnsi="Helvetica Neue" w:cs="Arial"/>
          <w:noProof/>
        </w:rPr>
        <mc:AlternateContent>
          <mc:Choice Requires="wps">
            <w:drawing>
              <wp:anchor distT="0" distB="0" distL="114300" distR="114300" simplePos="0" relativeHeight="251766784" behindDoc="0" locked="0" layoutInCell="1" allowOverlap="1" wp14:anchorId="55E1996C" wp14:editId="664D82B8">
                <wp:simplePos x="0" y="0"/>
                <wp:positionH relativeFrom="column">
                  <wp:posOffset>1614170</wp:posOffset>
                </wp:positionH>
                <wp:positionV relativeFrom="paragraph">
                  <wp:posOffset>363220</wp:posOffset>
                </wp:positionV>
                <wp:extent cx="287655" cy="107950"/>
                <wp:effectExtent l="0" t="0" r="0" b="6350"/>
                <wp:wrapNone/>
                <wp:docPr id="30" name="Rectángulo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7655" cy="107950"/>
                        </a:xfrm>
                        <a:prstGeom prst="rect">
                          <a:avLst/>
                        </a:prstGeom>
                        <a:solidFill>
                          <a:srgbClr val="CBC18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10297D" id="Rectángulo 30" o:spid="_x0000_s1026" style="position:absolute;margin-left:127.1pt;margin-top:28.6pt;width:22.65pt;height:8.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" fillcolor="#cbc188" stroked="f" strokeweight="2pt">
                <v:path arrowok="t"/>
              </v:rect>
            </w:pict>
          </mc:Fallback>
        </mc:AlternateContent>
      </w:r>
    </w:p>
    <w:p w14:paraId="55E17DEC" w14:textId="77777777" w:rsidR="00C20CF1" w:rsidRPr="00B14350" w:rsidRDefault="00C20CF1" w:rsidP="00C20CF1">
      <w:pPr>
        <w:ind w:firstLine="709"/>
        <w:rPr>
          <w:rFonts w:ascii="Helvetica Neue" w:hAnsi="Helvetica Neue" w:cs="Arial"/>
        </w:rPr>
      </w:pPr>
    </w:p>
    <w:p w14:paraId="55E17DED" w14:textId="77777777" w:rsidR="00C20CF1" w:rsidRDefault="00C20CF1">
      <w:pPr>
        <w:spacing w:before="0" w:line="240" w:lineRule="auto"/>
        <w:jc w:val="left"/>
        <w:rPr>
          <w:rFonts w:ascii="Montserrat SemiBold" w:hAnsi="Montserrat SemiBold"/>
          <w:noProof/>
          <w:color w:val="3898B2"/>
          <w:sz w:val="24"/>
        </w:rPr>
      </w:pPr>
    </w:p>
    <w:p w14:paraId="55E17DEE" w14:textId="77777777" w:rsidR="00C20CF1" w:rsidRDefault="00C20CF1">
      <w:pPr>
        <w:spacing w:before="0" w:line="240" w:lineRule="auto"/>
        <w:jc w:val="left"/>
        <w:rPr>
          <w:rFonts w:ascii="Montserrat SemiBold" w:hAnsi="Montserrat SemiBold"/>
          <w:noProof/>
          <w:color w:val="48ACC6"/>
          <w:sz w:val="24"/>
        </w:rPr>
      </w:pPr>
      <w:r>
        <w:br w:type="page"/>
      </w:r>
    </w:p>
    <w:p w14:paraId="55E17DEF" w14:textId="77777777" w:rsidR="00E470F1" w:rsidRDefault="00D4482C" w:rsidP="00E926F1">
      <w:pPr>
        <w:pStyle w:val="TITULO-Nivel3"/>
      </w:pPr>
      <w:r w:rsidRPr="007A2B8C">
        <w:lastRenderedPageBreak/>
        <w:t>P</w:t>
      </w:r>
      <w:r w:rsidR="00D106E5">
        <w:t>oblación de referencia</w:t>
      </w:r>
    </w:p>
    <w:p w14:paraId="55E17DF0" w14:textId="77777777" w:rsidR="00D106E5" w:rsidRPr="00D106E5" w:rsidRDefault="00D106E5" w:rsidP="00D106E5">
      <w:pPr>
        <w:pStyle w:val="Textosinformato"/>
      </w:pPr>
    </w:p>
    <w:tbl>
      <w:tblPr>
        <w:tblStyle w:val="Tablasimple0"/>
        <w:tblW w:w="5671" w:type="pct"/>
        <w:tblLayout w:type="fixed"/>
        <w:tblLook w:val="0060" w:firstRow="1" w:lastRow="1" w:firstColumn="0" w:lastColumn="0" w:noHBand="0" w:noVBand="0"/>
      </w:tblPr>
      <w:tblGrid>
        <w:gridCol w:w="1924"/>
        <w:gridCol w:w="1617"/>
        <w:gridCol w:w="708"/>
        <w:gridCol w:w="992"/>
        <w:gridCol w:w="997"/>
        <w:gridCol w:w="850"/>
        <w:gridCol w:w="850"/>
        <w:gridCol w:w="1064"/>
      </w:tblGrid>
      <w:tr w:rsidR="00FA5998" w:rsidRPr="00FA5998" w14:paraId="55E17DF4" w14:textId="77777777" w:rsidTr="007C17F9">
        <w:trPr>
          <w:cnfStyle w:val="100000000000" w:firstRow="1" w:lastRow="0" w:firstColumn="0" w:lastColumn="0" w:oddVBand="0" w:evenVBand="0" w:oddHBand="0" w:evenHBand="0" w:firstRowFirstColumn="0" w:firstRowLastColumn="0" w:lastRowFirstColumn="0" w:lastRowLastColumn="0"/>
          <w:trHeight w:val="233"/>
        </w:trPr>
        <w:tc>
          <w:tcPr>
            <w:tcW w:w="1069" w:type="pct"/>
          </w:tcPr>
          <w:p w14:paraId="55E17DF1" w14:textId="77777777" w:rsidR="00E470F1" w:rsidRPr="00FA5998" w:rsidRDefault="00E470F1" w:rsidP="0068118A">
            <w:pPr>
              <w:rPr>
                <w:rFonts w:ascii="Montserrat ExtraBold" w:hAnsi="Montserrat ExtraBold" w:cs="Arial"/>
              </w:rPr>
            </w:pPr>
          </w:p>
        </w:tc>
        <w:tc>
          <w:tcPr>
            <w:cnfStyle w:val="000001000000" w:firstRow="0" w:lastRow="0" w:firstColumn="0" w:lastColumn="0" w:oddVBand="0" w:evenVBand="1" w:oddHBand="0" w:evenHBand="0" w:firstRowFirstColumn="0" w:firstRowLastColumn="0" w:lastRowFirstColumn="0" w:lastRowLastColumn="0"/>
            <w:tcW w:w="898" w:type="pct"/>
          </w:tcPr>
          <w:p w14:paraId="55E17DF2" w14:textId="77777777" w:rsidR="00E470F1" w:rsidRPr="00FA5998" w:rsidRDefault="00E470F1" w:rsidP="0068118A">
            <w:pPr>
              <w:rPr>
                <w:rFonts w:ascii="Montserrat ExtraBold" w:hAnsi="Montserrat ExtraBold" w:cs="Arial"/>
              </w:rPr>
            </w:pPr>
          </w:p>
        </w:tc>
        <w:tc>
          <w:tcPr>
            <w:tcW w:w="3033" w:type="pct"/>
            <w:gridSpan w:val="6"/>
          </w:tcPr>
          <w:p w14:paraId="55E17DF3" w14:textId="77777777" w:rsidR="00E470F1" w:rsidRPr="00FA5998" w:rsidRDefault="00AC0F35" w:rsidP="008C2A21">
            <w:pPr>
              <w:jc w:val="center"/>
              <w:cnfStyle w:val="100000000000" w:firstRow="1" w:lastRow="0" w:firstColumn="0" w:lastColumn="0" w:oddVBand="0" w:evenVBand="0" w:oddHBand="0" w:evenHBand="0" w:firstRowFirstColumn="0" w:firstRowLastColumn="0" w:lastRowFirstColumn="0" w:lastRowLastColumn="0"/>
              <w:rPr>
                <w:rFonts w:ascii="Montserrat ExtraBold" w:hAnsi="Montserrat ExtraBold" w:cs="Arial"/>
                <w:b/>
              </w:rPr>
            </w:pPr>
            <w:r w:rsidRPr="00FA5998">
              <w:rPr>
                <w:rFonts w:ascii="Montserrat ExtraBold" w:hAnsi="Montserrat ExtraBold" w:cs="Arial"/>
                <w:b/>
              </w:rPr>
              <w:t>GRUPOS DE EDAD (AÑOS)</w:t>
            </w:r>
          </w:p>
        </w:tc>
      </w:tr>
      <w:tr w:rsidR="00FA5998" w:rsidRPr="00FA5998" w14:paraId="55E17DFD" w14:textId="77777777" w:rsidTr="007C17F9">
        <w:trPr>
          <w:trHeight w:val="233"/>
        </w:trPr>
        <w:tc>
          <w:tcPr>
            <w:tcW w:w="1069" w:type="pct"/>
          </w:tcPr>
          <w:p w14:paraId="55E17DF5" w14:textId="77777777" w:rsidR="00F77043" w:rsidRPr="00FA5998" w:rsidRDefault="00F77043" w:rsidP="00FA5998">
            <w:pPr>
              <w:jc w:val="left"/>
              <w:rPr>
                <w:rFonts w:ascii="Montserrat SemiBold" w:hAnsi="Montserrat SemiBold"/>
                <w:b/>
                <w:color w:val="31849B" w:themeColor="accent5" w:themeShade="BF"/>
                <w:sz w:val="14"/>
              </w:rPr>
            </w:pPr>
            <w:r w:rsidRPr="00FA5998">
              <w:rPr>
                <w:rFonts w:ascii="Montserrat SemiBold" w:hAnsi="Montserrat SemiBold"/>
                <w:b/>
                <w:color w:val="31849B" w:themeColor="accent5" w:themeShade="BF"/>
                <w:sz w:val="14"/>
              </w:rPr>
              <w:t>NOMBRE CENTRO</w:t>
            </w:r>
          </w:p>
        </w:tc>
        <w:tc>
          <w:tcPr>
            <w:cnfStyle w:val="000001000000" w:firstRow="0" w:lastRow="0" w:firstColumn="0" w:lastColumn="0" w:oddVBand="0" w:evenVBand="1" w:oddHBand="0" w:evenHBand="0" w:firstRowFirstColumn="0" w:firstRowLastColumn="0" w:lastRowFirstColumn="0" w:lastRowLastColumn="0"/>
            <w:tcW w:w="898" w:type="pct"/>
          </w:tcPr>
          <w:p w14:paraId="55E17DF6" w14:textId="77777777" w:rsidR="00F77043" w:rsidRPr="00FA5998" w:rsidRDefault="00F77043" w:rsidP="00FA5998">
            <w:pPr>
              <w:jc w:val="center"/>
              <w:rPr>
                <w:rFonts w:ascii="Montserrat SemiBold" w:hAnsi="Montserrat SemiBold"/>
                <w:b/>
                <w:color w:val="31849B" w:themeColor="accent5" w:themeShade="BF"/>
                <w:sz w:val="14"/>
              </w:rPr>
            </w:pPr>
            <w:r w:rsidRPr="00FA5998">
              <w:rPr>
                <w:rFonts w:ascii="Montserrat SemiBold" w:hAnsi="Montserrat SemiBold"/>
                <w:b/>
                <w:color w:val="31849B" w:themeColor="accent5" w:themeShade="BF"/>
                <w:sz w:val="14"/>
              </w:rPr>
              <w:t>LOCALIDAD</w:t>
            </w:r>
          </w:p>
        </w:tc>
        <w:tc>
          <w:tcPr>
            <w:tcW w:w="393" w:type="pct"/>
          </w:tcPr>
          <w:p w14:paraId="55E17DF7" w14:textId="77777777" w:rsidR="00F77043" w:rsidRPr="00FA5998" w:rsidRDefault="00F77043" w:rsidP="00FA5998">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b/>
                <w:color w:val="31849B" w:themeColor="accent5" w:themeShade="BF"/>
                <w:sz w:val="14"/>
              </w:rPr>
            </w:pPr>
            <w:r w:rsidRPr="00FA5998">
              <w:rPr>
                <w:rFonts w:ascii="Montserrat SemiBold" w:hAnsi="Montserrat SemiBold"/>
                <w:b/>
                <w:color w:val="31849B" w:themeColor="accent5" w:themeShade="BF"/>
                <w:sz w:val="14"/>
              </w:rPr>
              <w:t>0-2</w:t>
            </w:r>
          </w:p>
        </w:tc>
        <w:tc>
          <w:tcPr>
            <w:cnfStyle w:val="000001000000" w:firstRow="0" w:lastRow="0" w:firstColumn="0" w:lastColumn="0" w:oddVBand="0" w:evenVBand="1" w:oddHBand="0" w:evenHBand="0" w:firstRowFirstColumn="0" w:firstRowLastColumn="0" w:lastRowFirstColumn="0" w:lastRowLastColumn="0"/>
            <w:tcW w:w="551" w:type="pct"/>
          </w:tcPr>
          <w:p w14:paraId="55E17DF8" w14:textId="77777777" w:rsidR="00F77043" w:rsidRPr="00FA5998" w:rsidRDefault="00F77043" w:rsidP="00FA5998">
            <w:pPr>
              <w:jc w:val="center"/>
              <w:rPr>
                <w:rFonts w:ascii="Montserrat SemiBold" w:hAnsi="Montserrat SemiBold"/>
                <w:b/>
                <w:color w:val="31849B" w:themeColor="accent5" w:themeShade="BF"/>
                <w:sz w:val="14"/>
              </w:rPr>
            </w:pPr>
            <w:r w:rsidRPr="00FA5998">
              <w:rPr>
                <w:rFonts w:ascii="Montserrat SemiBold" w:hAnsi="Montserrat SemiBold"/>
                <w:b/>
                <w:color w:val="31849B" w:themeColor="accent5" w:themeShade="BF"/>
                <w:sz w:val="14"/>
              </w:rPr>
              <w:t>3-15</w:t>
            </w:r>
          </w:p>
        </w:tc>
        <w:tc>
          <w:tcPr>
            <w:tcW w:w="554" w:type="pct"/>
          </w:tcPr>
          <w:p w14:paraId="55E17DF9" w14:textId="77777777" w:rsidR="00F77043" w:rsidRPr="00FA5998" w:rsidRDefault="00F77043" w:rsidP="00FA5998">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b/>
                <w:color w:val="31849B" w:themeColor="accent5" w:themeShade="BF"/>
                <w:sz w:val="14"/>
              </w:rPr>
            </w:pPr>
            <w:r w:rsidRPr="00FA5998">
              <w:rPr>
                <w:rFonts w:ascii="Montserrat SemiBold" w:hAnsi="Montserrat SemiBold"/>
                <w:b/>
                <w:color w:val="31849B" w:themeColor="accent5" w:themeShade="BF"/>
                <w:sz w:val="14"/>
              </w:rPr>
              <w:t>16-64</w:t>
            </w:r>
          </w:p>
        </w:tc>
        <w:tc>
          <w:tcPr>
            <w:cnfStyle w:val="000001000000" w:firstRow="0" w:lastRow="0" w:firstColumn="0" w:lastColumn="0" w:oddVBand="0" w:evenVBand="1" w:oddHBand="0" w:evenHBand="0" w:firstRowFirstColumn="0" w:firstRowLastColumn="0" w:lastRowFirstColumn="0" w:lastRowLastColumn="0"/>
            <w:tcW w:w="472" w:type="pct"/>
          </w:tcPr>
          <w:p w14:paraId="55E17DFA" w14:textId="77777777" w:rsidR="00F77043" w:rsidRPr="00FA5998" w:rsidRDefault="00F77043" w:rsidP="00FA5998">
            <w:pPr>
              <w:jc w:val="center"/>
              <w:rPr>
                <w:rFonts w:ascii="Montserrat SemiBold" w:hAnsi="Montserrat SemiBold"/>
                <w:b/>
                <w:color w:val="31849B" w:themeColor="accent5" w:themeShade="BF"/>
                <w:sz w:val="14"/>
              </w:rPr>
            </w:pPr>
            <w:r w:rsidRPr="00FA5998">
              <w:rPr>
                <w:rFonts w:ascii="Montserrat SemiBold" w:hAnsi="Montserrat SemiBold"/>
                <w:b/>
                <w:color w:val="31849B" w:themeColor="accent5" w:themeShade="BF"/>
                <w:sz w:val="14"/>
              </w:rPr>
              <w:t>65-79</w:t>
            </w:r>
          </w:p>
        </w:tc>
        <w:tc>
          <w:tcPr>
            <w:tcW w:w="472" w:type="pct"/>
          </w:tcPr>
          <w:p w14:paraId="55E17DFB" w14:textId="77777777" w:rsidR="00F77043" w:rsidRPr="00FA5998" w:rsidRDefault="00F77043" w:rsidP="00FA5998">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b/>
                <w:color w:val="31849B" w:themeColor="accent5" w:themeShade="BF"/>
                <w:sz w:val="14"/>
              </w:rPr>
            </w:pPr>
            <w:r w:rsidRPr="00FA5998">
              <w:rPr>
                <w:rFonts w:ascii="Montserrat SemiBold" w:hAnsi="Montserrat SemiBold"/>
                <w:b/>
                <w:color w:val="31849B" w:themeColor="accent5" w:themeShade="BF"/>
                <w:sz w:val="14"/>
              </w:rPr>
              <w:t>&gt;=80</w:t>
            </w:r>
          </w:p>
        </w:tc>
        <w:tc>
          <w:tcPr>
            <w:cnfStyle w:val="000001000000" w:firstRow="0" w:lastRow="0" w:firstColumn="0" w:lastColumn="0" w:oddVBand="0" w:evenVBand="1" w:oddHBand="0" w:evenHBand="0" w:firstRowFirstColumn="0" w:firstRowLastColumn="0" w:lastRowFirstColumn="0" w:lastRowLastColumn="0"/>
            <w:tcW w:w="591" w:type="pct"/>
          </w:tcPr>
          <w:p w14:paraId="55E17DFC" w14:textId="77777777" w:rsidR="00F77043" w:rsidRPr="00FA5998" w:rsidRDefault="00F77043" w:rsidP="00FA5998">
            <w:pPr>
              <w:jc w:val="center"/>
              <w:rPr>
                <w:rFonts w:ascii="Montserrat SemiBold" w:hAnsi="Montserrat SemiBold"/>
                <w:b/>
                <w:color w:val="31849B" w:themeColor="accent5" w:themeShade="BF"/>
                <w:sz w:val="14"/>
              </w:rPr>
            </w:pPr>
            <w:r w:rsidRPr="00FA5998">
              <w:rPr>
                <w:rFonts w:ascii="Montserrat SemiBold" w:hAnsi="Montserrat SemiBold"/>
                <w:b/>
                <w:color w:val="31849B" w:themeColor="accent5" w:themeShade="BF"/>
                <w:sz w:val="14"/>
              </w:rPr>
              <w:t>TOTAL</w:t>
            </w:r>
          </w:p>
        </w:tc>
      </w:tr>
      <w:tr w:rsidR="007C17F9" w:rsidRPr="00AC0F35" w14:paraId="55E17E06" w14:textId="77777777" w:rsidTr="007C17F9">
        <w:trPr>
          <w:cnfStyle w:val="000000010000" w:firstRow="0" w:lastRow="0" w:firstColumn="0" w:lastColumn="0" w:oddVBand="0" w:evenVBand="0" w:oddHBand="0" w:evenHBand="1" w:firstRowFirstColumn="0" w:firstRowLastColumn="0" w:lastRowFirstColumn="0" w:lastRowLastColumn="0"/>
          <w:trHeight w:val="303"/>
        </w:trPr>
        <w:tc>
          <w:tcPr>
            <w:tcW w:w="1069" w:type="pct"/>
            <w:vAlign w:val="top"/>
          </w:tcPr>
          <w:p w14:paraId="55E17DFE" w14:textId="77777777" w:rsidR="007C17F9" w:rsidRPr="006545FE" w:rsidRDefault="007C17F9" w:rsidP="00BA799A">
            <w:pPr>
              <w:jc w:val="left"/>
              <w:rPr>
                <w:color w:val="7F7F7F" w:themeColor="text1" w:themeTint="80"/>
                <w:sz w:val="16"/>
                <w:szCs w:val="16"/>
              </w:rPr>
            </w:pPr>
            <w:r w:rsidRPr="006545FE">
              <w:rPr>
                <w:color w:val="7F7F7F" w:themeColor="text1" w:themeTint="80"/>
                <w:sz w:val="16"/>
                <w:szCs w:val="16"/>
              </w:rPr>
              <w:t>C.S. ALICANTE</w:t>
            </w:r>
          </w:p>
        </w:tc>
        <w:tc>
          <w:tcPr>
            <w:cnfStyle w:val="000001000000" w:firstRow="0" w:lastRow="0" w:firstColumn="0" w:lastColumn="0" w:oddVBand="0" w:evenVBand="1" w:oddHBand="0" w:evenHBand="0" w:firstRowFirstColumn="0" w:firstRowLastColumn="0" w:lastRowFirstColumn="0" w:lastRowLastColumn="0"/>
            <w:tcW w:w="898" w:type="pct"/>
            <w:vAlign w:val="top"/>
          </w:tcPr>
          <w:p w14:paraId="55E17DFF" w14:textId="77777777" w:rsidR="007C17F9" w:rsidRPr="006545FE" w:rsidRDefault="007C17F9" w:rsidP="007C17F9">
            <w:pPr>
              <w:rPr>
                <w:color w:val="7F7F7F" w:themeColor="text1" w:themeTint="80"/>
                <w:sz w:val="16"/>
                <w:szCs w:val="16"/>
              </w:rPr>
            </w:pPr>
            <w:r w:rsidRPr="006545FE">
              <w:rPr>
                <w:color w:val="7F7F7F" w:themeColor="text1" w:themeTint="80"/>
                <w:sz w:val="16"/>
                <w:szCs w:val="16"/>
              </w:rPr>
              <w:t>FUENLABRADA</w:t>
            </w:r>
          </w:p>
        </w:tc>
        <w:tc>
          <w:tcPr>
            <w:tcW w:w="393" w:type="pct"/>
            <w:vAlign w:val="top"/>
          </w:tcPr>
          <w:p w14:paraId="55E17E00" w14:textId="77777777" w:rsidR="007C17F9" w:rsidRPr="006545FE" w:rsidRDefault="007C17F9" w:rsidP="007C17F9">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6545FE">
              <w:rPr>
                <w:color w:val="7F7F7F" w:themeColor="text1" w:themeTint="80"/>
                <w:sz w:val="16"/>
                <w:szCs w:val="16"/>
              </w:rPr>
              <w:t>637</w:t>
            </w:r>
          </w:p>
        </w:tc>
        <w:tc>
          <w:tcPr>
            <w:cnfStyle w:val="000001000000" w:firstRow="0" w:lastRow="0" w:firstColumn="0" w:lastColumn="0" w:oddVBand="0" w:evenVBand="1" w:oddHBand="0" w:evenHBand="0" w:firstRowFirstColumn="0" w:firstRowLastColumn="0" w:lastRowFirstColumn="0" w:lastRowLastColumn="0"/>
            <w:tcW w:w="551" w:type="pct"/>
            <w:vAlign w:val="top"/>
          </w:tcPr>
          <w:p w14:paraId="55E17E01" w14:textId="77777777" w:rsidR="007C17F9" w:rsidRPr="006545FE" w:rsidRDefault="007C17F9" w:rsidP="007C17F9">
            <w:pPr>
              <w:jc w:val="right"/>
              <w:rPr>
                <w:color w:val="7F7F7F" w:themeColor="text1" w:themeTint="80"/>
                <w:sz w:val="16"/>
                <w:szCs w:val="16"/>
              </w:rPr>
            </w:pPr>
            <w:r w:rsidRPr="006545FE">
              <w:rPr>
                <w:color w:val="7F7F7F" w:themeColor="text1" w:themeTint="80"/>
                <w:sz w:val="16"/>
                <w:szCs w:val="16"/>
              </w:rPr>
              <w:t>3.917</w:t>
            </w:r>
          </w:p>
        </w:tc>
        <w:tc>
          <w:tcPr>
            <w:tcW w:w="554" w:type="pct"/>
            <w:vAlign w:val="top"/>
          </w:tcPr>
          <w:p w14:paraId="55E17E02" w14:textId="77777777" w:rsidR="007C17F9" w:rsidRPr="006545FE" w:rsidRDefault="007C17F9" w:rsidP="007C17F9">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6545FE">
              <w:rPr>
                <w:color w:val="7F7F7F" w:themeColor="text1" w:themeTint="80"/>
                <w:sz w:val="16"/>
                <w:szCs w:val="16"/>
              </w:rPr>
              <w:t>19.236</w:t>
            </w:r>
          </w:p>
        </w:tc>
        <w:tc>
          <w:tcPr>
            <w:cnfStyle w:val="000001000000" w:firstRow="0" w:lastRow="0" w:firstColumn="0" w:lastColumn="0" w:oddVBand="0" w:evenVBand="1" w:oddHBand="0" w:evenHBand="0" w:firstRowFirstColumn="0" w:firstRowLastColumn="0" w:lastRowFirstColumn="0" w:lastRowLastColumn="0"/>
            <w:tcW w:w="472" w:type="pct"/>
            <w:vAlign w:val="top"/>
          </w:tcPr>
          <w:p w14:paraId="55E17E03" w14:textId="77777777" w:rsidR="007C17F9" w:rsidRPr="006545FE" w:rsidRDefault="007C17F9" w:rsidP="007C17F9">
            <w:pPr>
              <w:jc w:val="right"/>
              <w:rPr>
                <w:color w:val="7F7F7F" w:themeColor="text1" w:themeTint="80"/>
                <w:sz w:val="16"/>
                <w:szCs w:val="16"/>
              </w:rPr>
            </w:pPr>
            <w:r w:rsidRPr="006545FE">
              <w:rPr>
                <w:color w:val="7F7F7F" w:themeColor="text1" w:themeTint="80"/>
                <w:sz w:val="16"/>
                <w:szCs w:val="16"/>
              </w:rPr>
              <w:t>3.192</w:t>
            </w:r>
          </w:p>
        </w:tc>
        <w:tc>
          <w:tcPr>
            <w:tcW w:w="472" w:type="pct"/>
            <w:vAlign w:val="top"/>
          </w:tcPr>
          <w:p w14:paraId="55E17E04" w14:textId="77777777" w:rsidR="007C17F9" w:rsidRPr="006545FE" w:rsidRDefault="007C17F9" w:rsidP="007C17F9">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6545FE">
              <w:rPr>
                <w:color w:val="7F7F7F" w:themeColor="text1" w:themeTint="80"/>
                <w:sz w:val="16"/>
                <w:szCs w:val="16"/>
              </w:rPr>
              <w:t>669</w:t>
            </w:r>
          </w:p>
        </w:tc>
        <w:tc>
          <w:tcPr>
            <w:cnfStyle w:val="000001000000" w:firstRow="0" w:lastRow="0" w:firstColumn="0" w:lastColumn="0" w:oddVBand="0" w:evenVBand="1" w:oddHBand="0" w:evenHBand="0" w:firstRowFirstColumn="0" w:firstRowLastColumn="0" w:lastRowFirstColumn="0" w:lastRowLastColumn="0"/>
            <w:tcW w:w="591" w:type="pct"/>
            <w:vAlign w:val="top"/>
          </w:tcPr>
          <w:p w14:paraId="55E17E05" w14:textId="77777777" w:rsidR="007C17F9" w:rsidRPr="006545FE" w:rsidRDefault="007C17F9" w:rsidP="007C17F9">
            <w:pPr>
              <w:jc w:val="right"/>
              <w:rPr>
                <w:color w:val="7F7F7F" w:themeColor="text1" w:themeTint="80"/>
                <w:sz w:val="16"/>
                <w:szCs w:val="16"/>
              </w:rPr>
            </w:pPr>
            <w:r w:rsidRPr="006545FE">
              <w:rPr>
                <w:color w:val="7F7F7F" w:themeColor="text1" w:themeTint="80"/>
                <w:sz w:val="16"/>
                <w:szCs w:val="16"/>
              </w:rPr>
              <w:t>27.651</w:t>
            </w:r>
          </w:p>
        </w:tc>
      </w:tr>
      <w:tr w:rsidR="007C17F9" w:rsidRPr="00AC0F35" w14:paraId="55E17E0F" w14:textId="77777777" w:rsidTr="007C17F9">
        <w:trPr>
          <w:trHeight w:val="303"/>
        </w:trPr>
        <w:tc>
          <w:tcPr>
            <w:tcW w:w="1069" w:type="pct"/>
            <w:vAlign w:val="top"/>
          </w:tcPr>
          <w:p w14:paraId="55E17E07" w14:textId="77777777" w:rsidR="007C17F9" w:rsidRPr="006545FE" w:rsidRDefault="007C17F9" w:rsidP="00BA799A">
            <w:pPr>
              <w:jc w:val="left"/>
              <w:rPr>
                <w:color w:val="7F7F7F" w:themeColor="text1" w:themeTint="80"/>
                <w:sz w:val="16"/>
                <w:szCs w:val="16"/>
              </w:rPr>
            </w:pPr>
            <w:r w:rsidRPr="006545FE">
              <w:rPr>
                <w:color w:val="7F7F7F" w:themeColor="text1" w:themeTint="80"/>
                <w:sz w:val="16"/>
                <w:szCs w:val="16"/>
              </w:rPr>
              <w:t>C.S. CASTILLA LA NUEVA</w:t>
            </w:r>
          </w:p>
        </w:tc>
        <w:tc>
          <w:tcPr>
            <w:cnfStyle w:val="000001000000" w:firstRow="0" w:lastRow="0" w:firstColumn="0" w:lastColumn="0" w:oddVBand="0" w:evenVBand="1" w:oddHBand="0" w:evenHBand="0" w:firstRowFirstColumn="0" w:firstRowLastColumn="0" w:lastRowFirstColumn="0" w:lastRowLastColumn="0"/>
            <w:tcW w:w="898" w:type="pct"/>
            <w:vAlign w:val="top"/>
          </w:tcPr>
          <w:p w14:paraId="55E17E08" w14:textId="77777777" w:rsidR="007C17F9" w:rsidRPr="006545FE" w:rsidRDefault="007C17F9" w:rsidP="007C17F9">
            <w:pPr>
              <w:rPr>
                <w:color w:val="7F7F7F" w:themeColor="text1" w:themeTint="80"/>
                <w:sz w:val="16"/>
                <w:szCs w:val="16"/>
              </w:rPr>
            </w:pPr>
            <w:r w:rsidRPr="006545FE">
              <w:rPr>
                <w:color w:val="7F7F7F" w:themeColor="text1" w:themeTint="80"/>
                <w:sz w:val="16"/>
                <w:szCs w:val="16"/>
              </w:rPr>
              <w:t>FUENLABRADA</w:t>
            </w:r>
          </w:p>
        </w:tc>
        <w:tc>
          <w:tcPr>
            <w:tcW w:w="393" w:type="pct"/>
            <w:vAlign w:val="top"/>
          </w:tcPr>
          <w:p w14:paraId="55E17E09" w14:textId="77777777" w:rsidR="007C17F9" w:rsidRPr="006545FE" w:rsidRDefault="007C17F9" w:rsidP="007C17F9">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6545FE">
              <w:rPr>
                <w:color w:val="7F7F7F" w:themeColor="text1" w:themeTint="80"/>
                <w:sz w:val="16"/>
                <w:szCs w:val="16"/>
              </w:rPr>
              <w:t>499</w:t>
            </w:r>
          </w:p>
        </w:tc>
        <w:tc>
          <w:tcPr>
            <w:cnfStyle w:val="000001000000" w:firstRow="0" w:lastRow="0" w:firstColumn="0" w:lastColumn="0" w:oddVBand="0" w:evenVBand="1" w:oddHBand="0" w:evenHBand="0" w:firstRowFirstColumn="0" w:firstRowLastColumn="0" w:lastRowFirstColumn="0" w:lastRowLastColumn="0"/>
            <w:tcW w:w="551" w:type="pct"/>
            <w:vAlign w:val="top"/>
          </w:tcPr>
          <w:p w14:paraId="55E17E0A" w14:textId="77777777" w:rsidR="007C17F9" w:rsidRPr="006545FE" w:rsidRDefault="007C17F9" w:rsidP="007C17F9">
            <w:pPr>
              <w:jc w:val="right"/>
              <w:rPr>
                <w:color w:val="7F7F7F" w:themeColor="text1" w:themeTint="80"/>
                <w:sz w:val="16"/>
                <w:szCs w:val="16"/>
              </w:rPr>
            </w:pPr>
            <w:r w:rsidRPr="006545FE">
              <w:rPr>
                <w:color w:val="7F7F7F" w:themeColor="text1" w:themeTint="80"/>
                <w:sz w:val="16"/>
                <w:szCs w:val="16"/>
              </w:rPr>
              <w:t>2.659</w:t>
            </w:r>
          </w:p>
        </w:tc>
        <w:tc>
          <w:tcPr>
            <w:tcW w:w="554" w:type="pct"/>
            <w:vAlign w:val="top"/>
          </w:tcPr>
          <w:p w14:paraId="55E17E0B" w14:textId="77777777" w:rsidR="007C17F9" w:rsidRPr="006545FE" w:rsidRDefault="007C17F9" w:rsidP="007C17F9">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6545FE">
              <w:rPr>
                <w:color w:val="7F7F7F" w:themeColor="text1" w:themeTint="80"/>
                <w:sz w:val="16"/>
                <w:szCs w:val="16"/>
              </w:rPr>
              <w:t>18.143</w:t>
            </w:r>
          </w:p>
        </w:tc>
        <w:tc>
          <w:tcPr>
            <w:cnfStyle w:val="000001000000" w:firstRow="0" w:lastRow="0" w:firstColumn="0" w:lastColumn="0" w:oddVBand="0" w:evenVBand="1" w:oddHBand="0" w:evenHBand="0" w:firstRowFirstColumn="0" w:firstRowLastColumn="0" w:lastRowFirstColumn="0" w:lastRowLastColumn="0"/>
            <w:tcW w:w="472" w:type="pct"/>
            <w:vAlign w:val="top"/>
          </w:tcPr>
          <w:p w14:paraId="55E17E0C" w14:textId="77777777" w:rsidR="007C17F9" w:rsidRPr="006545FE" w:rsidRDefault="007C17F9" w:rsidP="007C17F9">
            <w:pPr>
              <w:jc w:val="right"/>
              <w:rPr>
                <w:color w:val="7F7F7F" w:themeColor="text1" w:themeTint="80"/>
                <w:sz w:val="16"/>
                <w:szCs w:val="16"/>
              </w:rPr>
            </w:pPr>
            <w:r w:rsidRPr="006545FE">
              <w:rPr>
                <w:color w:val="7F7F7F" w:themeColor="text1" w:themeTint="80"/>
                <w:sz w:val="16"/>
                <w:szCs w:val="16"/>
              </w:rPr>
              <w:t>2.037</w:t>
            </w:r>
          </w:p>
        </w:tc>
        <w:tc>
          <w:tcPr>
            <w:tcW w:w="472" w:type="pct"/>
            <w:vAlign w:val="top"/>
          </w:tcPr>
          <w:p w14:paraId="55E17E0D" w14:textId="77777777" w:rsidR="007C17F9" w:rsidRPr="006545FE" w:rsidRDefault="007C17F9" w:rsidP="007C17F9">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6545FE">
              <w:rPr>
                <w:color w:val="7F7F7F" w:themeColor="text1" w:themeTint="80"/>
                <w:sz w:val="16"/>
                <w:szCs w:val="16"/>
              </w:rPr>
              <w:t>537</w:t>
            </w:r>
          </w:p>
        </w:tc>
        <w:tc>
          <w:tcPr>
            <w:cnfStyle w:val="000001000000" w:firstRow="0" w:lastRow="0" w:firstColumn="0" w:lastColumn="0" w:oddVBand="0" w:evenVBand="1" w:oddHBand="0" w:evenHBand="0" w:firstRowFirstColumn="0" w:firstRowLastColumn="0" w:lastRowFirstColumn="0" w:lastRowLastColumn="0"/>
            <w:tcW w:w="591" w:type="pct"/>
            <w:vAlign w:val="top"/>
          </w:tcPr>
          <w:p w14:paraId="55E17E0E" w14:textId="77777777" w:rsidR="007C17F9" w:rsidRPr="006545FE" w:rsidRDefault="007C17F9" w:rsidP="007C17F9">
            <w:pPr>
              <w:jc w:val="right"/>
              <w:rPr>
                <w:color w:val="7F7F7F" w:themeColor="text1" w:themeTint="80"/>
                <w:sz w:val="16"/>
                <w:szCs w:val="16"/>
              </w:rPr>
            </w:pPr>
            <w:r w:rsidRPr="006545FE">
              <w:rPr>
                <w:color w:val="7F7F7F" w:themeColor="text1" w:themeTint="80"/>
                <w:sz w:val="16"/>
                <w:szCs w:val="16"/>
              </w:rPr>
              <w:t>23.875</w:t>
            </w:r>
          </w:p>
        </w:tc>
      </w:tr>
      <w:tr w:rsidR="007C17F9" w:rsidRPr="00AC0F35" w14:paraId="55E17E18" w14:textId="77777777" w:rsidTr="007C17F9">
        <w:trPr>
          <w:cnfStyle w:val="000000010000" w:firstRow="0" w:lastRow="0" w:firstColumn="0" w:lastColumn="0" w:oddVBand="0" w:evenVBand="0" w:oddHBand="0" w:evenHBand="1" w:firstRowFirstColumn="0" w:firstRowLastColumn="0" w:lastRowFirstColumn="0" w:lastRowLastColumn="0"/>
          <w:trHeight w:val="303"/>
        </w:trPr>
        <w:tc>
          <w:tcPr>
            <w:tcW w:w="1069" w:type="pct"/>
            <w:vAlign w:val="top"/>
          </w:tcPr>
          <w:p w14:paraId="55E17E10" w14:textId="77777777" w:rsidR="007C17F9" w:rsidRPr="006545FE" w:rsidRDefault="007C17F9" w:rsidP="00BA799A">
            <w:pPr>
              <w:jc w:val="left"/>
              <w:rPr>
                <w:color w:val="7F7F7F" w:themeColor="text1" w:themeTint="80"/>
                <w:sz w:val="16"/>
                <w:szCs w:val="16"/>
              </w:rPr>
            </w:pPr>
            <w:r w:rsidRPr="006545FE">
              <w:rPr>
                <w:color w:val="7F7F7F" w:themeColor="text1" w:themeTint="80"/>
                <w:sz w:val="16"/>
                <w:szCs w:val="16"/>
              </w:rPr>
              <w:t>C.S. CUZCO</w:t>
            </w:r>
          </w:p>
        </w:tc>
        <w:tc>
          <w:tcPr>
            <w:cnfStyle w:val="000001000000" w:firstRow="0" w:lastRow="0" w:firstColumn="0" w:lastColumn="0" w:oddVBand="0" w:evenVBand="1" w:oddHBand="0" w:evenHBand="0" w:firstRowFirstColumn="0" w:firstRowLastColumn="0" w:lastRowFirstColumn="0" w:lastRowLastColumn="0"/>
            <w:tcW w:w="898" w:type="pct"/>
            <w:vAlign w:val="top"/>
          </w:tcPr>
          <w:p w14:paraId="55E17E11" w14:textId="77777777" w:rsidR="007C17F9" w:rsidRPr="006545FE" w:rsidRDefault="007C17F9" w:rsidP="007C17F9">
            <w:pPr>
              <w:rPr>
                <w:color w:val="7F7F7F" w:themeColor="text1" w:themeTint="80"/>
                <w:sz w:val="16"/>
                <w:szCs w:val="16"/>
              </w:rPr>
            </w:pPr>
            <w:r w:rsidRPr="006545FE">
              <w:rPr>
                <w:color w:val="7F7F7F" w:themeColor="text1" w:themeTint="80"/>
                <w:sz w:val="16"/>
                <w:szCs w:val="16"/>
              </w:rPr>
              <w:t>FUENLABRADA</w:t>
            </w:r>
          </w:p>
        </w:tc>
        <w:tc>
          <w:tcPr>
            <w:tcW w:w="393" w:type="pct"/>
            <w:vAlign w:val="top"/>
          </w:tcPr>
          <w:p w14:paraId="55E17E12" w14:textId="77777777" w:rsidR="007C17F9" w:rsidRPr="006545FE" w:rsidRDefault="007C17F9" w:rsidP="007C17F9">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6545FE">
              <w:rPr>
                <w:color w:val="7F7F7F" w:themeColor="text1" w:themeTint="80"/>
                <w:sz w:val="16"/>
                <w:szCs w:val="16"/>
              </w:rPr>
              <w:t>515</w:t>
            </w:r>
          </w:p>
        </w:tc>
        <w:tc>
          <w:tcPr>
            <w:cnfStyle w:val="000001000000" w:firstRow="0" w:lastRow="0" w:firstColumn="0" w:lastColumn="0" w:oddVBand="0" w:evenVBand="1" w:oddHBand="0" w:evenHBand="0" w:firstRowFirstColumn="0" w:firstRowLastColumn="0" w:lastRowFirstColumn="0" w:lastRowLastColumn="0"/>
            <w:tcW w:w="551" w:type="pct"/>
            <w:vAlign w:val="top"/>
          </w:tcPr>
          <w:p w14:paraId="55E17E13" w14:textId="77777777" w:rsidR="007C17F9" w:rsidRPr="006545FE" w:rsidRDefault="007C17F9" w:rsidP="007C17F9">
            <w:pPr>
              <w:jc w:val="right"/>
              <w:rPr>
                <w:color w:val="7F7F7F" w:themeColor="text1" w:themeTint="80"/>
                <w:sz w:val="16"/>
                <w:szCs w:val="16"/>
              </w:rPr>
            </w:pPr>
            <w:r w:rsidRPr="006545FE">
              <w:rPr>
                <w:color w:val="7F7F7F" w:themeColor="text1" w:themeTint="80"/>
                <w:sz w:val="16"/>
                <w:szCs w:val="16"/>
              </w:rPr>
              <w:t>3.190</w:t>
            </w:r>
          </w:p>
        </w:tc>
        <w:tc>
          <w:tcPr>
            <w:tcW w:w="554" w:type="pct"/>
            <w:vAlign w:val="top"/>
          </w:tcPr>
          <w:p w14:paraId="55E17E14" w14:textId="77777777" w:rsidR="007C17F9" w:rsidRPr="006545FE" w:rsidRDefault="007C17F9" w:rsidP="007C17F9">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6545FE">
              <w:rPr>
                <w:color w:val="7F7F7F" w:themeColor="text1" w:themeTint="80"/>
                <w:sz w:val="16"/>
                <w:szCs w:val="16"/>
              </w:rPr>
              <w:t>16.361</w:t>
            </w:r>
          </w:p>
        </w:tc>
        <w:tc>
          <w:tcPr>
            <w:cnfStyle w:val="000001000000" w:firstRow="0" w:lastRow="0" w:firstColumn="0" w:lastColumn="0" w:oddVBand="0" w:evenVBand="1" w:oddHBand="0" w:evenHBand="0" w:firstRowFirstColumn="0" w:firstRowLastColumn="0" w:lastRowFirstColumn="0" w:lastRowLastColumn="0"/>
            <w:tcW w:w="472" w:type="pct"/>
            <w:vAlign w:val="top"/>
          </w:tcPr>
          <w:p w14:paraId="55E17E15" w14:textId="77777777" w:rsidR="007C17F9" w:rsidRPr="006545FE" w:rsidRDefault="007C17F9" w:rsidP="007C17F9">
            <w:pPr>
              <w:jc w:val="right"/>
              <w:rPr>
                <w:color w:val="7F7F7F" w:themeColor="text1" w:themeTint="80"/>
                <w:sz w:val="16"/>
                <w:szCs w:val="16"/>
              </w:rPr>
            </w:pPr>
            <w:r w:rsidRPr="006545FE">
              <w:rPr>
                <w:color w:val="7F7F7F" w:themeColor="text1" w:themeTint="80"/>
                <w:sz w:val="16"/>
                <w:szCs w:val="16"/>
              </w:rPr>
              <w:t>3.566</w:t>
            </w:r>
          </w:p>
        </w:tc>
        <w:tc>
          <w:tcPr>
            <w:tcW w:w="472" w:type="pct"/>
            <w:vAlign w:val="top"/>
          </w:tcPr>
          <w:p w14:paraId="55E17E16" w14:textId="77777777" w:rsidR="007C17F9" w:rsidRPr="006545FE" w:rsidRDefault="007C17F9" w:rsidP="007C17F9">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6545FE">
              <w:rPr>
                <w:color w:val="7F7F7F" w:themeColor="text1" w:themeTint="80"/>
                <w:sz w:val="16"/>
                <w:szCs w:val="16"/>
              </w:rPr>
              <w:t>534</w:t>
            </w:r>
          </w:p>
        </w:tc>
        <w:tc>
          <w:tcPr>
            <w:cnfStyle w:val="000001000000" w:firstRow="0" w:lastRow="0" w:firstColumn="0" w:lastColumn="0" w:oddVBand="0" w:evenVBand="1" w:oddHBand="0" w:evenHBand="0" w:firstRowFirstColumn="0" w:firstRowLastColumn="0" w:lastRowFirstColumn="0" w:lastRowLastColumn="0"/>
            <w:tcW w:w="591" w:type="pct"/>
            <w:vAlign w:val="top"/>
          </w:tcPr>
          <w:p w14:paraId="55E17E17" w14:textId="77777777" w:rsidR="007C17F9" w:rsidRPr="006545FE" w:rsidRDefault="007C17F9" w:rsidP="007C17F9">
            <w:pPr>
              <w:jc w:val="right"/>
              <w:rPr>
                <w:color w:val="7F7F7F" w:themeColor="text1" w:themeTint="80"/>
                <w:sz w:val="16"/>
                <w:szCs w:val="16"/>
              </w:rPr>
            </w:pPr>
            <w:r w:rsidRPr="006545FE">
              <w:rPr>
                <w:color w:val="7F7F7F" w:themeColor="text1" w:themeTint="80"/>
                <w:sz w:val="16"/>
                <w:szCs w:val="16"/>
              </w:rPr>
              <w:t>24.166</w:t>
            </w:r>
          </w:p>
        </w:tc>
      </w:tr>
      <w:tr w:rsidR="007C17F9" w:rsidRPr="00AC0F35" w14:paraId="55E17E21" w14:textId="77777777" w:rsidTr="007C17F9">
        <w:trPr>
          <w:trHeight w:val="303"/>
        </w:trPr>
        <w:tc>
          <w:tcPr>
            <w:tcW w:w="1069" w:type="pct"/>
            <w:vAlign w:val="top"/>
          </w:tcPr>
          <w:p w14:paraId="55E17E19" w14:textId="77777777" w:rsidR="007C17F9" w:rsidRPr="006545FE" w:rsidRDefault="007C17F9" w:rsidP="00BA799A">
            <w:pPr>
              <w:jc w:val="left"/>
              <w:rPr>
                <w:color w:val="7F7F7F" w:themeColor="text1" w:themeTint="80"/>
                <w:sz w:val="16"/>
                <w:szCs w:val="16"/>
              </w:rPr>
            </w:pPr>
            <w:r w:rsidRPr="006545FE">
              <w:rPr>
                <w:color w:val="7F7F7F" w:themeColor="text1" w:themeTint="80"/>
                <w:sz w:val="16"/>
                <w:szCs w:val="16"/>
              </w:rPr>
              <w:t>C.S. EL NARANJO</w:t>
            </w:r>
          </w:p>
        </w:tc>
        <w:tc>
          <w:tcPr>
            <w:cnfStyle w:val="000001000000" w:firstRow="0" w:lastRow="0" w:firstColumn="0" w:lastColumn="0" w:oddVBand="0" w:evenVBand="1" w:oddHBand="0" w:evenHBand="0" w:firstRowFirstColumn="0" w:firstRowLastColumn="0" w:lastRowFirstColumn="0" w:lastRowLastColumn="0"/>
            <w:tcW w:w="898" w:type="pct"/>
            <w:vAlign w:val="top"/>
          </w:tcPr>
          <w:p w14:paraId="55E17E1A" w14:textId="77777777" w:rsidR="007C17F9" w:rsidRPr="006545FE" w:rsidRDefault="007C17F9" w:rsidP="007C17F9">
            <w:pPr>
              <w:rPr>
                <w:color w:val="7F7F7F" w:themeColor="text1" w:themeTint="80"/>
                <w:sz w:val="16"/>
                <w:szCs w:val="16"/>
              </w:rPr>
            </w:pPr>
            <w:r w:rsidRPr="006545FE">
              <w:rPr>
                <w:color w:val="7F7F7F" w:themeColor="text1" w:themeTint="80"/>
                <w:sz w:val="16"/>
                <w:szCs w:val="16"/>
              </w:rPr>
              <w:t>FUENLABRADA</w:t>
            </w:r>
          </w:p>
        </w:tc>
        <w:tc>
          <w:tcPr>
            <w:tcW w:w="393" w:type="pct"/>
            <w:vAlign w:val="top"/>
          </w:tcPr>
          <w:p w14:paraId="55E17E1B" w14:textId="77777777" w:rsidR="007C17F9" w:rsidRPr="006545FE" w:rsidRDefault="007C17F9" w:rsidP="007C17F9">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6545FE">
              <w:rPr>
                <w:color w:val="7F7F7F" w:themeColor="text1" w:themeTint="80"/>
                <w:sz w:val="16"/>
                <w:szCs w:val="16"/>
              </w:rPr>
              <w:t>590</w:t>
            </w:r>
          </w:p>
        </w:tc>
        <w:tc>
          <w:tcPr>
            <w:cnfStyle w:val="000001000000" w:firstRow="0" w:lastRow="0" w:firstColumn="0" w:lastColumn="0" w:oddVBand="0" w:evenVBand="1" w:oddHBand="0" w:evenHBand="0" w:firstRowFirstColumn="0" w:firstRowLastColumn="0" w:lastRowFirstColumn="0" w:lastRowLastColumn="0"/>
            <w:tcW w:w="551" w:type="pct"/>
            <w:vAlign w:val="top"/>
          </w:tcPr>
          <w:p w14:paraId="55E17E1C" w14:textId="77777777" w:rsidR="007C17F9" w:rsidRPr="006545FE" w:rsidRDefault="007C17F9" w:rsidP="007C17F9">
            <w:pPr>
              <w:jc w:val="right"/>
              <w:rPr>
                <w:color w:val="7F7F7F" w:themeColor="text1" w:themeTint="80"/>
                <w:sz w:val="16"/>
                <w:szCs w:val="16"/>
              </w:rPr>
            </w:pPr>
            <w:r w:rsidRPr="006545FE">
              <w:rPr>
                <w:color w:val="7F7F7F" w:themeColor="text1" w:themeTint="80"/>
                <w:sz w:val="16"/>
                <w:szCs w:val="16"/>
              </w:rPr>
              <w:t>2.647</w:t>
            </w:r>
          </w:p>
        </w:tc>
        <w:tc>
          <w:tcPr>
            <w:tcW w:w="554" w:type="pct"/>
            <w:vAlign w:val="top"/>
          </w:tcPr>
          <w:p w14:paraId="55E17E1D" w14:textId="77777777" w:rsidR="007C17F9" w:rsidRPr="006545FE" w:rsidRDefault="007C17F9" w:rsidP="007C17F9">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6545FE">
              <w:rPr>
                <w:color w:val="7F7F7F" w:themeColor="text1" w:themeTint="80"/>
                <w:sz w:val="16"/>
                <w:szCs w:val="16"/>
              </w:rPr>
              <w:t>14.100</w:t>
            </w:r>
          </w:p>
        </w:tc>
        <w:tc>
          <w:tcPr>
            <w:cnfStyle w:val="000001000000" w:firstRow="0" w:lastRow="0" w:firstColumn="0" w:lastColumn="0" w:oddVBand="0" w:evenVBand="1" w:oddHBand="0" w:evenHBand="0" w:firstRowFirstColumn="0" w:firstRowLastColumn="0" w:lastRowFirstColumn="0" w:lastRowLastColumn="0"/>
            <w:tcW w:w="472" w:type="pct"/>
            <w:vAlign w:val="top"/>
          </w:tcPr>
          <w:p w14:paraId="55E17E1E" w14:textId="77777777" w:rsidR="007C17F9" w:rsidRPr="006545FE" w:rsidRDefault="007C17F9" w:rsidP="007C17F9">
            <w:pPr>
              <w:jc w:val="right"/>
              <w:rPr>
                <w:color w:val="7F7F7F" w:themeColor="text1" w:themeTint="80"/>
                <w:sz w:val="16"/>
                <w:szCs w:val="16"/>
              </w:rPr>
            </w:pPr>
            <w:r w:rsidRPr="006545FE">
              <w:rPr>
                <w:color w:val="7F7F7F" w:themeColor="text1" w:themeTint="80"/>
                <w:sz w:val="16"/>
                <w:szCs w:val="16"/>
              </w:rPr>
              <w:t>2.465</w:t>
            </w:r>
          </w:p>
        </w:tc>
        <w:tc>
          <w:tcPr>
            <w:tcW w:w="472" w:type="pct"/>
            <w:vAlign w:val="top"/>
          </w:tcPr>
          <w:p w14:paraId="55E17E1F" w14:textId="77777777" w:rsidR="007C17F9" w:rsidRPr="006545FE" w:rsidRDefault="007C17F9" w:rsidP="007C17F9">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6545FE">
              <w:rPr>
                <w:color w:val="7F7F7F" w:themeColor="text1" w:themeTint="80"/>
                <w:sz w:val="16"/>
                <w:szCs w:val="16"/>
              </w:rPr>
              <w:t>541</w:t>
            </w:r>
          </w:p>
        </w:tc>
        <w:tc>
          <w:tcPr>
            <w:cnfStyle w:val="000001000000" w:firstRow="0" w:lastRow="0" w:firstColumn="0" w:lastColumn="0" w:oddVBand="0" w:evenVBand="1" w:oddHBand="0" w:evenHBand="0" w:firstRowFirstColumn="0" w:firstRowLastColumn="0" w:lastRowFirstColumn="0" w:lastRowLastColumn="0"/>
            <w:tcW w:w="591" w:type="pct"/>
            <w:vAlign w:val="top"/>
          </w:tcPr>
          <w:p w14:paraId="55E17E20" w14:textId="77777777" w:rsidR="007C17F9" w:rsidRPr="006545FE" w:rsidRDefault="007C17F9" w:rsidP="007C17F9">
            <w:pPr>
              <w:jc w:val="right"/>
              <w:rPr>
                <w:color w:val="7F7F7F" w:themeColor="text1" w:themeTint="80"/>
                <w:sz w:val="16"/>
                <w:szCs w:val="16"/>
              </w:rPr>
            </w:pPr>
            <w:r w:rsidRPr="006545FE">
              <w:rPr>
                <w:color w:val="7F7F7F" w:themeColor="text1" w:themeTint="80"/>
                <w:sz w:val="16"/>
                <w:szCs w:val="16"/>
              </w:rPr>
              <w:t>20.343</w:t>
            </w:r>
          </w:p>
        </w:tc>
      </w:tr>
      <w:tr w:rsidR="007C17F9" w:rsidRPr="00AC0F35" w14:paraId="55E17E2A" w14:textId="77777777" w:rsidTr="007C17F9">
        <w:trPr>
          <w:cnfStyle w:val="000000010000" w:firstRow="0" w:lastRow="0" w:firstColumn="0" w:lastColumn="0" w:oddVBand="0" w:evenVBand="0" w:oddHBand="0" w:evenHBand="1" w:firstRowFirstColumn="0" w:firstRowLastColumn="0" w:lastRowFirstColumn="0" w:lastRowLastColumn="0"/>
          <w:trHeight w:val="303"/>
        </w:trPr>
        <w:tc>
          <w:tcPr>
            <w:tcW w:w="1069" w:type="pct"/>
            <w:vAlign w:val="top"/>
          </w:tcPr>
          <w:p w14:paraId="55E17E22" w14:textId="77777777" w:rsidR="007C17F9" w:rsidRPr="006545FE" w:rsidRDefault="007C17F9" w:rsidP="00BA799A">
            <w:pPr>
              <w:jc w:val="left"/>
              <w:rPr>
                <w:color w:val="7F7F7F" w:themeColor="text1" w:themeTint="80"/>
                <w:sz w:val="16"/>
                <w:szCs w:val="16"/>
              </w:rPr>
            </w:pPr>
            <w:r w:rsidRPr="006545FE">
              <w:rPr>
                <w:color w:val="7F7F7F" w:themeColor="text1" w:themeTint="80"/>
                <w:sz w:val="16"/>
                <w:szCs w:val="16"/>
              </w:rPr>
              <w:t>C.S. FRANCIA</w:t>
            </w:r>
          </w:p>
        </w:tc>
        <w:tc>
          <w:tcPr>
            <w:cnfStyle w:val="000001000000" w:firstRow="0" w:lastRow="0" w:firstColumn="0" w:lastColumn="0" w:oddVBand="0" w:evenVBand="1" w:oddHBand="0" w:evenHBand="0" w:firstRowFirstColumn="0" w:firstRowLastColumn="0" w:lastRowFirstColumn="0" w:lastRowLastColumn="0"/>
            <w:tcW w:w="898" w:type="pct"/>
            <w:vAlign w:val="top"/>
          </w:tcPr>
          <w:p w14:paraId="55E17E23" w14:textId="77777777" w:rsidR="007C17F9" w:rsidRPr="006545FE" w:rsidRDefault="007C17F9" w:rsidP="007C17F9">
            <w:pPr>
              <w:rPr>
                <w:color w:val="7F7F7F" w:themeColor="text1" w:themeTint="80"/>
                <w:sz w:val="16"/>
                <w:szCs w:val="16"/>
              </w:rPr>
            </w:pPr>
            <w:r w:rsidRPr="006545FE">
              <w:rPr>
                <w:color w:val="7F7F7F" w:themeColor="text1" w:themeTint="80"/>
                <w:sz w:val="16"/>
                <w:szCs w:val="16"/>
              </w:rPr>
              <w:t>FUENLABRADA</w:t>
            </w:r>
          </w:p>
        </w:tc>
        <w:tc>
          <w:tcPr>
            <w:tcW w:w="393" w:type="pct"/>
            <w:vAlign w:val="top"/>
          </w:tcPr>
          <w:p w14:paraId="55E17E24" w14:textId="77777777" w:rsidR="007C17F9" w:rsidRPr="006545FE" w:rsidRDefault="007C17F9" w:rsidP="007C17F9">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6545FE">
              <w:rPr>
                <w:color w:val="7F7F7F" w:themeColor="text1" w:themeTint="80"/>
                <w:sz w:val="16"/>
                <w:szCs w:val="16"/>
              </w:rPr>
              <w:t>869</w:t>
            </w:r>
          </w:p>
        </w:tc>
        <w:tc>
          <w:tcPr>
            <w:cnfStyle w:val="000001000000" w:firstRow="0" w:lastRow="0" w:firstColumn="0" w:lastColumn="0" w:oddVBand="0" w:evenVBand="1" w:oddHBand="0" w:evenHBand="0" w:firstRowFirstColumn="0" w:firstRowLastColumn="0" w:lastRowFirstColumn="0" w:lastRowLastColumn="0"/>
            <w:tcW w:w="551" w:type="pct"/>
            <w:vAlign w:val="top"/>
          </w:tcPr>
          <w:p w14:paraId="55E17E25" w14:textId="77777777" w:rsidR="007C17F9" w:rsidRPr="006545FE" w:rsidRDefault="007C17F9" w:rsidP="007C17F9">
            <w:pPr>
              <w:jc w:val="right"/>
              <w:rPr>
                <w:color w:val="7F7F7F" w:themeColor="text1" w:themeTint="80"/>
                <w:sz w:val="16"/>
                <w:szCs w:val="16"/>
              </w:rPr>
            </w:pPr>
            <w:r w:rsidRPr="006545FE">
              <w:rPr>
                <w:color w:val="7F7F7F" w:themeColor="text1" w:themeTint="80"/>
                <w:sz w:val="16"/>
                <w:szCs w:val="16"/>
              </w:rPr>
              <w:t>4.653</w:t>
            </w:r>
          </w:p>
        </w:tc>
        <w:tc>
          <w:tcPr>
            <w:tcW w:w="554" w:type="pct"/>
            <w:vAlign w:val="top"/>
          </w:tcPr>
          <w:p w14:paraId="55E17E26" w14:textId="77777777" w:rsidR="007C17F9" w:rsidRPr="006545FE" w:rsidRDefault="007C17F9" w:rsidP="007C17F9">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6545FE">
              <w:rPr>
                <w:color w:val="7F7F7F" w:themeColor="text1" w:themeTint="80"/>
                <w:sz w:val="16"/>
                <w:szCs w:val="16"/>
              </w:rPr>
              <w:t>26.358</w:t>
            </w:r>
          </w:p>
        </w:tc>
        <w:tc>
          <w:tcPr>
            <w:cnfStyle w:val="000001000000" w:firstRow="0" w:lastRow="0" w:firstColumn="0" w:lastColumn="0" w:oddVBand="0" w:evenVBand="1" w:oddHBand="0" w:evenHBand="0" w:firstRowFirstColumn="0" w:firstRowLastColumn="0" w:lastRowFirstColumn="0" w:lastRowLastColumn="0"/>
            <w:tcW w:w="472" w:type="pct"/>
            <w:vAlign w:val="top"/>
          </w:tcPr>
          <w:p w14:paraId="55E17E27" w14:textId="77777777" w:rsidR="007C17F9" w:rsidRPr="006545FE" w:rsidRDefault="007C17F9" w:rsidP="007C17F9">
            <w:pPr>
              <w:jc w:val="right"/>
              <w:rPr>
                <w:color w:val="7F7F7F" w:themeColor="text1" w:themeTint="80"/>
                <w:sz w:val="16"/>
                <w:szCs w:val="16"/>
              </w:rPr>
            </w:pPr>
            <w:r w:rsidRPr="006545FE">
              <w:rPr>
                <w:color w:val="7F7F7F" w:themeColor="text1" w:themeTint="80"/>
                <w:sz w:val="16"/>
                <w:szCs w:val="16"/>
              </w:rPr>
              <w:t>4.233</w:t>
            </w:r>
          </w:p>
        </w:tc>
        <w:tc>
          <w:tcPr>
            <w:tcW w:w="472" w:type="pct"/>
            <w:vAlign w:val="top"/>
          </w:tcPr>
          <w:p w14:paraId="55E17E28" w14:textId="77777777" w:rsidR="007C17F9" w:rsidRPr="006545FE" w:rsidRDefault="007C17F9" w:rsidP="007C17F9">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6545FE">
              <w:rPr>
                <w:color w:val="7F7F7F" w:themeColor="text1" w:themeTint="80"/>
                <w:sz w:val="16"/>
                <w:szCs w:val="16"/>
              </w:rPr>
              <w:t>847</w:t>
            </w:r>
          </w:p>
        </w:tc>
        <w:tc>
          <w:tcPr>
            <w:cnfStyle w:val="000001000000" w:firstRow="0" w:lastRow="0" w:firstColumn="0" w:lastColumn="0" w:oddVBand="0" w:evenVBand="1" w:oddHBand="0" w:evenHBand="0" w:firstRowFirstColumn="0" w:firstRowLastColumn="0" w:lastRowFirstColumn="0" w:lastRowLastColumn="0"/>
            <w:tcW w:w="591" w:type="pct"/>
            <w:vAlign w:val="top"/>
          </w:tcPr>
          <w:p w14:paraId="55E17E29" w14:textId="77777777" w:rsidR="007C17F9" w:rsidRPr="006545FE" w:rsidRDefault="007C17F9" w:rsidP="007C17F9">
            <w:pPr>
              <w:jc w:val="right"/>
              <w:rPr>
                <w:color w:val="7F7F7F" w:themeColor="text1" w:themeTint="80"/>
                <w:sz w:val="16"/>
                <w:szCs w:val="16"/>
              </w:rPr>
            </w:pPr>
            <w:r w:rsidRPr="006545FE">
              <w:rPr>
                <w:color w:val="7F7F7F" w:themeColor="text1" w:themeTint="80"/>
                <w:sz w:val="16"/>
                <w:szCs w:val="16"/>
              </w:rPr>
              <w:t>36.960</w:t>
            </w:r>
          </w:p>
        </w:tc>
      </w:tr>
      <w:tr w:rsidR="007C17F9" w:rsidRPr="00AC0F35" w14:paraId="55E17E33" w14:textId="77777777" w:rsidTr="007C17F9">
        <w:trPr>
          <w:trHeight w:val="303"/>
        </w:trPr>
        <w:tc>
          <w:tcPr>
            <w:tcW w:w="1069" w:type="pct"/>
            <w:vAlign w:val="top"/>
          </w:tcPr>
          <w:p w14:paraId="55E17E2B" w14:textId="77777777" w:rsidR="007C17F9" w:rsidRPr="006545FE" w:rsidRDefault="007C17F9" w:rsidP="00BA799A">
            <w:pPr>
              <w:jc w:val="left"/>
              <w:rPr>
                <w:color w:val="7F7F7F" w:themeColor="text1" w:themeTint="80"/>
                <w:sz w:val="16"/>
                <w:szCs w:val="16"/>
              </w:rPr>
            </w:pPr>
            <w:r w:rsidRPr="006545FE">
              <w:rPr>
                <w:color w:val="7F7F7F" w:themeColor="text1" w:themeTint="80"/>
                <w:sz w:val="16"/>
                <w:szCs w:val="16"/>
              </w:rPr>
              <w:t>C.S. HUMANES</w:t>
            </w:r>
          </w:p>
        </w:tc>
        <w:tc>
          <w:tcPr>
            <w:cnfStyle w:val="000001000000" w:firstRow="0" w:lastRow="0" w:firstColumn="0" w:lastColumn="0" w:oddVBand="0" w:evenVBand="1" w:oddHBand="0" w:evenHBand="0" w:firstRowFirstColumn="0" w:firstRowLastColumn="0" w:lastRowFirstColumn="0" w:lastRowLastColumn="0"/>
            <w:tcW w:w="898" w:type="pct"/>
            <w:vAlign w:val="top"/>
          </w:tcPr>
          <w:p w14:paraId="55E17E2C" w14:textId="77777777" w:rsidR="007C17F9" w:rsidRPr="006545FE" w:rsidRDefault="007C17F9" w:rsidP="007C17F9">
            <w:pPr>
              <w:rPr>
                <w:color w:val="7F7F7F" w:themeColor="text1" w:themeTint="80"/>
                <w:sz w:val="16"/>
                <w:szCs w:val="16"/>
              </w:rPr>
            </w:pPr>
            <w:r w:rsidRPr="006545FE">
              <w:rPr>
                <w:color w:val="7F7F7F" w:themeColor="text1" w:themeTint="80"/>
                <w:sz w:val="16"/>
                <w:szCs w:val="16"/>
              </w:rPr>
              <w:t>HUMANES</w:t>
            </w:r>
          </w:p>
        </w:tc>
        <w:tc>
          <w:tcPr>
            <w:tcW w:w="393" w:type="pct"/>
            <w:vAlign w:val="top"/>
          </w:tcPr>
          <w:p w14:paraId="55E17E2D" w14:textId="77777777" w:rsidR="007C17F9" w:rsidRPr="006545FE" w:rsidRDefault="007C17F9" w:rsidP="007C17F9">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6545FE">
              <w:rPr>
                <w:color w:val="7F7F7F" w:themeColor="text1" w:themeTint="80"/>
                <w:sz w:val="16"/>
                <w:szCs w:val="16"/>
              </w:rPr>
              <w:t>707</w:t>
            </w:r>
          </w:p>
        </w:tc>
        <w:tc>
          <w:tcPr>
            <w:cnfStyle w:val="000001000000" w:firstRow="0" w:lastRow="0" w:firstColumn="0" w:lastColumn="0" w:oddVBand="0" w:evenVBand="1" w:oddHBand="0" w:evenHBand="0" w:firstRowFirstColumn="0" w:firstRowLastColumn="0" w:lastRowFirstColumn="0" w:lastRowLastColumn="0"/>
            <w:tcW w:w="551" w:type="pct"/>
            <w:vAlign w:val="top"/>
          </w:tcPr>
          <w:p w14:paraId="55E17E2E" w14:textId="77777777" w:rsidR="007C17F9" w:rsidRPr="006545FE" w:rsidRDefault="007C17F9" w:rsidP="007C17F9">
            <w:pPr>
              <w:jc w:val="right"/>
              <w:rPr>
                <w:color w:val="7F7F7F" w:themeColor="text1" w:themeTint="80"/>
                <w:sz w:val="16"/>
                <w:szCs w:val="16"/>
              </w:rPr>
            </w:pPr>
            <w:r w:rsidRPr="006545FE">
              <w:rPr>
                <w:color w:val="7F7F7F" w:themeColor="text1" w:themeTint="80"/>
                <w:sz w:val="16"/>
                <w:szCs w:val="16"/>
              </w:rPr>
              <w:t>4.963</w:t>
            </w:r>
          </w:p>
        </w:tc>
        <w:tc>
          <w:tcPr>
            <w:tcW w:w="554" w:type="pct"/>
            <w:vAlign w:val="top"/>
          </w:tcPr>
          <w:p w14:paraId="55E17E2F" w14:textId="77777777" w:rsidR="007C17F9" w:rsidRPr="006545FE" w:rsidRDefault="007C17F9" w:rsidP="007C17F9">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6545FE">
              <w:rPr>
                <w:color w:val="7F7F7F" w:themeColor="text1" w:themeTint="80"/>
                <w:sz w:val="16"/>
                <w:szCs w:val="16"/>
              </w:rPr>
              <w:t>17.497</w:t>
            </w:r>
          </w:p>
        </w:tc>
        <w:tc>
          <w:tcPr>
            <w:cnfStyle w:val="000001000000" w:firstRow="0" w:lastRow="0" w:firstColumn="0" w:lastColumn="0" w:oddVBand="0" w:evenVBand="1" w:oddHBand="0" w:evenHBand="0" w:firstRowFirstColumn="0" w:firstRowLastColumn="0" w:lastRowFirstColumn="0" w:lastRowLastColumn="0"/>
            <w:tcW w:w="472" w:type="pct"/>
            <w:vAlign w:val="top"/>
          </w:tcPr>
          <w:p w14:paraId="55E17E30" w14:textId="77777777" w:rsidR="007C17F9" w:rsidRPr="006545FE" w:rsidRDefault="007C17F9" w:rsidP="007C17F9">
            <w:pPr>
              <w:jc w:val="right"/>
              <w:rPr>
                <w:color w:val="7F7F7F" w:themeColor="text1" w:themeTint="80"/>
                <w:sz w:val="16"/>
                <w:szCs w:val="16"/>
              </w:rPr>
            </w:pPr>
            <w:r w:rsidRPr="006545FE">
              <w:rPr>
                <w:color w:val="7F7F7F" w:themeColor="text1" w:themeTint="80"/>
                <w:sz w:val="16"/>
                <w:szCs w:val="16"/>
              </w:rPr>
              <w:t>1.947</w:t>
            </w:r>
          </w:p>
        </w:tc>
        <w:tc>
          <w:tcPr>
            <w:tcW w:w="472" w:type="pct"/>
            <w:vAlign w:val="top"/>
          </w:tcPr>
          <w:p w14:paraId="55E17E31" w14:textId="77777777" w:rsidR="007C17F9" w:rsidRPr="006545FE" w:rsidRDefault="007C17F9" w:rsidP="007C17F9">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6545FE">
              <w:rPr>
                <w:color w:val="7F7F7F" w:themeColor="text1" w:themeTint="80"/>
                <w:sz w:val="16"/>
                <w:szCs w:val="16"/>
              </w:rPr>
              <w:t>686</w:t>
            </w:r>
          </w:p>
        </w:tc>
        <w:tc>
          <w:tcPr>
            <w:cnfStyle w:val="000001000000" w:firstRow="0" w:lastRow="0" w:firstColumn="0" w:lastColumn="0" w:oddVBand="0" w:evenVBand="1" w:oddHBand="0" w:evenHBand="0" w:firstRowFirstColumn="0" w:firstRowLastColumn="0" w:lastRowFirstColumn="0" w:lastRowLastColumn="0"/>
            <w:tcW w:w="591" w:type="pct"/>
            <w:vAlign w:val="top"/>
          </w:tcPr>
          <w:p w14:paraId="55E17E32" w14:textId="77777777" w:rsidR="007C17F9" w:rsidRPr="006545FE" w:rsidRDefault="007C17F9" w:rsidP="007C17F9">
            <w:pPr>
              <w:jc w:val="right"/>
              <w:rPr>
                <w:color w:val="7F7F7F" w:themeColor="text1" w:themeTint="80"/>
                <w:sz w:val="16"/>
                <w:szCs w:val="16"/>
              </w:rPr>
            </w:pPr>
            <w:r w:rsidRPr="006545FE">
              <w:rPr>
                <w:color w:val="7F7F7F" w:themeColor="text1" w:themeTint="80"/>
                <w:sz w:val="16"/>
                <w:szCs w:val="16"/>
              </w:rPr>
              <w:t>25.800</w:t>
            </w:r>
          </w:p>
        </w:tc>
      </w:tr>
      <w:tr w:rsidR="007C17F9" w:rsidRPr="00AC0F35" w14:paraId="55E17E3C" w14:textId="77777777" w:rsidTr="007C17F9">
        <w:trPr>
          <w:cnfStyle w:val="000000010000" w:firstRow="0" w:lastRow="0" w:firstColumn="0" w:lastColumn="0" w:oddVBand="0" w:evenVBand="0" w:oddHBand="0" w:evenHBand="1" w:firstRowFirstColumn="0" w:firstRowLastColumn="0" w:lastRowFirstColumn="0" w:lastRowLastColumn="0"/>
          <w:trHeight w:val="303"/>
        </w:trPr>
        <w:tc>
          <w:tcPr>
            <w:tcW w:w="1069" w:type="pct"/>
            <w:vAlign w:val="top"/>
          </w:tcPr>
          <w:p w14:paraId="55E17E34" w14:textId="77777777" w:rsidR="007C17F9" w:rsidRPr="006545FE" w:rsidRDefault="007C17F9" w:rsidP="00BA799A">
            <w:pPr>
              <w:jc w:val="left"/>
              <w:rPr>
                <w:color w:val="7F7F7F" w:themeColor="text1" w:themeTint="80"/>
                <w:sz w:val="16"/>
                <w:szCs w:val="16"/>
              </w:rPr>
            </w:pPr>
            <w:r w:rsidRPr="006545FE">
              <w:rPr>
                <w:color w:val="7F7F7F" w:themeColor="text1" w:themeTint="80"/>
                <w:sz w:val="16"/>
                <w:szCs w:val="16"/>
              </w:rPr>
              <w:t>C.S. PANADERAS</w:t>
            </w:r>
          </w:p>
        </w:tc>
        <w:tc>
          <w:tcPr>
            <w:cnfStyle w:val="000001000000" w:firstRow="0" w:lastRow="0" w:firstColumn="0" w:lastColumn="0" w:oddVBand="0" w:evenVBand="1" w:oddHBand="0" w:evenHBand="0" w:firstRowFirstColumn="0" w:firstRowLastColumn="0" w:lastRowFirstColumn="0" w:lastRowLastColumn="0"/>
            <w:tcW w:w="898" w:type="pct"/>
            <w:vAlign w:val="top"/>
          </w:tcPr>
          <w:p w14:paraId="55E17E35" w14:textId="77777777" w:rsidR="007C17F9" w:rsidRPr="006545FE" w:rsidRDefault="007C17F9" w:rsidP="007C17F9">
            <w:pPr>
              <w:rPr>
                <w:color w:val="7F7F7F" w:themeColor="text1" w:themeTint="80"/>
                <w:sz w:val="16"/>
                <w:szCs w:val="16"/>
              </w:rPr>
            </w:pPr>
            <w:r w:rsidRPr="006545FE">
              <w:rPr>
                <w:color w:val="7F7F7F" w:themeColor="text1" w:themeTint="80"/>
                <w:sz w:val="16"/>
                <w:szCs w:val="16"/>
              </w:rPr>
              <w:t>FUENLABRADA</w:t>
            </w:r>
          </w:p>
        </w:tc>
        <w:tc>
          <w:tcPr>
            <w:tcW w:w="393" w:type="pct"/>
            <w:vAlign w:val="top"/>
          </w:tcPr>
          <w:p w14:paraId="55E17E36" w14:textId="77777777" w:rsidR="007C17F9" w:rsidRPr="006545FE" w:rsidRDefault="007C17F9" w:rsidP="007C17F9">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6545FE">
              <w:rPr>
                <w:color w:val="7F7F7F" w:themeColor="text1" w:themeTint="80"/>
                <w:sz w:val="16"/>
                <w:szCs w:val="16"/>
              </w:rPr>
              <w:t>847</w:t>
            </w:r>
          </w:p>
        </w:tc>
        <w:tc>
          <w:tcPr>
            <w:cnfStyle w:val="000001000000" w:firstRow="0" w:lastRow="0" w:firstColumn="0" w:lastColumn="0" w:oddVBand="0" w:evenVBand="1" w:oddHBand="0" w:evenHBand="0" w:firstRowFirstColumn="0" w:firstRowLastColumn="0" w:lastRowFirstColumn="0" w:lastRowLastColumn="0"/>
            <w:tcW w:w="551" w:type="pct"/>
            <w:vAlign w:val="top"/>
          </w:tcPr>
          <w:p w14:paraId="55E17E37" w14:textId="77777777" w:rsidR="007C17F9" w:rsidRPr="006545FE" w:rsidRDefault="007C17F9" w:rsidP="007C17F9">
            <w:pPr>
              <w:jc w:val="right"/>
              <w:rPr>
                <w:color w:val="7F7F7F" w:themeColor="text1" w:themeTint="80"/>
                <w:sz w:val="16"/>
                <w:szCs w:val="16"/>
              </w:rPr>
            </w:pPr>
            <w:r w:rsidRPr="006545FE">
              <w:rPr>
                <w:color w:val="7F7F7F" w:themeColor="text1" w:themeTint="80"/>
                <w:sz w:val="16"/>
                <w:szCs w:val="16"/>
              </w:rPr>
              <w:t>5.851</w:t>
            </w:r>
          </w:p>
        </w:tc>
        <w:tc>
          <w:tcPr>
            <w:tcW w:w="554" w:type="pct"/>
            <w:vAlign w:val="top"/>
          </w:tcPr>
          <w:p w14:paraId="55E17E38" w14:textId="77777777" w:rsidR="007C17F9" w:rsidRPr="006545FE" w:rsidRDefault="007C17F9" w:rsidP="007C17F9">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6545FE">
              <w:rPr>
                <w:color w:val="7F7F7F" w:themeColor="text1" w:themeTint="80"/>
                <w:sz w:val="16"/>
                <w:szCs w:val="16"/>
              </w:rPr>
              <w:t>25.850</w:t>
            </w:r>
          </w:p>
        </w:tc>
        <w:tc>
          <w:tcPr>
            <w:cnfStyle w:val="000001000000" w:firstRow="0" w:lastRow="0" w:firstColumn="0" w:lastColumn="0" w:oddVBand="0" w:evenVBand="1" w:oddHBand="0" w:evenHBand="0" w:firstRowFirstColumn="0" w:firstRowLastColumn="0" w:lastRowFirstColumn="0" w:lastRowLastColumn="0"/>
            <w:tcW w:w="472" w:type="pct"/>
            <w:vAlign w:val="top"/>
          </w:tcPr>
          <w:p w14:paraId="55E17E39" w14:textId="77777777" w:rsidR="007C17F9" w:rsidRPr="006545FE" w:rsidRDefault="007C17F9" w:rsidP="007C17F9">
            <w:pPr>
              <w:jc w:val="right"/>
              <w:rPr>
                <w:color w:val="7F7F7F" w:themeColor="text1" w:themeTint="80"/>
                <w:sz w:val="16"/>
                <w:szCs w:val="16"/>
              </w:rPr>
            </w:pPr>
            <w:r w:rsidRPr="006545FE">
              <w:rPr>
                <w:color w:val="7F7F7F" w:themeColor="text1" w:themeTint="80"/>
                <w:sz w:val="16"/>
                <w:szCs w:val="16"/>
              </w:rPr>
              <w:t>4.267</w:t>
            </w:r>
          </w:p>
        </w:tc>
        <w:tc>
          <w:tcPr>
            <w:tcW w:w="472" w:type="pct"/>
            <w:vAlign w:val="top"/>
          </w:tcPr>
          <w:p w14:paraId="55E17E3A" w14:textId="77777777" w:rsidR="007C17F9" w:rsidRPr="006545FE" w:rsidRDefault="007C17F9" w:rsidP="007C17F9">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6545FE">
              <w:rPr>
                <w:color w:val="7F7F7F" w:themeColor="text1" w:themeTint="80"/>
                <w:sz w:val="16"/>
                <w:szCs w:val="16"/>
              </w:rPr>
              <w:t>1.058</w:t>
            </w:r>
          </w:p>
        </w:tc>
        <w:tc>
          <w:tcPr>
            <w:cnfStyle w:val="000001000000" w:firstRow="0" w:lastRow="0" w:firstColumn="0" w:lastColumn="0" w:oddVBand="0" w:evenVBand="1" w:oddHBand="0" w:evenHBand="0" w:firstRowFirstColumn="0" w:firstRowLastColumn="0" w:lastRowFirstColumn="0" w:lastRowLastColumn="0"/>
            <w:tcW w:w="591" w:type="pct"/>
            <w:vAlign w:val="top"/>
          </w:tcPr>
          <w:p w14:paraId="55E17E3B" w14:textId="77777777" w:rsidR="007C17F9" w:rsidRPr="006545FE" w:rsidRDefault="007C17F9" w:rsidP="007C17F9">
            <w:pPr>
              <w:jc w:val="right"/>
              <w:rPr>
                <w:color w:val="7F7F7F" w:themeColor="text1" w:themeTint="80"/>
                <w:sz w:val="16"/>
                <w:szCs w:val="16"/>
              </w:rPr>
            </w:pPr>
            <w:r w:rsidRPr="006545FE">
              <w:rPr>
                <w:color w:val="7F7F7F" w:themeColor="text1" w:themeTint="80"/>
                <w:sz w:val="16"/>
                <w:szCs w:val="16"/>
              </w:rPr>
              <w:t>37.873</w:t>
            </w:r>
          </w:p>
        </w:tc>
      </w:tr>
      <w:tr w:rsidR="007C17F9" w:rsidRPr="00AC0F35" w14:paraId="55E17E45" w14:textId="77777777" w:rsidTr="007C17F9">
        <w:trPr>
          <w:trHeight w:val="303"/>
        </w:trPr>
        <w:tc>
          <w:tcPr>
            <w:tcW w:w="1069" w:type="pct"/>
            <w:vAlign w:val="top"/>
          </w:tcPr>
          <w:p w14:paraId="55E17E3D" w14:textId="77777777" w:rsidR="007C17F9" w:rsidRPr="006545FE" w:rsidRDefault="007C17F9" w:rsidP="00BA799A">
            <w:pPr>
              <w:jc w:val="left"/>
              <w:rPr>
                <w:color w:val="7F7F7F" w:themeColor="text1" w:themeTint="80"/>
                <w:sz w:val="16"/>
                <w:szCs w:val="16"/>
              </w:rPr>
            </w:pPr>
            <w:r w:rsidRPr="006545FE">
              <w:rPr>
                <w:color w:val="7F7F7F" w:themeColor="text1" w:themeTint="80"/>
                <w:sz w:val="16"/>
                <w:szCs w:val="16"/>
              </w:rPr>
              <w:t>C.S. PARQUE LORANCA</w:t>
            </w:r>
          </w:p>
        </w:tc>
        <w:tc>
          <w:tcPr>
            <w:cnfStyle w:val="000001000000" w:firstRow="0" w:lastRow="0" w:firstColumn="0" w:lastColumn="0" w:oddVBand="0" w:evenVBand="1" w:oddHBand="0" w:evenHBand="0" w:firstRowFirstColumn="0" w:firstRowLastColumn="0" w:lastRowFirstColumn="0" w:lastRowLastColumn="0"/>
            <w:tcW w:w="898" w:type="pct"/>
            <w:vAlign w:val="top"/>
          </w:tcPr>
          <w:p w14:paraId="55E17E3E" w14:textId="77777777" w:rsidR="007C17F9" w:rsidRPr="006545FE" w:rsidRDefault="007C17F9" w:rsidP="007C17F9">
            <w:pPr>
              <w:rPr>
                <w:color w:val="7F7F7F" w:themeColor="text1" w:themeTint="80"/>
                <w:sz w:val="16"/>
                <w:szCs w:val="16"/>
              </w:rPr>
            </w:pPr>
            <w:r w:rsidRPr="006545FE">
              <w:rPr>
                <w:color w:val="7F7F7F" w:themeColor="text1" w:themeTint="80"/>
                <w:sz w:val="16"/>
                <w:szCs w:val="16"/>
              </w:rPr>
              <w:t>FUENLABRADA</w:t>
            </w:r>
          </w:p>
        </w:tc>
        <w:tc>
          <w:tcPr>
            <w:tcW w:w="393" w:type="pct"/>
            <w:vAlign w:val="top"/>
          </w:tcPr>
          <w:p w14:paraId="55E17E3F" w14:textId="77777777" w:rsidR="007C17F9" w:rsidRPr="006545FE" w:rsidRDefault="007C17F9" w:rsidP="007C17F9">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6545FE">
              <w:rPr>
                <w:color w:val="7F7F7F" w:themeColor="text1" w:themeTint="80"/>
                <w:sz w:val="16"/>
                <w:szCs w:val="16"/>
              </w:rPr>
              <w:t>707</w:t>
            </w:r>
          </w:p>
        </w:tc>
        <w:tc>
          <w:tcPr>
            <w:cnfStyle w:val="000001000000" w:firstRow="0" w:lastRow="0" w:firstColumn="0" w:lastColumn="0" w:oddVBand="0" w:evenVBand="1" w:oddHBand="0" w:evenHBand="0" w:firstRowFirstColumn="0" w:firstRowLastColumn="0" w:lastRowFirstColumn="0" w:lastRowLastColumn="0"/>
            <w:tcW w:w="551" w:type="pct"/>
            <w:vAlign w:val="top"/>
          </w:tcPr>
          <w:p w14:paraId="55E17E40" w14:textId="77777777" w:rsidR="007C17F9" w:rsidRPr="006545FE" w:rsidRDefault="007C17F9" w:rsidP="007C17F9">
            <w:pPr>
              <w:jc w:val="right"/>
              <w:rPr>
                <w:color w:val="7F7F7F" w:themeColor="text1" w:themeTint="80"/>
                <w:sz w:val="16"/>
                <w:szCs w:val="16"/>
              </w:rPr>
            </w:pPr>
            <w:r w:rsidRPr="006545FE">
              <w:rPr>
                <w:color w:val="7F7F7F" w:themeColor="text1" w:themeTint="80"/>
                <w:sz w:val="16"/>
                <w:szCs w:val="16"/>
              </w:rPr>
              <w:t>6.223</w:t>
            </w:r>
          </w:p>
        </w:tc>
        <w:tc>
          <w:tcPr>
            <w:tcW w:w="554" w:type="pct"/>
            <w:vAlign w:val="top"/>
          </w:tcPr>
          <w:p w14:paraId="55E17E41" w14:textId="77777777" w:rsidR="007C17F9" w:rsidRPr="006545FE" w:rsidRDefault="007C17F9" w:rsidP="007C17F9">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6545FE">
              <w:rPr>
                <w:color w:val="7F7F7F" w:themeColor="text1" w:themeTint="80"/>
                <w:sz w:val="16"/>
                <w:szCs w:val="16"/>
              </w:rPr>
              <w:t>21.989</w:t>
            </w:r>
          </w:p>
        </w:tc>
        <w:tc>
          <w:tcPr>
            <w:cnfStyle w:val="000001000000" w:firstRow="0" w:lastRow="0" w:firstColumn="0" w:lastColumn="0" w:oddVBand="0" w:evenVBand="1" w:oddHBand="0" w:evenHBand="0" w:firstRowFirstColumn="0" w:firstRowLastColumn="0" w:lastRowFirstColumn="0" w:lastRowLastColumn="0"/>
            <w:tcW w:w="472" w:type="pct"/>
            <w:vAlign w:val="top"/>
          </w:tcPr>
          <w:p w14:paraId="55E17E42" w14:textId="77777777" w:rsidR="007C17F9" w:rsidRPr="006545FE" w:rsidRDefault="007C17F9" w:rsidP="007C17F9">
            <w:pPr>
              <w:jc w:val="right"/>
              <w:rPr>
                <w:color w:val="7F7F7F" w:themeColor="text1" w:themeTint="80"/>
                <w:sz w:val="16"/>
                <w:szCs w:val="16"/>
              </w:rPr>
            </w:pPr>
            <w:r w:rsidRPr="006545FE">
              <w:rPr>
                <w:color w:val="7F7F7F" w:themeColor="text1" w:themeTint="80"/>
                <w:sz w:val="16"/>
                <w:szCs w:val="16"/>
              </w:rPr>
              <w:t>1.538</w:t>
            </w:r>
          </w:p>
        </w:tc>
        <w:tc>
          <w:tcPr>
            <w:tcW w:w="472" w:type="pct"/>
            <w:vAlign w:val="top"/>
          </w:tcPr>
          <w:p w14:paraId="55E17E43" w14:textId="77777777" w:rsidR="007C17F9" w:rsidRPr="006545FE" w:rsidRDefault="007C17F9" w:rsidP="007C17F9">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6545FE">
              <w:rPr>
                <w:color w:val="7F7F7F" w:themeColor="text1" w:themeTint="80"/>
                <w:sz w:val="16"/>
                <w:szCs w:val="16"/>
              </w:rPr>
              <w:t>359</w:t>
            </w:r>
          </w:p>
        </w:tc>
        <w:tc>
          <w:tcPr>
            <w:cnfStyle w:val="000001000000" w:firstRow="0" w:lastRow="0" w:firstColumn="0" w:lastColumn="0" w:oddVBand="0" w:evenVBand="1" w:oddHBand="0" w:evenHBand="0" w:firstRowFirstColumn="0" w:firstRowLastColumn="0" w:lastRowFirstColumn="0" w:lastRowLastColumn="0"/>
            <w:tcW w:w="591" w:type="pct"/>
            <w:vAlign w:val="top"/>
          </w:tcPr>
          <w:p w14:paraId="55E17E44" w14:textId="77777777" w:rsidR="007C17F9" w:rsidRPr="006545FE" w:rsidRDefault="007C17F9" w:rsidP="007C17F9">
            <w:pPr>
              <w:jc w:val="right"/>
              <w:rPr>
                <w:color w:val="7F7F7F" w:themeColor="text1" w:themeTint="80"/>
                <w:sz w:val="16"/>
                <w:szCs w:val="16"/>
              </w:rPr>
            </w:pPr>
            <w:r w:rsidRPr="006545FE">
              <w:rPr>
                <w:color w:val="7F7F7F" w:themeColor="text1" w:themeTint="80"/>
                <w:sz w:val="16"/>
                <w:szCs w:val="16"/>
              </w:rPr>
              <w:t>30.816</w:t>
            </w:r>
          </w:p>
        </w:tc>
      </w:tr>
      <w:tr w:rsidR="007C17F9" w:rsidRPr="00AC0F35" w14:paraId="55E17E4E" w14:textId="77777777" w:rsidTr="007C17F9">
        <w:trPr>
          <w:cnfStyle w:val="000000010000" w:firstRow="0" w:lastRow="0" w:firstColumn="0" w:lastColumn="0" w:oddVBand="0" w:evenVBand="0" w:oddHBand="0" w:evenHBand="1" w:firstRowFirstColumn="0" w:firstRowLastColumn="0" w:lastRowFirstColumn="0" w:lastRowLastColumn="0"/>
          <w:trHeight w:val="303"/>
        </w:trPr>
        <w:tc>
          <w:tcPr>
            <w:tcW w:w="1069" w:type="pct"/>
            <w:vAlign w:val="top"/>
          </w:tcPr>
          <w:p w14:paraId="55E17E46" w14:textId="77777777" w:rsidR="007C17F9" w:rsidRPr="006545FE" w:rsidRDefault="007C17F9" w:rsidP="00BA799A">
            <w:pPr>
              <w:jc w:val="left"/>
              <w:rPr>
                <w:color w:val="7F7F7F" w:themeColor="text1" w:themeTint="80"/>
                <w:sz w:val="16"/>
                <w:szCs w:val="16"/>
              </w:rPr>
            </w:pPr>
            <w:r w:rsidRPr="006545FE">
              <w:rPr>
                <w:color w:val="7F7F7F" w:themeColor="text1" w:themeTint="80"/>
                <w:sz w:val="16"/>
                <w:szCs w:val="16"/>
              </w:rPr>
              <w:t>C.S. ALICANTE</w:t>
            </w:r>
          </w:p>
        </w:tc>
        <w:tc>
          <w:tcPr>
            <w:cnfStyle w:val="000001000000" w:firstRow="0" w:lastRow="0" w:firstColumn="0" w:lastColumn="0" w:oddVBand="0" w:evenVBand="1" w:oddHBand="0" w:evenHBand="0" w:firstRowFirstColumn="0" w:firstRowLastColumn="0" w:lastRowFirstColumn="0" w:lastRowLastColumn="0"/>
            <w:tcW w:w="898" w:type="pct"/>
            <w:vAlign w:val="top"/>
          </w:tcPr>
          <w:p w14:paraId="55E17E47" w14:textId="77777777" w:rsidR="007C17F9" w:rsidRPr="006545FE" w:rsidRDefault="007C17F9" w:rsidP="007C17F9">
            <w:pPr>
              <w:rPr>
                <w:color w:val="7F7F7F" w:themeColor="text1" w:themeTint="80"/>
                <w:sz w:val="16"/>
                <w:szCs w:val="16"/>
              </w:rPr>
            </w:pPr>
            <w:r w:rsidRPr="006545FE">
              <w:rPr>
                <w:color w:val="7F7F7F" w:themeColor="text1" w:themeTint="80"/>
                <w:sz w:val="16"/>
                <w:szCs w:val="16"/>
              </w:rPr>
              <w:t>FUENLABRADA</w:t>
            </w:r>
          </w:p>
        </w:tc>
        <w:tc>
          <w:tcPr>
            <w:tcW w:w="393" w:type="pct"/>
            <w:vAlign w:val="top"/>
          </w:tcPr>
          <w:p w14:paraId="55E17E48" w14:textId="77777777" w:rsidR="007C17F9" w:rsidRPr="006545FE" w:rsidRDefault="007C17F9" w:rsidP="007C17F9">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6545FE">
              <w:rPr>
                <w:color w:val="7F7F7F" w:themeColor="text1" w:themeTint="80"/>
                <w:sz w:val="16"/>
                <w:szCs w:val="16"/>
              </w:rPr>
              <w:t>637</w:t>
            </w:r>
          </w:p>
        </w:tc>
        <w:tc>
          <w:tcPr>
            <w:cnfStyle w:val="000001000000" w:firstRow="0" w:lastRow="0" w:firstColumn="0" w:lastColumn="0" w:oddVBand="0" w:evenVBand="1" w:oddHBand="0" w:evenHBand="0" w:firstRowFirstColumn="0" w:firstRowLastColumn="0" w:lastRowFirstColumn="0" w:lastRowLastColumn="0"/>
            <w:tcW w:w="551" w:type="pct"/>
            <w:vAlign w:val="top"/>
          </w:tcPr>
          <w:p w14:paraId="55E17E49" w14:textId="77777777" w:rsidR="007C17F9" w:rsidRPr="006545FE" w:rsidRDefault="007C17F9" w:rsidP="007C17F9">
            <w:pPr>
              <w:jc w:val="right"/>
              <w:rPr>
                <w:color w:val="7F7F7F" w:themeColor="text1" w:themeTint="80"/>
                <w:sz w:val="16"/>
                <w:szCs w:val="16"/>
              </w:rPr>
            </w:pPr>
            <w:r w:rsidRPr="006545FE">
              <w:rPr>
                <w:color w:val="7F7F7F" w:themeColor="text1" w:themeTint="80"/>
                <w:sz w:val="16"/>
                <w:szCs w:val="16"/>
              </w:rPr>
              <w:t>3.917</w:t>
            </w:r>
          </w:p>
        </w:tc>
        <w:tc>
          <w:tcPr>
            <w:tcW w:w="554" w:type="pct"/>
            <w:vAlign w:val="top"/>
          </w:tcPr>
          <w:p w14:paraId="55E17E4A" w14:textId="77777777" w:rsidR="007C17F9" w:rsidRPr="006545FE" w:rsidRDefault="007C17F9" w:rsidP="007C17F9">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6545FE">
              <w:rPr>
                <w:color w:val="7F7F7F" w:themeColor="text1" w:themeTint="80"/>
                <w:sz w:val="16"/>
                <w:szCs w:val="16"/>
              </w:rPr>
              <w:t>19.236</w:t>
            </w:r>
          </w:p>
        </w:tc>
        <w:tc>
          <w:tcPr>
            <w:cnfStyle w:val="000001000000" w:firstRow="0" w:lastRow="0" w:firstColumn="0" w:lastColumn="0" w:oddVBand="0" w:evenVBand="1" w:oddHBand="0" w:evenHBand="0" w:firstRowFirstColumn="0" w:firstRowLastColumn="0" w:lastRowFirstColumn="0" w:lastRowLastColumn="0"/>
            <w:tcW w:w="472" w:type="pct"/>
            <w:vAlign w:val="top"/>
          </w:tcPr>
          <w:p w14:paraId="55E17E4B" w14:textId="77777777" w:rsidR="007C17F9" w:rsidRPr="006545FE" w:rsidRDefault="007C17F9" w:rsidP="007C17F9">
            <w:pPr>
              <w:jc w:val="right"/>
              <w:rPr>
                <w:color w:val="7F7F7F" w:themeColor="text1" w:themeTint="80"/>
                <w:sz w:val="16"/>
                <w:szCs w:val="16"/>
              </w:rPr>
            </w:pPr>
            <w:r w:rsidRPr="006545FE">
              <w:rPr>
                <w:color w:val="7F7F7F" w:themeColor="text1" w:themeTint="80"/>
                <w:sz w:val="16"/>
                <w:szCs w:val="16"/>
              </w:rPr>
              <w:t>3.192</w:t>
            </w:r>
          </w:p>
        </w:tc>
        <w:tc>
          <w:tcPr>
            <w:tcW w:w="472" w:type="pct"/>
            <w:vAlign w:val="top"/>
          </w:tcPr>
          <w:p w14:paraId="55E17E4C" w14:textId="77777777" w:rsidR="007C17F9" w:rsidRPr="006545FE" w:rsidRDefault="007C17F9" w:rsidP="007C17F9">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6545FE">
              <w:rPr>
                <w:color w:val="7F7F7F" w:themeColor="text1" w:themeTint="80"/>
                <w:sz w:val="16"/>
                <w:szCs w:val="16"/>
              </w:rPr>
              <w:t>669</w:t>
            </w:r>
          </w:p>
        </w:tc>
        <w:tc>
          <w:tcPr>
            <w:cnfStyle w:val="000001000000" w:firstRow="0" w:lastRow="0" w:firstColumn="0" w:lastColumn="0" w:oddVBand="0" w:evenVBand="1" w:oddHBand="0" w:evenHBand="0" w:firstRowFirstColumn="0" w:firstRowLastColumn="0" w:lastRowFirstColumn="0" w:lastRowLastColumn="0"/>
            <w:tcW w:w="591" w:type="pct"/>
            <w:vAlign w:val="top"/>
          </w:tcPr>
          <w:p w14:paraId="55E17E4D" w14:textId="77777777" w:rsidR="007C17F9" w:rsidRPr="006545FE" w:rsidRDefault="007C17F9" w:rsidP="007C17F9">
            <w:pPr>
              <w:jc w:val="right"/>
              <w:rPr>
                <w:color w:val="7F7F7F" w:themeColor="text1" w:themeTint="80"/>
                <w:sz w:val="16"/>
                <w:szCs w:val="16"/>
              </w:rPr>
            </w:pPr>
            <w:r w:rsidRPr="006545FE">
              <w:rPr>
                <w:color w:val="7F7F7F" w:themeColor="text1" w:themeTint="80"/>
                <w:sz w:val="16"/>
                <w:szCs w:val="16"/>
              </w:rPr>
              <w:t>27.651</w:t>
            </w:r>
          </w:p>
        </w:tc>
      </w:tr>
      <w:tr w:rsidR="007C17F9" w:rsidRPr="00D106E5" w14:paraId="55E17E57" w14:textId="77777777" w:rsidTr="007C17F9">
        <w:trPr>
          <w:cnfStyle w:val="010000000000" w:firstRow="0" w:lastRow="1" w:firstColumn="0" w:lastColumn="0" w:oddVBand="0" w:evenVBand="0" w:oddHBand="0" w:evenHBand="0" w:firstRowFirstColumn="0" w:firstRowLastColumn="0" w:lastRowFirstColumn="0" w:lastRowLastColumn="0"/>
          <w:trHeight w:val="478"/>
        </w:trPr>
        <w:tc>
          <w:tcPr>
            <w:tcW w:w="1069" w:type="pct"/>
          </w:tcPr>
          <w:p w14:paraId="55E17E4F" w14:textId="77777777" w:rsidR="007C17F9" w:rsidRPr="006545FE" w:rsidRDefault="007C17F9" w:rsidP="007C17F9">
            <w:pPr>
              <w:jc w:val="left"/>
              <w:rPr>
                <w:color w:val="7F7F7F" w:themeColor="text1" w:themeTint="80"/>
                <w:sz w:val="16"/>
              </w:rPr>
            </w:pPr>
          </w:p>
        </w:tc>
        <w:tc>
          <w:tcPr>
            <w:cnfStyle w:val="000001000000" w:firstRow="0" w:lastRow="0" w:firstColumn="0" w:lastColumn="0" w:oddVBand="0" w:evenVBand="1" w:oddHBand="0" w:evenHBand="0" w:firstRowFirstColumn="0" w:firstRowLastColumn="0" w:lastRowFirstColumn="0" w:lastRowLastColumn="0"/>
            <w:tcW w:w="898" w:type="pct"/>
          </w:tcPr>
          <w:p w14:paraId="55E17E50" w14:textId="77777777" w:rsidR="007C17F9" w:rsidRPr="006545FE" w:rsidRDefault="007C17F9" w:rsidP="007C17F9">
            <w:pPr>
              <w:rPr>
                <w:color w:val="7F7F7F" w:themeColor="text1" w:themeTint="80"/>
                <w:sz w:val="16"/>
              </w:rPr>
            </w:pPr>
            <w:r w:rsidRPr="006545FE">
              <w:rPr>
                <w:color w:val="7F7F7F" w:themeColor="text1" w:themeTint="80"/>
                <w:sz w:val="16"/>
              </w:rPr>
              <w:t>TOTAL</w:t>
            </w:r>
          </w:p>
        </w:tc>
        <w:tc>
          <w:tcPr>
            <w:tcW w:w="393" w:type="pct"/>
            <w:vAlign w:val="top"/>
          </w:tcPr>
          <w:p w14:paraId="55E17E51" w14:textId="77777777" w:rsidR="007C17F9" w:rsidRPr="006545FE" w:rsidRDefault="007C17F9" w:rsidP="007C17F9">
            <w:pPr>
              <w:jc w:val="right"/>
              <w:cnfStyle w:val="010000000000" w:firstRow="0" w:lastRow="1" w:firstColumn="0" w:lastColumn="0" w:oddVBand="0" w:evenVBand="0" w:oddHBand="0" w:evenHBand="0" w:firstRowFirstColumn="0" w:firstRowLastColumn="0" w:lastRowFirstColumn="0" w:lastRowLastColumn="0"/>
              <w:rPr>
                <w:color w:val="7F7F7F" w:themeColor="text1" w:themeTint="80"/>
              </w:rPr>
            </w:pPr>
            <w:r w:rsidRPr="006545FE">
              <w:rPr>
                <w:color w:val="7F7F7F" w:themeColor="text1" w:themeTint="80"/>
              </w:rPr>
              <w:t>5.371</w:t>
            </w:r>
          </w:p>
        </w:tc>
        <w:tc>
          <w:tcPr>
            <w:cnfStyle w:val="000001000000" w:firstRow="0" w:lastRow="0" w:firstColumn="0" w:lastColumn="0" w:oddVBand="0" w:evenVBand="1" w:oddHBand="0" w:evenHBand="0" w:firstRowFirstColumn="0" w:firstRowLastColumn="0" w:lastRowFirstColumn="0" w:lastRowLastColumn="0"/>
            <w:tcW w:w="551" w:type="pct"/>
            <w:vAlign w:val="top"/>
          </w:tcPr>
          <w:p w14:paraId="55E17E52" w14:textId="77777777" w:rsidR="007C17F9" w:rsidRPr="006545FE" w:rsidRDefault="007C17F9" w:rsidP="007C17F9">
            <w:pPr>
              <w:jc w:val="right"/>
              <w:rPr>
                <w:color w:val="7F7F7F" w:themeColor="text1" w:themeTint="80"/>
              </w:rPr>
            </w:pPr>
            <w:r w:rsidRPr="006545FE">
              <w:rPr>
                <w:color w:val="7F7F7F" w:themeColor="text1" w:themeTint="80"/>
              </w:rPr>
              <w:t>34.103</w:t>
            </w:r>
          </w:p>
        </w:tc>
        <w:tc>
          <w:tcPr>
            <w:tcW w:w="554" w:type="pct"/>
            <w:vAlign w:val="top"/>
          </w:tcPr>
          <w:p w14:paraId="55E17E53" w14:textId="77777777" w:rsidR="007C17F9" w:rsidRPr="006545FE" w:rsidRDefault="007C17F9" w:rsidP="007C17F9">
            <w:pPr>
              <w:jc w:val="right"/>
              <w:cnfStyle w:val="010000000000" w:firstRow="0" w:lastRow="1" w:firstColumn="0" w:lastColumn="0" w:oddVBand="0" w:evenVBand="0" w:oddHBand="0" w:evenHBand="0" w:firstRowFirstColumn="0" w:firstRowLastColumn="0" w:lastRowFirstColumn="0" w:lastRowLastColumn="0"/>
              <w:rPr>
                <w:color w:val="7F7F7F" w:themeColor="text1" w:themeTint="80"/>
              </w:rPr>
            </w:pPr>
            <w:r w:rsidRPr="006545FE">
              <w:rPr>
                <w:color w:val="7F7F7F" w:themeColor="text1" w:themeTint="80"/>
              </w:rPr>
              <w:t>159.534</w:t>
            </w:r>
          </w:p>
        </w:tc>
        <w:tc>
          <w:tcPr>
            <w:cnfStyle w:val="000001000000" w:firstRow="0" w:lastRow="0" w:firstColumn="0" w:lastColumn="0" w:oddVBand="0" w:evenVBand="1" w:oddHBand="0" w:evenHBand="0" w:firstRowFirstColumn="0" w:firstRowLastColumn="0" w:lastRowFirstColumn="0" w:lastRowLastColumn="0"/>
            <w:tcW w:w="472" w:type="pct"/>
            <w:vAlign w:val="top"/>
          </w:tcPr>
          <w:p w14:paraId="55E17E54" w14:textId="77777777" w:rsidR="007C17F9" w:rsidRPr="006545FE" w:rsidRDefault="007C17F9" w:rsidP="007C17F9">
            <w:pPr>
              <w:jc w:val="right"/>
              <w:rPr>
                <w:color w:val="7F7F7F" w:themeColor="text1" w:themeTint="80"/>
              </w:rPr>
            </w:pPr>
            <w:r w:rsidRPr="006545FE">
              <w:rPr>
                <w:color w:val="7F7F7F" w:themeColor="text1" w:themeTint="80"/>
              </w:rPr>
              <w:t>23.245</w:t>
            </w:r>
          </w:p>
        </w:tc>
        <w:tc>
          <w:tcPr>
            <w:tcW w:w="472" w:type="pct"/>
            <w:vAlign w:val="top"/>
          </w:tcPr>
          <w:p w14:paraId="55E17E55" w14:textId="77777777" w:rsidR="007C17F9" w:rsidRPr="006545FE" w:rsidRDefault="007C17F9" w:rsidP="007C17F9">
            <w:pPr>
              <w:jc w:val="right"/>
              <w:cnfStyle w:val="010000000000" w:firstRow="0" w:lastRow="1" w:firstColumn="0" w:lastColumn="0" w:oddVBand="0" w:evenVBand="0" w:oddHBand="0" w:evenHBand="0" w:firstRowFirstColumn="0" w:firstRowLastColumn="0" w:lastRowFirstColumn="0" w:lastRowLastColumn="0"/>
              <w:rPr>
                <w:color w:val="7F7F7F" w:themeColor="text1" w:themeTint="80"/>
              </w:rPr>
            </w:pPr>
            <w:r w:rsidRPr="006545FE">
              <w:rPr>
                <w:color w:val="7F7F7F" w:themeColor="text1" w:themeTint="80"/>
              </w:rPr>
              <w:t>5.231</w:t>
            </w:r>
          </w:p>
        </w:tc>
        <w:tc>
          <w:tcPr>
            <w:cnfStyle w:val="000001000000" w:firstRow="0" w:lastRow="0" w:firstColumn="0" w:lastColumn="0" w:oddVBand="0" w:evenVBand="1" w:oddHBand="0" w:evenHBand="0" w:firstRowFirstColumn="0" w:firstRowLastColumn="0" w:lastRowFirstColumn="0" w:lastRowLastColumn="0"/>
            <w:tcW w:w="591" w:type="pct"/>
            <w:vAlign w:val="top"/>
          </w:tcPr>
          <w:p w14:paraId="55E17E56" w14:textId="77777777" w:rsidR="007C17F9" w:rsidRPr="006545FE" w:rsidRDefault="007C17F9" w:rsidP="007C17F9">
            <w:pPr>
              <w:jc w:val="right"/>
              <w:rPr>
                <w:color w:val="7F7F7F" w:themeColor="text1" w:themeTint="80"/>
              </w:rPr>
            </w:pPr>
            <w:r w:rsidRPr="006545FE">
              <w:rPr>
                <w:color w:val="7F7F7F" w:themeColor="text1" w:themeTint="80"/>
              </w:rPr>
              <w:t>227.484</w:t>
            </w:r>
          </w:p>
        </w:tc>
      </w:tr>
    </w:tbl>
    <w:p w14:paraId="55E17E58" w14:textId="77777777" w:rsidR="004049D4" w:rsidRDefault="004049D4" w:rsidP="00D106E5">
      <w:pPr>
        <w:pStyle w:val="Piedetabla"/>
      </w:pPr>
    </w:p>
    <w:p w14:paraId="55E17E59" w14:textId="77777777" w:rsidR="00E470F1" w:rsidRDefault="00E470F1" w:rsidP="00D106E5">
      <w:pPr>
        <w:pStyle w:val="Piedetabla"/>
      </w:pPr>
      <w:r w:rsidRPr="00216CAE">
        <w:t>Fuente: SIP-CIBELES</w:t>
      </w:r>
      <w:r>
        <w:t xml:space="preserve">. </w:t>
      </w:r>
      <w:r w:rsidR="00646BB5">
        <w:t>Población a 01/01/2020</w:t>
      </w:r>
    </w:p>
    <w:p w14:paraId="55E17E5A" w14:textId="77777777" w:rsidR="0088437C" w:rsidRDefault="0088437C" w:rsidP="0088437C">
      <w:pPr>
        <w:pStyle w:val="Piedetabla"/>
        <w:jc w:val="center"/>
      </w:pPr>
    </w:p>
    <w:p w14:paraId="6B103515" w14:textId="77777777" w:rsidR="00F207D4" w:rsidRDefault="00F207D4" w:rsidP="00806060">
      <w:pPr>
        <w:pStyle w:val="TITULO-Nivel3"/>
      </w:pPr>
    </w:p>
    <w:p w14:paraId="1C0E45E7" w14:textId="77777777" w:rsidR="00F207D4" w:rsidRDefault="00F207D4" w:rsidP="00806060">
      <w:pPr>
        <w:pStyle w:val="TITULO-Nivel3"/>
      </w:pPr>
    </w:p>
    <w:p w14:paraId="55E17E5B" w14:textId="65056C07" w:rsidR="00F77043" w:rsidRDefault="00644A28" w:rsidP="00806060">
      <w:pPr>
        <w:pStyle w:val="TITULO-Nivel3"/>
      </w:pPr>
      <w:r>
        <w:t>Pirámide de Población</w:t>
      </w:r>
    </w:p>
    <w:p w14:paraId="55E17E5C" w14:textId="77777777" w:rsidR="007C17F9" w:rsidRDefault="007C17F9" w:rsidP="005A7C6A">
      <w:pPr>
        <w:pStyle w:val="Piedetabla"/>
      </w:pPr>
    </w:p>
    <w:p w14:paraId="55E17E5D" w14:textId="77777777" w:rsidR="007C17F9" w:rsidRDefault="007C17F9" w:rsidP="007C17F9">
      <w:pPr>
        <w:pStyle w:val="Piedetabla"/>
        <w:jc w:val="center"/>
      </w:pPr>
      <w:r w:rsidRPr="004049D4">
        <w:rPr>
          <w:noProof/>
          <w:lang w:val="es-ES"/>
        </w:rPr>
        <w:drawing>
          <wp:inline distT="0" distB="0" distL="0" distR="0" wp14:anchorId="55E1996E" wp14:editId="469CBF56">
            <wp:extent cx="4572000" cy="2743200"/>
            <wp:effectExtent l="0" t="0" r="0" b="0"/>
            <wp:docPr id="454" name="Gráfico 454"/>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5E17E5E" w14:textId="77777777" w:rsidR="0088437C" w:rsidRDefault="00F77043" w:rsidP="005A7C6A">
      <w:pPr>
        <w:pStyle w:val="Piedetabla"/>
      </w:pPr>
      <w:r w:rsidRPr="00216CAE">
        <w:t>Fuente: SIP-CIBELES</w:t>
      </w:r>
      <w:r>
        <w:t>.</w:t>
      </w:r>
    </w:p>
    <w:p w14:paraId="55E17E5F" w14:textId="77777777" w:rsidR="0088437C" w:rsidRDefault="0088437C" w:rsidP="005A7C6A">
      <w:pPr>
        <w:pStyle w:val="Piedetabla"/>
      </w:pPr>
    </w:p>
    <w:p w14:paraId="55E17E60" w14:textId="77777777" w:rsidR="00644A28" w:rsidRDefault="00644A28">
      <w:pPr>
        <w:spacing w:before="0" w:line="240" w:lineRule="auto"/>
        <w:jc w:val="left"/>
        <w:rPr>
          <w:rFonts w:ascii="Montserrat SemiBold" w:hAnsi="Montserrat SemiBold"/>
          <w:noProof/>
          <w:color w:val="3898B2"/>
          <w:sz w:val="24"/>
        </w:rPr>
      </w:pPr>
      <w:r>
        <w:br w:type="page"/>
      </w:r>
    </w:p>
    <w:p w14:paraId="55E17E61" w14:textId="77777777" w:rsidR="005A7C6A" w:rsidRDefault="005A7C6A" w:rsidP="006B7FE2">
      <w:pPr>
        <w:pStyle w:val="TITULO-Nivel2"/>
      </w:pPr>
      <w:bookmarkStart w:id="18" w:name="_Toc88557505"/>
      <w:r>
        <w:lastRenderedPageBreak/>
        <w:t>El Hospital</w:t>
      </w:r>
      <w:bookmarkEnd w:id="18"/>
    </w:p>
    <w:p w14:paraId="3F444722" w14:textId="77777777" w:rsidR="00F207D4" w:rsidRDefault="00F207D4" w:rsidP="007C17F9"/>
    <w:p w14:paraId="55E17E63" w14:textId="746419F2" w:rsidR="007C17F9" w:rsidRPr="007C17F9" w:rsidRDefault="007C17F9" w:rsidP="007C17F9">
      <w:r w:rsidRPr="007C17F9">
        <w:rPr>
          <w:noProof/>
        </w:rPr>
        <w:drawing>
          <wp:anchor distT="0" distB="0" distL="114300" distR="114300" simplePos="0" relativeHeight="251773952" behindDoc="0" locked="0" layoutInCell="1" allowOverlap="1" wp14:anchorId="55E19970" wp14:editId="06650EB4">
            <wp:simplePos x="0" y="0"/>
            <wp:positionH relativeFrom="margin">
              <wp:align>right</wp:align>
            </wp:positionH>
            <wp:positionV relativeFrom="paragraph">
              <wp:posOffset>538480</wp:posOffset>
            </wp:positionV>
            <wp:extent cx="2267585" cy="1745615"/>
            <wp:effectExtent l="0" t="0" r="0" b="6985"/>
            <wp:wrapSquare wrapText="bothSides"/>
            <wp:docPr id="449" name="Imagen 449" descr="hospital fotografi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1" descr="hospital fotografia"/>
                    <pic:cNvPicPr>
                      <a:picLocks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67585" cy="1745615"/>
                    </a:xfrm>
                    <a:prstGeom prst="rect">
                      <a:avLst/>
                    </a:prstGeom>
                    <a:noFill/>
                  </pic:spPr>
                </pic:pic>
              </a:graphicData>
            </a:graphic>
            <wp14:sizeRelH relativeFrom="margin">
              <wp14:pctWidth>0</wp14:pctWidth>
            </wp14:sizeRelH>
            <wp14:sizeRelV relativeFrom="margin">
              <wp14:pctHeight>0</wp14:pctHeight>
            </wp14:sizeRelV>
          </wp:anchor>
        </w:drawing>
      </w:r>
      <w:r w:rsidRPr="007C17F9">
        <w:t>El Hospital Universitario de Fuenlabrada es una empresa pública perteneciente a la Comunidad de Madrid, dependiente del Servicio Madrileño de Salud. Presta asistencia sanitaria como hospital general del suroeste de la región, para las zonas de salud de Fuenlabrada, Moraleja de Enmedio y Humanes.</w:t>
      </w:r>
    </w:p>
    <w:p w14:paraId="55E17E64" w14:textId="77777777" w:rsidR="007C17F9" w:rsidRPr="00B14350" w:rsidRDefault="007C17F9" w:rsidP="007C17F9">
      <w:pPr>
        <w:ind w:firstLine="709"/>
        <w:rPr>
          <w:rFonts w:ascii="Helvetica Neue" w:hAnsi="Helvetica Neue" w:cs="Arial"/>
          <w:sz w:val="22"/>
          <w:lang w:val="es-ES_tradnl"/>
        </w:rPr>
      </w:pPr>
    </w:p>
    <w:p w14:paraId="55E17E65" w14:textId="77777777" w:rsidR="007C17F9" w:rsidRPr="00B14350" w:rsidRDefault="007C17F9" w:rsidP="007C17F9">
      <w:pPr>
        <w:ind w:firstLine="709"/>
        <w:rPr>
          <w:rFonts w:ascii="Helvetica Neue" w:hAnsi="Helvetica Neue" w:cs="Arial"/>
          <w:sz w:val="22"/>
          <w:lang w:val="es-ES_tradnl"/>
        </w:rPr>
      </w:pPr>
    </w:p>
    <w:p w14:paraId="55E17E66" w14:textId="77777777" w:rsidR="007C17F9" w:rsidRPr="007C17F9" w:rsidRDefault="007C17F9" w:rsidP="007C17F9">
      <w:r w:rsidRPr="007C17F9">
        <w:t xml:space="preserve">El Hospital se edificó inicialmente con </w:t>
      </w:r>
      <w:r w:rsidR="006545FE" w:rsidRPr="007C17F9">
        <w:t>una superficie operativa de casi 64.000 m</w:t>
      </w:r>
      <w:r w:rsidR="006545FE" w:rsidRPr="00D6586A">
        <w:rPr>
          <w:vertAlign w:val="superscript"/>
        </w:rPr>
        <w:t>2</w:t>
      </w:r>
      <w:r w:rsidR="006545FE" w:rsidRPr="007C17F9">
        <w:t>, distribuida</w:t>
      </w:r>
      <w:r w:rsidRPr="007C17F9">
        <w:t xml:space="preserve"> en cuatro plantas para favorecer las comunicaciones y eliminar dentro de lo posible los desplazamientos verticales de pacientes, usuarios y trabajadores.</w:t>
      </w:r>
    </w:p>
    <w:p w14:paraId="55E17E67" w14:textId="77777777" w:rsidR="007C17F9" w:rsidRPr="00B14350" w:rsidRDefault="007C17F9" w:rsidP="007C17F9">
      <w:pPr>
        <w:ind w:firstLine="709"/>
        <w:rPr>
          <w:rFonts w:ascii="Helvetica Neue" w:hAnsi="Helvetica Neue" w:cs="Arial"/>
          <w:lang w:val="es-ES_tradnl"/>
        </w:rPr>
      </w:pPr>
    </w:p>
    <w:p w14:paraId="55E17E68" w14:textId="77777777" w:rsidR="007C17F9" w:rsidRPr="00B14350" w:rsidRDefault="007C17F9" w:rsidP="007C17F9">
      <w:pPr>
        <w:ind w:firstLine="709"/>
        <w:rPr>
          <w:rFonts w:ascii="Helvetica Neue" w:hAnsi="Helvetica Neue" w:cs="Arial"/>
          <w:lang w:val="es-ES_tradnl"/>
        </w:rPr>
      </w:pPr>
    </w:p>
    <w:p w14:paraId="55E17E69" w14:textId="77777777" w:rsidR="007C17F9" w:rsidRPr="00B14350" w:rsidRDefault="007C17F9" w:rsidP="007C17F9">
      <w:pPr>
        <w:ind w:firstLine="709"/>
        <w:rPr>
          <w:rFonts w:ascii="Helvetica Neue" w:hAnsi="Helvetica Neue" w:cs="Arial"/>
          <w:lang w:val="es-ES_tradnl"/>
        </w:rPr>
      </w:pPr>
      <w:r w:rsidRPr="00B14350">
        <w:rPr>
          <w:rFonts w:ascii="Helvetica Neue" w:hAnsi="Helvetica Neue" w:cs="Arial"/>
          <w:noProof/>
          <w:sz w:val="22"/>
        </w:rPr>
        <w:drawing>
          <wp:anchor distT="0" distB="0" distL="114300" distR="114300" simplePos="0" relativeHeight="251772928" behindDoc="0" locked="0" layoutInCell="1" allowOverlap="1" wp14:anchorId="55E19972" wp14:editId="6DF1B54D">
            <wp:simplePos x="0" y="0"/>
            <wp:positionH relativeFrom="margin">
              <wp:align>right</wp:align>
            </wp:positionH>
            <wp:positionV relativeFrom="paragraph">
              <wp:posOffset>33655</wp:posOffset>
            </wp:positionV>
            <wp:extent cx="2267585" cy="1579245"/>
            <wp:effectExtent l="0" t="0" r="0" b="1905"/>
            <wp:wrapSquare wrapText="bothSides"/>
            <wp:docPr id="450" name="Imagen 450" descr="C:\Users\pserrano\AppData\Local\Microsoft\Windows\Temporary Internet Files\Content.Word\FACHADA ONC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3" descr="C:\Users\pserrano\AppData\Local\Microsoft\Windows\Temporary Internet Files\Content.Word\FACHADA ONCO.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67585" cy="15792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E17E6A" w14:textId="77777777" w:rsidR="007C17F9" w:rsidRPr="007C17F9" w:rsidRDefault="007C17F9" w:rsidP="007C17F9">
      <w:r w:rsidRPr="007C17F9">
        <w:t>En 2008 se edificó un nuevo pabellón independiente siguiendo el esquema del actual Hospital y uniéndolo al mismo a través de pasarelas traseras en la primera y tercera planta.</w:t>
      </w:r>
    </w:p>
    <w:p w14:paraId="55E17E6B" w14:textId="77777777" w:rsidR="007C17F9" w:rsidRPr="00B14350" w:rsidRDefault="007C17F9" w:rsidP="007C17F9">
      <w:pPr>
        <w:ind w:firstLine="709"/>
        <w:rPr>
          <w:rFonts w:ascii="Helvetica Neue" w:hAnsi="Helvetica Neue" w:cs="Arial"/>
          <w:lang w:val="es-ES_tradnl"/>
        </w:rPr>
      </w:pPr>
    </w:p>
    <w:p w14:paraId="55E17E6C" w14:textId="77777777" w:rsidR="007C17F9" w:rsidRPr="00B14350" w:rsidRDefault="007C17F9" w:rsidP="007C17F9">
      <w:pPr>
        <w:ind w:firstLine="709"/>
        <w:rPr>
          <w:rFonts w:ascii="Helvetica Neue" w:hAnsi="Helvetica Neue" w:cs="Arial"/>
          <w:lang w:val="es-ES_tradnl"/>
        </w:rPr>
      </w:pPr>
    </w:p>
    <w:p w14:paraId="55E17E6D" w14:textId="77777777" w:rsidR="007C17F9" w:rsidRPr="00B14350" w:rsidRDefault="007C17F9" w:rsidP="007C17F9">
      <w:pPr>
        <w:ind w:firstLine="709"/>
        <w:rPr>
          <w:rFonts w:ascii="Helvetica Neue" w:hAnsi="Helvetica Neue" w:cs="Arial"/>
          <w:lang w:val="es-ES_tradnl"/>
        </w:rPr>
      </w:pPr>
    </w:p>
    <w:p w14:paraId="55E17E6E" w14:textId="77777777" w:rsidR="007C17F9" w:rsidRPr="00B14350" w:rsidRDefault="007C17F9" w:rsidP="007C17F9">
      <w:pPr>
        <w:ind w:firstLine="709"/>
        <w:rPr>
          <w:rFonts w:ascii="Helvetica Neue" w:hAnsi="Helvetica Neue" w:cs="Arial"/>
          <w:lang w:val="es-ES_tradnl"/>
        </w:rPr>
      </w:pPr>
    </w:p>
    <w:p w14:paraId="55E17E6F" w14:textId="77777777" w:rsidR="007C17F9" w:rsidRPr="00B14350" w:rsidRDefault="007C17F9" w:rsidP="007C17F9">
      <w:pPr>
        <w:ind w:firstLine="709"/>
        <w:rPr>
          <w:rFonts w:ascii="Helvetica Neue" w:hAnsi="Helvetica Neue" w:cs="Arial"/>
          <w:lang w:val="es-ES_tradnl"/>
        </w:rPr>
      </w:pPr>
    </w:p>
    <w:p w14:paraId="55E17E70" w14:textId="77777777" w:rsidR="007C17F9" w:rsidRPr="00B14350" w:rsidRDefault="007C17F9" w:rsidP="007C17F9">
      <w:pPr>
        <w:ind w:firstLine="709"/>
        <w:rPr>
          <w:rFonts w:ascii="Helvetica Neue" w:hAnsi="Helvetica Neue" w:cs="Arial"/>
          <w:lang w:val="es-ES_tradnl"/>
        </w:rPr>
      </w:pPr>
    </w:p>
    <w:p w14:paraId="55E17E71" w14:textId="77777777" w:rsidR="007C17F9" w:rsidRPr="007C17F9" w:rsidRDefault="007C17F9" w:rsidP="007C17F9"/>
    <w:p w14:paraId="55E17E72" w14:textId="1DD1BDCB" w:rsidR="007C17F9" w:rsidRPr="007C17F9" w:rsidRDefault="007C17F9" w:rsidP="007C17F9">
      <w:r w:rsidRPr="007C17F9">
        <w:t>La estructura básica de las plantas de hospitalización consta de un ala horizontal que sirve como nexo de unión para las zonas operativas, que se sitúan verticalmente con respecto a la primera y se unen a aquélla por medio de pasillos de tránsito generosamente dimensionados para favorecer el traslado de pacientes, familiares y trabajadores, así como de los elementos materiales necesarios para la asistencia. Una gran parte de estos pasillos, como puede verse en la fotografía adjunta</w:t>
      </w:r>
      <w:r w:rsidR="00D6586A">
        <w:t>,</w:t>
      </w:r>
      <w:r w:rsidRPr="007C17F9">
        <w:t xml:space="preserve"> disponen de luz natural favoreciendo la percepción de un ambiente limpio de Salud.</w:t>
      </w:r>
    </w:p>
    <w:p w14:paraId="55E17E73" w14:textId="77777777" w:rsidR="007C17F9" w:rsidRPr="00B14350" w:rsidRDefault="007C17F9" w:rsidP="007C17F9">
      <w:pPr>
        <w:ind w:firstLine="709"/>
        <w:rPr>
          <w:rStyle w:val="Textoindependiente2Car"/>
          <w:rFonts w:ascii="Helvetica Neue" w:hAnsi="Helvetica Neue"/>
          <w:b/>
        </w:rPr>
      </w:pPr>
      <w:r w:rsidRPr="00B14350">
        <w:rPr>
          <w:rFonts w:ascii="Helvetica Neue" w:hAnsi="Helvetica Neue"/>
          <w:noProof/>
        </w:rPr>
        <w:lastRenderedPageBreak/>
        <w:drawing>
          <wp:anchor distT="0" distB="0" distL="114300" distR="114300" simplePos="0" relativeHeight="251778048" behindDoc="0" locked="0" layoutInCell="1" allowOverlap="1" wp14:anchorId="55E19974" wp14:editId="6CC547BA">
            <wp:simplePos x="0" y="0"/>
            <wp:positionH relativeFrom="column">
              <wp:posOffset>-135890</wp:posOffset>
            </wp:positionH>
            <wp:positionV relativeFrom="paragraph">
              <wp:posOffset>220980</wp:posOffset>
            </wp:positionV>
            <wp:extent cx="1461135" cy="1804670"/>
            <wp:effectExtent l="0" t="0" r="5715" b="5080"/>
            <wp:wrapSquare wrapText="bothSides"/>
            <wp:docPr id="463" name="Imagen 463" descr="patio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9" descr="patio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61135" cy="1804670"/>
                    </a:xfrm>
                    <a:prstGeom prst="rect">
                      <a:avLst/>
                    </a:prstGeom>
                    <a:noFill/>
                    <a:ln>
                      <a:noFill/>
                    </a:ln>
                  </pic:spPr>
                </pic:pic>
              </a:graphicData>
            </a:graphic>
          </wp:anchor>
        </w:drawing>
      </w:r>
    </w:p>
    <w:p w14:paraId="55E17E74" w14:textId="77777777" w:rsidR="007C17F9" w:rsidRPr="00B14350" w:rsidRDefault="007C17F9" w:rsidP="007C17F9">
      <w:pPr>
        <w:ind w:firstLine="709"/>
        <w:rPr>
          <w:rStyle w:val="Textoindependiente2Car"/>
          <w:rFonts w:ascii="Helvetica Neue" w:hAnsi="Helvetica Neue"/>
          <w:b/>
        </w:rPr>
      </w:pPr>
      <w:r w:rsidRPr="00B14350">
        <w:rPr>
          <w:rFonts w:ascii="Helvetica Neue" w:hAnsi="Helvetica Neue"/>
          <w:noProof/>
        </w:rPr>
        <w:drawing>
          <wp:anchor distT="0" distB="0" distL="114300" distR="114300" simplePos="0" relativeHeight="251779072" behindDoc="0" locked="0" layoutInCell="1" allowOverlap="1" wp14:anchorId="55E19976" wp14:editId="675D950B">
            <wp:simplePos x="0" y="0"/>
            <wp:positionH relativeFrom="column">
              <wp:posOffset>3587115</wp:posOffset>
            </wp:positionH>
            <wp:positionV relativeFrom="paragraph">
              <wp:posOffset>19685</wp:posOffset>
            </wp:positionV>
            <wp:extent cx="1459865" cy="1804670"/>
            <wp:effectExtent l="0" t="0" r="6985" b="5080"/>
            <wp:wrapSquare wrapText="bothSides"/>
            <wp:docPr id="451" name="Imagen 451" descr="PATI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0" descr="PATIO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59865" cy="1804670"/>
                    </a:xfrm>
                    <a:prstGeom prst="rect">
                      <a:avLst/>
                    </a:prstGeom>
                    <a:noFill/>
                    <a:ln>
                      <a:noFill/>
                    </a:ln>
                  </pic:spPr>
                </pic:pic>
              </a:graphicData>
            </a:graphic>
          </wp:anchor>
        </w:drawing>
      </w:r>
    </w:p>
    <w:p w14:paraId="55E17E75" w14:textId="77777777" w:rsidR="007C17F9" w:rsidRPr="007C17F9" w:rsidRDefault="007C17F9" w:rsidP="007C17F9">
      <w:r w:rsidRPr="007C17F9">
        <w:t>Los elementos de separación entre los espacios operativos son grandes patios ajardinados que proporcionan no solo luminosidad sino una sensación de apertura poco habitual en las instituciones Sanitarias.</w:t>
      </w:r>
    </w:p>
    <w:p w14:paraId="55E17E76" w14:textId="77777777" w:rsidR="007C17F9" w:rsidRPr="00B14350" w:rsidRDefault="007C17F9" w:rsidP="007C17F9">
      <w:pPr>
        <w:spacing w:before="240"/>
        <w:rPr>
          <w:rStyle w:val="Textoindependiente2Car"/>
          <w:rFonts w:ascii="Helvetica Neue" w:hAnsi="Helvetica Neue"/>
          <w:b/>
        </w:rPr>
      </w:pPr>
    </w:p>
    <w:p w14:paraId="55E17E77" w14:textId="77777777" w:rsidR="007C17F9" w:rsidRPr="00B14350" w:rsidRDefault="007C17F9" w:rsidP="007C17F9">
      <w:pPr>
        <w:spacing w:before="240" w:after="120"/>
        <w:ind w:firstLine="709"/>
        <w:rPr>
          <w:rStyle w:val="Textoindependiente2Car"/>
          <w:rFonts w:ascii="Helvetica Neue" w:hAnsi="Helvetica Neue"/>
          <w:b/>
        </w:rPr>
      </w:pPr>
    </w:p>
    <w:p w14:paraId="55E17E78" w14:textId="77777777" w:rsidR="007C17F9" w:rsidRPr="007C17F9" w:rsidRDefault="007C17F9" w:rsidP="007C17F9">
      <w:r w:rsidRPr="007C17F9">
        <w:t xml:space="preserve">Por otra parte, y siguiendo las más modernas tendencias </w:t>
      </w:r>
      <w:r w:rsidRPr="007C17F9">
        <w:rPr>
          <w:noProof/>
        </w:rPr>
        <mc:AlternateContent>
          <mc:Choice Requires="wps">
            <w:drawing>
              <wp:anchor distT="0" distB="0" distL="114300" distR="114300" simplePos="0" relativeHeight="251785216" behindDoc="0" locked="0" layoutInCell="1" allowOverlap="1" wp14:anchorId="55E19978" wp14:editId="0C2BA52F">
                <wp:simplePos x="0" y="0"/>
                <wp:positionH relativeFrom="column">
                  <wp:posOffset>5690235</wp:posOffset>
                </wp:positionH>
                <wp:positionV relativeFrom="line">
                  <wp:posOffset>133985</wp:posOffset>
                </wp:positionV>
                <wp:extent cx="2164080" cy="628650"/>
                <wp:effectExtent l="0" t="0" r="0" b="0"/>
                <wp:wrapNone/>
                <wp:docPr id="448" name="Cuadro de texto 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4080" cy="628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E19A38" w14:textId="77777777" w:rsidR="00DB48FD" w:rsidRDefault="00DB48FD" w:rsidP="007C17F9">
                            <w:pPr>
                              <w:jc w:val="right"/>
                              <w:rPr>
                                <w:b/>
                                <w:color w:val="FFFFFF"/>
                                <w:sz w:val="28"/>
                                <w:szCs w:val="28"/>
                              </w:rPr>
                            </w:pPr>
                            <w:r>
                              <w:rPr>
                                <w:b/>
                                <w:color w:val="FFFFFF"/>
                                <w:sz w:val="28"/>
                                <w:szCs w:val="28"/>
                              </w:rPr>
                              <w:t>Uno de los patios ajardinados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E19978" id="Cuadro de texto 448" o:spid="_x0000_s1035" type="#_x0000_t202" style="position:absolute;left:0;text-align:left;margin-left:448.05pt;margin-top:10.55pt;width:170.4pt;height:49.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" filled="f" stroked="f">
                <v:textbox>
                  <w:txbxContent>
                    <w:p w14:paraId="55E19A38" w14:textId="77777777" w:rsidR="00DB48FD" w:rsidRDefault="00DB48FD" w:rsidP="007C17F9">
                      <w:pPr>
                        <w:jc w:val="right"/>
                        <w:rPr>
                          <w:b/>
                          <w:color w:val="FFFFFF"/>
                          <w:sz w:val="28"/>
                          <w:szCs w:val="28"/>
                        </w:rPr>
                      </w:pPr>
                      <w:r>
                        <w:rPr>
                          <w:b/>
                          <w:color w:val="FFFFFF"/>
                          <w:sz w:val="28"/>
                          <w:szCs w:val="28"/>
                        </w:rPr>
                        <w:t>Uno de los patios ajardinados</w:t>
                      </w:r>
                    </w:p>
                  </w:txbxContent>
                </v:textbox>
                <w10:wrap anchory="line"/>
              </v:shape>
            </w:pict>
          </mc:Fallback>
        </mc:AlternateContent>
      </w:r>
      <w:r w:rsidRPr="007C17F9">
        <w:t>asistenciales, las habitaciones están perfectamente equipadas, disfrutan de luz natural y de todos los elementos de confort exigibles en una instalación sanitaria del siglo XXI, siendo individuales el 30% de las mismas.</w:t>
      </w:r>
    </w:p>
    <w:p w14:paraId="55E17E79" w14:textId="77777777" w:rsidR="007C17F9" w:rsidRPr="00B14350" w:rsidRDefault="007C17F9" w:rsidP="007C17F9">
      <w:pPr>
        <w:spacing w:before="240"/>
        <w:rPr>
          <w:rStyle w:val="Textoindependiente2Car"/>
          <w:rFonts w:ascii="Helvetica Neue" w:hAnsi="Helvetica Neue"/>
          <w:b/>
        </w:rPr>
      </w:pPr>
      <w:r w:rsidRPr="00B14350">
        <w:rPr>
          <w:rFonts w:ascii="Helvetica Neue" w:hAnsi="Helvetica Neue"/>
          <w:noProof/>
        </w:rPr>
        <w:drawing>
          <wp:anchor distT="0" distB="0" distL="114300" distR="114300" simplePos="0" relativeHeight="251774976" behindDoc="1" locked="0" layoutInCell="1" allowOverlap="0" wp14:anchorId="55E1997A" wp14:editId="016CBBEB">
            <wp:simplePos x="0" y="0"/>
            <wp:positionH relativeFrom="margin">
              <wp:align>right</wp:align>
            </wp:positionH>
            <wp:positionV relativeFrom="line">
              <wp:posOffset>325120</wp:posOffset>
            </wp:positionV>
            <wp:extent cx="2286000" cy="1450975"/>
            <wp:effectExtent l="0" t="0" r="0" b="0"/>
            <wp:wrapSquare wrapText="bothSides"/>
            <wp:docPr id="19" name="Imagen 19" descr="142_4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6" descr="142_424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0" cy="1450975"/>
                    </a:xfrm>
                    <a:prstGeom prst="rect">
                      <a:avLst/>
                    </a:prstGeom>
                    <a:noFill/>
                    <a:ln>
                      <a:noFill/>
                    </a:ln>
                  </pic:spPr>
                </pic:pic>
              </a:graphicData>
            </a:graphic>
          </wp:anchor>
        </w:drawing>
      </w:r>
    </w:p>
    <w:p w14:paraId="55E17E7A" w14:textId="77777777" w:rsidR="007C17F9" w:rsidRPr="00B14350" w:rsidRDefault="007C17F9" w:rsidP="007C17F9">
      <w:pPr>
        <w:spacing w:before="240"/>
        <w:rPr>
          <w:rFonts w:ascii="Helvetica Neue" w:hAnsi="Helvetica Neue" w:cs="Arial"/>
          <w:bCs/>
          <w:color w:val="FF0000"/>
        </w:rPr>
      </w:pPr>
      <w:r w:rsidRPr="00B14350">
        <w:rPr>
          <w:rFonts w:ascii="Helvetica Neue" w:hAnsi="Helvetica Neue"/>
          <w:noProof/>
        </w:rPr>
        <w:drawing>
          <wp:anchor distT="0" distB="0" distL="114300" distR="114300" simplePos="0" relativeHeight="251780096" behindDoc="0" locked="0" layoutInCell="1" allowOverlap="1" wp14:anchorId="55E1997C" wp14:editId="4371D08E">
            <wp:simplePos x="0" y="0"/>
            <wp:positionH relativeFrom="column">
              <wp:posOffset>-61595</wp:posOffset>
            </wp:positionH>
            <wp:positionV relativeFrom="paragraph">
              <wp:posOffset>0</wp:posOffset>
            </wp:positionV>
            <wp:extent cx="2527300" cy="1485900"/>
            <wp:effectExtent l="0" t="0" r="6350" b="0"/>
            <wp:wrapSquare wrapText="bothSides"/>
            <wp:docPr id="464" name="Imagen 464" descr="142_4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1" descr="142_424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27300" cy="1485900"/>
                    </a:xfrm>
                    <a:prstGeom prst="rect">
                      <a:avLst/>
                    </a:prstGeom>
                    <a:noFill/>
                    <a:ln>
                      <a:noFill/>
                    </a:ln>
                  </pic:spPr>
                </pic:pic>
              </a:graphicData>
            </a:graphic>
          </wp:anchor>
        </w:drawing>
      </w:r>
    </w:p>
    <w:p w14:paraId="00D7FB45" w14:textId="7E40C87A" w:rsidR="006232C7" w:rsidRDefault="007C17F9" w:rsidP="007C17F9">
      <w:pPr>
        <w:sectPr w:rsidR="006232C7" w:rsidSect="006232C7">
          <w:type w:val="continuous"/>
          <w:pgSz w:w="11906" w:h="16838"/>
          <w:pgMar w:top="1418" w:right="2268" w:bottom="1276" w:left="1701" w:header="720" w:footer="260" w:gutter="0"/>
          <w:cols w:space="720"/>
          <w:titlePg/>
        </w:sectPr>
      </w:pPr>
      <w:r w:rsidRPr="007C17F9">
        <w:t xml:space="preserve">En lo que se refiere a las zonas de exploración y asistencia, éstas comparten las características de las habitaciones, siendo espacios abiertos y bien iluminados, en su gran mayoría dotados de luz natural y ayudando como todo nuestro entorno a una satisfactoria relación del paciente con el </w:t>
      </w:r>
    </w:p>
    <w:p w14:paraId="55E17E7B" w14:textId="4EFE1B3A" w:rsidR="007C17F9" w:rsidRPr="007C17F9" w:rsidRDefault="00BA799A" w:rsidP="007C17F9">
      <w:r w:rsidRPr="00B14350">
        <w:rPr>
          <w:rFonts w:ascii="Helvetica Neue" w:hAnsi="Helvetica Neue"/>
          <w:noProof/>
        </w:rPr>
        <w:drawing>
          <wp:anchor distT="0" distB="0" distL="114300" distR="114300" simplePos="0" relativeHeight="251777024" behindDoc="0" locked="0" layoutInCell="1" allowOverlap="0" wp14:anchorId="55E19980" wp14:editId="005ABB8C">
            <wp:simplePos x="0" y="0"/>
            <wp:positionH relativeFrom="margin">
              <wp:align>left</wp:align>
            </wp:positionH>
            <wp:positionV relativeFrom="line">
              <wp:posOffset>347345</wp:posOffset>
            </wp:positionV>
            <wp:extent cx="2467610" cy="1521460"/>
            <wp:effectExtent l="0" t="0" r="8890" b="2540"/>
            <wp:wrapSquare wrapText="bothSides"/>
            <wp:docPr id="18" name="Imagen 18" descr="142_4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8" descr="142_423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67610" cy="1521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C17F9" w:rsidRPr="007C17F9">
        <w:t>personal asistencial.</w:t>
      </w:r>
    </w:p>
    <w:p w14:paraId="55E17E7C" w14:textId="5C6FFB07" w:rsidR="007C17F9" w:rsidRPr="00B14350" w:rsidRDefault="007C17F9" w:rsidP="007C17F9">
      <w:pPr>
        <w:spacing w:before="240"/>
        <w:ind w:firstLine="708"/>
        <w:rPr>
          <w:rStyle w:val="Textoindependiente2Car"/>
          <w:rFonts w:ascii="Helvetica Neue" w:hAnsi="Helvetica Neue"/>
          <w:b/>
        </w:rPr>
      </w:pPr>
      <w:r w:rsidRPr="00B14350">
        <w:rPr>
          <w:rFonts w:ascii="Helvetica Neue" w:hAnsi="Helvetica Neue"/>
          <w:noProof/>
        </w:rPr>
        <w:drawing>
          <wp:anchor distT="0" distB="0" distL="114300" distR="114300" simplePos="0" relativeHeight="251776000" behindDoc="1" locked="0" layoutInCell="1" allowOverlap="0" wp14:anchorId="55E1997E" wp14:editId="33D98E47">
            <wp:simplePos x="0" y="0"/>
            <wp:positionH relativeFrom="margin">
              <wp:align>right</wp:align>
            </wp:positionH>
            <wp:positionV relativeFrom="line">
              <wp:posOffset>347972</wp:posOffset>
            </wp:positionV>
            <wp:extent cx="2390892" cy="1521715"/>
            <wp:effectExtent l="0" t="0" r="0" b="2540"/>
            <wp:wrapSquare wrapText="bothSides"/>
            <wp:docPr id="469" name="Imagen 469" descr="142_4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7" descr="142_423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90892" cy="15217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E17E7F" w14:textId="110C338D" w:rsidR="007C17F9" w:rsidRPr="007C17F9" w:rsidRDefault="00BA799A" w:rsidP="007C17F9">
      <w:r w:rsidRPr="00B14350">
        <w:rPr>
          <w:rFonts w:ascii="Helvetica Neue" w:hAnsi="Helvetica Neue"/>
          <w:noProof/>
        </w:rPr>
        <w:lastRenderedPageBreak/>
        <w:drawing>
          <wp:anchor distT="0" distB="0" distL="114300" distR="114300" simplePos="0" relativeHeight="251781120" behindDoc="0" locked="0" layoutInCell="1" allowOverlap="1" wp14:anchorId="55E19988" wp14:editId="3C33F7E9">
            <wp:simplePos x="0" y="0"/>
            <wp:positionH relativeFrom="column">
              <wp:posOffset>2814955</wp:posOffset>
            </wp:positionH>
            <wp:positionV relativeFrom="paragraph">
              <wp:posOffset>64135</wp:posOffset>
            </wp:positionV>
            <wp:extent cx="2190750" cy="1685925"/>
            <wp:effectExtent l="0" t="0" r="0" b="9525"/>
            <wp:wrapSquare wrapText="bothSides"/>
            <wp:docPr id="12" name="Imagen 12"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3" descr="H"/>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90750" cy="1685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C17F9" w:rsidRPr="007C17F9">
        <w:t>En los espacios comunes, se ha cuidado especialmente la atención al paciente dotando de amplios espacios de espera para atención, evitando la sensación de agobio derivada de la acumulación de personas en espacios restringidos.</w:t>
      </w:r>
    </w:p>
    <w:p w14:paraId="55E17E80" w14:textId="08CC09B8" w:rsidR="007C17F9" w:rsidRPr="00B14350" w:rsidRDefault="007C17F9" w:rsidP="007C17F9">
      <w:pPr>
        <w:spacing w:before="240"/>
        <w:ind w:firstLine="708"/>
        <w:rPr>
          <w:rStyle w:val="Textoindependiente2Car"/>
          <w:rFonts w:ascii="Helvetica Neue" w:hAnsi="Helvetica Neue"/>
          <w:b/>
        </w:rPr>
      </w:pPr>
      <w:r w:rsidRPr="00B14350">
        <w:rPr>
          <w:rFonts w:ascii="Helvetica Neue" w:hAnsi="Helvetica Neue"/>
          <w:noProof/>
        </w:rPr>
        <w:drawing>
          <wp:anchor distT="0" distB="0" distL="114300" distR="114300" simplePos="0" relativeHeight="251783168" behindDoc="1" locked="0" layoutInCell="1" allowOverlap="1" wp14:anchorId="55E19982" wp14:editId="30BA7DC3">
            <wp:simplePos x="0" y="0"/>
            <wp:positionH relativeFrom="margin">
              <wp:align>right</wp:align>
            </wp:positionH>
            <wp:positionV relativeFrom="paragraph">
              <wp:posOffset>604528</wp:posOffset>
            </wp:positionV>
            <wp:extent cx="2221865" cy="1733550"/>
            <wp:effectExtent l="0" t="0" r="6985" b="0"/>
            <wp:wrapTight wrapText="bothSides">
              <wp:wrapPolygon edited="0">
                <wp:start x="0" y="0"/>
                <wp:lineTo x="0" y="21363"/>
                <wp:lineTo x="21483" y="21363"/>
                <wp:lineTo x="21483" y="0"/>
                <wp:lineTo x="0" y="0"/>
              </wp:wrapPolygon>
            </wp:wrapTight>
            <wp:docPr id="16" name="Imagen 16" descr="IMG_3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5" descr="IMG_345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21865" cy="1733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14350">
        <w:rPr>
          <w:rFonts w:ascii="Helvetica Neue" w:hAnsi="Helvetica Neue"/>
          <w:noProof/>
        </w:rPr>
        <w:drawing>
          <wp:anchor distT="0" distB="0" distL="114300" distR="114300" simplePos="0" relativeHeight="251782144" behindDoc="1" locked="0" layoutInCell="1" allowOverlap="1" wp14:anchorId="55E19984" wp14:editId="7D776CB1">
            <wp:simplePos x="0" y="0"/>
            <wp:positionH relativeFrom="column">
              <wp:posOffset>43815</wp:posOffset>
            </wp:positionH>
            <wp:positionV relativeFrom="paragraph">
              <wp:posOffset>518160</wp:posOffset>
            </wp:positionV>
            <wp:extent cx="2228850" cy="1697990"/>
            <wp:effectExtent l="0" t="0" r="0" b="0"/>
            <wp:wrapTight wrapText="bothSides">
              <wp:wrapPolygon edited="0">
                <wp:start x="0" y="0"/>
                <wp:lineTo x="0" y="21325"/>
                <wp:lineTo x="21415" y="21325"/>
                <wp:lineTo x="21415" y="0"/>
                <wp:lineTo x="0" y="0"/>
              </wp:wrapPolygon>
            </wp:wrapTight>
            <wp:docPr id="14" name="Imagen 14" descr="HFUENLABRADA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4" descr="HFUENLABRADA21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28850" cy="16979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E17E81" w14:textId="2D4A9B35" w:rsidR="007C17F9" w:rsidRPr="00B14350" w:rsidRDefault="00BA799A" w:rsidP="007C17F9">
      <w:pPr>
        <w:spacing w:before="240"/>
        <w:ind w:firstLine="708"/>
        <w:rPr>
          <w:rStyle w:val="Textoindependiente2Car"/>
          <w:rFonts w:ascii="Helvetica Neue" w:hAnsi="Helvetica Neue"/>
          <w:b/>
        </w:rPr>
      </w:pPr>
      <w:r w:rsidRPr="00B14350">
        <w:rPr>
          <w:rFonts w:ascii="Helvetica Neue" w:hAnsi="Helvetica Neue"/>
          <w:noProof/>
        </w:rPr>
        <w:drawing>
          <wp:anchor distT="0" distB="0" distL="114300" distR="114300" simplePos="0" relativeHeight="251784192" behindDoc="1" locked="0" layoutInCell="1" allowOverlap="1" wp14:anchorId="55E19986" wp14:editId="6991ADBF">
            <wp:simplePos x="0" y="0"/>
            <wp:positionH relativeFrom="margin">
              <wp:align>right</wp:align>
            </wp:positionH>
            <wp:positionV relativeFrom="paragraph">
              <wp:posOffset>2124075</wp:posOffset>
            </wp:positionV>
            <wp:extent cx="2284730" cy="1769110"/>
            <wp:effectExtent l="0" t="0" r="1270" b="2540"/>
            <wp:wrapTight wrapText="bothSides">
              <wp:wrapPolygon edited="0">
                <wp:start x="0" y="0"/>
                <wp:lineTo x="0" y="21398"/>
                <wp:lineTo x="21432" y="21398"/>
                <wp:lineTo x="21432" y="0"/>
                <wp:lineTo x="0" y="0"/>
              </wp:wrapPolygon>
            </wp:wrapTight>
            <wp:docPr id="13" name="Imagen 13" descr="Ascen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6" descr="Ascenso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284730" cy="17691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E17E82" w14:textId="77777777" w:rsidR="007C17F9" w:rsidRPr="007C17F9" w:rsidRDefault="007C17F9" w:rsidP="007C17F9">
      <w:r w:rsidRPr="007C17F9">
        <w:t>Esta misma disposición permite que al margen de la carga asistencial del Hospital, la sensación que se transmite al paciente y acompañantes sea de tranquilidad y sosiego.</w:t>
      </w:r>
    </w:p>
    <w:p w14:paraId="55E17E83" w14:textId="26DC7449" w:rsidR="007C17F9" w:rsidRPr="00B14350" w:rsidRDefault="007C17F9" w:rsidP="007C17F9">
      <w:pPr>
        <w:ind w:firstLine="709"/>
        <w:rPr>
          <w:rFonts w:ascii="Helvetica Neue" w:hAnsi="Helvetica Neue" w:cs="Arial"/>
        </w:rPr>
      </w:pPr>
    </w:p>
    <w:p w14:paraId="55E17E84" w14:textId="04CE5650" w:rsidR="007C17F9" w:rsidRPr="00B14350" w:rsidRDefault="007C17F9" w:rsidP="007C17F9">
      <w:pPr>
        <w:ind w:left="-720" w:right="-676"/>
        <w:jc w:val="center"/>
        <w:rPr>
          <w:rFonts w:ascii="Helvetica Neue" w:hAnsi="Helvetica Neue"/>
        </w:rPr>
      </w:pPr>
    </w:p>
    <w:p w14:paraId="55E17E85" w14:textId="74E91800" w:rsidR="007C17F9" w:rsidRPr="00B14350" w:rsidRDefault="007C17F9" w:rsidP="007C17F9">
      <w:pPr>
        <w:ind w:left="-720" w:right="-676"/>
        <w:jc w:val="center"/>
        <w:rPr>
          <w:rFonts w:ascii="Helvetica Neue" w:hAnsi="Helvetica Neue"/>
        </w:rPr>
      </w:pPr>
    </w:p>
    <w:p w14:paraId="55E17E86" w14:textId="4927D6E1" w:rsidR="007C17F9" w:rsidRPr="00B14350" w:rsidRDefault="007C17F9" w:rsidP="007C17F9">
      <w:pPr>
        <w:ind w:left="-720" w:right="-676"/>
        <w:jc w:val="center"/>
        <w:rPr>
          <w:rFonts w:ascii="Helvetica Neue" w:hAnsi="Helvetica Neue"/>
        </w:rPr>
      </w:pPr>
    </w:p>
    <w:p w14:paraId="55E17E87" w14:textId="379110D6" w:rsidR="007C17F9" w:rsidRPr="00B14350" w:rsidRDefault="007C17F9" w:rsidP="007C17F9">
      <w:pPr>
        <w:spacing w:line="360" w:lineRule="auto"/>
        <w:ind w:left="360"/>
        <w:rPr>
          <w:rFonts w:ascii="Helvetica Neue" w:hAnsi="Helvetica Neue" w:cs="Arial"/>
          <w:color w:val="333399"/>
          <w:lang w:val="es-ES_tradnl"/>
        </w:rPr>
      </w:pPr>
    </w:p>
    <w:p w14:paraId="3F49DE7A" w14:textId="77777777" w:rsidR="00D6586A" w:rsidRDefault="00D6586A" w:rsidP="007C17F9">
      <w:pPr>
        <w:spacing w:line="360" w:lineRule="auto"/>
        <w:ind w:left="360"/>
        <w:rPr>
          <w:rFonts w:ascii="Helvetica Neue" w:hAnsi="Helvetica Neue" w:cs="Arial"/>
          <w:lang w:val="es-ES_tradnl"/>
        </w:rPr>
        <w:sectPr w:rsidR="00D6586A" w:rsidSect="00BE5500">
          <w:type w:val="continuous"/>
          <w:pgSz w:w="11906" w:h="16838"/>
          <w:pgMar w:top="1418" w:right="2268" w:bottom="1276" w:left="1701" w:header="720" w:footer="260" w:gutter="0"/>
          <w:cols w:num="2" w:space="720"/>
          <w:titlePg/>
        </w:sectPr>
      </w:pPr>
    </w:p>
    <w:p w14:paraId="55E17E8D" w14:textId="77777777" w:rsidR="007C17F9" w:rsidRPr="00B14350" w:rsidRDefault="007C17F9" w:rsidP="007C17F9">
      <w:pPr>
        <w:rPr>
          <w:rFonts w:ascii="Helvetica Neue" w:hAnsi="Helvetica Neue"/>
        </w:rPr>
      </w:pPr>
    </w:p>
    <w:p w14:paraId="55E17E8E" w14:textId="77777777" w:rsidR="007C17F9" w:rsidRPr="00B14350" w:rsidRDefault="007C17F9" w:rsidP="007C17F9">
      <w:pPr>
        <w:rPr>
          <w:rFonts w:ascii="Helvetica Neue" w:hAnsi="Helvetica Neue"/>
        </w:rPr>
      </w:pPr>
    </w:p>
    <w:p w14:paraId="55E17E8F" w14:textId="2991E0BD" w:rsidR="007C17F9" w:rsidRDefault="007C17F9" w:rsidP="007C17F9">
      <w:pPr>
        <w:pStyle w:val="TITULO-Nivel3"/>
      </w:pPr>
      <w:r w:rsidRPr="005A7C6A">
        <w:t xml:space="preserve">Centros de Especialidades </w:t>
      </w:r>
      <w:r w:rsidR="00D6586A">
        <w:t>y Centro de Salud Mental</w:t>
      </w:r>
    </w:p>
    <w:p w14:paraId="68841DA9" w14:textId="77777777" w:rsidR="00D6586A" w:rsidRDefault="00D6586A" w:rsidP="007C17F9">
      <w:pPr>
        <w:sectPr w:rsidR="00D6586A" w:rsidSect="00D6586A">
          <w:type w:val="continuous"/>
          <w:pgSz w:w="11906" w:h="16838"/>
          <w:pgMar w:top="1418" w:right="2268" w:bottom="1276" w:left="1701" w:header="720" w:footer="260" w:gutter="0"/>
          <w:cols w:space="720"/>
          <w:titlePg/>
        </w:sectPr>
      </w:pPr>
    </w:p>
    <w:p w14:paraId="72700640" w14:textId="0675993B" w:rsidR="00D6586A" w:rsidRDefault="007C17F9" w:rsidP="007C17F9">
      <w:pPr>
        <w:sectPr w:rsidR="00D6586A" w:rsidSect="00D6586A">
          <w:type w:val="continuous"/>
          <w:pgSz w:w="11906" w:h="16838"/>
          <w:pgMar w:top="1418" w:right="2268" w:bottom="1276" w:left="1701" w:header="720" w:footer="260" w:gutter="0"/>
          <w:cols w:space="720"/>
          <w:titlePg/>
        </w:sectPr>
      </w:pPr>
      <w:r w:rsidRPr="007C17F9">
        <w:t xml:space="preserve">Además, el Hospital cuenta con el </w:t>
      </w:r>
      <w:r w:rsidRPr="00D6586A">
        <w:rPr>
          <w:rFonts w:ascii="Montserrat SemiBold" w:hAnsi="Montserrat SemiBold"/>
        </w:rPr>
        <w:t xml:space="preserve">Centro de Especialidades (CEP) “El Arroyo” </w:t>
      </w:r>
      <w:r w:rsidRPr="007C17F9">
        <w:t xml:space="preserve">de </w:t>
      </w:r>
      <w:smartTag w:uri="urn:schemas-microsoft-com:office:smarttags" w:element="metricconverter">
        <w:smartTagPr>
          <w:attr w:name="ProductID" w:val="10.050 m2"/>
        </w:smartTagPr>
        <w:r w:rsidRPr="007C17F9">
          <w:t>10.050 m</w:t>
        </w:r>
        <w:r w:rsidRPr="00D6586A">
          <w:rPr>
            <w:vertAlign w:val="superscript"/>
          </w:rPr>
          <w:t>2</w:t>
        </w:r>
      </w:smartTag>
      <w:r w:rsidRPr="007C17F9">
        <w:t xml:space="preserve">, que existía previamente y fue traspasado al </w:t>
      </w:r>
    </w:p>
    <w:p w14:paraId="55E17E90" w14:textId="0FE8D640" w:rsidR="007C17F9" w:rsidRPr="007C17F9" w:rsidRDefault="007C17F9" w:rsidP="007C17F9">
      <w:r w:rsidRPr="007C17F9">
        <w:t xml:space="preserve">Hospital en 2004, en el que se realizan actividades ambulatorias de especialidades y del Centro de Salud Mental. </w:t>
      </w:r>
    </w:p>
    <w:p w14:paraId="60B73718" w14:textId="77777777" w:rsidR="00D6586A" w:rsidRDefault="00D6586A" w:rsidP="007C17F9">
      <w:pPr>
        <w:ind w:firstLine="709"/>
        <w:rPr>
          <w:rFonts w:ascii="Helvetica Neue" w:hAnsi="Helvetica Neue" w:cs="Arial"/>
          <w:noProof/>
          <w:sz w:val="22"/>
        </w:rPr>
        <w:sectPr w:rsidR="00D6586A" w:rsidSect="00D6586A">
          <w:type w:val="continuous"/>
          <w:pgSz w:w="11906" w:h="16838"/>
          <w:pgMar w:top="1418" w:right="2268" w:bottom="1276" w:left="1701" w:header="720" w:footer="260" w:gutter="0"/>
          <w:cols w:space="720"/>
          <w:titlePg/>
        </w:sectPr>
      </w:pPr>
    </w:p>
    <w:p w14:paraId="55E17E91" w14:textId="2F72C333" w:rsidR="007C17F9" w:rsidRPr="00B14350" w:rsidRDefault="007C17F9" w:rsidP="007C17F9">
      <w:pPr>
        <w:ind w:firstLine="709"/>
        <w:rPr>
          <w:rFonts w:ascii="Helvetica Neue" w:hAnsi="Helvetica Neue" w:cs="Arial"/>
          <w:noProof/>
          <w:sz w:val="22"/>
        </w:rPr>
      </w:pPr>
    </w:p>
    <w:p w14:paraId="61E8C169" w14:textId="77777777" w:rsidR="00D6586A" w:rsidRDefault="00D6586A" w:rsidP="00D6586A">
      <w:pPr>
        <w:rPr>
          <w:lang w:val="es-ES_tradnl"/>
        </w:rPr>
        <w:sectPr w:rsidR="00D6586A" w:rsidSect="00BE5500">
          <w:type w:val="continuous"/>
          <w:pgSz w:w="11906" w:h="16838"/>
          <w:pgMar w:top="1418" w:right="2268" w:bottom="1276" w:left="1701" w:header="720" w:footer="260" w:gutter="0"/>
          <w:cols w:num="2" w:space="720"/>
          <w:titlePg/>
        </w:sectPr>
      </w:pPr>
    </w:p>
    <w:p w14:paraId="690612AC" w14:textId="77777777" w:rsidR="00D6586A" w:rsidRDefault="007C17F9" w:rsidP="00D6586A">
      <w:pPr>
        <w:jc w:val="center"/>
        <w:rPr>
          <w:lang w:val="es-ES_tradnl"/>
        </w:rPr>
        <w:sectPr w:rsidR="00D6586A" w:rsidSect="00D6586A">
          <w:type w:val="continuous"/>
          <w:pgSz w:w="11906" w:h="16838"/>
          <w:pgMar w:top="1418" w:right="2268" w:bottom="1276" w:left="1701" w:header="720" w:footer="260" w:gutter="0"/>
          <w:cols w:space="720"/>
          <w:titlePg/>
        </w:sectPr>
      </w:pPr>
      <w:r>
        <w:rPr>
          <w:noProof/>
        </w:rPr>
        <w:lastRenderedPageBreak/>
        <w:drawing>
          <wp:inline distT="0" distB="0" distL="0" distR="0" wp14:anchorId="55E1998A" wp14:editId="14C36483">
            <wp:extent cx="3933825" cy="2629752"/>
            <wp:effectExtent l="0" t="0" r="0" b="0"/>
            <wp:docPr id="472" name="Imagen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945664" cy="2637667"/>
                    </a:xfrm>
                    <a:prstGeom prst="rect">
                      <a:avLst/>
                    </a:prstGeom>
                    <a:noFill/>
                  </pic:spPr>
                </pic:pic>
              </a:graphicData>
            </a:graphic>
          </wp:inline>
        </w:drawing>
      </w:r>
    </w:p>
    <w:p w14:paraId="55E17E92" w14:textId="3950BA41" w:rsidR="00D4482C" w:rsidRDefault="00D4482C" w:rsidP="00D6586A">
      <w:pPr>
        <w:rPr>
          <w:lang w:val="es-ES_tradnl"/>
        </w:rPr>
      </w:pPr>
    </w:p>
    <w:p w14:paraId="55E17E93" w14:textId="77777777" w:rsidR="00D4482C" w:rsidRPr="00D4482C" w:rsidRDefault="00D4482C" w:rsidP="0068118A">
      <w:pPr>
        <w:rPr>
          <w:lang w:val="es-ES_tradnl"/>
        </w:rPr>
      </w:pPr>
    </w:p>
    <w:p w14:paraId="55E17E9A" w14:textId="77777777" w:rsidR="00D4482C" w:rsidRDefault="00D4482C" w:rsidP="0068118A">
      <w:pPr>
        <w:rPr>
          <w:lang w:val="es-ES_tradnl"/>
        </w:rPr>
        <w:sectPr w:rsidR="00D4482C" w:rsidSect="00BE5500">
          <w:type w:val="continuous"/>
          <w:pgSz w:w="11906" w:h="16838"/>
          <w:pgMar w:top="1418" w:right="2268" w:bottom="1276" w:left="1701" w:header="720" w:footer="260" w:gutter="0"/>
          <w:cols w:num="2" w:space="720"/>
          <w:titlePg/>
        </w:sectPr>
      </w:pPr>
    </w:p>
    <w:p w14:paraId="55E17E9B" w14:textId="77777777" w:rsidR="00E470F1" w:rsidRPr="00201122" w:rsidRDefault="00E470F1" w:rsidP="001A79AE">
      <w:pPr>
        <w:pStyle w:val="TITULO-Nivel2"/>
      </w:pPr>
      <w:bookmarkStart w:id="19" w:name="_Toc74228247"/>
      <w:bookmarkStart w:id="20" w:name="_Toc75343938"/>
      <w:bookmarkStart w:id="21" w:name="_Toc88557506"/>
      <w:bookmarkStart w:id="22" w:name="_Toc318202526"/>
      <w:r w:rsidRPr="00201122">
        <w:t>Organigrama</w:t>
      </w:r>
      <w:bookmarkEnd w:id="19"/>
      <w:bookmarkEnd w:id="20"/>
      <w:bookmarkEnd w:id="21"/>
    </w:p>
    <w:p w14:paraId="55E17E9D" w14:textId="77777777" w:rsidR="00F901C1" w:rsidRDefault="00F901C1" w:rsidP="005A7C6A"/>
    <w:p w14:paraId="55E17E9E" w14:textId="77777777" w:rsidR="007A2B8C" w:rsidRDefault="005602E9" w:rsidP="00D6586A">
      <w:pPr>
        <w:pStyle w:val="TITULO-Nivel3"/>
      </w:pPr>
      <w:r>
        <w:drawing>
          <wp:inline distT="0" distB="0" distL="0" distR="0" wp14:anchorId="55E1998C" wp14:editId="26F3AD30">
            <wp:extent cx="5448300" cy="3648075"/>
            <wp:effectExtent l="38100" t="0" r="57150" b="0"/>
            <wp:docPr id="486" name="Diagrama 48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14:paraId="55E17E9F" w14:textId="77777777" w:rsidR="007A2B8C" w:rsidRDefault="007A2B8C" w:rsidP="00BC57B2">
      <w:pPr>
        <w:pStyle w:val="TITULO-Nivel3"/>
        <w:jc w:val="center"/>
      </w:pPr>
    </w:p>
    <w:p w14:paraId="55E17EA0" w14:textId="0DD9BEA2" w:rsidR="007A2B8C" w:rsidRDefault="00BC57B2" w:rsidP="00E87B5E">
      <w:pPr>
        <w:pStyle w:val="TITULO-Nivel3"/>
        <w:tabs>
          <w:tab w:val="left" w:pos="990"/>
          <w:tab w:val="left" w:pos="4576"/>
        </w:tabs>
      </w:pPr>
      <w:r>
        <w:tab/>
      </w:r>
      <w:r w:rsidR="00E87B5E">
        <w:tab/>
      </w:r>
    </w:p>
    <w:p w14:paraId="55E17EA1" w14:textId="77777777" w:rsidR="007A2B8C" w:rsidRDefault="007A2B8C" w:rsidP="0068118A">
      <w:pPr>
        <w:pStyle w:val="TITULO-Nivel3"/>
      </w:pPr>
    </w:p>
    <w:p w14:paraId="55E17EA3" w14:textId="77777777" w:rsidR="006C779E" w:rsidRPr="00E44602" w:rsidRDefault="006C779E" w:rsidP="00E46FEF">
      <w:pPr>
        <w:pStyle w:val="TITULO-Nivel2"/>
      </w:pPr>
      <w:bookmarkStart w:id="23" w:name="_Toc74228248"/>
      <w:bookmarkStart w:id="24" w:name="_Toc75343939"/>
      <w:bookmarkStart w:id="25" w:name="_Toc88557507"/>
      <w:bookmarkStart w:id="26" w:name="_Toc318202528"/>
      <w:bookmarkEnd w:id="22"/>
      <w:r w:rsidRPr="00E44602">
        <w:lastRenderedPageBreak/>
        <w:t>Cartera de Servicios</w:t>
      </w:r>
      <w:bookmarkEnd w:id="23"/>
      <w:bookmarkEnd w:id="24"/>
      <w:bookmarkEnd w:id="25"/>
    </w:p>
    <w:p w14:paraId="55E17EA5" w14:textId="77777777" w:rsidR="006C779E" w:rsidRPr="00646BB5" w:rsidRDefault="006C779E" w:rsidP="00E44602">
      <w:pPr>
        <w:pStyle w:val="Nivel03confilete"/>
      </w:pPr>
      <w:r w:rsidRPr="00646BB5">
        <w:t>Servicios Médicos</w:t>
      </w:r>
    </w:p>
    <w:p w14:paraId="55E17EA6" w14:textId="77777777" w:rsidR="006C779E" w:rsidRDefault="006C779E" w:rsidP="00E44602">
      <w:pPr>
        <w:pStyle w:val="Nivel03confilete"/>
        <w:sectPr w:rsidR="006C779E" w:rsidSect="00BE5500">
          <w:type w:val="continuous"/>
          <w:pgSz w:w="11906" w:h="16838"/>
          <w:pgMar w:top="1418" w:right="2268" w:bottom="1276" w:left="1701" w:header="720" w:footer="260" w:gutter="0"/>
          <w:cols w:space="720"/>
          <w:titlePg/>
        </w:sectPr>
      </w:pPr>
    </w:p>
    <w:p w14:paraId="55E17EA7" w14:textId="77777777" w:rsidR="006C779E" w:rsidRPr="003A208C" w:rsidRDefault="006C779E" w:rsidP="00192F55">
      <w:pPr>
        <w:pStyle w:val="Columnas"/>
      </w:pPr>
      <w:r w:rsidRPr="003A208C">
        <w:t>Alergología</w:t>
      </w:r>
    </w:p>
    <w:p w14:paraId="55E17EA8" w14:textId="77777777" w:rsidR="006C779E" w:rsidRPr="003A208C" w:rsidRDefault="006C779E" w:rsidP="00192F55">
      <w:pPr>
        <w:pStyle w:val="Columnas"/>
      </w:pPr>
      <w:r w:rsidRPr="003A208C">
        <w:t>Aparato digestivo</w:t>
      </w:r>
    </w:p>
    <w:p w14:paraId="55E17EA9" w14:textId="42D20704" w:rsidR="006C779E" w:rsidRPr="003A208C" w:rsidRDefault="006C779E" w:rsidP="00192F55">
      <w:pPr>
        <w:pStyle w:val="Columnas"/>
      </w:pPr>
      <w:r w:rsidRPr="003A208C">
        <w:t>Cardiología</w:t>
      </w:r>
    </w:p>
    <w:p w14:paraId="55E17EAA" w14:textId="0D2C0B52" w:rsidR="006C779E" w:rsidRPr="003A208C" w:rsidRDefault="006C779E" w:rsidP="00192F55">
      <w:pPr>
        <w:pStyle w:val="Columnas"/>
      </w:pPr>
      <w:r w:rsidRPr="003A208C">
        <w:t>Endocrinología</w:t>
      </w:r>
    </w:p>
    <w:p w14:paraId="55E17EAB" w14:textId="0FE2864F" w:rsidR="006C779E" w:rsidRPr="003A208C" w:rsidRDefault="006C779E" w:rsidP="00192F55">
      <w:pPr>
        <w:pStyle w:val="Columnas"/>
      </w:pPr>
      <w:r w:rsidRPr="003A208C">
        <w:t>Geriatría</w:t>
      </w:r>
    </w:p>
    <w:p w14:paraId="55E17EAC" w14:textId="32F1A4BA" w:rsidR="006C779E" w:rsidRPr="003A208C" w:rsidRDefault="006C779E" w:rsidP="00192F55">
      <w:pPr>
        <w:pStyle w:val="Columnas"/>
      </w:pPr>
      <w:r w:rsidRPr="003A208C">
        <w:t>Medicina Interna</w:t>
      </w:r>
    </w:p>
    <w:p w14:paraId="55E17EAD" w14:textId="797E40B4" w:rsidR="006C779E" w:rsidRPr="003A208C" w:rsidRDefault="006C779E" w:rsidP="00192F55">
      <w:pPr>
        <w:pStyle w:val="Columnas"/>
      </w:pPr>
      <w:r w:rsidRPr="003A208C">
        <w:t>Nefrología</w:t>
      </w:r>
    </w:p>
    <w:p w14:paraId="55E17EAE" w14:textId="102D1F12" w:rsidR="006C779E" w:rsidRPr="003A208C" w:rsidRDefault="006C779E" w:rsidP="00192F55">
      <w:pPr>
        <w:pStyle w:val="Columnas"/>
      </w:pPr>
      <w:r w:rsidRPr="003A208C">
        <w:t>Neumología</w:t>
      </w:r>
    </w:p>
    <w:p w14:paraId="55E17EAF" w14:textId="233E6946" w:rsidR="006C779E" w:rsidRPr="003A208C" w:rsidRDefault="006C779E" w:rsidP="00192F55">
      <w:pPr>
        <w:pStyle w:val="Columnas"/>
      </w:pPr>
      <w:r w:rsidRPr="003A208C">
        <w:t>Neurología</w:t>
      </w:r>
    </w:p>
    <w:p w14:paraId="55E17EB0" w14:textId="3F330C1E" w:rsidR="006C779E" w:rsidRPr="003A208C" w:rsidRDefault="006C779E" w:rsidP="00192F55">
      <w:pPr>
        <w:pStyle w:val="Columnas"/>
      </w:pPr>
      <w:r w:rsidRPr="003A208C">
        <w:t>Oncología Médica</w:t>
      </w:r>
    </w:p>
    <w:p w14:paraId="55E17EB1" w14:textId="4EA65EA2" w:rsidR="006C779E" w:rsidRPr="003A208C" w:rsidRDefault="006C779E" w:rsidP="00192F55">
      <w:pPr>
        <w:pStyle w:val="Columnas"/>
      </w:pPr>
      <w:r w:rsidRPr="003A208C">
        <w:t>Oncología Radioterapia</w:t>
      </w:r>
    </w:p>
    <w:p w14:paraId="55E17EB2" w14:textId="4784BF77" w:rsidR="006C779E" w:rsidRPr="003A208C" w:rsidRDefault="006C779E" w:rsidP="00192F55">
      <w:pPr>
        <w:pStyle w:val="Columnas"/>
      </w:pPr>
      <w:r w:rsidRPr="003A208C">
        <w:t> Pediatría</w:t>
      </w:r>
    </w:p>
    <w:p w14:paraId="55E17EB3" w14:textId="3190F5B9" w:rsidR="006C779E" w:rsidRPr="003A208C" w:rsidRDefault="006C779E" w:rsidP="00192F55">
      <w:pPr>
        <w:pStyle w:val="Columnas"/>
      </w:pPr>
      <w:r w:rsidRPr="003A208C">
        <w:t> Psiquiatría</w:t>
      </w:r>
    </w:p>
    <w:p w14:paraId="55E17EB4" w14:textId="5676D70D" w:rsidR="006C779E" w:rsidRPr="003A208C" w:rsidRDefault="006C779E" w:rsidP="00192F55">
      <w:pPr>
        <w:pStyle w:val="Columnas"/>
      </w:pPr>
      <w:r w:rsidRPr="003A208C">
        <w:t> Reumatología</w:t>
      </w:r>
    </w:p>
    <w:p w14:paraId="55E17EB5" w14:textId="77777777" w:rsidR="006C779E" w:rsidRPr="003F6547" w:rsidRDefault="006C779E" w:rsidP="003F6547">
      <w:pPr>
        <w:pStyle w:val="Columnas"/>
        <w:sectPr w:rsidR="006C779E" w:rsidRPr="003F6547" w:rsidSect="00BE5500">
          <w:type w:val="continuous"/>
          <w:pgSz w:w="11906" w:h="16838"/>
          <w:pgMar w:top="1418" w:right="2268" w:bottom="1276" w:left="1701" w:header="720" w:footer="260" w:gutter="0"/>
          <w:cols w:num="3" w:space="497"/>
          <w:titlePg/>
        </w:sectPr>
      </w:pPr>
      <w:r w:rsidRPr="003A208C">
        <w:rPr>
          <w:color w:val="595959" w:themeColor="text1" w:themeTint="A6"/>
        </w:rPr>
        <w:t> </w:t>
      </w:r>
      <w:r w:rsidR="003F6547" w:rsidRPr="003F6547">
        <w:t>Cuidados Paliativos</w:t>
      </w:r>
    </w:p>
    <w:p w14:paraId="55E17EB6" w14:textId="77777777" w:rsidR="008C2A21" w:rsidRDefault="008C2A21" w:rsidP="00E44602">
      <w:pPr>
        <w:pStyle w:val="Nivel03confilete"/>
      </w:pPr>
    </w:p>
    <w:p w14:paraId="55E17EB7" w14:textId="77777777" w:rsidR="006C779E" w:rsidRPr="00646BB5" w:rsidRDefault="006C779E" w:rsidP="00E44602">
      <w:pPr>
        <w:pStyle w:val="Nivel03confilete"/>
      </w:pPr>
      <w:r w:rsidRPr="00646BB5">
        <w:t xml:space="preserve">Servicios Quirúrgicos </w:t>
      </w:r>
    </w:p>
    <w:p w14:paraId="55E17EB8" w14:textId="77777777" w:rsidR="006C779E" w:rsidRDefault="006C779E" w:rsidP="00E44602">
      <w:pPr>
        <w:pStyle w:val="Nivel03confilete"/>
        <w:sectPr w:rsidR="006C779E" w:rsidSect="00BE5500">
          <w:type w:val="continuous"/>
          <w:pgSz w:w="11906" w:h="16838"/>
          <w:pgMar w:top="1418" w:right="2268" w:bottom="1276" w:left="1701" w:header="720" w:footer="260" w:gutter="0"/>
          <w:cols w:space="720"/>
          <w:titlePg/>
        </w:sectPr>
      </w:pPr>
    </w:p>
    <w:p w14:paraId="55E17EB9" w14:textId="1A135F1D" w:rsidR="006C779E" w:rsidRPr="00192F55" w:rsidRDefault="006C779E" w:rsidP="00192F55">
      <w:pPr>
        <w:pStyle w:val="Columnas"/>
      </w:pPr>
      <w:r w:rsidRPr="00273940">
        <w:t>Angiología y Cirugía Vascular</w:t>
      </w:r>
      <w:r w:rsidR="00C07CCF">
        <w:rPr>
          <w:rStyle w:val="Hipervnculo"/>
          <w:color w:val="000000" w:themeColor="text1"/>
          <w:u w:val="none"/>
        </w:rPr>
        <w:t xml:space="preserve"> (HU Getafe, HU Severo Ochoa)</w:t>
      </w:r>
    </w:p>
    <w:p w14:paraId="55E17EBA" w14:textId="58951535" w:rsidR="006C779E" w:rsidRPr="00192F55" w:rsidRDefault="006C779E" w:rsidP="00192F55">
      <w:pPr>
        <w:pStyle w:val="Columnas"/>
      </w:pPr>
      <w:r w:rsidRPr="00273940">
        <w:t>Cirugía Car</w:t>
      </w:r>
      <w:r w:rsidR="0093719F" w:rsidRPr="00273940">
        <w:t>diovascular</w:t>
      </w:r>
      <w:r w:rsidR="00C07CCF">
        <w:rPr>
          <w:rStyle w:val="Hipervnculo"/>
          <w:color w:val="000000" w:themeColor="text1"/>
          <w:u w:val="none"/>
        </w:rPr>
        <w:t xml:space="preserve"> (HU 12 de Octubre)</w:t>
      </w:r>
    </w:p>
    <w:p w14:paraId="55E17EBB" w14:textId="16523FA6" w:rsidR="00C07CCF" w:rsidRDefault="006C779E" w:rsidP="00C07CCF">
      <w:pPr>
        <w:pStyle w:val="Columnas"/>
        <w:rPr>
          <w:rStyle w:val="Hipervnculo"/>
          <w:color w:val="000000" w:themeColor="text1"/>
          <w:u w:val="none"/>
        </w:rPr>
      </w:pPr>
      <w:r w:rsidRPr="00273940">
        <w:t>Cirugía General y de Aparato Digestivo</w:t>
      </w:r>
      <w:r w:rsidR="00C07CCF">
        <w:rPr>
          <w:rStyle w:val="Hipervnculo"/>
          <w:color w:val="000000" w:themeColor="text1"/>
          <w:u w:val="none"/>
        </w:rPr>
        <w:t xml:space="preserve"> </w:t>
      </w:r>
    </w:p>
    <w:p w14:paraId="55E17EBC" w14:textId="3BB3A98A" w:rsidR="00C07CCF" w:rsidRPr="00C07CCF" w:rsidRDefault="006C779E" w:rsidP="00C07CCF">
      <w:pPr>
        <w:pStyle w:val="Columnas"/>
        <w:rPr>
          <w:color w:val="000000" w:themeColor="text1"/>
        </w:rPr>
      </w:pPr>
      <w:r w:rsidRPr="00273940">
        <w:t>Cirugía Oral y Maxilofacial</w:t>
      </w:r>
      <w:r w:rsidR="00C07CCF">
        <w:rPr>
          <w:rStyle w:val="Hipervnculo"/>
          <w:color w:val="000000" w:themeColor="text1"/>
          <w:u w:val="none"/>
        </w:rPr>
        <w:t xml:space="preserve"> (HGU Gregorio Marañón)</w:t>
      </w:r>
    </w:p>
    <w:p w14:paraId="55E17EBD" w14:textId="6EE79019" w:rsidR="006C779E" w:rsidRPr="00192F55" w:rsidRDefault="006C779E" w:rsidP="00192F55">
      <w:pPr>
        <w:pStyle w:val="Columnas"/>
      </w:pPr>
      <w:r w:rsidRPr="00273940">
        <w:t>Cirugía Pediátrica</w:t>
      </w:r>
      <w:r w:rsidR="00C07CCF">
        <w:rPr>
          <w:rStyle w:val="Hipervnculo"/>
          <w:color w:val="000000" w:themeColor="text1"/>
          <w:u w:val="none"/>
        </w:rPr>
        <w:t xml:space="preserve"> (HU 12 de Octubre)</w:t>
      </w:r>
    </w:p>
    <w:p w14:paraId="55E17EBE" w14:textId="3B946440" w:rsidR="006C779E" w:rsidRPr="00192F55" w:rsidRDefault="006C779E" w:rsidP="00192F55">
      <w:pPr>
        <w:pStyle w:val="Columnas"/>
      </w:pPr>
      <w:r w:rsidRPr="00273940">
        <w:t>Cirugía Plástica</w:t>
      </w:r>
      <w:r w:rsidR="00C07CCF">
        <w:rPr>
          <w:rStyle w:val="Hipervnculo"/>
          <w:color w:val="000000" w:themeColor="text1"/>
          <w:u w:val="none"/>
        </w:rPr>
        <w:t xml:space="preserve"> (HU Ramón y Cajal)</w:t>
      </w:r>
    </w:p>
    <w:p w14:paraId="55E17EBF" w14:textId="0A444EAB" w:rsidR="006C779E" w:rsidRPr="00192F55" w:rsidRDefault="006C779E" w:rsidP="00192F55">
      <w:pPr>
        <w:pStyle w:val="Columnas"/>
      </w:pPr>
      <w:r w:rsidRPr="00273940">
        <w:t>Cirugía Torácica</w:t>
      </w:r>
      <w:r w:rsidR="00C07CCF">
        <w:rPr>
          <w:rStyle w:val="Hipervnculo"/>
          <w:color w:val="000000" w:themeColor="text1"/>
          <w:u w:val="none"/>
        </w:rPr>
        <w:t xml:space="preserve"> (HU 12 de Octubre)</w:t>
      </w:r>
    </w:p>
    <w:p w14:paraId="55E17EC0" w14:textId="7884BB6D" w:rsidR="006C779E" w:rsidRPr="00192F55" w:rsidRDefault="006C779E" w:rsidP="00192F55">
      <w:pPr>
        <w:pStyle w:val="Columnas"/>
      </w:pPr>
      <w:r w:rsidRPr="00273940">
        <w:t>Dermatología</w:t>
      </w:r>
    </w:p>
    <w:p w14:paraId="55E17EC1" w14:textId="6B3F5BD5" w:rsidR="00192F55" w:rsidRDefault="006C779E" w:rsidP="00192F55">
      <w:pPr>
        <w:pStyle w:val="Columnas"/>
        <w:spacing w:before="40"/>
      </w:pPr>
      <w:r w:rsidRPr="00273940">
        <w:t>Neurocirugía</w:t>
      </w:r>
      <w:r w:rsidR="00C07CCF">
        <w:rPr>
          <w:rStyle w:val="Hipervnculo"/>
          <w:color w:val="000000" w:themeColor="text1"/>
          <w:u w:val="none"/>
        </w:rPr>
        <w:t xml:space="preserve"> (HU Getafe)</w:t>
      </w:r>
    </w:p>
    <w:p w14:paraId="55E17EC2" w14:textId="0A662FA2" w:rsidR="006C779E" w:rsidRPr="00192F55" w:rsidRDefault="006C779E" w:rsidP="00192F55">
      <w:pPr>
        <w:pStyle w:val="Columnas"/>
      </w:pPr>
      <w:r w:rsidRPr="00273940">
        <w:t xml:space="preserve">Obstetricia y </w:t>
      </w:r>
      <w:r w:rsidR="00A44117" w:rsidRPr="00273940">
        <w:t>G</w:t>
      </w:r>
      <w:r w:rsidRPr="00273940">
        <w:t>inecología</w:t>
      </w:r>
    </w:p>
    <w:p w14:paraId="55E17EC3" w14:textId="49E567E3" w:rsidR="006C779E" w:rsidRPr="00192F55" w:rsidRDefault="006C779E" w:rsidP="00192F55">
      <w:pPr>
        <w:pStyle w:val="Columnas"/>
      </w:pPr>
      <w:r w:rsidRPr="00273940">
        <w:t>Oftalmología</w:t>
      </w:r>
    </w:p>
    <w:p w14:paraId="55E17EC4" w14:textId="5041C977" w:rsidR="006C779E" w:rsidRPr="00192F55" w:rsidRDefault="006C779E" w:rsidP="00192F55">
      <w:pPr>
        <w:pStyle w:val="Columnas"/>
      </w:pPr>
      <w:r w:rsidRPr="00273940">
        <w:t>Otorrinolaringología</w:t>
      </w:r>
    </w:p>
    <w:p w14:paraId="55E17EC5" w14:textId="13948395" w:rsidR="006C779E" w:rsidRPr="00192F55" w:rsidRDefault="006C779E" w:rsidP="00192F55">
      <w:pPr>
        <w:pStyle w:val="Columnas"/>
      </w:pPr>
      <w:r w:rsidRPr="00273940">
        <w:t>Traumatología y Cirugía Ortopédica</w:t>
      </w:r>
    </w:p>
    <w:p w14:paraId="55E17EC6" w14:textId="6BA467FA" w:rsidR="00192F55" w:rsidRDefault="006C779E" w:rsidP="00192F55">
      <w:pPr>
        <w:pStyle w:val="Columnas"/>
        <w:sectPr w:rsidR="00192F55" w:rsidSect="00BE5500">
          <w:type w:val="continuous"/>
          <w:pgSz w:w="11906" w:h="16838"/>
          <w:pgMar w:top="1418" w:right="2268" w:bottom="1276" w:left="1701" w:header="720" w:footer="260" w:gutter="0"/>
          <w:cols w:num="3" w:space="284"/>
          <w:titlePg/>
        </w:sectPr>
      </w:pPr>
      <w:r w:rsidRPr="00273940">
        <w:t>Urología</w:t>
      </w:r>
    </w:p>
    <w:p w14:paraId="55E17EC7" w14:textId="77777777" w:rsidR="008C2A21" w:rsidRDefault="008C2A21" w:rsidP="00E44602">
      <w:pPr>
        <w:pStyle w:val="Nivel03confilete"/>
      </w:pPr>
    </w:p>
    <w:p w14:paraId="55E17EC8" w14:textId="77777777" w:rsidR="006C779E" w:rsidRPr="00201122" w:rsidRDefault="006C779E" w:rsidP="00E44602">
      <w:pPr>
        <w:pStyle w:val="Nivel03confilete"/>
      </w:pPr>
      <w:r w:rsidRPr="005A7C6A">
        <w:t>Servicios</w:t>
      </w:r>
      <w:r w:rsidRPr="00201122">
        <w:t xml:space="preserve"> Centrales</w:t>
      </w:r>
    </w:p>
    <w:p w14:paraId="55E17EC9" w14:textId="77777777" w:rsidR="006C779E" w:rsidRDefault="006C779E" w:rsidP="00E44602">
      <w:pPr>
        <w:pStyle w:val="Nivel03confilete"/>
        <w:sectPr w:rsidR="006C779E" w:rsidSect="00BE5500">
          <w:type w:val="continuous"/>
          <w:pgSz w:w="11906" w:h="16838"/>
          <w:pgMar w:top="1418" w:right="2268" w:bottom="1276" w:left="1701" w:header="720" w:footer="260" w:gutter="0"/>
          <w:cols w:space="720"/>
          <w:titlePg/>
        </w:sectPr>
      </w:pPr>
    </w:p>
    <w:p w14:paraId="55E17ECA" w14:textId="77777777" w:rsidR="006C779E" w:rsidRPr="003A208C" w:rsidRDefault="006C779E" w:rsidP="00192F55">
      <w:pPr>
        <w:pStyle w:val="Columnas"/>
      </w:pPr>
      <w:r w:rsidRPr="003A208C">
        <w:t>Admisión y Documentación Clínica</w:t>
      </w:r>
    </w:p>
    <w:p w14:paraId="55E17ECB" w14:textId="77777777" w:rsidR="008521DE" w:rsidRDefault="008521DE" w:rsidP="00192F55">
      <w:pPr>
        <w:pStyle w:val="Columnas"/>
      </w:pPr>
      <w:r>
        <w:t>Análisis Clínicos</w:t>
      </w:r>
    </w:p>
    <w:p w14:paraId="55E17ECC" w14:textId="4A8F0F69" w:rsidR="006C779E" w:rsidRPr="003A208C" w:rsidRDefault="006C779E" w:rsidP="00192F55">
      <w:pPr>
        <w:pStyle w:val="Columnas"/>
      </w:pPr>
      <w:r w:rsidRPr="003A208C">
        <w:t>Anatomía Patológica</w:t>
      </w:r>
    </w:p>
    <w:p w14:paraId="55E17ECD" w14:textId="6B265DF7" w:rsidR="006C779E" w:rsidRPr="003A208C" w:rsidRDefault="006C779E" w:rsidP="00192F55">
      <w:pPr>
        <w:pStyle w:val="Columnas"/>
      </w:pPr>
      <w:r w:rsidRPr="003A208C">
        <w:t>Anestesiología y Reanimación</w:t>
      </w:r>
    </w:p>
    <w:p w14:paraId="55E17ECE" w14:textId="77777777" w:rsidR="0093719F" w:rsidRPr="003A208C" w:rsidRDefault="0093719F" w:rsidP="0093719F">
      <w:pPr>
        <w:pStyle w:val="Columnas"/>
      </w:pPr>
      <w:r w:rsidRPr="003A208C">
        <w:t>Bioquímica</w:t>
      </w:r>
    </w:p>
    <w:p w14:paraId="55E17ECF" w14:textId="77777777" w:rsidR="003E7819" w:rsidRDefault="003E7819" w:rsidP="00192F55">
      <w:pPr>
        <w:pStyle w:val="Columnas"/>
      </w:pPr>
      <w:r>
        <w:t>Farmacología Clínica</w:t>
      </w:r>
    </w:p>
    <w:p w14:paraId="55E17ED0" w14:textId="574FA26C" w:rsidR="006C779E" w:rsidRPr="003A208C" w:rsidRDefault="006C779E" w:rsidP="00192F55">
      <w:pPr>
        <w:pStyle w:val="Columnas"/>
      </w:pPr>
      <w:r w:rsidRPr="003A208C">
        <w:t>Farmacia Hospitalaria</w:t>
      </w:r>
    </w:p>
    <w:p w14:paraId="55E17ED1" w14:textId="77777777" w:rsidR="006C779E" w:rsidRPr="003A208C" w:rsidRDefault="006C779E" w:rsidP="00192F55">
      <w:pPr>
        <w:pStyle w:val="Columnas"/>
      </w:pPr>
      <w:r w:rsidRPr="003A208C">
        <w:t>Hematología y Hemoterapia</w:t>
      </w:r>
    </w:p>
    <w:p w14:paraId="55E17ED2" w14:textId="77777777" w:rsidR="006C779E" w:rsidRPr="003A208C" w:rsidRDefault="006C779E" w:rsidP="00192F55">
      <w:pPr>
        <w:pStyle w:val="Columnas"/>
      </w:pPr>
      <w:r w:rsidRPr="003A208C">
        <w:t>Inmunología</w:t>
      </w:r>
      <w:r w:rsidR="00C07CCF">
        <w:t xml:space="preserve"> (HU 12 de Octubre)</w:t>
      </w:r>
    </w:p>
    <w:p w14:paraId="55E17ED3" w14:textId="6C32CD63" w:rsidR="006C779E" w:rsidRPr="003A208C" w:rsidRDefault="003E7819" w:rsidP="00192F55">
      <w:pPr>
        <w:pStyle w:val="Columnas"/>
      </w:pPr>
      <w:r>
        <w:t>Medicina I</w:t>
      </w:r>
      <w:r w:rsidR="006C779E" w:rsidRPr="003A208C">
        <w:t>ntensiva</w:t>
      </w:r>
    </w:p>
    <w:p w14:paraId="55E17ED4" w14:textId="183F9BC7" w:rsidR="006C779E" w:rsidRPr="003A208C" w:rsidRDefault="006C779E" w:rsidP="00192F55">
      <w:pPr>
        <w:pStyle w:val="Columnas"/>
      </w:pPr>
      <w:r w:rsidRPr="003A208C">
        <w:t>Medicina Nuclear</w:t>
      </w:r>
    </w:p>
    <w:p w14:paraId="55E17ED5" w14:textId="6B93B025" w:rsidR="006C779E" w:rsidRPr="003A208C" w:rsidRDefault="006C779E" w:rsidP="00192F55">
      <w:pPr>
        <w:pStyle w:val="Columnas"/>
      </w:pPr>
      <w:r w:rsidRPr="003A208C">
        <w:t>Medicina Preventiva</w:t>
      </w:r>
    </w:p>
    <w:p w14:paraId="55E17ED6" w14:textId="77777777" w:rsidR="0093719F" w:rsidRDefault="0093719F" w:rsidP="00192F55">
      <w:pPr>
        <w:pStyle w:val="Columnas"/>
      </w:pPr>
      <w:r>
        <w:t>Medicina del Trabajo</w:t>
      </w:r>
    </w:p>
    <w:p w14:paraId="55E17ED7" w14:textId="77777777" w:rsidR="006C779E" w:rsidRPr="003A208C" w:rsidRDefault="006C779E" w:rsidP="00192F55">
      <w:pPr>
        <w:pStyle w:val="Columnas"/>
      </w:pPr>
      <w:r w:rsidRPr="003A208C">
        <w:t>Microbiología y Parasitología</w:t>
      </w:r>
    </w:p>
    <w:p w14:paraId="6C70A410" w14:textId="77777777" w:rsidR="00A12B70" w:rsidRDefault="00A12B70" w:rsidP="00192F55">
      <w:pPr>
        <w:pStyle w:val="Columnas"/>
      </w:pPr>
    </w:p>
    <w:p w14:paraId="14C77FB7" w14:textId="77777777" w:rsidR="00A12B70" w:rsidRDefault="00A12B70" w:rsidP="00192F55">
      <w:pPr>
        <w:pStyle w:val="Columnas"/>
      </w:pPr>
    </w:p>
    <w:p w14:paraId="0EF94258" w14:textId="77777777" w:rsidR="00A12B70" w:rsidRDefault="00A12B70" w:rsidP="00192F55">
      <w:pPr>
        <w:pStyle w:val="Columnas"/>
      </w:pPr>
    </w:p>
    <w:p w14:paraId="55E17ED8" w14:textId="32FA7459" w:rsidR="006C779E" w:rsidRPr="003A208C" w:rsidRDefault="006C779E" w:rsidP="00192F55">
      <w:pPr>
        <w:pStyle w:val="Columnas"/>
      </w:pPr>
      <w:r w:rsidRPr="003A208C">
        <w:t>Neurofisiología Clínica</w:t>
      </w:r>
      <w:r w:rsidR="00C07CCF">
        <w:t xml:space="preserve"> </w:t>
      </w:r>
      <w:r w:rsidR="00C07CCF" w:rsidRPr="00C07CCF">
        <w:t xml:space="preserve">(HGU Gregorio Marañón-HU de La </w:t>
      </w:r>
      <w:r w:rsidR="00A12B70">
        <w:t>P</w:t>
      </w:r>
      <w:r w:rsidR="00C07CCF" w:rsidRPr="00C07CCF">
        <w:t>rincesa, HU 12 de Octubre)</w:t>
      </w:r>
    </w:p>
    <w:p w14:paraId="55E17ED9" w14:textId="77777777" w:rsidR="0093719F" w:rsidRDefault="0093719F" w:rsidP="00192F55">
      <w:pPr>
        <w:pStyle w:val="Columnas"/>
      </w:pPr>
      <w:r>
        <w:t>Psicología Clínica</w:t>
      </w:r>
    </w:p>
    <w:p w14:paraId="55E17EDA" w14:textId="72FBAABC" w:rsidR="006C779E" w:rsidRPr="003A208C" w:rsidRDefault="006C779E" w:rsidP="00192F55">
      <w:pPr>
        <w:pStyle w:val="Columnas"/>
      </w:pPr>
      <w:r w:rsidRPr="003A208C">
        <w:t>Radiodiagnóstico</w:t>
      </w:r>
    </w:p>
    <w:p w14:paraId="55E17EDB" w14:textId="77777777" w:rsidR="0093719F" w:rsidRDefault="0093719F" w:rsidP="00192F55">
      <w:pPr>
        <w:pStyle w:val="Columnas"/>
      </w:pPr>
      <w:r>
        <w:t>Radiofísica Hospitalaria</w:t>
      </w:r>
    </w:p>
    <w:p w14:paraId="55E17EDC" w14:textId="2EB507A1" w:rsidR="006C779E" w:rsidRPr="003A208C" w:rsidRDefault="006C779E" w:rsidP="00192F55">
      <w:pPr>
        <w:pStyle w:val="Columnas"/>
      </w:pPr>
      <w:r w:rsidRPr="003A208C">
        <w:t>Rehabilitación</w:t>
      </w:r>
    </w:p>
    <w:p w14:paraId="55E17EDD" w14:textId="18B42805" w:rsidR="006C779E" w:rsidRPr="003A208C" w:rsidRDefault="006C779E" w:rsidP="00192F55">
      <w:pPr>
        <w:pStyle w:val="Columnas"/>
      </w:pPr>
      <w:r w:rsidRPr="003A208C">
        <w:t>Urgencias</w:t>
      </w:r>
    </w:p>
    <w:p w14:paraId="55E17EDE" w14:textId="77777777" w:rsidR="006C779E" w:rsidRPr="003A208C" w:rsidRDefault="006C779E" w:rsidP="00192F55">
      <w:pPr>
        <w:pStyle w:val="Columnas"/>
      </w:pPr>
    </w:p>
    <w:p w14:paraId="55E17EDF" w14:textId="77777777" w:rsidR="006C779E" w:rsidRPr="003A208C" w:rsidRDefault="006C779E" w:rsidP="00192F55">
      <w:pPr>
        <w:pStyle w:val="Columnas"/>
        <w:sectPr w:rsidR="006C779E" w:rsidRPr="003A208C" w:rsidSect="00BE5500">
          <w:type w:val="continuous"/>
          <w:pgSz w:w="11906" w:h="16838"/>
          <w:pgMar w:top="1418" w:right="2268" w:bottom="1276" w:left="1701" w:header="720" w:footer="260" w:gutter="0"/>
          <w:cols w:num="3" w:space="500"/>
          <w:titlePg/>
        </w:sectPr>
      </w:pPr>
    </w:p>
    <w:p w14:paraId="55E17EE0" w14:textId="77777777" w:rsidR="006C779E" w:rsidRPr="00201122" w:rsidRDefault="006C779E" w:rsidP="00192F55">
      <w:pPr>
        <w:pStyle w:val="Columnas"/>
        <w:sectPr w:rsidR="006C779E" w:rsidRPr="00201122" w:rsidSect="00BE5500">
          <w:type w:val="continuous"/>
          <w:pgSz w:w="11906" w:h="16838"/>
          <w:pgMar w:top="1418" w:right="2268" w:bottom="1276" w:left="1701" w:header="720" w:footer="260" w:gutter="0"/>
          <w:cols w:num="3" w:space="720"/>
          <w:titlePg/>
        </w:sectPr>
      </w:pPr>
    </w:p>
    <w:p w14:paraId="55E17EE1" w14:textId="77777777" w:rsidR="006C779E" w:rsidRPr="00E44602" w:rsidRDefault="006C779E" w:rsidP="00E44602">
      <w:pPr>
        <w:pStyle w:val="Nivel03confilete"/>
      </w:pPr>
      <w:r w:rsidRPr="00E44602">
        <w:lastRenderedPageBreak/>
        <w:t>Áreas de Enfermería</w:t>
      </w:r>
    </w:p>
    <w:p w14:paraId="55E17EE2" w14:textId="77777777" w:rsidR="004A0255" w:rsidRPr="00821509" w:rsidRDefault="004A0255" w:rsidP="00A12B70">
      <w:pPr>
        <w:pStyle w:val="Normallistas"/>
      </w:pPr>
      <w:r w:rsidRPr="00821509">
        <w:t>Área de hospitalización al paciente con cuidados médico-quirúrgicos</w:t>
      </w:r>
    </w:p>
    <w:p w14:paraId="55E17EE3" w14:textId="77777777" w:rsidR="004A0255" w:rsidRDefault="004A0255" w:rsidP="00A12B70">
      <w:pPr>
        <w:pStyle w:val="Normallistas"/>
      </w:pPr>
      <w:r w:rsidRPr="00821509">
        <w:t xml:space="preserve">Área de cuidados críticos </w:t>
      </w:r>
    </w:p>
    <w:p w14:paraId="55E17EE4" w14:textId="77777777" w:rsidR="004A0255" w:rsidRPr="00821509" w:rsidRDefault="004A0255" w:rsidP="00A12B70">
      <w:pPr>
        <w:pStyle w:val="Normallistas"/>
      </w:pPr>
      <w:r w:rsidRPr="004000D6">
        <w:t xml:space="preserve">Atención y </w:t>
      </w:r>
      <w:r>
        <w:t>c</w:t>
      </w:r>
      <w:r w:rsidRPr="004000D6">
        <w:t>uidados en el Bloque Quirúrgico.</w:t>
      </w:r>
    </w:p>
    <w:p w14:paraId="55E17EE5" w14:textId="77777777" w:rsidR="004A0255" w:rsidRPr="00821509" w:rsidRDefault="004A0255" w:rsidP="00A12B70">
      <w:pPr>
        <w:pStyle w:val="Normallistas"/>
      </w:pPr>
      <w:r w:rsidRPr="00821509">
        <w:t>Área del niño</w:t>
      </w:r>
    </w:p>
    <w:p w14:paraId="55E17EE6" w14:textId="77777777" w:rsidR="004A0255" w:rsidRPr="00AD6EBB" w:rsidRDefault="004A0255" w:rsidP="00A12B70">
      <w:pPr>
        <w:pStyle w:val="Normallistas"/>
      </w:pPr>
      <w:r w:rsidRPr="00AD6EBB">
        <w:t>Área de la mujer</w:t>
      </w:r>
    </w:p>
    <w:p w14:paraId="55E17EE7" w14:textId="77777777" w:rsidR="004A0255" w:rsidRPr="00AD6EBB" w:rsidRDefault="004A0255" w:rsidP="00A12B70">
      <w:pPr>
        <w:pStyle w:val="Normallistas"/>
      </w:pPr>
      <w:r w:rsidRPr="00AD6EBB">
        <w:t>Área de urgencias</w:t>
      </w:r>
    </w:p>
    <w:p w14:paraId="55E17EE8" w14:textId="77777777" w:rsidR="004A0255" w:rsidRPr="00AD6EBB" w:rsidRDefault="004A0255" w:rsidP="00A12B70">
      <w:pPr>
        <w:pStyle w:val="Normallistas"/>
      </w:pPr>
      <w:r w:rsidRPr="00AD6EBB">
        <w:t>Área de salud mental</w:t>
      </w:r>
    </w:p>
    <w:p w14:paraId="55E17EE9" w14:textId="77777777" w:rsidR="004A0255" w:rsidRPr="00AD6EBB" w:rsidRDefault="004A0255" w:rsidP="00A12B70">
      <w:pPr>
        <w:pStyle w:val="Normallistas"/>
      </w:pPr>
      <w:r w:rsidRPr="00AD6EBB">
        <w:t>Área del paciente oncológico</w:t>
      </w:r>
    </w:p>
    <w:p w14:paraId="55E17EEA" w14:textId="77777777" w:rsidR="004A0255" w:rsidRPr="005B3C82" w:rsidRDefault="004A0255" w:rsidP="00A12B70">
      <w:pPr>
        <w:pStyle w:val="Normallistas"/>
      </w:pPr>
      <w:r w:rsidRPr="00AD6EBB">
        <w:t xml:space="preserve">Área de consultas externas y pruebas </w:t>
      </w:r>
      <w:r w:rsidRPr="005B3C82">
        <w:t>funcionales</w:t>
      </w:r>
    </w:p>
    <w:p w14:paraId="772E5544" w14:textId="06A1D13F" w:rsidR="00370217" w:rsidRPr="00370217" w:rsidRDefault="004A0255" w:rsidP="00370217">
      <w:pPr>
        <w:pStyle w:val="Normallistas"/>
      </w:pPr>
      <w:r w:rsidRPr="005B3C82">
        <w:t xml:space="preserve">Área de </w:t>
      </w:r>
      <w:r>
        <w:t>f</w:t>
      </w:r>
      <w:r w:rsidRPr="005B3C82">
        <w:t xml:space="preserve">isioterapia y </w:t>
      </w:r>
      <w:r>
        <w:t>t</w:t>
      </w:r>
      <w:r w:rsidRPr="005B3C82">
        <w:t xml:space="preserve">erapia </w:t>
      </w:r>
      <w:r>
        <w:t>o</w:t>
      </w:r>
      <w:r w:rsidRPr="005B3C82">
        <w:t>cupacional.</w:t>
      </w:r>
    </w:p>
    <w:p w14:paraId="143D674B" w14:textId="77777777" w:rsidR="006232C7" w:rsidRDefault="006232C7" w:rsidP="0068118A">
      <w:pPr>
        <w:pStyle w:val="Titulo2Memoria"/>
        <w:rPr>
          <w:rFonts w:ascii="Montserrat SemiBold" w:hAnsi="Montserrat SemiBold" w:cs="Calibri"/>
          <w:noProof/>
          <w:color w:val="48ACC6"/>
          <w:spacing w:val="-6"/>
          <w:sz w:val="24"/>
          <w:lang w:val="es-ES"/>
        </w:rPr>
      </w:pPr>
    </w:p>
    <w:p w14:paraId="55E17EEC" w14:textId="7D933AA2" w:rsidR="006C779E" w:rsidRDefault="004A0255" w:rsidP="006232C7">
      <w:pPr>
        <w:pStyle w:val="Titulo2Memoria"/>
        <w:spacing w:before="0"/>
      </w:pPr>
      <w:r w:rsidRPr="00F207D4">
        <w:rPr>
          <w:rFonts w:ascii="Montserrat SemiBold" w:hAnsi="Montserrat SemiBold" w:cs="Calibri"/>
          <w:noProof/>
          <w:color w:val="48ACC6"/>
          <w:spacing w:val="-6"/>
          <w:sz w:val="24"/>
          <w:lang w:val="es-ES"/>
        </w:rPr>
        <w:t>Servicios Centrales</w:t>
      </w:r>
      <w:r w:rsidRPr="005B3C82">
        <w:rPr>
          <w:rFonts w:ascii="Montserrat Medium" w:hAnsi="Montserrat Medium" w:cs="Calibri"/>
          <w:color w:val="auto"/>
          <w:sz w:val="20"/>
          <w:lang w:val="es-ES"/>
        </w:rPr>
        <w:t>: farmacia, laboratorio, anatomía patológica y radiología</w:t>
      </w:r>
    </w:p>
    <w:p w14:paraId="55E17EED" w14:textId="60F3E8E8" w:rsidR="006C779E" w:rsidRDefault="006C779E" w:rsidP="00E44602">
      <w:pPr>
        <w:pStyle w:val="Nivel03confilete"/>
      </w:pPr>
      <w:r>
        <w:t>Otras Áreas de Alta Especialización</w:t>
      </w:r>
    </w:p>
    <w:p w14:paraId="55E17EEF" w14:textId="77777777" w:rsidR="00234983" w:rsidRPr="00234983" w:rsidRDefault="00234983" w:rsidP="00F207D4">
      <w:pPr>
        <w:pStyle w:val="TITULO-Nivel4"/>
      </w:pPr>
      <w:r w:rsidRPr="008C42CD">
        <w:t xml:space="preserve">UNIDADES Y CONSULTAS MONOGRÁFICAS </w:t>
      </w:r>
    </w:p>
    <w:p w14:paraId="55E17EF0" w14:textId="77777777" w:rsidR="00234983" w:rsidRPr="00F207D4" w:rsidRDefault="00234983" w:rsidP="00F207D4">
      <w:r w:rsidRPr="00F207D4">
        <w:t>ALERGOLOGÍA</w:t>
      </w:r>
    </w:p>
    <w:p w14:paraId="55E17EF1" w14:textId="77777777" w:rsidR="00234983" w:rsidRPr="00F207D4" w:rsidRDefault="00234983" w:rsidP="00F207D4">
      <w:r w:rsidRPr="00F207D4">
        <w:tab/>
        <w:t>Asma Grave</w:t>
      </w:r>
    </w:p>
    <w:p w14:paraId="55E17EF2" w14:textId="77777777" w:rsidR="00234983" w:rsidRPr="00F207D4" w:rsidRDefault="00234983" w:rsidP="00F207D4">
      <w:r w:rsidRPr="00F207D4">
        <w:t>ANESTESIOLOGÍA</w:t>
      </w:r>
    </w:p>
    <w:p w14:paraId="55E17EF3" w14:textId="77777777" w:rsidR="00234983" w:rsidRPr="00F207D4" w:rsidRDefault="00234983" w:rsidP="00F207D4">
      <w:r w:rsidRPr="00F207D4">
        <w:tab/>
        <w:t>Dolor crónico</w:t>
      </w:r>
    </w:p>
    <w:p w14:paraId="55E17EF4" w14:textId="77777777" w:rsidR="00234983" w:rsidRPr="00F207D4" w:rsidRDefault="00234983" w:rsidP="00F207D4">
      <w:pPr>
        <w:ind w:firstLine="708"/>
      </w:pPr>
      <w:r w:rsidRPr="00F207D4">
        <w:t>Dolor oncológico</w:t>
      </w:r>
    </w:p>
    <w:p w14:paraId="55E17EF5" w14:textId="77777777" w:rsidR="00234983" w:rsidRPr="00F207D4" w:rsidRDefault="00234983" w:rsidP="00F207D4">
      <w:r w:rsidRPr="00F207D4">
        <w:t>APARATO DIGESTIVO</w:t>
      </w:r>
    </w:p>
    <w:p w14:paraId="55E17EF6" w14:textId="77777777" w:rsidR="00234983" w:rsidRPr="00F207D4" w:rsidRDefault="00234983" w:rsidP="00F207D4">
      <w:r w:rsidRPr="00F207D4">
        <w:tab/>
        <w:t>Enfermedad inflamatoria intestinal</w:t>
      </w:r>
    </w:p>
    <w:p w14:paraId="55E17EF7" w14:textId="77777777" w:rsidR="00234983" w:rsidRPr="00F207D4" w:rsidRDefault="00234983" w:rsidP="00F207D4">
      <w:r w:rsidRPr="00F207D4">
        <w:tab/>
        <w:t>Hepatología</w:t>
      </w:r>
    </w:p>
    <w:p w14:paraId="55E17EF8" w14:textId="77777777" w:rsidR="00234983" w:rsidRPr="00F207D4" w:rsidRDefault="00234983" w:rsidP="00F207D4">
      <w:r w:rsidRPr="00F207D4">
        <w:t>CIRUGÍA GENERAL Y DEL A. DIGESTIVO</w:t>
      </w:r>
    </w:p>
    <w:p w14:paraId="55E17EF9" w14:textId="77777777" w:rsidR="00234983" w:rsidRPr="00F207D4" w:rsidRDefault="00234983" w:rsidP="00F207D4">
      <w:r w:rsidRPr="00F207D4">
        <w:tab/>
        <w:t>Cirugía Oncológica, HIPEC</w:t>
      </w:r>
    </w:p>
    <w:p w14:paraId="55E17EFA" w14:textId="77777777" w:rsidR="00234983" w:rsidRPr="00F207D4" w:rsidRDefault="00234983" w:rsidP="00F207D4">
      <w:r w:rsidRPr="00F207D4">
        <w:tab/>
        <w:t>Cirugía bariátrica</w:t>
      </w:r>
    </w:p>
    <w:p w14:paraId="55E17EFB" w14:textId="77777777" w:rsidR="00234983" w:rsidRPr="00F207D4" w:rsidRDefault="00234983" w:rsidP="00F207D4">
      <w:r w:rsidRPr="00F207D4">
        <w:t xml:space="preserve"> </w:t>
      </w:r>
      <w:r w:rsidRPr="00F207D4">
        <w:tab/>
        <w:t>Cirugía endocrinológica</w:t>
      </w:r>
    </w:p>
    <w:p w14:paraId="55E17EFC" w14:textId="77777777" w:rsidR="00234983" w:rsidRPr="00F207D4" w:rsidRDefault="00234983" w:rsidP="00F207D4">
      <w:r w:rsidRPr="00F207D4">
        <w:tab/>
        <w:t>Cirugía esófago-gástrica</w:t>
      </w:r>
    </w:p>
    <w:p w14:paraId="55E17EFD" w14:textId="77777777" w:rsidR="00234983" w:rsidRPr="00F207D4" w:rsidRDefault="00234983" w:rsidP="00F207D4">
      <w:r w:rsidRPr="00F207D4">
        <w:tab/>
        <w:t>Proctología</w:t>
      </w:r>
    </w:p>
    <w:p w14:paraId="55E17EFF" w14:textId="77777777" w:rsidR="00234983" w:rsidRPr="00F207D4" w:rsidRDefault="00234983" w:rsidP="00F207D4">
      <w:r w:rsidRPr="00F207D4">
        <w:lastRenderedPageBreak/>
        <w:t>DERMATOLOGÍA</w:t>
      </w:r>
    </w:p>
    <w:p w14:paraId="55E17F00" w14:textId="77777777" w:rsidR="00234983" w:rsidRPr="00F207D4" w:rsidRDefault="00234983" w:rsidP="00F207D4">
      <w:r w:rsidRPr="00F207D4">
        <w:tab/>
        <w:t>Oncología dermatológica</w:t>
      </w:r>
    </w:p>
    <w:p w14:paraId="3F0A4B6E" w14:textId="77777777" w:rsidR="006232C7" w:rsidRDefault="006232C7" w:rsidP="00F207D4"/>
    <w:p w14:paraId="55E17F01" w14:textId="65851F2F" w:rsidR="00234983" w:rsidRPr="00F207D4" w:rsidRDefault="00234983" w:rsidP="00F207D4">
      <w:r w:rsidRPr="00F207D4">
        <w:t>DIAGNÓSTICO POR IMAGEN</w:t>
      </w:r>
    </w:p>
    <w:p w14:paraId="55E17F02" w14:textId="77777777" w:rsidR="00234983" w:rsidRPr="00F207D4" w:rsidRDefault="00234983" w:rsidP="00F207D4">
      <w:r w:rsidRPr="00F207D4">
        <w:tab/>
        <w:t>Ecografía general</w:t>
      </w:r>
    </w:p>
    <w:p w14:paraId="55E17F03" w14:textId="77777777" w:rsidR="00234983" w:rsidRPr="00F207D4" w:rsidRDefault="00234983" w:rsidP="00F207D4">
      <w:pPr>
        <w:ind w:left="708"/>
      </w:pPr>
      <w:r w:rsidRPr="00F207D4">
        <w:t>Intervencionismo y radiología vascular</w:t>
      </w:r>
    </w:p>
    <w:p w14:paraId="55E17F04" w14:textId="77777777" w:rsidR="00234983" w:rsidRPr="00F207D4" w:rsidRDefault="00234983" w:rsidP="00F207D4">
      <w:pPr>
        <w:ind w:left="708"/>
      </w:pPr>
      <w:r w:rsidRPr="00F207D4">
        <w:t>Neurorradiología</w:t>
      </w:r>
    </w:p>
    <w:p w14:paraId="55E17F05" w14:textId="77777777" w:rsidR="00234983" w:rsidRPr="00F207D4" w:rsidRDefault="00234983" w:rsidP="00F207D4">
      <w:pPr>
        <w:ind w:left="708"/>
      </w:pPr>
      <w:r w:rsidRPr="00F207D4">
        <w:t>Patología mamaria</w:t>
      </w:r>
    </w:p>
    <w:p w14:paraId="55E17F06" w14:textId="77777777" w:rsidR="00234983" w:rsidRPr="00F207D4" w:rsidRDefault="00234983" w:rsidP="00F207D4">
      <w:r w:rsidRPr="00F207D4">
        <w:tab/>
        <w:t xml:space="preserve">Patología cardíaca </w:t>
      </w:r>
    </w:p>
    <w:p w14:paraId="55E17F07" w14:textId="77777777" w:rsidR="00234983" w:rsidRPr="00F207D4" w:rsidRDefault="00234983" w:rsidP="00F207D4">
      <w:pPr>
        <w:ind w:left="708"/>
      </w:pPr>
      <w:r w:rsidRPr="00F207D4">
        <w:t>Patología músculo-esquelética</w:t>
      </w:r>
    </w:p>
    <w:p w14:paraId="55E17F08" w14:textId="31E954F6" w:rsidR="00234983" w:rsidRPr="00F207D4" w:rsidRDefault="00234983" w:rsidP="00F207D4">
      <w:r w:rsidRPr="00F207D4">
        <w:tab/>
        <w:t>Radiología del Tórax</w:t>
      </w:r>
    </w:p>
    <w:p w14:paraId="55E17F09" w14:textId="77777777" w:rsidR="00234983" w:rsidRPr="00F207D4" w:rsidRDefault="00234983" w:rsidP="00F207D4">
      <w:r w:rsidRPr="00F207D4">
        <w:tab/>
        <w:t>Radiología del Abdomen</w:t>
      </w:r>
    </w:p>
    <w:p w14:paraId="55E17F0A" w14:textId="77777777" w:rsidR="00234983" w:rsidRPr="00F207D4" w:rsidRDefault="00234983" w:rsidP="00F207D4">
      <w:r w:rsidRPr="00F207D4">
        <w:tab/>
        <w:t>Medicina Nuclear</w:t>
      </w:r>
    </w:p>
    <w:p w14:paraId="55E17F0B" w14:textId="77777777" w:rsidR="00234983" w:rsidRPr="00F207D4" w:rsidRDefault="00234983" w:rsidP="00F207D4">
      <w:r w:rsidRPr="00F207D4">
        <w:t>FARMACIA</w:t>
      </w:r>
    </w:p>
    <w:p w14:paraId="55E17F0C" w14:textId="77777777" w:rsidR="00234983" w:rsidRPr="00F207D4" w:rsidRDefault="00234983" w:rsidP="00F207D4">
      <w:r w:rsidRPr="00F207D4">
        <w:tab/>
        <w:t>Dispensación de medicación a domicilio</w:t>
      </w:r>
    </w:p>
    <w:p w14:paraId="55E17F0D" w14:textId="77777777" w:rsidR="00234983" w:rsidRPr="00F207D4" w:rsidRDefault="00234983" w:rsidP="00F207D4">
      <w:pPr>
        <w:ind w:left="708"/>
      </w:pPr>
      <w:r w:rsidRPr="00F207D4">
        <w:t>Enfermedades crónicas e inmunomedidadas</w:t>
      </w:r>
    </w:p>
    <w:p w14:paraId="55E17F0E" w14:textId="082589DB" w:rsidR="00234983" w:rsidRPr="00F207D4" w:rsidRDefault="000E4D3E" w:rsidP="00F207D4">
      <w:pPr>
        <w:ind w:left="708"/>
      </w:pPr>
      <w:r w:rsidRPr="00F207D4">
        <w:t>Farmacocinética</w:t>
      </w:r>
      <w:r>
        <w:t xml:space="preserve"> y Fa</w:t>
      </w:r>
      <w:r w:rsidR="00234983" w:rsidRPr="00F207D4">
        <w:t>rmacogenómica</w:t>
      </w:r>
    </w:p>
    <w:p w14:paraId="55E17F0F" w14:textId="77777777" w:rsidR="00234983" w:rsidRPr="00F207D4" w:rsidRDefault="00234983" w:rsidP="00F207D4">
      <w:pPr>
        <w:ind w:left="708"/>
      </w:pPr>
      <w:r w:rsidRPr="00F207D4">
        <w:t>Oncohematología, tratamiento del dolor y Cuidados Paliativos</w:t>
      </w:r>
    </w:p>
    <w:p w14:paraId="55E17F10" w14:textId="100143F4" w:rsidR="00234983" w:rsidRPr="00F207D4" w:rsidRDefault="00234983" w:rsidP="00F207D4">
      <w:pPr>
        <w:ind w:left="708"/>
      </w:pPr>
      <w:r w:rsidRPr="00F207D4">
        <w:t>Paciente crítico y quirúrgico</w:t>
      </w:r>
    </w:p>
    <w:p w14:paraId="55E17F11" w14:textId="77777777" w:rsidR="00234983" w:rsidRPr="00F207D4" w:rsidRDefault="00234983" w:rsidP="00F207D4">
      <w:pPr>
        <w:ind w:left="708"/>
      </w:pPr>
      <w:r w:rsidRPr="00F207D4">
        <w:t>Paciente crónico-complejo</w:t>
      </w:r>
    </w:p>
    <w:p w14:paraId="55E17F12" w14:textId="77777777" w:rsidR="00234983" w:rsidRPr="00F207D4" w:rsidRDefault="00234983" w:rsidP="00F207D4">
      <w:r w:rsidRPr="00F207D4">
        <w:t>GINECOLOGÍA Y OBSTETRICIA</w:t>
      </w:r>
    </w:p>
    <w:p w14:paraId="55E17F13" w14:textId="77777777" w:rsidR="00234983" w:rsidRPr="00F207D4" w:rsidRDefault="00234983" w:rsidP="00F207D4">
      <w:r w:rsidRPr="00F207D4">
        <w:tab/>
        <w:t>Endometriosis</w:t>
      </w:r>
    </w:p>
    <w:p w14:paraId="55E17F14" w14:textId="77777777" w:rsidR="00234983" w:rsidRPr="00F207D4" w:rsidRDefault="00234983" w:rsidP="00F207D4">
      <w:r w:rsidRPr="00F207D4">
        <w:tab/>
        <w:t>Ginecología Oncológica</w:t>
      </w:r>
    </w:p>
    <w:p w14:paraId="55E17F15" w14:textId="77777777" w:rsidR="00234983" w:rsidRPr="00F207D4" w:rsidRDefault="00234983" w:rsidP="00F207D4">
      <w:r w:rsidRPr="00F207D4">
        <w:tab/>
        <w:t>Ginecología funcional y reproductiva</w:t>
      </w:r>
    </w:p>
    <w:p w14:paraId="55E17F16" w14:textId="77777777" w:rsidR="00234983" w:rsidRPr="00F207D4" w:rsidRDefault="00234983" w:rsidP="00F207D4">
      <w:r w:rsidRPr="00F207D4">
        <w:tab/>
        <w:t>Histeroscopia</w:t>
      </w:r>
    </w:p>
    <w:p w14:paraId="55E17F17" w14:textId="77777777" w:rsidR="00234983" w:rsidRPr="00F207D4" w:rsidRDefault="00234983" w:rsidP="00F207D4">
      <w:pPr>
        <w:ind w:left="708"/>
      </w:pPr>
      <w:r w:rsidRPr="00F207D4">
        <w:t>Menopausia</w:t>
      </w:r>
    </w:p>
    <w:p w14:paraId="55E17F18" w14:textId="77777777" w:rsidR="00234983" w:rsidRPr="00F207D4" w:rsidRDefault="00234983" w:rsidP="00F207D4">
      <w:pPr>
        <w:ind w:left="708"/>
      </w:pPr>
      <w:r w:rsidRPr="00F207D4">
        <w:t>Patología cervical y colposcopia</w:t>
      </w:r>
    </w:p>
    <w:p w14:paraId="55E17F19" w14:textId="77777777" w:rsidR="00234983" w:rsidRPr="00F207D4" w:rsidRDefault="00234983" w:rsidP="00F207D4">
      <w:pPr>
        <w:ind w:left="708"/>
      </w:pPr>
      <w:r w:rsidRPr="00F207D4">
        <w:t>Suelo pélvico</w:t>
      </w:r>
    </w:p>
    <w:p w14:paraId="55E17F1A" w14:textId="77777777" w:rsidR="00234983" w:rsidRPr="00F207D4" w:rsidRDefault="00234983" w:rsidP="00F207D4">
      <w:r w:rsidRPr="00F207D4">
        <w:t>LABORATORIO DE ANÁLISIS CLÍNICOS</w:t>
      </w:r>
    </w:p>
    <w:p w14:paraId="55E17F1B" w14:textId="77777777" w:rsidR="00234983" w:rsidRPr="00F207D4" w:rsidRDefault="00234983" w:rsidP="00F207D4">
      <w:r w:rsidRPr="00F207D4">
        <w:tab/>
        <w:t>Bioquímica</w:t>
      </w:r>
    </w:p>
    <w:p w14:paraId="55E17F1C" w14:textId="77777777" w:rsidR="00234983" w:rsidRPr="00F207D4" w:rsidRDefault="00234983" w:rsidP="00F207D4">
      <w:r w:rsidRPr="00F207D4">
        <w:tab/>
      </w:r>
      <w:r w:rsidRPr="00F207D4">
        <w:tab/>
        <w:t>Consulta de Genética</w:t>
      </w:r>
    </w:p>
    <w:p w14:paraId="55E17F1D" w14:textId="77777777" w:rsidR="00234983" w:rsidRPr="00F207D4" w:rsidRDefault="00234983" w:rsidP="00F207D4">
      <w:pPr>
        <w:ind w:firstLine="708"/>
      </w:pPr>
      <w:r w:rsidRPr="00F207D4">
        <w:t>Hematología</w:t>
      </w:r>
    </w:p>
    <w:p w14:paraId="55E17F1E" w14:textId="77777777" w:rsidR="00234983" w:rsidRPr="00F207D4" w:rsidRDefault="00234983" w:rsidP="00F207D4">
      <w:pPr>
        <w:ind w:left="708"/>
      </w:pPr>
      <w:r w:rsidRPr="00F207D4">
        <w:lastRenderedPageBreak/>
        <w:tab/>
        <w:t>Banco de Sangre</w:t>
      </w:r>
    </w:p>
    <w:p w14:paraId="55E17F1F" w14:textId="77777777" w:rsidR="00234983" w:rsidRPr="00F207D4" w:rsidRDefault="00234983" w:rsidP="00F207D4">
      <w:pPr>
        <w:ind w:firstLine="708"/>
      </w:pPr>
      <w:r w:rsidRPr="00F207D4">
        <w:t>Microbiología</w:t>
      </w:r>
    </w:p>
    <w:p w14:paraId="55E17F20" w14:textId="77777777" w:rsidR="00234983" w:rsidRPr="00F207D4" w:rsidRDefault="00234983" w:rsidP="00F207D4">
      <w:pPr>
        <w:ind w:left="708"/>
      </w:pPr>
      <w:r w:rsidRPr="00F207D4">
        <w:tab/>
        <w:t>Micobacterias</w:t>
      </w:r>
    </w:p>
    <w:p w14:paraId="55E17F21" w14:textId="77777777" w:rsidR="00234983" w:rsidRPr="00F207D4" w:rsidRDefault="00234983" w:rsidP="00F207D4">
      <w:pPr>
        <w:ind w:left="708"/>
      </w:pPr>
      <w:r w:rsidRPr="00F207D4">
        <w:tab/>
        <w:t>Serología</w:t>
      </w:r>
    </w:p>
    <w:p w14:paraId="55E17F22" w14:textId="24952940" w:rsidR="00234983" w:rsidRPr="00F207D4" w:rsidRDefault="00234983" w:rsidP="00F207D4">
      <w:r w:rsidRPr="00F207D4">
        <w:t>MEDICINA INTENSIVA</w:t>
      </w:r>
    </w:p>
    <w:p w14:paraId="55E17F23" w14:textId="77777777" w:rsidR="00234983" w:rsidRPr="00F207D4" w:rsidRDefault="00234983" w:rsidP="00F207D4">
      <w:r w:rsidRPr="00F207D4">
        <w:tab/>
        <w:t>UCI sin paredes</w:t>
      </w:r>
    </w:p>
    <w:p w14:paraId="55E17F24" w14:textId="77777777" w:rsidR="00234983" w:rsidRPr="00F207D4" w:rsidRDefault="00234983" w:rsidP="00F207D4">
      <w:r w:rsidRPr="00F207D4">
        <w:tab/>
        <w:t>Consulta post-UCI</w:t>
      </w:r>
    </w:p>
    <w:p w14:paraId="55E17F25" w14:textId="045F36EF" w:rsidR="00234983" w:rsidRPr="00F207D4" w:rsidRDefault="00234983" w:rsidP="00F207D4">
      <w:r w:rsidRPr="00F207D4">
        <w:t>MEDICINA INTERNA</w:t>
      </w:r>
    </w:p>
    <w:p w14:paraId="55E17F26" w14:textId="77777777" w:rsidR="00234983" w:rsidRPr="00F207D4" w:rsidRDefault="00234983" w:rsidP="00F207D4">
      <w:pPr>
        <w:ind w:left="708"/>
      </w:pPr>
      <w:r w:rsidRPr="00F207D4">
        <w:t>Riesgo Cardiovascular</w:t>
      </w:r>
    </w:p>
    <w:p w14:paraId="55E17F27" w14:textId="77777777" w:rsidR="00234983" w:rsidRPr="00F207D4" w:rsidRDefault="00234983" w:rsidP="00F207D4">
      <w:pPr>
        <w:ind w:left="708"/>
      </w:pPr>
      <w:r w:rsidRPr="00F207D4">
        <w:t>Insuficiencia Cardíaca</w:t>
      </w:r>
    </w:p>
    <w:p w14:paraId="55E17F28" w14:textId="77777777" w:rsidR="00234983" w:rsidRPr="00F207D4" w:rsidRDefault="00234983" w:rsidP="00F207D4">
      <w:pPr>
        <w:ind w:left="708"/>
      </w:pPr>
      <w:r w:rsidRPr="00F207D4">
        <w:t>Enfermedad Tromboembólica</w:t>
      </w:r>
    </w:p>
    <w:p w14:paraId="55E17F29" w14:textId="77777777" w:rsidR="00234983" w:rsidRPr="00F207D4" w:rsidRDefault="00234983" w:rsidP="00F207D4">
      <w:pPr>
        <w:ind w:left="708"/>
      </w:pPr>
      <w:r w:rsidRPr="00F207D4">
        <w:t>Enfermedades Infecciosas</w:t>
      </w:r>
    </w:p>
    <w:p w14:paraId="55E17F2A" w14:textId="77777777" w:rsidR="00234983" w:rsidRPr="00F207D4" w:rsidRDefault="00234983" w:rsidP="00F207D4">
      <w:pPr>
        <w:ind w:left="708"/>
      </w:pPr>
      <w:r w:rsidRPr="00F207D4">
        <w:t>Enfermedades Sistémicas Autoinmunes</w:t>
      </w:r>
    </w:p>
    <w:p w14:paraId="55E17F2B" w14:textId="77777777" w:rsidR="00234983" w:rsidRPr="00F207D4" w:rsidRDefault="00234983" w:rsidP="00F207D4">
      <w:pPr>
        <w:ind w:left="708"/>
      </w:pPr>
      <w:r w:rsidRPr="00F207D4">
        <w:t>Hospitalización a Domicilio</w:t>
      </w:r>
    </w:p>
    <w:p w14:paraId="55E17F2C" w14:textId="77777777" w:rsidR="00234983" w:rsidRPr="00F207D4" w:rsidRDefault="00234983" w:rsidP="00F207D4">
      <w:pPr>
        <w:ind w:left="708"/>
      </w:pPr>
      <w:r w:rsidRPr="00F207D4">
        <w:t>Paciente crónico complejo</w:t>
      </w:r>
    </w:p>
    <w:p w14:paraId="55E17F2D" w14:textId="77777777" w:rsidR="00234983" w:rsidRPr="00F207D4" w:rsidRDefault="00234983" w:rsidP="00F207D4">
      <w:pPr>
        <w:ind w:left="708"/>
      </w:pPr>
      <w:r w:rsidRPr="00F207D4">
        <w:t>Ecografía Clínica</w:t>
      </w:r>
    </w:p>
    <w:p w14:paraId="55E17F2E" w14:textId="77777777" w:rsidR="00234983" w:rsidRPr="00F207D4" w:rsidRDefault="00234983" w:rsidP="00F207D4">
      <w:pPr>
        <w:ind w:left="708"/>
      </w:pPr>
      <w:r w:rsidRPr="00F207D4">
        <w:t>Consulta de Sospecha de Malignidad</w:t>
      </w:r>
    </w:p>
    <w:p w14:paraId="55E17F2F" w14:textId="77777777" w:rsidR="00234983" w:rsidRPr="00F207D4" w:rsidRDefault="00234983" w:rsidP="00F207D4">
      <w:r w:rsidRPr="00F207D4">
        <w:t>NEUROLOGÍA</w:t>
      </w:r>
    </w:p>
    <w:p w14:paraId="55E17F30" w14:textId="77777777" w:rsidR="00234983" w:rsidRPr="00F207D4" w:rsidRDefault="00234983" w:rsidP="00F207D4">
      <w:r w:rsidRPr="00F207D4">
        <w:tab/>
        <w:t>Cefalea crónica</w:t>
      </w:r>
    </w:p>
    <w:p w14:paraId="55E17F31" w14:textId="77777777" w:rsidR="00234983" w:rsidRPr="00F207D4" w:rsidRDefault="00234983" w:rsidP="00F207D4">
      <w:r w:rsidRPr="00F207D4">
        <w:tab/>
        <w:t>Esclerosis Múltiple</w:t>
      </w:r>
    </w:p>
    <w:p w14:paraId="55E17F32" w14:textId="77777777" w:rsidR="00234983" w:rsidRPr="00F207D4" w:rsidRDefault="00234983" w:rsidP="00F207D4">
      <w:r w:rsidRPr="00F207D4">
        <w:tab/>
        <w:t>Epilepsia</w:t>
      </w:r>
    </w:p>
    <w:p w14:paraId="55E17F33" w14:textId="77777777" w:rsidR="00234983" w:rsidRPr="00F207D4" w:rsidRDefault="00234983" w:rsidP="00F207D4">
      <w:r w:rsidRPr="00F207D4">
        <w:tab/>
        <w:t>Trastornos del movimiento</w:t>
      </w:r>
    </w:p>
    <w:p w14:paraId="55E17F34" w14:textId="77777777" w:rsidR="00714677" w:rsidRPr="00F207D4" w:rsidRDefault="00714677" w:rsidP="00F207D4">
      <w:r w:rsidRPr="00F207D4">
        <w:tab/>
        <w:t>Patología neuromuscular</w:t>
      </w:r>
    </w:p>
    <w:p w14:paraId="55E17F35" w14:textId="77777777" w:rsidR="00234983" w:rsidRPr="00F207D4" w:rsidRDefault="00234983" w:rsidP="00F207D4">
      <w:r w:rsidRPr="00F207D4">
        <w:t>OFTALMOLOGÍA</w:t>
      </w:r>
    </w:p>
    <w:p w14:paraId="55E17F36" w14:textId="77777777" w:rsidR="00234983" w:rsidRPr="00F207D4" w:rsidRDefault="00234983" w:rsidP="00F207D4">
      <w:r w:rsidRPr="00F207D4">
        <w:tab/>
        <w:t>Estrabismo</w:t>
      </w:r>
    </w:p>
    <w:p w14:paraId="55E17F37" w14:textId="77777777" w:rsidR="00234983" w:rsidRPr="00F207D4" w:rsidRDefault="00234983" w:rsidP="00F207D4">
      <w:pPr>
        <w:ind w:left="708"/>
      </w:pPr>
      <w:r w:rsidRPr="00F207D4">
        <w:t>Neuro-oftalmología</w:t>
      </w:r>
    </w:p>
    <w:p w14:paraId="55E17F38" w14:textId="77777777" w:rsidR="00234983" w:rsidRPr="00F207D4" w:rsidRDefault="00234983" w:rsidP="00F207D4">
      <w:pPr>
        <w:ind w:left="708"/>
      </w:pPr>
      <w:r w:rsidRPr="00F207D4">
        <w:t>Oculoplástica</w:t>
      </w:r>
    </w:p>
    <w:p w14:paraId="55E17F39" w14:textId="77777777" w:rsidR="00234983" w:rsidRPr="00F207D4" w:rsidRDefault="00234983" w:rsidP="00F207D4">
      <w:pPr>
        <w:ind w:left="708"/>
      </w:pPr>
      <w:r w:rsidRPr="00F207D4">
        <w:t>Patología del polo anterior y uveítis</w:t>
      </w:r>
    </w:p>
    <w:p w14:paraId="55E17F3A" w14:textId="77777777" w:rsidR="00234983" w:rsidRPr="00F207D4" w:rsidRDefault="00234983" w:rsidP="00F207D4">
      <w:r w:rsidRPr="00F207D4">
        <w:tab/>
        <w:t xml:space="preserve">Patología de vítreo y retina </w:t>
      </w:r>
    </w:p>
    <w:p w14:paraId="55E17F3B" w14:textId="77777777" w:rsidR="00234983" w:rsidRPr="00F207D4" w:rsidRDefault="00234983" w:rsidP="00F207D4">
      <w:r w:rsidRPr="00F207D4">
        <w:t>ONCOLOGÍA MÉDICA</w:t>
      </w:r>
    </w:p>
    <w:p w14:paraId="55E17F3C" w14:textId="77777777" w:rsidR="00234983" w:rsidRPr="00F207D4" w:rsidRDefault="00234983" w:rsidP="00F207D4">
      <w:r w:rsidRPr="00F207D4">
        <w:tab/>
        <w:t>Cáncer Familiar</w:t>
      </w:r>
    </w:p>
    <w:p w14:paraId="55E17F3D" w14:textId="77777777" w:rsidR="00234983" w:rsidRPr="00F207D4" w:rsidRDefault="00234983" w:rsidP="00F207D4">
      <w:r w:rsidRPr="00F207D4">
        <w:tab/>
        <w:t>Cuidados Paliativos</w:t>
      </w:r>
    </w:p>
    <w:p w14:paraId="55E17F3E" w14:textId="77777777" w:rsidR="00234983" w:rsidRPr="00F207D4" w:rsidRDefault="00234983" w:rsidP="00F207D4">
      <w:r w:rsidRPr="00F207D4">
        <w:lastRenderedPageBreak/>
        <w:tab/>
        <w:t>Hospital de día</w:t>
      </w:r>
    </w:p>
    <w:p w14:paraId="55E17F3F" w14:textId="77777777" w:rsidR="00234983" w:rsidRPr="00F207D4" w:rsidRDefault="00234983" w:rsidP="00F207D4">
      <w:r w:rsidRPr="00F207D4">
        <w:tab/>
        <w:t>Psicooncología</w:t>
      </w:r>
    </w:p>
    <w:p w14:paraId="55E17F40" w14:textId="77777777" w:rsidR="00234983" w:rsidRPr="00F207D4" w:rsidRDefault="00234983" w:rsidP="00F207D4">
      <w:r w:rsidRPr="00F207D4">
        <w:t>OTORRINOLARINGOLOGÍA</w:t>
      </w:r>
    </w:p>
    <w:p w14:paraId="55E17F41" w14:textId="77777777" w:rsidR="00234983" w:rsidRPr="00F207D4" w:rsidRDefault="00234983" w:rsidP="00F207D4">
      <w:r w:rsidRPr="00F207D4">
        <w:tab/>
        <w:t>Disfagia</w:t>
      </w:r>
    </w:p>
    <w:p w14:paraId="55E17F42" w14:textId="77777777" w:rsidR="00234983" w:rsidRPr="00F207D4" w:rsidRDefault="00234983" w:rsidP="00F207D4">
      <w:r w:rsidRPr="00F207D4">
        <w:tab/>
        <w:t>Oncología ORL</w:t>
      </w:r>
    </w:p>
    <w:p w14:paraId="55E17F43" w14:textId="77777777" w:rsidR="00234983" w:rsidRPr="00F207D4" w:rsidRDefault="00234983" w:rsidP="00F207D4">
      <w:r w:rsidRPr="00F207D4">
        <w:tab/>
        <w:t>SAOS</w:t>
      </w:r>
    </w:p>
    <w:p w14:paraId="55E17F44" w14:textId="77777777" w:rsidR="00234983" w:rsidRPr="00F207D4" w:rsidRDefault="00234983" w:rsidP="00F207D4">
      <w:r w:rsidRPr="00F207D4">
        <w:tab/>
        <w:t>Sordera</w:t>
      </w:r>
    </w:p>
    <w:p w14:paraId="55E17F45" w14:textId="77777777" w:rsidR="00234983" w:rsidRPr="00F207D4" w:rsidRDefault="00234983" w:rsidP="00F207D4">
      <w:r w:rsidRPr="00F207D4">
        <w:tab/>
        <w:t>Vértigo</w:t>
      </w:r>
    </w:p>
    <w:p w14:paraId="324CEE2A" w14:textId="19F8B8C1" w:rsidR="00D519C1" w:rsidRDefault="00D519C1">
      <w:pPr>
        <w:spacing w:before="0" w:line="240" w:lineRule="auto"/>
        <w:jc w:val="left"/>
      </w:pPr>
    </w:p>
    <w:p w14:paraId="55E17F47" w14:textId="2240FD94" w:rsidR="00234983" w:rsidRPr="00F207D4" w:rsidRDefault="00234983" w:rsidP="00F207D4">
      <w:r w:rsidRPr="00F207D4">
        <w:t>PEDIATRÍA</w:t>
      </w:r>
    </w:p>
    <w:p w14:paraId="55E17F48" w14:textId="77777777" w:rsidR="00234983" w:rsidRPr="00F207D4" w:rsidRDefault="00234983" w:rsidP="00F207D4">
      <w:pPr>
        <w:ind w:left="708"/>
      </w:pPr>
      <w:r w:rsidRPr="00F207D4">
        <w:t>Cardiología</w:t>
      </w:r>
    </w:p>
    <w:p w14:paraId="55E17F49" w14:textId="77777777" w:rsidR="00234983" w:rsidRPr="00F207D4" w:rsidRDefault="00234983" w:rsidP="00F207D4">
      <w:pPr>
        <w:ind w:left="708"/>
      </w:pPr>
      <w:r w:rsidRPr="00F207D4">
        <w:t>Endocrinología y Diabetes</w:t>
      </w:r>
    </w:p>
    <w:p w14:paraId="55E17F4A" w14:textId="77777777" w:rsidR="00234983" w:rsidRPr="00F207D4" w:rsidRDefault="00234983" w:rsidP="00F207D4">
      <w:pPr>
        <w:ind w:left="708"/>
      </w:pPr>
      <w:r w:rsidRPr="00F207D4">
        <w:t xml:space="preserve">Gastroenterología </w:t>
      </w:r>
    </w:p>
    <w:p w14:paraId="55E17F4B" w14:textId="77777777" w:rsidR="00234983" w:rsidRPr="00F207D4" w:rsidRDefault="00234983" w:rsidP="00F207D4">
      <w:pPr>
        <w:ind w:left="708"/>
      </w:pPr>
      <w:r w:rsidRPr="00F207D4">
        <w:t xml:space="preserve">Hematología </w:t>
      </w:r>
    </w:p>
    <w:p w14:paraId="55E17F4C" w14:textId="77777777" w:rsidR="00234983" w:rsidRPr="00F207D4" w:rsidRDefault="00234983" w:rsidP="00F207D4">
      <w:pPr>
        <w:ind w:left="708"/>
      </w:pPr>
      <w:r w:rsidRPr="00F207D4">
        <w:t xml:space="preserve">Infectología </w:t>
      </w:r>
    </w:p>
    <w:p w14:paraId="55E17F4D" w14:textId="77777777" w:rsidR="00234983" w:rsidRPr="00F207D4" w:rsidRDefault="00234983" w:rsidP="00F207D4">
      <w:pPr>
        <w:ind w:left="708"/>
      </w:pPr>
      <w:r w:rsidRPr="00F207D4">
        <w:t xml:space="preserve">Nefrología </w:t>
      </w:r>
    </w:p>
    <w:p w14:paraId="55E17F4E" w14:textId="77777777" w:rsidR="00234983" w:rsidRPr="00F207D4" w:rsidRDefault="00234983" w:rsidP="00F207D4">
      <w:pPr>
        <w:ind w:left="708"/>
      </w:pPr>
      <w:r w:rsidRPr="00F207D4">
        <w:t xml:space="preserve">Neumología </w:t>
      </w:r>
    </w:p>
    <w:p w14:paraId="55E17F4F" w14:textId="77777777" w:rsidR="00234983" w:rsidRPr="00F207D4" w:rsidRDefault="00234983" w:rsidP="00F207D4">
      <w:pPr>
        <w:ind w:left="708"/>
      </w:pPr>
      <w:r w:rsidRPr="00F207D4">
        <w:t xml:space="preserve">Neurología </w:t>
      </w:r>
    </w:p>
    <w:p w14:paraId="55E17F50" w14:textId="77777777" w:rsidR="00234983" w:rsidRPr="00F207D4" w:rsidRDefault="00234983" w:rsidP="00F207D4">
      <w:pPr>
        <w:ind w:left="708"/>
      </w:pPr>
      <w:r w:rsidRPr="00F207D4">
        <w:t>Neonatología</w:t>
      </w:r>
    </w:p>
    <w:p w14:paraId="55E17F51" w14:textId="77777777" w:rsidR="00234983" w:rsidRPr="00F207D4" w:rsidRDefault="00234983" w:rsidP="00F207D4">
      <w:r w:rsidRPr="00F207D4">
        <w:t>REHABILITACIÓN Y MEDICINA FÍSICA</w:t>
      </w:r>
    </w:p>
    <w:p w14:paraId="55E17F52" w14:textId="77777777" w:rsidR="00234983" w:rsidRPr="00F207D4" w:rsidRDefault="00234983" w:rsidP="00F207D4">
      <w:r w:rsidRPr="00F207D4">
        <w:tab/>
        <w:t>Suelo Pélvico</w:t>
      </w:r>
    </w:p>
    <w:p w14:paraId="55E17F53" w14:textId="77777777" w:rsidR="00234983" w:rsidRPr="00F207D4" w:rsidRDefault="00234983" w:rsidP="00F207D4">
      <w:r w:rsidRPr="00F207D4">
        <w:tab/>
        <w:t>Rehabilitación cardíaca</w:t>
      </w:r>
    </w:p>
    <w:p w14:paraId="55E17F54" w14:textId="77777777" w:rsidR="00234983" w:rsidRPr="00F207D4" w:rsidRDefault="00234983" w:rsidP="00F207D4">
      <w:r w:rsidRPr="00F207D4">
        <w:tab/>
        <w:t>Rehabilitación respiratoria</w:t>
      </w:r>
    </w:p>
    <w:p w14:paraId="55E17F55" w14:textId="77777777" w:rsidR="00234983" w:rsidRPr="00F207D4" w:rsidRDefault="00234983" w:rsidP="00F207D4">
      <w:r w:rsidRPr="00F207D4">
        <w:t>TRAUMATOLOGÍA</w:t>
      </w:r>
    </w:p>
    <w:p w14:paraId="55E17F56" w14:textId="77777777" w:rsidR="00234983" w:rsidRPr="00F207D4" w:rsidRDefault="00234983" w:rsidP="00F207D4">
      <w:r w:rsidRPr="00F207D4">
        <w:tab/>
        <w:t>Cirugía de columna vertebral</w:t>
      </w:r>
    </w:p>
    <w:p w14:paraId="55E17F57" w14:textId="77777777" w:rsidR="00234983" w:rsidRPr="00F207D4" w:rsidRDefault="00234983" w:rsidP="00D519C1">
      <w:pPr>
        <w:ind w:firstLine="708"/>
      </w:pPr>
      <w:r w:rsidRPr="00F207D4">
        <w:t>Cirugía de miembro superior</w:t>
      </w:r>
    </w:p>
    <w:p w14:paraId="55E17F58" w14:textId="77777777" w:rsidR="00234983" w:rsidRPr="00F207D4" w:rsidRDefault="00234983" w:rsidP="00F207D4">
      <w:r w:rsidRPr="00F207D4">
        <w:tab/>
        <w:t xml:space="preserve">Cirugía de miembro inferior </w:t>
      </w:r>
    </w:p>
    <w:p w14:paraId="55E17F59" w14:textId="77777777" w:rsidR="00234983" w:rsidRPr="00F207D4" w:rsidRDefault="00234983" w:rsidP="00F207D4">
      <w:r w:rsidRPr="00F207D4">
        <w:tab/>
        <w:t>Cirugía de tobillo y pie</w:t>
      </w:r>
    </w:p>
    <w:p w14:paraId="55E17F5A" w14:textId="77777777" w:rsidR="00A44117" w:rsidRDefault="00A44117" w:rsidP="0068118A">
      <w:pPr>
        <w:pStyle w:val="TITULO-Nivel3"/>
        <w:rPr>
          <w:i/>
        </w:rPr>
      </w:pPr>
    </w:p>
    <w:p w14:paraId="08E5D3AB" w14:textId="77777777" w:rsidR="00BA799A" w:rsidRDefault="00BA799A">
      <w:pPr>
        <w:spacing w:before="0" w:line="240" w:lineRule="auto"/>
        <w:jc w:val="left"/>
        <w:rPr>
          <w:rFonts w:ascii="Montserrat SemiBold" w:hAnsi="Montserrat SemiBold"/>
          <w:noProof/>
          <w:color w:val="48ACC6"/>
          <w:sz w:val="24"/>
        </w:rPr>
      </w:pPr>
      <w:r>
        <w:br w:type="page"/>
      </w:r>
    </w:p>
    <w:p w14:paraId="55E17F5E" w14:textId="1472885B" w:rsidR="006C779E" w:rsidRPr="00E44602" w:rsidRDefault="006C779E" w:rsidP="00E44602">
      <w:pPr>
        <w:pStyle w:val="TITULO-Nivel3"/>
      </w:pPr>
      <w:r w:rsidRPr="00E44602">
        <w:lastRenderedPageBreak/>
        <w:t>Alianzas Estratégicas</w:t>
      </w:r>
    </w:p>
    <w:p w14:paraId="7CF0E8FE" w14:textId="1A468B4B" w:rsidR="00D27EF2" w:rsidRDefault="00D27EF2" w:rsidP="00F207D4">
      <w:pPr>
        <w:pStyle w:val="Normallistas"/>
      </w:pPr>
      <w:r w:rsidRPr="00F207D4">
        <w:rPr>
          <w:rFonts w:ascii="Montserrat SemiBold" w:hAnsi="Montserrat SemiBold"/>
          <w:bCs/>
        </w:rPr>
        <w:t>Asociaciones Vecinales de Fuenlabrada</w:t>
      </w:r>
      <w:r>
        <w:rPr>
          <w:b/>
          <w:bCs/>
        </w:rPr>
        <w:t xml:space="preserve">. </w:t>
      </w:r>
      <w:r>
        <w:t>Integrar al hospital en el tejido social de su municipio de una forma bidireccional.</w:t>
      </w:r>
    </w:p>
    <w:p w14:paraId="412754CE" w14:textId="7415F286" w:rsidR="00D27EF2" w:rsidRDefault="00D27EF2" w:rsidP="00F207D4">
      <w:pPr>
        <w:pStyle w:val="Normallistas"/>
      </w:pPr>
      <w:r w:rsidRPr="00F207D4">
        <w:rPr>
          <w:rFonts w:ascii="Montserrat SemiBold" w:hAnsi="Montserrat SemiBold"/>
          <w:bCs/>
        </w:rPr>
        <w:t xml:space="preserve">Universidad Rey Juan Carlos. </w:t>
      </w:r>
      <w:r>
        <w:t>Formación de estudiantes del grado de Medicina. Participación de facultativos del hospital como profesores (1 titular y varios asociados).</w:t>
      </w:r>
    </w:p>
    <w:p w14:paraId="1CED387B" w14:textId="0905EC74" w:rsidR="00D27EF2" w:rsidRDefault="00D27EF2" w:rsidP="00F207D4">
      <w:pPr>
        <w:pStyle w:val="Normallistas"/>
      </w:pPr>
      <w:r w:rsidRPr="00F207D4">
        <w:rPr>
          <w:rFonts w:ascii="Montserrat SemiBold" w:hAnsi="Montserrat SemiBold"/>
          <w:bCs/>
        </w:rPr>
        <w:t>Universidad Europea.</w:t>
      </w:r>
      <w:r>
        <w:t xml:space="preserve"> Formación de estudiantes de Enfermería. Participación de diplomados de Enfermería como profesores vinculados.</w:t>
      </w:r>
    </w:p>
    <w:p w14:paraId="539C91C3" w14:textId="2EAA98E3" w:rsidR="00D27EF2" w:rsidRDefault="00D27EF2" w:rsidP="00F207D4">
      <w:pPr>
        <w:pStyle w:val="Normallistas"/>
      </w:pPr>
      <w:r w:rsidRPr="00F207D4">
        <w:rPr>
          <w:rFonts w:ascii="Montserrat SemiBold" w:hAnsi="Montserrat SemiBold"/>
          <w:bCs/>
        </w:rPr>
        <w:t>Centro Nacional de Investigaciones Oncológicas</w:t>
      </w:r>
      <w:r>
        <w:t>. Desarrollo conjunto de diversos ensayos clínicos.</w:t>
      </w:r>
    </w:p>
    <w:p w14:paraId="3890BFD4" w14:textId="4B059C72" w:rsidR="00D27EF2" w:rsidRDefault="00D27EF2" w:rsidP="00F207D4">
      <w:pPr>
        <w:pStyle w:val="Normallistas"/>
      </w:pPr>
      <w:r>
        <w:t xml:space="preserve"> </w:t>
      </w:r>
      <w:r w:rsidRPr="00F207D4">
        <w:rPr>
          <w:rFonts w:ascii="Montserrat SemiBold" w:hAnsi="Montserrat SemiBold"/>
          <w:bCs/>
        </w:rPr>
        <w:t>Hospital Universitario de Getafe, Servicio de Angiología y Cirugía Vascular</w:t>
      </w:r>
      <w:r>
        <w:t>. En nuestro hospital no existe esta Especi</w:t>
      </w:r>
      <w:r w:rsidR="007A6C30">
        <w:t xml:space="preserve">alidad. Se acordó </w:t>
      </w:r>
      <w:r>
        <w:t>la actividad presencial en nuestro hospital de u</w:t>
      </w:r>
      <w:r w:rsidR="007A6C30">
        <w:t xml:space="preserve">no de sus cirujanos vasculares </w:t>
      </w:r>
      <w:r>
        <w:t>2 días a la semana.</w:t>
      </w:r>
    </w:p>
    <w:p w14:paraId="76ECB096" w14:textId="078ACECA" w:rsidR="00016CBE" w:rsidRDefault="00016CBE" w:rsidP="00F207D4">
      <w:pPr>
        <w:pStyle w:val="Normallistas"/>
      </w:pPr>
      <w:r w:rsidRPr="00F207D4">
        <w:rPr>
          <w:rFonts w:ascii="Montserrat SemiBold" w:hAnsi="Montserrat SemiBold"/>
          <w:bCs/>
        </w:rPr>
        <w:t>Hospital Clínico San Carlos y Hospital Universitario de Fuenlabrada.</w:t>
      </w:r>
      <w:r>
        <w:rPr>
          <w:b/>
        </w:rPr>
        <w:t xml:space="preserve"> </w:t>
      </w:r>
      <w:r>
        <w:t>Creación de la Unidad Conjunta Multidisciplinar para la Atención a la Oftalmología de Graves.</w:t>
      </w:r>
    </w:p>
    <w:p w14:paraId="241C07A0" w14:textId="77777777" w:rsidR="00D27EF2" w:rsidRDefault="00D27EF2" w:rsidP="00F207D4">
      <w:pPr>
        <w:pStyle w:val="Normallistas"/>
      </w:pPr>
      <w:r>
        <w:t xml:space="preserve">Integración en la </w:t>
      </w:r>
      <w:r w:rsidRPr="00F207D4">
        <w:rPr>
          <w:rFonts w:ascii="Montserrat SemiBold" w:hAnsi="Montserrat SemiBold"/>
          <w:bCs/>
        </w:rPr>
        <w:t>red asistencial CardioRed1</w:t>
      </w:r>
      <w:r>
        <w:t>, junto con otros 3 hospitales de la Comunidad de Madrid (Príncipe de Asturias, Severo Ochoa y Clínico San Carlos) y 43 centros de Atención Primaria. Se desarrollan proyectos y actuaciones para unificar la atención cardiovascular en un área de 1 millón de personas, compartiendo recursos, reduciendo procesos o intervenciones innecesarias, minimizando la variabilidad clínica, y realizando cursos de formación específicos. El objetivo final es promocionar la eficiencia asistencial, la seguridad clínica y la calidad de la salud cardiovascular.</w:t>
      </w:r>
    </w:p>
    <w:p w14:paraId="55E17F61" w14:textId="1C6D3121" w:rsidR="006C779E" w:rsidRDefault="006C779E" w:rsidP="0068118A">
      <w:pPr>
        <w:pStyle w:val="Ttulo3Memoria"/>
      </w:pPr>
    </w:p>
    <w:p w14:paraId="55E17F65" w14:textId="77777777" w:rsidR="006C779E" w:rsidRDefault="006C779E" w:rsidP="0068118A">
      <w:pPr>
        <w:pStyle w:val="TITULO-Nivel3"/>
      </w:pPr>
      <w:r>
        <w:t>Centros vinculados</w:t>
      </w:r>
    </w:p>
    <w:p w14:paraId="55E17F67" w14:textId="77777777" w:rsidR="00CA0660" w:rsidRPr="00F207D4" w:rsidRDefault="00CA0660" w:rsidP="00F207D4">
      <w:pPr>
        <w:pStyle w:val="Normallistas"/>
      </w:pPr>
      <w:r w:rsidRPr="00F207D4">
        <w:t>CENTRO DE ESPECIALIDADES “EL ARROYO”</w:t>
      </w:r>
    </w:p>
    <w:p w14:paraId="55E17F68" w14:textId="77777777" w:rsidR="006C779E" w:rsidRDefault="006C779E" w:rsidP="0068118A">
      <w:pPr>
        <w:pStyle w:val="Ttulo3Memoria"/>
        <w:rPr>
          <w:sz w:val="28"/>
          <w:lang w:val="es-ES_tradnl"/>
        </w:rPr>
      </w:pPr>
    </w:p>
    <w:p w14:paraId="55E17F69" w14:textId="77777777" w:rsidR="00ED48B7" w:rsidRDefault="00692E5F" w:rsidP="00E44602">
      <w:pPr>
        <w:pStyle w:val="TITULO-Nivel2"/>
        <w:pageBreakBefore/>
      </w:pPr>
      <w:bookmarkStart w:id="27" w:name="_Toc75343940"/>
      <w:bookmarkStart w:id="28" w:name="_Toc88557508"/>
      <w:r w:rsidRPr="009E7227">
        <w:lastRenderedPageBreak/>
        <w:t>Recursos Humanos</w:t>
      </w:r>
      <w:bookmarkEnd w:id="27"/>
      <w:bookmarkEnd w:id="28"/>
    </w:p>
    <w:tbl>
      <w:tblPr>
        <w:tblStyle w:val="TablaGeneral"/>
        <w:tblpPr w:leftFromText="141" w:rightFromText="141" w:vertAnchor="text"/>
        <w:tblW w:w="7903" w:type="dxa"/>
        <w:tblLayout w:type="fixed"/>
        <w:tblLook w:val="06E0" w:firstRow="1" w:lastRow="1" w:firstColumn="1" w:lastColumn="0" w:noHBand="1" w:noVBand="1"/>
      </w:tblPr>
      <w:tblGrid>
        <w:gridCol w:w="5504"/>
        <w:gridCol w:w="1198"/>
        <w:gridCol w:w="1201"/>
      </w:tblGrid>
      <w:tr w:rsidR="005E078F" w:rsidRPr="005E078F" w14:paraId="55E17F6E" w14:textId="77777777" w:rsidTr="00BA799A">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5504" w:type="dxa"/>
          </w:tcPr>
          <w:p w14:paraId="55E17F6B" w14:textId="77777777" w:rsidR="00621118" w:rsidRPr="001F13ED" w:rsidRDefault="00621118" w:rsidP="00736C14">
            <w:pPr>
              <w:ind w:left="114"/>
              <w:rPr>
                <w:rFonts w:ascii="Montserrat SemiBold" w:hAnsi="Montserrat SemiBold"/>
                <w:b w:val="0"/>
                <w:color w:val="000000" w:themeColor="text1"/>
                <w:lang w:val="es-ES_tradnl"/>
              </w:rPr>
            </w:pPr>
            <w:r w:rsidRPr="001F13ED">
              <w:rPr>
                <w:rFonts w:ascii="Montserrat SemiBold" w:hAnsi="Montserrat SemiBold"/>
                <w:b w:val="0"/>
                <w:color w:val="000000" w:themeColor="text1"/>
                <w:lang w:val="es-ES_tradnl"/>
              </w:rPr>
              <w:t>CATEGOR</w:t>
            </w:r>
            <w:r w:rsidR="00EF255C" w:rsidRPr="001F13ED">
              <w:rPr>
                <w:rFonts w:ascii="Montserrat SemiBold" w:hAnsi="Montserrat SemiBold"/>
                <w:b w:val="0"/>
                <w:color w:val="000000" w:themeColor="text1"/>
                <w:lang w:val="es-ES_tradnl"/>
              </w:rPr>
              <w:t>Í</w:t>
            </w:r>
            <w:r w:rsidRPr="001F13ED">
              <w:rPr>
                <w:rFonts w:ascii="Montserrat SemiBold" w:hAnsi="Montserrat SemiBold"/>
                <w:b w:val="0"/>
                <w:color w:val="000000" w:themeColor="text1"/>
                <w:lang w:val="es-ES_tradnl"/>
              </w:rPr>
              <w:t>A PROFESIONAL</w:t>
            </w:r>
          </w:p>
        </w:tc>
        <w:tc>
          <w:tcPr>
            <w:tcW w:w="1198" w:type="dxa"/>
          </w:tcPr>
          <w:p w14:paraId="55E17F6C" w14:textId="77777777" w:rsidR="00621118" w:rsidRPr="001F13ED" w:rsidRDefault="00621118" w:rsidP="00736C14">
            <w:pPr>
              <w:ind w:right="246"/>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olor w:val="000000" w:themeColor="text1"/>
                <w:lang w:val="es-ES_tradnl"/>
              </w:rPr>
            </w:pPr>
            <w:r w:rsidRPr="001F13ED">
              <w:rPr>
                <w:rFonts w:ascii="Montserrat SemiBold" w:hAnsi="Montserrat SemiBold"/>
                <w:b w:val="0"/>
                <w:color w:val="000000" w:themeColor="text1"/>
                <w:lang w:val="es-ES_tradnl"/>
              </w:rPr>
              <w:t>2019</w:t>
            </w:r>
          </w:p>
        </w:tc>
        <w:tc>
          <w:tcPr>
            <w:tcW w:w="1199" w:type="dxa"/>
          </w:tcPr>
          <w:p w14:paraId="55E17F6D" w14:textId="77777777" w:rsidR="00621118" w:rsidRPr="001F13ED" w:rsidRDefault="00621118" w:rsidP="00736C14">
            <w:pPr>
              <w:ind w:right="183"/>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olor w:val="000000" w:themeColor="text1"/>
                <w:lang w:val="es-ES_tradnl"/>
              </w:rPr>
            </w:pPr>
            <w:r w:rsidRPr="001F13ED">
              <w:rPr>
                <w:rFonts w:ascii="Montserrat SemiBold" w:hAnsi="Montserrat SemiBold"/>
                <w:b w:val="0"/>
                <w:color w:val="000000" w:themeColor="text1"/>
                <w:lang w:val="es-ES_tradnl"/>
              </w:rPr>
              <w:t>2020</w:t>
            </w:r>
          </w:p>
        </w:tc>
      </w:tr>
      <w:tr w:rsidR="00393F8F" w:rsidRPr="009E7227" w14:paraId="55E17F72" w14:textId="77777777" w:rsidTr="00BA799A">
        <w:trPr>
          <w:trHeight w:val="279"/>
        </w:trPr>
        <w:tc>
          <w:tcPr>
            <w:cnfStyle w:val="001000000000" w:firstRow="0" w:lastRow="0" w:firstColumn="1" w:lastColumn="0" w:oddVBand="0" w:evenVBand="0" w:oddHBand="0" w:evenHBand="0" w:firstRowFirstColumn="0" w:firstRowLastColumn="0" w:lastRowFirstColumn="0" w:lastRowLastColumn="0"/>
            <w:tcW w:w="5504" w:type="dxa"/>
            <w:vAlign w:val="top"/>
            <w:hideMark/>
          </w:tcPr>
          <w:p w14:paraId="55E17F6F" w14:textId="77777777" w:rsidR="00393F8F" w:rsidRPr="0085719C" w:rsidRDefault="00393F8F" w:rsidP="00393F8F">
            <w:r w:rsidRPr="0085719C">
              <w:t>Director Gerente</w:t>
            </w:r>
          </w:p>
        </w:tc>
        <w:tc>
          <w:tcPr>
            <w:tcW w:w="1198" w:type="dxa"/>
            <w:vAlign w:val="top"/>
          </w:tcPr>
          <w:p w14:paraId="55E17F70" w14:textId="77777777" w:rsidR="00393F8F" w:rsidRPr="001F6891"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1F6891">
              <w:t>1</w:t>
            </w:r>
          </w:p>
        </w:tc>
        <w:tc>
          <w:tcPr>
            <w:tcW w:w="1199" w:type="dxa"/>
          </w:tcPr>
          <w:p w14:paraId="55E17F71" w14:textId="481B9CF5" w:rsidR="00393F8F" w:rsidRPr="00DF3267" w:rsidRDefault="00660483" w:rsidP="00393F8F">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393F8F" w:rsidRPr="009E7227" w14:paraId="55E17F76" w14:textId="77777777" w:rsidTr="00BA799A">
        <w:trPr>
          <w:trHeight w:val="279"/>
        </w:trPr>
        <w:tc>
          <w:tcPr>
            <w:cnfStyle w:val="001000000000" w:firstRow="0" w:lastRow="0" w:firstColumn="1" w:lastColumn="0" w:oddVBand="0" w:evenVBand="0" w:oddHBand="0" w:evenHBand="0" w:firstRowFirstColumn="0" w:firstRowLastColumn="0" w:lastRowFirstColumn="0" w:lastRowLastColumn="0"/>
            <w:tcW w:w="5504" w:type="dxa"/>
            <w:vAlign w:val="top"/>
            <w:hideMark/>
          </w:tcPr>
          <w:p w14:paraId="55E17F73" w14:textId="77777777" w:rsidR="00393F8F" w:rsidRPr="0085719C" w:rsidRDefault="00393F8F" w:rsidP="00393F8F">
            <w:r w:rsidRPr="0085719C">
              <w:t>Director Médico Asistencial</w:t>
            </w:r>
          </w:p>
        </w:tc>
        <w:tc>
          <w:tcPr>
            <w:tcW w:w="1198" w:type="dxa"/>
            <w:vAlign w:val="top"/>
          </w:tcPr>
          <w:p w14:paraId="55E17F74" w14:textId="77777777" w:rsidR="00393F8F" w:rsidRPr="001F6891"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1F6891">
              <w:t>1</w:t>
            </w:r>
          </w:p>
        </w:tc>
        <w:tc>
          <w:tcPr>
            <w:tcW w:w="1199" w:type="dxa"/>
          </w:tcPr>
          <w:p w14:paraId="55E17F75" w14:textId="66613486" w:rsidR="00393F8F" w:rsidRPr="00DF3267" w:rsidRDefault="00660483" w:rsidP="00393F8F">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393F8F" w:rsidRPr="009E7227" w14:paraId="55E17F7A" w14:textId="77777777" w:rsidTr="00BA799A">
        <w:trPr>
          <w:trHeight w:val="279"/>
        </w:trPr>
        <w:tc>
          <w:tcPr>
            <w:cnfStyle w:val="001000000000" w:firstRow="0" w:lastRow="0" w:firstColumn="1" w:lastColumn="0" w:oddVBand="0" w:evenVBand="0" w:oddHBand="0" w:evenHBand="0" w:firstRowFirstColumn="0" w:firstRowLastColumn="0" w:lastRowFirstColumn="0" w:lastRowLastColumn="0"/>
            <w:tcW w:w="5504" w:type="dxa"/>
            <w:vAlign w:val="top"/>
          </w:tcPr>
          <w:p w14:paraId="55E17F77" w14:textId="77777777" w:rsidR="00393F8F" w:rsidRPr="0085719C" w:rsidRDefault="00393F8F" w:rsidP="00393F8F">
            <w:r w:rsidRPr="0085719C">
              <w:t>Director de Continuidad Asistencial</w:t>
            </w:r>
          </w:p>
        </w:tc>
        <w:tc>
          <w:tcPr>
            <w:tcW w:w="1198" w:type="dxa"/>
            <w:vAlign w:val="top"/>
          </w:tcPr>
          <w:p w14:paraId="55E17F78" w14:textId="77777777" w:rsidR="00393F8F" w:rsidRPr="001F6891"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1F6891">
              <w:t>1</w:t>
            </w:r>
          </w:p>
        </w:tc>
        <w:tc>
          <w:tcPr>
            <w:tcW w:w="1199" w:type="dxa"/>
          </w:tcPr>
          <w:p w14:paraId="55E17F79" w14:textId="5C88E65B" w:rsidR="00393F8F" w:rsidRPr="00DF3267" w:rsidRDefault="00660483" w:rsidP="00393F8F">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393F8F" w:rsidRPr="009E7227" w14:paraId="55E17F7E" w14:textId="77777777" w:rsidTr="00BA799A">
        <w:trPr>
          <w:trHeight w:val="294"/>
        </w:trPr>
        <w:tc>
          <w:tcPr>
            <w:cnfStyle w:val="001000000000" w:firstRow="0" w:lastRow="0" w:firstColumn="1" w:lastColumn="0" w:oddVBand="0" w:evenVBand="0" w:oddHBand="0" w:evenHBand="0" w:firstRowFirstColumn="0" w:firstRowLastColumn="0" w:lastRowFirstColumn="0" w:lastRowLastColumn="0"/>
            <w:tcW w:w="5504" w:type="dxa"/>
            <w:vAlign w:val="top"/>
            <w:hideMark/>
          </w:tcPr>
          <w:p w14:paraId="55E17F7B" w14:textId="77777777" w:rsidR="00393F8F" w:rsidRPr="0085719C" w:rsidRDefault="00393F8F" w:rsidP="00393F8F">
            <w:r w:rsidRPr="0085719C">
              <w:t>Director de Investigación, Calidad y Docencia</w:t>
            </w:r>
          </w:p>
        </w:tc>
        <w:tc>
          <w:tcPr>
            <w:tcW w:w="1198" w:type="dxa"/>
            <w:vAlign w:val="top"/>
          </w:tcPr>
          <w:p w14:paraId="55E17F7C" w14:textId="77777777" w:rsidR="00393F8F" w:rsidRPr="001F6891"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1F6891">
              <w:t>1</w:t>
            </w:r>
          </w:p>
        </w:tc>
        <w:tc>
          <w:tcPr>
            <w:tcW w:w="1199" w:type="dxa"/>
          </w:tcPr>
          <w:p w14:paraId="55E17F7D" w14:textId="3C748115" w:rsidR="00393F8F" w:rsidRPr="00DF3267" w:rsidRDefault="00660483" w:rsidP="00393F8F">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393F8F" w:rsidRPr="009E7227" w14:paraId="55E17F82" w14:textId="77777777" w:rsidTr="00BA799A">
        <w:trPr>
          <w:trHeight w:val="279"/>
        </w:trPr>
        <w:tc>
          <w:tcPr>
            <w:cnfStyle w:val="001000000000" w:firstRow="0" w:lastRow="0" w:firstColumn="1" w:lastColumn="0" w:oddVBand="0" w:evenVBand="0" w:oddHBand="0" w:evenHBand="0" w:firstRowFirstColumn="0" w:firstRowLastColumn="0" w:lastRowFirstColumn="0" w:lastRowLastColumn="0"/>
            <w:tcW w:w="5504" w:type="dxa"/>
            <w:vAlign w:val="top"/>
            <w:hideMark/>
          </w:tcPr>
          <w:p w14:paraId="55E17F7F" w14:textId="77777777" w:rsidR="00393F8F" w:rsidRPr="0085719C" w:rsidRDefault="00393F8F" w:rsidP="00393F8F">
            <w:r w:rsidRPr="0085719C">
              <w:t>Director Económico-Financiero</w:t>
            </w:r>
          </w:p>
        </w:tc>
        <w:tc>
          <w:tcPr>
            <w:tcW w:w="1198" w:type="dxa"/>
            <w:vAlign w:val="top"/>
          </w:tcPr>
          <w:p w14:paraId="55E17F80" w14:textId="77777777" w:rsidR="00393F8F" w:rsidRPr="001F6891"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1F6891">
              <w:t>1</w:t>
            </w:r>
          </w:p>
        </w:tc>
        <w:tc>
          <w:tcPr>
            <w:tcW w:w="1199" w:type="dxa"/>
          </w:tcPr>
          <w:p w14:paraId="55E17F81" w14:textId="258D6550" w:rsidR="00393F8F" w:rsidRPr="00DF3267" w:rsidRDefault="00660483" w:rsidP="00393F8F">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393F8F" w:rsidRPr="009E7227" w14:paraId="55E17F86" w14:textId="77777777" w:rsidTr="00BA799A">
        <w:trPr>
          <w:trHeight w:val="279"/>
        </w:trPr>
        <w:tc>
          <w:tcPr>
            <w:cnfStyle w:val="001000000000" w:firstRow="0" w:lastRow="0" w:firstColumn="1" w:lastColumn="0" w:oddVBand="0" w:evenVBand="0" w:oddHBand="0" w:evenHBand="0" w:firstRowFirstColumn="0" w:firstRowLastColumn="0" w:lastRowFirstColumn="0" w:lastRowLastColumn="0"/>
            <w:tcW w:w="5504" w:type="dxa"/>
            <w:vAlign w:val="top"/>
            <w:hideMark/>
          </w:tcPr>
          <w:p w14:paraId="55E17F83" w14:textId="77777777" w:rsidR="00393F8F" w:rsidRPr="0085719C" w:rsidRDefault="00393F8F" w:rsidP="00393F8F">
            <w:r w:rsidRPr="0085719C">
              <w:t>Director de Recursos Humanos</w:t>
            </w:r>
          </w:p>
        </w:tc>
        <w:tc>
          <w:tcPr>
            <w:tcW w:w="1198" w:type="dxa"/>
            <w:vAlign w:val="top"/>
          </w:tcPr>
          <w:p w14:paraId="55E17F84" w14:textId="77777777" w:rsidR="00393F8F" w:rsidRPr="001F6891"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1F6891">
              <w:t>1</w:t>
            </w:r>
          </w:p>
        </w:tc>
        <w:tc>
          <w:tcPr>
            <w:tcW w:w="1199" w:type="dxa"/>
          </w:tcPr>
          <w:p w14:paraId="55E17F85" w14:textId="0AFA2833" w:rsidR="00393F8F" w:rsidRPr="00DF3267" w:rsidRDefault="00660483" w:rsidP="00393F8F">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393F8F" w:rsidRPr="009E7227" w14:paraId="55E17F8A" w14:textId="77777777" w:rsidTr="00BA799A">
        <w:trPr>
          <w:trHeight w:val="279"/>
        </w:trPr>
        <w:tc>
          <w:tcPr>
            <w:cnfStyle w:val="001000000000" w:firstRow="0" w:lastRow="0" w:firstColumn="1" w:lastColumn="0" w:oddVBand="0" w:evenVBand="0" w:oddHBand="0" w:evenHBand="0" w:firstRowFirstColumn="0" w:firstRowLastColumn="0" w:lastRowFirstColumn="0" w:lastRowLastColumn="0"/>
            <w:tcW w:w="5504" w:type="dxa"/>
            <w:vAlign w:val="top"/>
            <w:hideMark/>
          </w:tcPr>
          <w:p w14:paraId="55E17F87" w14:textId="77777777" w:rsidR="00393F8F" w:rsidRPr="0085719C" w:rsidRDefault="00393F8F" w:rsidP="00393F8F">
            <w:r w:rsidRPr="0085719C">
              <w:t>Director de Enfermería</w:t>
            </w:r>
          </w:p>
        </w:tc>
        <w:tc>
          <w:tcPr>
            <w:tcW w:w="1198" w:type="dxa"/>
            <w:vAlign w:val="top"/>
          </w:tcPr>
          <w:p w14:paraId="55E17F88" w14:textId="77777777" w:rsidR="00393F8F"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1F6891">
              <w:t>1</w:t>
            </w:r>
          </w:p>
        </w:tc>
        <w:tc>
          <w:tcPr>
            <w:tcW w:w="1199" w:type="dxa"/>
          </w:tcPr>
          <w:p w14:paraId="55E17F89" w14:textId="39E4D8A9" w:rsidR="00393F8F" w:rsidRPr="00DF3267" w:rsidRDefault="00660483" w:rsidP="00393F8F">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5E078F" w:rsidRPr="005E078F" w14:paraId="55E17F90" w14:textId="77777777" w:rsidTr="00BA799A">
        <w:trPr>
          <w:trHeight w:val="330"/>
        </w:trPr>
        <w:tc>
          <w:tcPr>
            <w:cnfStyle w:val="001000000000" w:firstRow="0" w:lastRow="0" w:firstColumn="1" w:lastColumn="0" w:oddVBand="0" w:evenVBand="0" w:oddHBand="0" w:evenHBand="0" w:firstRowFirstColumn="0" w:firstRowLastColumn="0" w:lastRowFirstColumn="0" w:lastRowLastColumn="0"/>
            <w:tcW w:w="7903" w:type="dxa"/>
            <w:gridSpan w:val="3"/>
            <w:shd w:val="clear" w:color="auto" w:fill="DAEEF3" w:themeFill="accent5" w:themeFillTint="33"/>
            <w:hideMark/>
          </w:tcPr>
          <w:p w14:paraId="55E17F8F" w14:textId="77777777" w:rsidR="00644583" w:rsidRPr="005E078F" w:rsidRDefault="00644583" w:rsidP="00736C14">
            <w:pPr>
              <w:spacing w:before="0"/>
              <w:ind w:left="114" w:right="183"/>
              <w:jc w:val="left"/>
              <w:rPr>
                <w:rFonts w:ascii="Montserrat SemiBold" w:hAnsi="Montserrat SemiBold"/>
                <w:color w:val="000000" w:themeColor="text1"/>
              </w:rPr>
            </w:pPr>
            <w:r w:rsidRPr="005E078F">
              <w:rPr>
                <w:rFonts w:ascii="Montserrat SemiBold" w:hAnsi="Montserrat SemiBold"/>
                <w:color w:val="000000" w:themeColor="text1"/>
                <w:lang w:val="es-ES_tradnl"/>
              </w:rPr>
              <w:t>ÁREA MÉDICA</w:t>
            </w:r>
          </w:p>
        </w:tc>
      </w:tr>
      <w:tr w:rsidR="00644583" w:rsidRPr="009E7227" w14:paraId="55E17F94" w14:textId="77777777" w:rsidTr="00BA799A">
        <w:trPr>
          <w:trHeight w:val="279"/>
        </w:trPr>
        <w:tc>
          <w:tcPr>
            <w:cnfStyle w:val="001000000000" w:firstRow="0" w:lastRow="0" w:firstColumn="1" w:lastColumn="0" w:oddVBand="0" w:evenVBand="0" w:oddHBand="0" w:evenHBand="0" w:firstRowFirstColumn="0" w:firstRowLastColumn="0" w:lastRowFirstColumn="0" w:lastRowLastColumn="0"/>
            <w:tcW w:w="5504" w:type="dxa"/>
            <w:hideMark/>
          </w:tcPr>
          <w:p w14:paraId="55E17F91" w14:textId="77777777" w:rsidR="00644583" w:rsidRPr="009E7227" w:rsidRDefault="00644583" w:rsidP="00736C14">
            <w:pPr>
              <w:ind w:left="114"/>
            </w:pPr>
            <w:r w:rsidRPr="009E7227">
              <w:rPr>
                <w:lang w:val="es-ES_tradnl"/>
              </w:rPr>
              <w:t>Facultativos</w:t>
            </w:r>
          </w:p>
        </w:tc>
        <w:tc>
          <w:tcPr>
            <w:tcW w:w="1198" w:type="dxa"/>
          </w:tcPr>
          <w:p w14:paraId="55E17F92" w14:textId="77777777" w:rsidR="00644583" w:rsidRPr="009E7227" w:rsidRDefault="00393F8F" w:rsidP="00393F8F">
            <w:pPr>
              <w:jc w:val="right"/>
              <w:cnfStyle w:val="000000000000" w:firstRow="0" w:lastRow="0" w:firstColumn="0" w:lastColumn="0" w:oddVBand="0" w:evenVBand="0" w:oddHBand="0" w:evenHBand="0" w:firstRowFirstColumn="0" w:firstRowLastColumn="0" w:lastRowFirstColumn="0" w:lastRowLastColumn="0"/>
            </w:pPr>
            <w:r>
              <w:t>369</w:t>
            </w:r>
          </w:p>
        </w:tc>
        <w:tc>
          <w:tcPr>
            <w:tcW w:w="1199" w:type="dxa"/>
          </w:tcPr>
          <w:p w14:paraId="55E17F93" w14:textId="277C594B" w:rsidR="00644583" w:rsidRPr="009E7227" w:rsidRDefault="00660483" w:rsidP="00A160FA">
            <w:pPr>
              <w:ind w:left="114" w:right="183"/>
              <w:jc w:val="right"/>
              <w:cnfStyle w:val="000000000000" w:firstRow="0" w:lastRow="0" w:firstColumn="0" w:lastColumn="0" w:oddVBand="0" w:evenVBand="0" w:oddHBand="0" w:evenHBand="0" w:firstRowFirstColumn="0" w:firstRowLastColumn="0" w:lastRowFirstColumn="0" w:lastRowLastColumn="0"/>
            </w:pPr>
            <w:r>
              <w:t xml:space="preserve">         369</w:t>
            </w:r>
          </w:p>
        </w:tc>
      </w:tr>
      <w:tr w:rsidR="00644583" w:rsidRPr="009E7227" w14:paraId="55E17F96" w14:textId="77777777" w:rsidTr="00BA799A">
        <w:trPr>
          <w:trHeight w:val="330"/>
        </w:trPr>
        <w:tc>
          <w:tcPr>
            <w:cnfStyle w:val="001000000000" w:firstRow="0" w:lastRow="0" w:firstColumn="1" w:lastColumn="0" w:oddVBand="0" w:evenVBand="0" w:oddHBand="0" w:evenHBand="0" w:firstRowFirstColumn="0" w:firstRowLastColumn="0" w:lastRowFirstColumn="0" w:lastRowLastColumn="0"/>
            <w:tcW w:w="7903" w:type="dxa"/>
            <w:gridSpan w:val="3"/>
            <w:shd w:val="clear" w:color="auto" w:fill="DAEEF3" w:themeFill="accent5" w:themeFillTint="33"/>
          </w:tcPr>
          <w:p w14:paraId="55E17F95" w14:textId="77777777" w:rsidR="00644583" w:rsidRPr="005E078F" w:rsidRDefault="00644583" w:rsidP="00736C14">
            <w:pPr>
              <w:spacing w:before="0"/>
              <w:ind w:left="114" w:right="183"/>
              <w:rPr>
                <w:rFonts w:ascii="Montserrat SemiBold" w:hAnsi="Montserrat SemiBold"/>
                <w:color w:val="000000" w:themeColor="text1"/>
              </w:rPr>
            </w:pPr>
            <w:r w:rsidRPr="005E078F">
              <w:rPr>
                <w:rFonts w:ascii="Montserrat SemiBold" w:hAnsi="Montserrat SemiBold"/>
                <w:color w:val="000000" w:themeColor="text1"/>
              </w:rPr>
              <w:t>ÁREA ENFERMERÍA</w:t>
            </w:r>
          </w:p>
        </w:tc>
      </w:tr>
      <w:tr w:rsidR="00393F8F" w:rsidRPr="009E7227" w14:paraId="55E17F9A" w14:textId="77777777" w:rsidTr="00BA799A">
        <w:trPr>
          <w:trHeight w:val="279"/>
        </w:trPr>
        <w:tc>
          <w:tcPr>
            <w:cnfStyle w:val="001000000000" w:firstRow="0" w:lastRow="0" w:firstColumn="1" w:lastColumn="0" w:oddVBand="0" w:evenVBand="0" w:oddHBand="0" w:evenHBand="0" w:firstRowFirstColumn="0" w:firstRowLastColumn="0" w:lastRowFirstColumn="0" w:lastRowLastColumn="0"/>
            <w:tcW w:w="5504" w:type="dxa"/>
            <w:hideMark/>
          </w:tcPr>
          <w:p w14:paraId="55E17F97" w14:textId="77777777" w:rsidR="00393F8F" w:rsidRPr="009E7227" w:rsidRDefault="00393F8F" w:rsidP="00393F8F">
            <w:pPr>
              <w:ind w:left="114"/>
            </w:pPr>
            <w:r w:rsidRPr="009E7227">
              <w:rPr>
                <w:lang w:val="es-ES_tradnl"/>
              </w:rPr>
              <w:t>Enfermeras/os</w:t>
            </w:r>
          </w:p>
        </w:tc>
        <w:tc>
          <w:tcPr>
            <w:tcW w:w="1198" w:type="dxa"/>
            <w:vAlign w:val="top"/>
          </w:tcPr>
          <w:p w14:paraId="55E17F98" w14:textId="3C5F46F6" w:rsidR="00393F8F" w:rsidRPr="008757CE"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8757CE">
              <w:t>42</w:t>
            </w:r>
            <w:r w:rsidR="00086640">
              <w:t>0</w:t>
            </w:r>
          </w:p>
        </w:tc>
        <w:tc>
          <w:tcPr>
            <w:tcW w:w="1199" w:type="dxa"/>
          </w:tcPr>
          <w:p w14:paraId="55E17F99" w14:textId="3AB24033" w:rsidR="003A419A" w:rsidRPr="009E7227" w:rsidRDefault="0036675E" w:rsidP="00A160FA">
            <w:pPr>
              <w:tabs>
                <w:tab w:val="left" w:pos="857"/>
              </w:tabs>
              <w:ind w:left="114" w:right="183"/>
              <w:jc w:val="right"/>
              <w:cnfStyle w:val="000000000000" w:firstRow="0" w:lastRow="0" w:firstColumn="0" w:lastColumn="0" w:oddVBand="0" w:evenVBand="0" w:oddHBand="0" w:evenHBand="0" w:firstRowFirstColumn="0" w:firstRowLastColumn="0" w:lastRowFirstColumn="0" w:lastRowLastColumn="0"/>
            </w:pPr>
            <w:r>
              <w:t xml:space="preserve">       </w:t>
            </w:r>
            <w:r w:rsidR="003A419A">
              <w:t>42</w:t>
            </w:r>
            <w:r w:rsidR="00086640">
              <w:t>0</w:t>
            </w:r>
          </w:p>
        </w:tc>
      </w:tr>
      <w:tr w:rsidR="00393F8F" w:rsidRPr="009E7227" w14:paraId="55E17F9E" w14:textId="77777777" w:rsidTr="00BA799A">
        <w:trPr>
          <w:trHeight w:val="294"/>
        </w:trPr>
        <w:tc>
          <w:tcPr>
            <w:cnfStyle w:val="001000000000" w:firstRow="0" w:lastRow="0" w:firstColumn="1" w:lastColumn="0" w:oddVBand="0" w:evenVBand="0" w:oddHBand="0" w:evenHBand="0" w:firstRowFirstColumn="0" w:firstRowLastColumn="0" w:lastRowFirstColumn="0" w:lastRowLastColumn="0"/>
            <w:tcW w:w="5504" w:type="dxa"/>
            <w:hideMark/>
          </w:tcPr>
          <w:p w14:paraId="55E17F9B" w14:textId="77777777" w:rsidR="00393F8F" w:rsidRPr="009E7227" w:rsidRDefault="00393F8F" w:rsidP="00393F8F">
            <w:pPr>
              <w:ind w:left="114"/>
            </w:pPr>
            <w:r w:rsidRPr="009E7227">
              <w:rPr>
                <w:lang w:val="es-ES_tradnl"/>
              </w:rPr>
              <w:t>Matronas</w:t>
            </w:r>
          </w:p>
        </w:tc>
        <w:tc>
          <w:tcPr>
            <w:tcW w:w="1198" w:type="dxa"/>
            <w:vAlign w:val="top"/>
          </w:tcPr>
          <w:p w14:paraId="55E17F9C" w14:textId="77777777" w:rsidR="00393F8F" w:rsidRPr="008757CE"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8757CE">
              <w:t>24</w:t>
            </w:r>
          </w:p>
        </w:tc>
        <w:tc>
          <w:tcPr>
            <w:tcW w:w="1199" w:type="dxa"/>
          </w:tcPr>
          <w:p w14:paraId="55E17F9D" w14:textId="340F44D2" w:rsidR="00393F8F" w:rsidRPr="009E7227" w:rsidRDefault="0036675E" w:rsidP="00A160FA">
            <w:pPr>
              <w:tabs>
                <w:tab w:val="left" w:pos="857"/>
              </w:tabs>
              <w:ind w:left="114" w:right="183"/>
              <w:jc w:val="right"/>
              <w:cnfStyle w:val="000000000000" w:firstRow="0" w:lastRow="0" w:firstColumn="0" w:lastColumn="0" w:oddVBand="0" w:evenVBand="0" w:oddHBand="0" w:evenHBand="0" w:firstRowFirstColumn="0" w:firstRowLastColumn="0" w:lastRowFirstColumn="0" w:lastRowLastColumn="0"/>
            </w:pPr>
            <w:r>
              <w:t xml:space="preserve">        </w:t>
            </w:r>
            <w:r w:rsidR="003A419A">
              <w:t>24</w:t>
            </w:r>
          </w:p>
        </w:tc>
      </w:tr>
      <w:tr w:rsidR="00393F8F" w:rsidRPr="009E7227" w14:paraId="55E17FA2" w14:textId="77777777" w:rsidTr="00BA799A">
        <w:trPr>
          <w:trHeight w:val="279"/>
        </w:trPr>
        <w:tc>
          <w:tcPr>
            <w:cnfStyle w:val="001000000000" w:firstRow="0" w:lastRow="0" w:firstColumn="1" w:lastColumn="0" w:oddVBand="0" w:evenVBand="0" w:oddHBand="0" w:evenHBand="0" w:firstRowFirstColumn="0" w:firstRowLastColumn="0" w:lastRowFirstColumn="0" w:lastRowLastColumn="0"/>
            <w:tcW w:w="5504" w:type="dxa"/>
            <w:hideMark/>
          </w:tcPr>
          <w:p w14:paraId="55E17F9F" w14:textId="77777777" w:rsidR="00393F8F" w:rsidRPr="009E7227" w:rsidRDefault="00393F8F" w:rsidP="00393F8F">
            <w:pPr>
              <w:ind w:left="114"/>
            </w:pPr>
            <w:r w:rsidRPr="009E7227">
              <w:rPr>
                <w:lang w:val="es-ES_tradnl"/>
              </w:rPr>
              <w:t>Fisioterapeutas/logopedas</w:t>
            </w:r>
          </w:p>
        </w:tc>
        <w:tc>
          <w:tcPr>
            <w:tcW w:w="1198" w:type="dxa"/>
            <w:vAlign w:val="top"/>
          </w:tcPr>
          <w:p w14:paraId="55E17FA0" w14:textId="77777777" w:rsidR="00393F8F" w:rsidRPr="008757CE"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8757CE">
              <w:t>26</w:t>
            </w:r>
          </w:p>
        </w:tc>
        <w:tc>
          <w:tcPr>
            <w:tcW w:w="1199" w:type="dxa"/>
          </w:tcPr>
          <w:p w14:paraId="55E17FA1" w14:textId="48CFFF76" w:rsidR="00393F8F" w:rsidRPr="009E7227" w:rsidRDefault="0036675E" w:rsidP="00A160FA">
            <w:pPr>
              <w:tabs>
                <w:tab w:val="left" w:pos="857"/>
              </w:tabs>
              <w:ind w:left="114" w:right="183"/>
              <w:jc w:val="right"/>
              <w:cnfStyle w:val="000000000000" w:firstRow="0" w:lastRow="0" w:firstColumn="0" w:lastColumn="0" w:oddVBand="0" w:evenVBand="0" w:oddHBand="0" w:evenHBand="0" w:firstRowFirstColumn="0" w:firstRowLastColumn="0" w:lastRowFirstColumn="0" w:lastRowLastColumn="0"/>
            </w:pPr>
            <w:r>
              <w:t xml:space="preserve">        </w:t>
            </w:r>
            <w:r w:rsidR="003A419A">
              <w:t>26</w:t>
            </w:r>
          </w:p>
        </w:tc>
      </w:tr>
      <w:tr w:rsidR="00393F8F" w:rsidRPr="009E7227" w14:paraId="55E17FA6" w14:textId="77777777" w:rsidTr="00BA799A">
        <w:trPr>
          <w:trHeight w:val="279"/>
        </w:trPr>
        <w:tc>
          <w:tcPr>
            <w:cnfStyle w:val="001000000000" w:firstRow="0" w:lastRow="0" w:firstColumn="1" w:lastColumn="0" w:oddVBand="0" w:evenVBand="0" w:oddHBand="0" w:evenHBand="0" w:firstRowFirstColumn="0" w:firstRowLastColumn="0" w:lastRowFirstColumn="0" w:lastRowLastColumn="0"/>
            <w:tcW w:w="5504" w:type="dxa"/>
            <w:hideMark/>
          </w:tcPr>
          <w:p w14:paraId="55E17FA3" w14:textId="77777777" w:rsidR="00393F8F" w:rsidRPr="009E7227" w:rsidRDefault="00393F8F" w:rsidP="00393F8F">
            <w:pPr>
              <w:ind w:left="114"/>
            </w:pPr>
            <w:r w:rsidRPr="009E7227">
              <w:rPr>
                <w:lang w:val="es-ES_tradnl"/>
              </w:rPr>
              <w:t>Terapeutas ocupacionales</w:t>
            </w:r>
          </w:p>
        </w:tc>
        <w:tc>
          <w:tcPr>
            <w:tcW w:w="1198" w:type="dxa"/>
            <w:vAlign w:val="top"/>
          </w:tcPr>
          <w:p w14:paraId="55E17FA4" w14:textId="77777777" w:rsidR="00393F8F" w:rsidRPr="008757CE"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8757CE">
              <w:t>3</w:t>
            </w:r>
          </w:p>
        </w:tc>
        <w:tc>
          <w:tcPr>
            <w:tcW w:w="1199" w:type="dxa"/>
          </w:tcPr>
          <w:p w14:paraId="55E17FA5" w14:textId="6E881D2B" w:rsidR="00393F8F" w:rsidRPr="009E7227" w:rsidRDefault="0036675E" w:rsidP="00A160FA">
            <w:pPr>
              <w:tabs>
                <w:tab w:val="left" w:pos="857"/>
              </w:tabs>
              <w:ind w:left="114" w:right="183"/>
              <w:jc w:val="right"/>
              <w:cnfStyle w:val="000000000000" w:firstRow="0" w:lastRow="0" w:firstColumn="0" w:lastColumn="0" w:oddVBand="0" w:evenVBand="0" w:oddHBand="0" w:evenHBand="0" w:firstRowFirstColumn="0" w:firstRowLastColumn="0" w:lastRowFirstColumn="0" w:lastRowLastColumn="0"/>
            </w:pPr>
            <w:r>
              <w:t xml:space="preserve">          </w:t>
            </w:r>
            <w:r w:rsidR="00086640">
              <w:t>3</w:t>
            </w:r>
          </w:p>
        </w:tc>
      </w:tr>
      <w:tr w:rsidR="00393F8F" w:rsidRPr="009E7227" w14:paraId="55E17FAA" w14:textId="77777777" w:rsidTr="00BA799A">
        <w:trPr>
          <w:trHeight w:val="279"/>
        </w:trPr>
        <w:tc>
          <w:tcPr>
            <w:cnfStyle w:val="001000000000" w:firstRow="0" w:lastRow="0" w:firstColumn="1" w:lastColumn="0" w:oddVBand="0" w:evenVBand="0" w:oddHBand="0" w:evenHBand="0" w:firstRowFirstColumn="0" w:firstRowLastColumn="0" w:lastRowFirstColumn="0" w:lastRowLastColumn="0"/>
            <w:tcW w:w="5504" w:type="dxa"/>
          </w:tcPr>
          <w:p w14:paraId="55E17FA7" w14:textId="77777777" w:rsidR="00393F8F" w:rsidRPr="009E7227" w:rsidRDefault="00393F8F" w:rsidP="00393F8F">
            <w:pPr>
              <w:ind w:left="114"/>
              <w:rPr>
                <w:lang w:val="es-ES_tradnl"/>
              </w:rPr>
            </w:pPr>
            <w:r w:rsidRPr="009E7227">
              <w:rPr>
                <w:lang w:val="es-ES_tradnl"/>
              </w:rPr>
              <w:t>Óptico Optometrista</w:t>
            </w:r>
          </w:p>
        </w:tc>
        <w:tc>
          <w:tcPr>
            <w:tcW w:w="1198" w:type="dxa"/>
            <w:vAlign w:val="top"/>
          </w:tcPr>
          <w:p w14:paraId="55E17FA8" w14:textId="3AAD2BCB" w:rsidR="00393F8F" w:rsidRPr="008757CE" w:rsidRDefault="00086640" w:rsidP="00393F8F">
            <w:pPr>
              <w:jc w:val="right"/>
              <w:cnfStyle w:val="000000000000" w:firstRow="0" w:lastRow="0" w:firstColumn="0" w:lastColumn="0" w:oddVBand="0" w:evenVBand="0" w:oddHBand="0" w:evenHBand="0" w:firstRowFirstColumn="0" w:firstRowLastColumn="0" w:lastRowFirstColumn="0" w:lastRowLastColumn="0"/>
            </w:pPr>
            <w:r>
              <w:t>4</w:t>
            </w:r>
          </w:p>
        </w:tc>
        <w:tc>
          <w:tcPr>
            <w:tcW w:w="1199" w:type="dxa"/>
          </w:tcPr>
          <w:p w14:paraId="55E17FA9" w14:textId="6355B6DF" w:rsidR="00393F8F" w:rsidRPr="009E7227" w:rsidRDefault="0036675E" w:rsidP="00A160FA">
            <w:pPr>
              <w:tabs>
                <w:tab w:val="left" w:pos="857"/>
              </w:tabs>
              <w:ind w:left="114"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 xml:space="preserve">         </w:t>
            </w:r>
            <w:r w:rsidR="00086640">
              <w:rPr>
                <w:lang w:val="es-ES_tradnl"/>
              </w:rPr>
              <w:t>4</w:t>
            </w:r>
          </w:p>
        </w:tc>
      </w:tr>
      <w:tr w:rsidR="00393F8F" w:rsidRPr="009E7227" w14:paraId="55E17FAE" w14:textId="77777777" w:rsidTr="00BA799A">
        <w:trPr>
          <w:trHeight w:val="279"/>
        </w:trPr>
        <w:tc>
          <w:tcPr>
            <w:cnfStyle w:val="001000000000" w:firstRow="0" w:lastRow="0" w:firstColumn="1" w:lastColumn="0" w:oddVBand="0" w:evenVBand="0" w:oddHBand="0" w:evenHBand="0" w:firstRowFirstColumn="0" w:firstRowLastColumn="0" w:lastRowFirstColumn="0" w:lastRowLastColumn="0"/>
            <w:tcW w:w="5504" w:type="dxa"/>
            <w:hideMark/>
          </w:tcPr>
          <w:p w14:paraId="55E17FAB" w14:textId="77777777" w:rsidR="00393F8F" w:rsidRPr="009E7227" w:rsidRDefault="00393F8F" w:rsidP="00393F8F">
            <w:pPr>
              <w:ind w:left="114"/>
            </w:pPr>
            <w:r w:rsidRPr="009E7227">
              <w:rPr>
                <w:lang w:val="es-ES_tradnl"/>
              </w:rPr>
              <w:t>Técnicos superiores especialistas</w:t>
            </w:r>
          </w:p>
        </w:tc>
        <w:tc>
          <w:tcPr>
            <w:tcW w:w="1198" w:type="dxa"/>
            <w:vAlign w:val="top"/>
          </w:tcPr>
          <w:p w14:paraId="55E17FAC" w14:textId="77777777" w:rsidR="00393F8F" w:rsidRPr="008757CE"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8757CE">
              <w:t>115</w:t>
            </w:r>
          </w:p>
        </w:tc>
        <w:tc>
          <w:tcPr>
            <w:tcW w:w="1199" w:type="dxa"/>
          </w:tcPr>
          <w:p w14:paraId="55E17FAD" w14:textId="6A557AC0" w:rsidR="00393F8F" w:rsidRPr="009E7227" w:rsidRDefault="0036675E" w:rsidP="00A160FA">
            <w:pPr>
              <w:tabs>
                <w:tab w:val="left" w:pos="857"/>
              </w:tabs>
              <w:ind w:left="114" w:right="183"/>
              <w:jc w:val="right"/>
              <w:cnfStyle w:val="000000000000" w:firstRow="0" w:lastRow="0" w:firstColumn="0" w:lastColumn="0" w:oddVBand="0" w:evenVBand="0" w:oddHBand="0" w:evenHBand="0" w:firstRowFirstColumn="0" w:firstRowLastColumn="0" w:lastRowFirstColumn="0" w:lastRowLastColumn="0"/>
            </w:pPr>
            <w:r>
              <w:t xml:space="preserve">       </w:t>
            </w:r>
            <w:r w:rsidR="00086640">
              <w:t>115</w:t>
            </w:r>
          </w:p>
        </w:tc>
      </w:tr>
      <w:tr w:rsidR="00393F8F" w:rsidRPr="009E7227" w14:paraId="55E17FB2" w14:textId="77777777" w:rsidTr="00BA799A">
        <w:trPr>
          <w:trHeight w:val="279"/>
        </w:trPr>
        <w:tc>
          <w:tcPr>
            <w:cnfStyle w:val="001000000000" w:firstRow="0" w:lastRow="0" w:firstColumn="1" w:lastColumn="0" w:oddVBand="0" w:evenVBand="0" w:oddHBand="0" w:evenHBand="0" w:firstRowFirstColumn="0" w:firstRowLastColumn="0" w:lastRowFirstColumn="0" w:lastRowLastColumn="0"/>
            <w:tcW w:w="5504" w:type="dxa"/>
          </w:tcPr>
          <w:p w14:paraId="55E17FAF" w14:textId="77777777" w:rsidR="00393F8F" w:rsidRPr="009E7227" w:rsidRDefault="00393F8F" w:rsidP="00393F8F">
            <w:pPr>
              <w:ind w:left="114"/>
              <w:rPr>
                <w:lang w:val="es-ES_tradnl"/>
              </w:rPr>
            </w:pPr>
            <w:r w:rsidRPr="00276700">
              <w:rPr>
                <w:lang w:val="es-ES_tradnl"/>
              </w:rPr>
              <w:t>Técnicos en Farmacia</w:t>
            </w:r>
            <w:r>
              <w:rPr>
                <w:lang w:val="es-ES_tradnl"/>
              </w:rPr>
              <w:t xml:space="preserve"> </w:t>
            </w:r>
          </w:p>
        </w:tc>
        <w:tc>
          <w:tcPr>
            <w:tcW w:w="1198" w:type="dxa"/>
            <w:vAlign w:val="top"/>
          </w:tcPr>
          <w:p w14:paraId="55E17FB0" w14:textId="6BE1A642" w:rsidR="00393F8F" w:rsidRPr="008757CE" w:rsidRDefault="00086640" w:rsidP="00393F8F">
            <w:pPr>
              <w:jc w:val="right"/>
              <w:cnfStyle w:val="000000000000" w:firstRow="0" w:lastRow="0" w:firstColumn="0" w:lastColumn="0" w:oddVBand="0" w:evenVBand="0" w:oddHBand="0" w:evenHBand="0" w:firstRowFirstColumn="0" w:firstRowLastColumn="0" w:lastRowFirstColumn="0" w:lastRowLastColumn="0"/>
            </w:pPr>
            <w:r>
              <w:t>19</w:t>
            </w:r>
          </w:p>
        </w:tc>
        <w:tc>
          <w:tcPr>
            <w:tcW w:w="1199" w:type="dxa"/>
          </w:tcPr>
          <w:p w14:paraId="55E17FB1" w14:textId="6C530D9C" w:rsidR="00393F8F" w:rsidRPr="009E7227" w:rsidRDefault="0036675E" w:rsidP="00A160FA">
            <w:pPr>
              <w:tabs>
                <w:tab w:val="left" w:pos="857"/>
              </w:tabs>
              <w:ind w:left="114"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 xml:space="preserve">        </w:t>
            </w:r>
            <w:r w:rsidR="00086640">
              <w:rPr>
                <w:lang w:val="es-ES_tradnl"/>
              </w:rPr>
              <w:t>19</w:t>
            </w:r>
          </w:p>
        </w:tc>
      </w:tr>
      <w:tr w:rsidR="00393F8F" w:rsidRPr="009E7227" w14:paraId="55E17FB6" w14:textId="77777777" w:rsidTr="00BA799A">
        <w:trPr>
          <w:trHeight w:val="279"/>
        </w:trPr>
        <w:tc>
          <w:tcPr>
            <w:cnfStyle w:val="001000000000" w:firstRow="0" w:lastRow="0" w:firstColumn="1" w:lastColumn="0" w:oddVBand="0" w:evenVBand="0" w:oddHBand="0" w:evenHBand="0" w:firstRowFirstColumn="0" w:firstRowLastColumn="0" w:lastRowFirstColumn="0" w:lastRowLastColumn="0"/>
            <w:tcW w:w="5504" w:type="dxa"/>
            <w:hideMark/>
          </w:tcPr>
          <w:p w14:paraId="55E17FB3" w14:textId="77777777" w:rsidR="00393F8F" w:rsidRPr="009E7227" w:rsidRDefault="00393F8F" w:rsidP="00393F8F">
            <w:pPr>
              <w:ind w:left="114"/>
            </w:pPr>
            <w:r w:rsidRPr="009E7227">
              <w:rPr>
                <w:lang w:val="es-ES_tradnl"/>
              </w:rPr>
              <w:t>Técnico en Cuidados Auxiliares Enfermería</w:t>
            </w:r>
          </w:p>
        </w:tc>
        <w:tc>
          <w:tcPr>
            <w:tcW w:w="1198" w:type="dxa"/>
            <w:vAlign w:val="top"/>
          </w:tcPr>
          <w:p w14:paraId="55E17FB4" w14:textId="3309ECA1" w:rsidR="00393F8F"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8757CE">
              <w:t>3</w:t>
            </w:r>
            <w:r w:rsidR="00086640">
              <w:t>13</w:t>
            </w:r>
          </w:p>
        </w:tc>
        <w:tc>
          <w:tcPr>
            <w:tcW w:w="1199" w:type="dxa"/>
          </w:tcPr>
          <w:p w14:paraId="55E17FB5" w14:textId="493E0F29" w:rsidR="00393F8F" w:rsidRPr="009E7227" w:rsidRDefault="0036675E" w:rsidP="00A160FA">
            <w:pPr>
              <w:tabs>
                <w:tab w:val="left" w:pos="857"/>
              </w:tabs>
              <w:ind w:left="114" w:right="183"/>
              <w:jc w:val="right"/>
              <w:cnfStyle w:val="000000000000" w:firstRow="0" w:lastRow="0" w:firstColumn="0" w:lastColumn="0" w:oddVBand="0" w:evenVBand="0" w:oddHBand="0" w:evenHBand="0" w:firstRowFirstColumn="0" w:firstRowLastColumn="0" w:lastRowFirstColumn="0" w:lastRowLastColumn="0"/>
            </w:pPr>
            <w:r>
              <w:t xml:space="preserve">       </w:t>
            </w:r>
            <w:r w:rsidR="00086640">
              <w:t>313</w:t>
            </w:r>
          </w:p>
        </w:tc>
      </w:tr>
      <w:tr w:rsidR="00644583" w:rsidRPr="009E7227" w14:paraId="55E17FB8" w14:textId="77777777" w:rsidTr="00BA799A">
        <w:trPr>
          <w:trHeight w:val="330"/>
        </w:trPr>
        <w:tc>
          <w:tcPr>
            <w:cnfStyle w:val="001000000000" w:firstRow="0" w:lastRow="0" w:firstColumn="1" w:lastColumn="0" w:oddVBand="0" w:evenVBand="0" w:oddHBand="0" w:evenHBand="0" w:firstRowFirstColumn="0" w:firstRowLastColumn="0" w:lastRowFirstColumn="0" w:lastRowLastColumn="0"/>
            <w:tcW w:w="7903" w:type="dxa"/>
            <w:gridSpan w:val="3"/>
            <w:shd w:val="clear" w:color="auto" w:fill="DAEEF3" w:themeFill="accent5" w:themeFillTint="33"/>
            <w:hideMark/>
          </w:tcPr>
          <w:p w14:paraId="55E17FB7" w14:textId="77777777" w:rsidR="00644583" w:rsidRPr="005E078F" w:rsidRDefault="00644583" w:rsidP="00736C14">
            <w:pPr>
              <w:spacing w:before="0"/>
              <w:ind w:left="114" w:right="181"/>
              <w:rPr>
                <w:rFonts w:ascii="Montserrat SemiBold" w:hAnsi="Montserrat SemiBold"/>
                <w:color w:val="000000" w:themeColor="text1"/>
              </w:rPr>
            </w:pPr>
            <w:r w:rsidRPr="005E078F">
              <w:rPr>
                <w:rFonts w:ascii="Montserrat SemiBold" w:hAnsi="Montserrat SemiBold"/>
                <w:color w:val="000000" w:themeColor="text1"/>
                <w:lang w:val="es-ES_tradnl"/>
              </w:rPr>
              <w:t>PERSONAL NO SANITARIO</w:t>
            </w:r>
          </w:p>
        </w:tc>
      </w:tr>
      <w:tr w:rsidR="00393F8F" w:rsidRPr="009E7227" w14:paraId="55E17FBC" w14:textId="77777777" w:rsidTr="00BA799A">
        <w:trPr>
          <w:trHeight w:val="279"/>
        </w:trPr>
        <w:tc>
          <w:tcPr>
            <w:cnfStyle w:val="001000000000" w:firstRow="0" w:lastRow="0" w:firstColumn="1" w:lastColumn="0" w:oddVBand="0" w:evenVBand="0" w:oddHBand="0" w:evenHBand="0" w:firstRowFirstColumn="0" w:firstRowLastColumn="0" w:lastRowFirstColumn="0" w:lastRowLastColumn="0"/>
            <w:tcW w:w="5504" w:type="dxa"/>
            <w:hideMark/>
          </w:tcPr>
          <w:p w14:paraId="55E17FB9" w14:textId="77777777" w:rsidR="00393F8F" w:rsidRPr="00DE4F5C" w:rsidRDefault="00393F8F" w:rsidP="00393F8F">
            <w:pPr>
              <w:ind w:left="114"/>
            </w:pPr>
            <w:r w:rsidRPr="00DE4F5C">
              <w:t>Grupo Técnico Función Administrativa</w:t>
            </w:r>
          </w:p>
        </w:tc>
        <w:tc>
          <w:tcPr>
            <w:tcW w:w="1198" w:type="dxa"/>
            <w:vAlign w:val="top"/>
          </w:tcPr>
          <w:p w14:paraId="55E17FBA" w14:textId="77777777" w:rsidR="00393F8F" w:rsidRPr="009051D7"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9051D7">
              <w:t>25</w:t>
            </w:r>
          </w:p>
        </w:tc>
        <w:tc>
          <w:tcPr>
            <w:tcW w:w="1199" w:type="dxa"/>
          </w:tcPr>
          <w:p w14:paraId="55E17FBB" w14:textId="500D69EA" w:rsidR="00393F8F" w:rsidRPr="009E7227" w:rsidRDefault="00D7457B" w:rsidP="00A160FA">
            <w:pPr>
              <w:ind w:right="183"/>
              <w:jc w:val="right"/>
              <w:cnfStyle w:val="000000000000" w:firstRow="0" w:lastRow="0" w:firstColumn="0" w:lastColumn="0" w:oddVBand="0" w:evenVBand="0" w:oddHBand="0" w:evenHBand="0" w:firstRowFirstColumn="0" w:firstRowLastColumn="0" w:lastRowFirstColumn="0" w:lastRowLastColumn="0"/>
            </w:pPr>
            <w:r>
              <w:t xml:space="preserve">           </w:t>
            </w:r>
            <w:r w:rsidR="009E0E79">
              <w:t>25</w:t>
            </w:r>
          </w:p>
        </w:tc>
      </w:tr>
      <w:tr w:rsidR="00393F8F" w:rsidRPr="009E7227" w14:paraId="55E17FC0" w14:textId="77777777" w:rsidTr="00BA799A">
        <w:trPr>
          <w:trHeight w:val="279"/>
        </w:trPr>
        <w:tc>
          <w:tcPr>
            <w:cnfStyle w:val="001000000000" w:firstRow="0" w:lastRow="0" w:firstColumn="1" w:lastColumn="0" w:oddVBand="0" w:evenVBand="0" w:oddHBand="0" w:evenHBand="0" w:firstRowFirstColumn="0" w:firstRowLastColumn="0" w:lastRowFirstColumn="0" w:lastRowLastColumn="0"/>
            <w:tcW w:w="5504" w:type="dxa"/>
            <w:hideMark/>
          </w:tcPr>
          <w:p w14:paraId="55E17FBD" w14:textId="77777777" w:rsidR="00393F8F" w:rsidRPr="00DE4F5C" w:rsidRDefault="00393F8F" w:rsidP="00393F8F">
            <w:pPr>
              <w:ind w:left="114"/>
            </w:pPr>
            <w:r w:rsidRPr="00DE4F5C">
              <w:t>Grupo Gestión Función Administrativa</w:t>
            </w:r>
          </w:p>
        </w:tc>
        <w:tc>
          <w:tcPr>
            <w:tcW w:w="1198" w:type="dxa"/>
            <w:vAlign w:val="top"/>
          </w:tcPr>
          <w:p w14:paraId="55E17FBE" w14:textId="77777777" w:rsidR="00393F8F" w:rsidRPr="009051D7"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9051D7">
              <w:t>7</w:t>
            </w:r>
          </w:p>
        </w:tc>
        <w:tc>
          <w:tcPr>
            <w:tcW w:w="1199" w:type="dxa"/>
          </w:tcPr>
          <w:p w14:paraId="55E17FBF" w14:textId="2DA523A1" w:rsidR="00393F8F" w:rsidRPr="009E7227" w:rsidRDefault="00D7457B" w:rsidP="00A160FA">
            <w:pPr>
              <w:ind w:right="183"/>
              <w:jc w:val="right"/>
              <w:cnfStyle w:val="000000000000" w:firstRow="0" w:lastRow="0" w:firstColumn="0" w:lastColumn="0" w:oddVBand="0" w:evenVBand="0" w:oddHBand="0" w:evenHBand="0" w:firstRowFirstColumn="0" w:firstRowLastColumn="0" w:lastRowFirstColumn="0" w:lastRowLastColumn="0"/>
            </w:pPr>
            <w:r>
              <w:t xml:space="preserve">            </w:t>
            </w:r>
            <w:r w:rsidR="009E0E79">
              <w:t>7</w:t>
            </w:r>
          </w:p>
        </w:tc>
      </w:tr>
      <w:tr w:rsidR="00393F8F" w:rsidRPr="009E7227" w14:paraId="55E17FC4" w14:textId="77777777" w:rsidTr="00BA799A">
        <w:trPr>
          <w:trHeight w:val="279"/>
        </w:trPr>
        <w:tc>
          <w:tcPr>
            <w:cnfStyle w:val="001000000000" w:firstRow="0" w:lastRow="0" w:firstColumn="1" w:lastColumn="0" w:oddVBand="0" w:evenVBand="0" w:oddHBand="0" w:evenHBand="0" w:firstRowFirstColumn="0" w:firstRowLastColumn="0" w:lastRowFirstColumn="0" w:lastRowLastColumn="0"/>
            <w:tcW w:w="5504" w:type="dxa"/>
            <w:hideMark/>
          </w:tcPr>
          <w:p w14:paraId="55E17FC1" w14:textId="77777777" w:rsidR="00393F8F" w:rsidRPr="00DE4F5C" w:rsidRDefault="00393F8F" w:rsidP="00393F8F">
            <w:pPr>
              <w:ind w:left="114"/>
            </w:pPr>
            <w:r w:rsidRPr="00DE4F5C">
              <w:t>Grupo Administrativo y resto</w:t>
            </w:r>
            <w:r>
              <w:t xml:space="preserve"> de la categoría</w:t>
            </w:r>
            <w:r w:rsidRPr="00DE4F5C">
              <w:t xml:space="preserve"> C</w:t>
            </w:r>
          </w:p>
        </w:tc>
        <w:tc>
          <w:tcPr>
            <w:tcW w:w="1198" w:type="dxa"/>
            <w:vAlign w:val="top"/>
          </w:tcPr>
          <w:p w14:paraId="55E17FC2" w14:textId="77777777" w:rsidR="00393F8F" w:rsidRPr="009051D7"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9051D7">
              <w:t>25</w:t>
            </w:r>
          </w:p>
        </w:tc>
        <w:tc>
          <w:tcPr>
            <w:tcW w:w="1199" w:type="dxa"/>
          </w:tcPr>
          <w:p w14:paraId="55E17FC3" w14:textId="3354A75D" w:rsidR="00393F8F" w:rsidRPr="009E7227" w:rsidRDefault="00D7457B" w:rsidP="00A160FA">
            <w:pPr>
              <w:ind w:right="183"/>
              <w:jc w:val="right"/>
              <w:cnfStyle w:val="000000000000" w:firstRow="0" w:lastRow="0" w:firstColumn="0" w:lastColumn="0" w:oddVBand="0" w:evenVBand="0" w:oddHBand="0" w:evenHBand="0" w:firstRowFirstColumn="0" w:firstRowLastColumn="0" w:lastRowFirstColumn="0" w:lastRowLastColumn="0"/>
            </w:pPr>
            <w:r>
              <w:t xml:space="preserve">          </w:t>
            </w:r>
            <w:r w:rsidR="009E0E79">
              <w:t>25</w:t>
            </w:r>
          </w:p>
        </w:tc>
      </w:tr>
      <w:tr w:rsidR="00393F8F" w:rsidRPr="009E7227" w14:paraId="55E17FC8" w14:textId="77777777" w:rsidTr="00BA799A">
        <w:trPr>
          <w:trHeight w:val="279"/>
        </w:trPr>
        <w:tc>
          <w:tcPr>
            <w:cnfStyle w:val="001000000000" w:firstRow="0" w:lastRow="0" w:firstColumn="1" w:lastColumn="0" w:oddVBand="0" w:evenVBand="0" w:oddHBand="0" w:evenHBand="0" w:firstRowFirstColumn="0" w:firstRowLastColumn="0" w:lastRowFirstColumn="0" w:lastRowLastColumn="0"/>
            <w:tcW w:w="5504" w:type="dxa"/>
            <w:hideMark/>
          </w:tcPr>
          <w:p w14:paraId="55E17FC5" w14:textId="77777777" w:rsidR="00393F8F" w:rsidRPr="00DE4F5C" w:rsidRDefault="00393F8F" w:rsidP="00393F8F">
            <w:pPr>
              <w:ind w:left="114"/>
            </w:pPr>
            <w:r w:rsidRPr="00DE4F5C">
              <w:t>Aux</w:t>
            </w:r>
            <w:r>
              <w:t>iliares</w:t>
            </w:r>
            <w:r w:rsidRPr="00DE4F5C">
              <w:t xml:space="preserve"> Administrativo</w:t>
            </w:r>
            <w:r>
              <w:t>s</w:t>
            </w:r>
            <w:r w:rsidRPr="00DE4F5C">
              <w:t xml:space="preserve"> y  resto</w:t>
            </w:r>
            <w:r>
              <w:t xml:space="preserve"> de la categoría</w:t>
            </w:r>
            <w:r w:rsidRPr="00DE4F5C">
              <w:t xml:space="preserve">  D</w:t>
            </w:r>
          </w:p>
        </w:tc>
        <w:tc>
          <w:tcPr>
            <w:tcW w:w="1198" w:type="dxa"/>
            <w:vAlign w:val="top"/>
          </w:tcPr>
          <w:p w14:paraId="55E17FC6" w14:textId="77777777" w:rsidR="00393F8F" w:rsidRPr="009051D7"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9051D7">
              <w:t>127</w:t>
            </w:r>
          </w:p>
        </w:tc>
        <w:tc>
          <w:tcPr>
            <w:tcW w:w="1199" w:type="dxa"/>
          </w:tcPr>
          <w:p w14:paraId="55E17FC7" w14:textId="62F4A745" w:rsidR="00393F8F" w:rsidRPr="009E7227" w:rsidRDefault="00D7457B" w:rsidP="00A160FA">
            <w:pPr>
              <w:ind w:right="183"/>
              <w:jc w:val="right"/>
              <w:cnfStyle w:val="000000000000" w:firstRow="0" w:lastRow="0" w:firstColumn="0" w:lastColumn="0" w:oddVBand="0" w:evenVBand="0" w:oddHBand="0" w:evenHBand="0" w:firstRowFirstColumn="0" w:firstRowLastColumn="0" w:lastRowFirstColumn="0" w:lastRowLastColumn="0"/>
            </w:pPr>
            <w:r>
              <w:t xml:space="preserve">         </w:t>
            </w:r>
            <w:r w:rsidR="001F12C8">
              <w:t>127</w:t>
            </w:r>
          </w:p>
        </w:tc>
      </w:tr>
      <w:tr w:rsidR="00393F8F" w:rsidRPr="009E7227" w14:paraId="55E17FCC" w14:textId="77777777" w:rsidTr="00BA799A">
        <w:trPr>
          <w:trHeight w:val="279"/>
        </w:trPr>
        <w:tc>
          <w:tcPr>
            <w:cnfStyle w:val="001000000000" w:firstRow="0" w:lastRow="0" w:firstColumn="1" w:lastColumn="0" w:oddVBand="0" w:evenVBand="0" w:oddHBand="0" w:evenHBand="0" w:firstRowFirstColumn="0" w:firstRowLastColumn="0" w:lastRowFirstColumn="0" w:lastRowLastColumn="0"/>
            <w:tcW w:w="5504" w:type="dxa"/>
            <w:hideMark/>
          </w:tcPr>
          <w:p w14:paraId="55E17FC9" w14:textId="77777777" w:rsidR="00393F8F" w:rsidRPr="00DE4F5C" w:rsidRDefault="00393F8F" w:rsidP="00393F8F">
            <w:pPr>
              <w:ind w:left="114"/>
            </w:pPr>
            <w:r>
              <w:t>C</w:t>
            </w:r>
            <w:r w:rsidRPr="00DE4F5C">
              <w:t xml:space="preserve">eladores y resto </w:t>
            </w:r>
          </w:p>
        </w:tc>
        <w:tc>
          <w:tcPr>
            <w:tcW w:w="1198" w:type="dxa"/>
            <w:vAlign w:val="top"/>
          </w:tcPr>
          <w:p w14:paraId="55E17FCA" w14:textId="77777777" w:rsidR="00393F8F"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9051D7">
              <w:t>114</w:t>
            </w:r>
          </w:p>
        </w:tc>
        <w:tc>
          <w:tcPr>
            <w:tcW w:w="1199" w:type="dxa"/>
          </w:tcPr>
          <w:p w14:paraId="55E17FCB" w14:textId="5155C85E" w:rsidR="00393F8F" w:rsidRPr="009E7227" w:rsidRDefault="00D7457B" w:rsidP="00A160FA">
            <w:pPr>
              <w:ind w:right="183"/>
              <w:jc w:val="right"/>
              <w:cnfStyle w:val="000000000000" w:firstRow="0" w:lastRow="0" w:firstColumn="0" w:lastColumn="0" w:oddVBand="0" w:evenVBand="0" w:oddHBand="0" w:evenHBand="0" w:firstRowFirstColumn="0" w:firstRowLastColumn="0" w:lastRowFirstColumn="0" w:lastRowLastColumn="0"/>
            </w:pPr>
            <w:r>
              <w:t xml:space="preserve">         </w:t>
            </w:r>
            <w:r w:rsidR="001F12C8">
              <w:t>114</w:t>
            </w:r>
          </w:p>
        </w:tc>
      </w:tr>
      <w:tr w:rsidR="00004A08" w:rsidRPr="00004A08" w14:paraId="55E17FCE" w14:textId="77777777" w:rsidTr="00BA799A">
        <w:trPr>
          <w:trHeight w:val="330"/>
        </w:trPr>
        <w:tc>
          <w:tcPr>
            <w:cnfStyle w:val="001000000000" w:firstRow="0" w:lastRow="0" w:firstColumn="1" w:lastColumn="0" w:oddVBand="0" w:evenVBand="0" w:oddHBand="0" w:evenHBand="0" w:firstRowFirstColumn="0" w:firstRowLastColumn="0" w:lastRowFirstColumn="0" w:lastRowLastColumn="0"/>
            <w:tcW w:w="7903" w:type="dxa"/>
            <w:gridSpan w:val="3"/>
            <w:shd w:val="clear" w:color="auto" w:fill="DAEEF3" w:themeFill="accent5" w:themeFillTint="33"/>
            <w:hideMark/>
          </w:tcPr>
          <w:p w14:paraId="55E17FCD" w14:textId="77777777" w:rsidR="00644583" w:rsidRPr="00004A08" w:rsidRDefault="00644583" w:rsidP="00736C14">
            <w:pPr>
              <w:spacing w:before="0"/>
              <w:ind w:left="114" w:right="181"/>
              <w:rPr>
                <w:rFonts w:ascii="Montserrat SemiBold" w:hAnsi="Montserrat SemiBold"/>
                <w:color w:val="FFFFFF" w:themeColor="background1"/>
              </w:rPr>
            </w:pPr>
            <w:r w:rsidRPr="005E078F">
              <w:rPr>
                <w:rFonts w:ascii="Montserrat SemiBold" w:hAnsi="Montserrat SemiBold"/>
                <w:color w:val="000000" w:themeColor="text1"/>
                <w:lang w:val="es-ES_tradnl"/>
              </w:rPr>
              <w:t>DO</w:t>
            </w:r>
            <w:r w:rsidRPr="005E078F">
              <w:rPr>
                <w:rFonts w:ascii="Montserrat SemiBold" w:hAnsi="Montserrat SemiBold"/>
                <w:color w:val="000000" w:themeColor="text1"/>
                <w:shd w:val="clear" w:color="auto" w:fill="DAEEF3" w:themeFill="accent5" w:themeFillTint="33"/>
                <w:lang w:val="es-ES_tradnl"/>
              </w:rPr>
              <w:t>CENCIA</w:t>
            </w:r>
          </w:p>
        </w:tc>
      </w:tr>
      <w:tr w:rsidR="00393F8F" w:rsidRPr="009E7227" w14:paraId="55E17FD2" w14:textId="77777777" w:rsidTr="00BA799A">
        <w:trPr>
          <w:trHeight w:val="279"/>
        </w:trPr>
        <w:tc>
          <w:tcPr>
            <w:cnfStyle w:val="001000000000" w:firstRow="0" w:lastRow="0" w:firstColumn="1" w:lastColumn="0" w:oddVBand="0" w:evenVBand="0" w:oddHBand="0" w:evenHBand="0" w:firstRowFirstColumn="0" w:firstRowLastColumn="0" w:lastRowFirstColumn="0" w:lastRowLastColumn="0"/>
            <w:tcW w:w="5504" w:type="dxa"/>
          </w:tcPr>
          <w:p w14:paraId="55E17FCF" w14:textId="77777777" w:rsidR="00393F8F" w:rsidRPr="00DE4F5C" w:rsidRDefault="00393F8F" w:rsidP="00393F8F">
            <w:pPr>
              <w:ind w:left="114"/>
              <w:rPr>
                <w:lang w:val="es-ES_tradnl"/>
              </w:rPr>
            </w:pPr>
            <w:r w:rsidRPr="00DE4F5C">
              <w:rPr>
                <w:lang w:val="es-ES_tradnl"/>
              </w:rPr>
              <w:t>Residentes Medicina (MIR)</w:t>
            </w:r>
          </w:p>
        </w:tc>
        <w:tc>
          <w:tcPr>
            <w:tcW w:w="1198" w:type="dxa"/>
            <w:vAlign w:val="top"/>
          </w:tcPr>
          <w:p w14:paraId="55E17FD0" w14:textId="77777777" w:rsidR="00393F8F" w:rsidRPr="0049608B"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49608B">
              <w:t>121</w:t>
            </w:r>
          </w:p>
        </w:tc>
        <w:tc>
          <w:tcPr>
            <w:tcW w:w="1199" w:type="dxa"/>
          </w:tcPr>
          <w:p w14:paraId="55E17FD1" w14:textId="5EC1FC33" w:rsidR="00393F8F" w:rsidRPr="009E7227" w:rsidRDefault="00D7457B" w:rsidP="00A160FA">
            <w:pPr>
              <w:ind w:right="183"/>
              <w:jc w:val="right"/>
              <w:cnfStyle w:val="000000000000" w:firstRow="0" w:lastRow="0" w:firstColumn="0" w:lastColumn="0" w:oddVBand="0" w:evenVBand="0" w:oddHBand="0" w:evenHBand="0" w:firstRowFirstColumn="0" w:firstRowLastColumn="0" w:lastRowFirstColumn="0" w:lastRowLastColumn="0"/>
            </w:pPr>
            <w:r>
              <w:t xml:space="preserve">         </w:t>
            </w:r>
            <w:r w:rsidR="001F12C8">
              <w:t>123</w:t>
            </w:r>
          </w:p>
        </w:tc>
      </w:tr>
      <w:tr w:rsidR="00393F8F" w:rsidRPr="009E7227" w14:paraId="55E17FD6" w14:textId="77777777" w:rsidTr="00BA799A">
        <w:trPr>
          <w:trHeight w:val="279"/>
        </w:trPr>
        <w:tc>
          <w:tcPr>
            <w:cnfStyle w:val="001000000000" w:firstRow="0" w:lastRow="0" w:firstColumn="1" w:lastColumn="0" w:oddVBand="0" w:evenVBand="0" w:oddHBand="0" w:evenHBand="0" w:firstRowFirstColumn="0" w:firstRowLastColumn="0" w:lastRowFirstColumn="0" w:lastRowLastColumn="0"/>
            <w:tcW w:w="5504" w:type="dxa"/>
          </w:tcPr>
          <w:p w14:paraId="55E17FD3" w14:textId="77777777" w:rsidR="00393F8F" w:rsidRPr="00DE4F5C" w:rsidRDefault="00393F8F" w:rsidP="00393F8F">
            <w:pPr>
              <w:ind w:left="114"/>
              <w:rPr>
                <w:lang w:val="es-ES_tradnl"/>
              </w:rPr>
            </w:pPr>
            <w:r>
              <w:rPr>
                <w:lang w:val="es-ES_tradnl"/>
              </w:rPr>
              <w:t xml:space="preserve">Residentes </w:t>
            </w:r>
            <w:r w:rsidRPr="00DE4F5C">
              <w:rPr>
                <w:lang w:val="es-ES_tradnl"/>
              </w:rPr>
              <w:t>Otras Titulaciones (FIR, BIR, QIR, PIR, …)</w:t>
            </w:r>
          </w:p>
        </w:tc>
        <w:tc>
          <w:tcPr>
            <w:tcW w:w="1198" w:type="dxa"/>
            <w:vAlign w:val="top"/>
          </w:tcPr>
          <w:p w14:paraId="55E17FD4" w14:textId="77777777" w:rsidR="00393F8F" w:rsidRPr="0049608B"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49608B">
              <w:t>6</w:t>
            </w:r>
          </w:p>
        </w:tc>
        <w:tc>
          <w:tcPr>
            <w:tcW w:w="1199" w:type="dxa"/>
          </w:tcPr>
          <w:p w14:paraId="55E17FD5" w14:textId="52F50D36" w:rsidR="00393F8F" w:rsidRPr="009E7227" w:rsidRDefault="00D7457B" w:rsidP="00A160FA">
            <w:pPr>
              <w:ind w:right="183"/>
              <w:jc w:val="right"/>
              <w:cnfStyle w:val="000000000000" w:firstRow="0" w:lastRow="0" w:firstColumn="0" w:lastColumn="0" w:oddVBand="0" w:evenVBand="0" w:oddHBand="0" w:evenHBand="0" w:firstRowFirstColumn="0" w:firstRowLastColumn="0" w:lastRowFirstColumn="0" w:lastRowLastColumn="0"/>
            </w:pPr>
            <w:r>
              <w:t xml:space="preserve">            </w:t>
            </w:r>
            <w:r w:rsidR="001F12C8">
              <w:t>6</w:t>
            </w:r>
          </w:p>
        </w:tc>
      </w:tr>
      <w:tr w:rsidR="00393F8F" w:rsidRPr="009E7227" w14:paraId="55E17FDA" w14:textId="77777777" w:rsidTr="00BA799A">
        <w:trPr>
          <w:trHeight w:val="279"/>
        </w:trPr>
        <w:tc>
          <w:tcPr>
            <w:cnfStyle w:val="001000000000" w:firstRow="0" w:lastRow="0" w:firstColumn="1" w:lastColumn="0" w:oddVBand="0" w:evenVBand="0" w:oddHBand="0" w:evenHBand="0" w:firstRowFirstColumn="0" w:firstRowLastColumn="0" w:lastRowFirstColumn="0" w:lastRowLastColumn="0"/>
            <w:tcW w:w="5504" w:type="dxa"/>
          </w:tcPr>
          <w:p w14:paraId="55E17FD7" w14:textId="77777777" w:rsidR="00393F8F" w:rsidRPr="00DE4F5C" w:rsidRDefault="00393F8F" w:rsidP="00393F8F">
            <w:pPr>
              <w:ind w:left="114"/>
              <w:rPr>
                <w:lang w:val="es-ES_tradnl"/>
              </w:rPr>
            </w:pPr>
            <w:r w:rsidRPr="00DE4F5C">
              <w:rPr>
                <w:lang w:val="es-ES_tradnl"/>
              </w:rPr>
              <w:t xml:space="preserve">Residentes </w:t>
            </w:r>
            <w:r>
              <w:rPr>
                <w:lang w:val="es-ES_tradnl"/>
              </w:rPr>
              <w:t>Enfermería (EIR)</w:t>
            </w:r>
          </w:p>
        </w:tc>
        <w:tc>
          <w:tcPr>
            <w:tcW w:w="1198" w:type="dxa"/>
            <w:vAlign w:val="top"/>
          </w:tcPr>
          <w:p w14:paraId="55E17FD8" w14:textId="77777777" w:rsidR="00393F8F" w:rsidRPr="0049608B"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49608B">
              <w:t>8</w:t>
            </w:r>
          </w:p>
        </w:tc>
        <w:tc>
          <w:tcPr>
            <w:tcW w:w="1199" w:type="dxa"/>
          </w:tcPr>
          <w:p w14:paraId="55E17FD9" w14:textId="1E08C4E9" w:rsidR="00393F8F" w:rsidRPr="009E7227" w:rsidRDefault="00D7457B" w:rsidP="00A160FA">
            <w:pPr>
              <w:ind w:right="183"/>
              <w:jc w:val="right"/>
              <w:cnfStyle w:val="000000000000" w:firstRow="0" w:lastRow="0" w:firstColumn="0" w:lastColumn="0" w:oddVBand="0" w:evenVBand="0" w:oddHBand="0" w:evenHBand="0" w:firstRowFirstColumn="0" w:firstRowLastColumn="0" w:lastRowFirstColumn="0" w:lastRowLastColumn="0"/>
            </w:pPr>
            <w:r>
              <w:t xml:space="preserve">            </w:t>
            </w:r>
            <w:r w:rsidR="001F12C8">
              <w:t>9</w:t>
            </w:r>
          </w:p>
        </w:tc>
      </w:tr>
      <w:tr w:rsidR="00393F8F" w:rsidRPr="00A160FA" w14:paraId="55E17FDE" w14:textId="77777777" w:rsidTr="00BA799A">
        <w:trPr>
          <w:cnfStyle w:val="010000000000" w:firstRow="0" w:lastRow="1" w:firstColumn="0" w:lastColumn="0" w:oddVBand="0" w:evenVBand="0" w:oddHBand="0"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5504" w:type="dxa"/>
            <w:hideMark/>
          </w:tcPr>
          <w:p w14:paraId="55E17FDB" w14:textId="77777777" w:rsidR="00393F8F" w:rsidRPr="00493983" w:rsidRDefault="00393F8F" w:rsidP="00393F8F">
            <w:pPr>
              <w:ind w:left="114"/>
              <w:rPr>
                <w:rFonts w:ascii="Montserrat SemiBold" w:hAnsi="Montserrat SemiBold"/>
              </w:rPr>
            </w:pPr>
            <w:r w:rsidRPr="00493983">
              <w:rPr>
                <w:rFonts w:ascii="Montserrat SemiBold" w:hAnsi="Montserrat SemiBold"/>
                <w:lang w:val="es-ES_tradnl"/>
              </w:rPr>
              <w:t>TOTAL</w:t>
            </w:r>
          </w:p>
        </w:tc>
        <w:tc>
          <w:tcPr>
            <w:tcW w:w="1198" w:type="dxa"/>
          </w:tcPr>
          <w:p w14:paraId="55E17FDC" w14:textId="0D8348D0" w:rsidR="00393F8F" w:rsidRDefault="00393F8F" w:rsidP="00A24586">
            <w:pPr>
              <w:jc w:val="right"/>
              <w:cnfStyle w:val="010000000000" w:firstRow="0" w:lastRow="1" w:firstColumn="0" w:lastColumn="0" w:oddVBand="0" w:evenVBand="0" w:oddHBand="0" w:evenHBand="0" w:firstRowFirstColumn="0" w:firstRowLastColumn="0" w:lastRowFirstColumn="0" w:lastRowLastColumn="0"/>
            </w:pPr>
            <w:r w:rsidRPr="0049608B">
              <w:t>1.73</w:t>
            </w:r>
            <w:r w:rsidR="00A24586">
              <w:t>3</w:t>
            </w:r>
          </w:p>
        </w:tc>
        <w:tc>
          <w:tcPr>
            <w:tcW w:w="1199" w:type="dxa"/>
          </w:tcPr>
          <w:p w14:paraId="55E17FDD" w14:textId="6BB2BEC8" w:rsidR="00393F8F" w:rsidRPr="00A160FA" w:rsidRDefault="00D7457B" w:rsidP="00A24586">
            <w:pPr>
              <w:jc w:val="right"/>
              <w:cnfStyle w:val="010000000000" w:firstRow="0" w:lastRow="1" w:firstColumn="0" w:lastColumn="0" w:oddVBand="0" w:evenVBand="0" w:oddHBand="0" w:evenHBand="0" w:firstRowFirstColumn="0" w:firstRowLastColumn="0" w:lastRowFirstColumn="0" w:lastRowLastColumn="0"/>
              <w:rPr>
                <w:sz w:val="16"/>
              </w:rPr>
            </w:pPr>
            <w:r w:rsidRPr="00A160FA">
              <w:rPr>
                <w:sz w:val="16"/>
              </w:rPr>
              <w:t xml:space="preserve">   </w:t>
            </w:r>
            <w:r w:rsidRPr="00A160FA">
              <w:t xml:space="preserve"> </w:t>
            </w:r>
            <w:r w:rsidR="001F12C8" w:rsidRPr="00A160FA">
              <w:t>1</w:t>
            </w:r>
            <w:r w:rsidR="00A160FA">
              <w:t>.</w:t>
            </w:r>
            <w:r w:rsidR="001F12C8" w:rsidRPr="00A160FA">
              <w:t>73</w:t>
            </w:r>
            <w:r w:rsidR="00A24586">
              <w:t>6</w:t>
            </w:r>
          </w:p>
        </w:tc>
      </w:tr>
    </w:tbl>
    <w:p w14:paraId="28E8830F" w14:textId="77777777" w:rsidR="00FB3ACB" w:rsidRDefault="00FB3ACB" w:rsidP="00DF3267">
      <w:pPr>
        <w:pStyle w:val="Piedetabla"/>
      </w:pPr>
    </w:p>
    <w:p w14:paraId="55E17FDF" w14:textId="00611ED5" w:rsidR="00286308" w:rsidRPr="009E7227" w:rsidRDefault="006545FE" w:rsidP="00DF3267">
      <w:pPr>
        <w:pStyle w:val="Piedetabla"/>
      </w:pPr>
      <w:r>
        <w:t xml:space="preserve">A </w:t>
      </w:r>
      <w:r w:rsidRPr="00FB7C93">
        <w:t>31</w:t>
      </w:r>
      <w:r w:rsidR="00FB7C93" w:rsidRPr="00FB7C93">
        <w:t xml:space="preserve"> de diciembre de 2020</w:t>
      </w:r>
      <w:r w:rsidR="00286308" w:rsidRPr="009E7227">
        <w:br w:type="page"/>
      </w:r>
    </w:p>
    <w:p w14:paraId="55E17FE0" w14:textId="77777777" w:rsidR="007B400F" w:rsidRDefault="00EA59AD" w:rsidP="00E44602">
      <w:pPr>
        <w:pStyle w:val="TITULO-Nivel2"/>
      </w:pPr>
      <w:bookmarkStart w:id="29" w:name="_Toc75343941"/>
      <w:bookmarkStart w:id="30" w:name="_Toc88557509"/>
      <w:r w:rsidRPr="009E7227">
        <w:lastRenderedPageBreak/>
        <w:t>Recursos Materiales</w:t>
      </w:r>
      <w:bookmarkEnd w:id="26"/>
      <w:bookmarkEnd w:id="29"/>
      <w:bookmarkEnd w:id="30"/>
    </w:p>
    <w:p w14:paraId="55E17FE1" w14:textId="77777777" w:rsidR="004F499A" w:rsidRPr="009E7227" w:rsidRDefault="004F499A" w:rsidP="00773D2F">
      <w:pPr>
        <w:pStyle w:val="Indice"/>
      </w:pPr>
    </w:p>
    <w:tbl>
      <w:tblPr>
        <w:tblStyle w:val="TablaGeneral"/>
        <w:tblW w:w="4968" w:type="pct"/>
        <w:tblLook w:val="0220" w:firstRow="1" w:lastRow="0" w:firstColumn="0" w:lastColumn="0" w:noHBand="1" w:noVBand="0"/>
      </w:tblPr>
      <w:tblGrid>
        <w:gridCol w:w="5344"/>
        <w:gridCol w:w="1271"/>
        <w:gridCol w:w="1271"/>
      </w:tblGrid>
      <w:tr w:rsidR="004F499A" w:rsidRPr="004F499A" w14:paraId="55E17FE5" w14:textId="77777777" w:rsidTr="00D77135">
        <w:trPr>
          <w:cnfStyle w:val="100000000000" w:firstRow="1" w:lastRow="0" w:firstColumn="0" w:lastColumn="0" w:oddVBand="0" w:evenVBand="0" w:oddHBand="0" w:evenHBand="0" w:firstRowFirstColumn="0" w:firstRowLastColumn="0" w:lastRowFirstColumn="0" w:lastRowLastColumn="0"/>
          <w:trHeight w:val="340"/>
        </w:trPr>
        <w:tc>
          <w:tcPr>
            <w:tcW w:w="3388" w:type="pct"/>
          </w:tcPr>
          <w:p w14:paraId="55E17FE2" w14:textId="77777777" w:rsidR="00CA0B81" w:rsidRPr="004F499A" w:rsidRDefault="00CA0B81" w:rsidP="004F499A">
            <w:pPr>
              <w:rPr>
                <w:rFonts w:ascii="Montserrat SemiBold" w:hAnsi="Montserrat SemiBold"/>
              </w:rPr>
            </w:pPr>
            <w:r w:rsidRPr="004F499A">
              <w:rPr>
                <w:rFonts w:ascii="Montserrat SemiBold" w:hAnsi="Montserrat SemiBold"/>
              </w:rPr>
              <w:t>CAMAS</w:t>
            </w:r>
          </w:p>
        </w:tc>
        <w:tc>
          <w:tcPr>
            <w:cnfStyle w:val="000001000000" w:firstRow="0" w:lastRow="0" w:firstColumn="0" w:lastColumn="0" w:oddVBand="0" w:evenVBand="1" w:oddHBand="0" w:evenHBand="0" w:firstRowFirstColumn="0" w:firstRowLastColumn="0" w:lastRowFirstColumn="0" w:lastRowLastColumn="0"/>
            <w:tcW w:w="806" w:type="pct"/>
          </w:tcPr>
          <w:p w14:paraId="55E17FE3" w14:textId="77777777" w:rsidR="00CA0B81" w:rsidRPr="004F499A" w:rsidRDefault="00CA0B81" w:rsidP="004B2722">
            <w:pPr>
              <w:jc w:val="center"/>
              <w:rPr>
                <w:rFonts w:ascii="Montserrat SemiBold" w:hAnsi="Montserrat SemiBold"/>
              </w:rPr>
            </w:pPr>
            <w:r w:rsidRPr="004F499A">
              <w:rPr>
                <w:rFonts w:ascii="Montserrat SemiBold" w:hAnsi="Montserrat SemiBold"/>
              </w:rPr>
              <w:t>2019</w:t>
            </w:r>
          </w:p>
        </w:tc>
        <w:tc>
          <w:tcPr>
            <w:tcW w:w="806" w:type="pct"/>
          </w:tcPr>
          <w:p w14:paraId="55E17FE4" w14:textId="77777777" w:rsidR="00CA0B81" w:rsidRPr="004F499A" w:rsidRDefault="00CA0B81" w:rsidP="004B2722">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4F499A">
              <w:rPr>
                <w:rFonts w:ascii="Montserrat SemiBold" w:hAnsi="Montserrat SemiBold"/>
              </w:rPr>
              <w:t>2020</w:t>
            </w:r>
          </w:p>
        </w:tc>
      </w:tr>
      <w:tr w:rsidR="00393F8F" w:rsidRPr="00FF53C5" w14:paraId="55E17FE9" w14:textId="77777777" w:rsidTr="00A56641">
        <w:trPr>
          <w:trHeight w:val="340"/>
        </w:trPr>
        <w:tc>
          <w:tcPr>
            <w:tcW w:w="3388" w:type="pct"/>
          </w:tcPr>
          <w:p w14:paraId="55E17FE6" w14:textId="77777777" w:rsidR="00393F8F" w:rsidRPr="00FF53C5" w:rsidRDefault="00393F8F" w:rsidP="00393F8F">
            <w:r w:rsidRPr="00FF53C5">
              <w:t>Camas Instaladas</w:t>
            </w:r>
            <w:r w:rsidRPr="00FF53C5">
              <w:rPr>
                <w:vertAlign w:val="superscript"/>
              </w:rPr>
              <w:t>1</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55E17FE7" w14:textId="77777777" w:rsidR="00393F8F" w:rsidRPr="00C74BA4" w:rsidRDefault="00393F8F" w:rsidP="00393F8F">
            <w:pPr>
              <w:jc w:val="right"/>
            </w:pPr>
            <w:r w:rsidRPr="00C74BA4">
              <w:t>406</w:t>
            </w:r>
          </w:p>
        </w:tc>
        <w:tc>
          <w:tcPr>
            <w:tcW w:w="806" w:type="pct"/>
            <w:vAlign w:val="top"/>
          </w:tcPr>
          <w:p w14:paraId="55E17FE8" w14:textId="77777777" w:rsidR="00393F8F" w:rsidRPr="00C74BA4"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C74BA4">
              <w:t>406</w:t>
            </w:r>
          </w:p>
        </w:tc>
      </w:tr>
      <w:tr w:rsidR="00393F8F" w:rsidRPr="00FF53C5" w14:paraId="55E17FED" w14:textId="77777777" w:rsidTr="00A56641">
        <w:trPr>
          <w:trHeight w:val="340"/>
        </w:trPr>
        <w:tc>
          <w:tcPr>
            <w:tcW w:w="3388" w:type="pct"/>
          </w:tcPr>
          <w:p w14:paraId="55E17FEA" w14:textId="77777777" w:rsidR="00393F8F" w:rsidRPr="00FF53C5" w:rsidRDefault="00393F8F" w:rsidP="00393F8F">
            <w:pPr>
              <w:rPr>
                <w:highlight w:val="yellow"/>
              </w:rPr>
            </w:pPr>
            <w:r w:rsidRPr="00FF53C5">
              <w:t>Camas funcionantes</w:t>
            </w:r>
            <w:r w:rsidRPr="00FF53C5">
              <w:rPr>
                <w:vertAlign w:val="superscript"/>
              </w:rPr>
              <w:t>2</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55E17FEB" w14:textId="77777777" w:rsidR="00393F8F" w:rsidRPr="00C74BA4" w:rsidRDefault="00393F8F" w:rsidP="00393F8F">
            <w:pPr>
              <w:jc w:val="right"/>
            </w:pPr>
            <w:r w:rsidRPr="00C74BA4">
              <w:t>317</w:t>
            </w:r>
          </w:p>
        </w:tc>
        <w:tc>
          <w:tcPr>
            <w:tcW w:w="806" w:type="pct"/>
            <w:vAlign w:val="top"/>
          </w:tcPr>
          <w:p w14:paraId="55E17FEC" w14:textId="77777777" w:rsidR="00393F8F" w:rsidRPr="00C74BA4"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C74BA4">
              <w:t>345</w:t>
            </w:r>
          </w:p>
        </w:tc>
      </w:tr>
      <w:tr w:rsidR="00393F8F" w:rsidRPr="00D77135" w14:paraId="55E17FF1" w14:textId="77777777" w:rsidTr="00A56641">
        <w:trPr>
          <w:trHeight w:val="340"/>
        </w:trPr>
        <w:tc>
          <w:tcPr>
            <w:tcW w:w="3388" w:type="pct"/>
            <w:shd w:val="clear" w:color="auto" w:fill="DAEEF3" w:themeFill="accent5" w:themeFillTint="33"/>
          </w:tcPr>
          <w:p w14:paraId="55E17FEE" w14:textId="77777777" w:rsidR="00393F8F" w:rsidRPr="008E728D" w:rsidRDefault="00393F8F" w:rsidP="00393F8F">
            <w:pPr>
              <w:rPr>
                <w:rFonts w:ascii="Montserrat SemiBold" w:hAnsi="Montserrat SemiBold"/>
                <w:b/>
              </w:rPr>
            </w:pPr>
            <w:r w:rsidRPr="008E728D">
              <w:rPr>
                <w:rFonts w:ascii="Montserrat SemiBold" w:hAnsi="Montserrat SemiBold"/>
                <w:b/>
              </w:rPr>
              <w:t>QUIRÓFANOS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vAlign w:val="top"/>
          </w:tcPr>
          <w:p w14:paraId="55E17FEF" w14:textId="77777777" w:rsidR="00393F8F" w:rsidRPr="00C74BA4" w:rsidRDefault="00393F8F" w:rsidP="00393F8F">
            <w:pPr>
              <w:jc w:val="right"/>
            </w:pPr>
          </w:p>
        </w:tc>
        <w:tc>
          <w:tcPr>
            <w:tcW w:w="806" w:type="pct"/>
            <w:shd w:val="clear" w:color="auto" w:fill="DAEEF3" w:themeFill="accent5" w:themeFillTint="33"/>
            <w:vAlign w:val="top"/>
          </w:tcPr>
          <w:p w14:paraId="55E17FF0" w14:textId="77777777" w:rsidR="00393F8F" w:rsidRPr="00C74BA4" w:rsidRDefault="00393F8F" w:rsidP="00393F8F">
            <w:pPr>
              <w:jc w:val="right"/>
              <w:cnfStyle w:val="000000000000" w:firstRow="0" w:lastRow="0" w:firstColumn="0" w:lastColumn="0" w:oddVBand="0" w:evenVBand="0" w:oddHBand="0" w:evenHBand="0" w:firstRowFirstColumn="0" w:firstRowLastColumn="0" w:lastRowFirstColumn="0" w:lastRowLastColumn="0"/>
            </w:pPr>
          </w:p>
        </w:tc>
      </w:tr>
      <w:tr w:rsidR="00393F8F" w:rsidRPr="00FF53C5" w14:paraId="55E17FF5" w14:textId="77777777" w:rsidTr="00A56641">
        <w:trPr>
          <w:trHeight w:val="340"/>
        </w:trPr>
        <w:tc>
          <w:tcPr>
            <w:tcW w:w="3388" w:type="pct"/>
          </w:tcPr>
          <w:p w14:paraId="55E17FF2" w14:textId="77777777" w:rsidR="00393F8F" w:rsidRPr="00FF53C5" w:rsidRDefault="00393F8F" w:rsidP="00393F8F">
            <w:r w:rsidRPr="00FF53C5">
              <w:t>Quirófanos Instalados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55E17FF3" w14:textId="77777777" w:rsidR="00393F8F" w:rsidRPr="00C74BA4" w:rsidRDefault="00393F8F" w:rsidP="00393F8F">
            <w:pPr>
              <w:jc w:val="right"/>
            </w:pPr>
            <w:r w:rsidRPr="00C74BA4">
              <w:t>11</w:t>
            </w:r>
          </w:p>
        </w:tc>
        <w:tc>
          <w:tcPr>
            <w:tcW w:w="806" w:type="pct"/>
            <w:vAlign w:val="top"/>
          </w:tcPr>
          <w:p w14:paraId="55E17FF4" w14:textId="77777777" w:rsidR="00393F8F" w:rsidRPr="00C74BA4"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C74BA4">
              <w:t>11</w:t>
            </w:r>
          </w:p>
        </w:tc>
      </w:tr>
      <w:tr w:rsidR="00393F8F" w:rsidRPr="00D77135" w14:paraId="55E17FF9" w14:textId="77777777" w:rsidTr="00A56641">
        <w:trPr>
          <w:trHeight w:val="340"/>
        </w:trPr>
        <w:tc>
          <w:tcPr>
            <w:tcW w:w="3388" w:type="pct"/>
            <w:shd w:val="clear" w:color="auto" w:fill="DAEEF3" w:themeFill="accent5" w:themeFillTint="33"/>
          </w:tcPr>
          <w:p w14:paraId="55E17FF6" w14:textId="77777777" w:rsidR="00393F8F" w:rsidRPr="00061C45" w:rsidRDefault="00393F8F" w:rsidP="00393F8F">
            <w:pPr>
              <w:rPr>
                <w:rFonts w:ascii="Montserrat SemiBold" w:hAnsi="Montserrat SemiBold"/>
                <w:b/>
              </w:rPr>
            </w:pPr>
            <w:r w:rsidRPr="00061C45">
              <w:rPr>
                <w:rFonts w:ascii="Montserrat SemiBold" w:hAnsi="Montserrat SemiBold"/>
                <w:b/>
              </w:rPr>
              <w:t>OTRAS INSTALACIONES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vAlign w:val="top"/>
          </w:tcPr>
          <w:p w14:paraId="55E17FF7" w14:textId="77777777" w:rsidR="00393F8F" w:rsidRPr="00C74BA4" w:rsidRDefault="00393F8F" w:rsidP="00393F8F">
            <w:pPr>
              <w:jc w:val="right"/>
            </w:pPr>
          </w:p>
        </w:tc>
        <w:tc>
          <w:tcPr>
            <w:tcW w:w="806" w:type="pct"/>
            <w:shd w:val="clear" w:color="auto" w:fill="DAEEF3" w:themeFill="accent5" w:themeFillTint="33"/>
            <w:vAlign w:val="top"/>
          </w:tcPr>
          <w:p w14:paraId="55E17FF8" w14:textId="77777777" w:rsidR="00393F8F" w:rsidRPr="00C74BA4" w:rsidRDefault="00393F8F" w:rsidP="00393F8F">
            <w:pPr>
              <w:jc w:val="right"/>
              <w:cnfStyle w:val="000000000000" w:firstRow="0" w:lastRow="0" w:firstColumn="0" w:lastColumn="0" w:oddVBand="0" w:evenVBand="0" w:oddHBand="0" w:evenHBand="0" w:firstRowFirstColumn="0" w:firstRowLastColumn="0" w:lastRowFirstColumn="0" w:lastRowLastColumn="0"/>
            </w:pPr>
          </w:p>
        </w:tc>
      </w:tr>
      <w:tr w:rsidR="00393F8F" w:rsidRPr="00FF53C5" w14:paraId="55E17FFD" w14:textId="77777777" w:rsidTr="00A56641">
        <w:trPr>
          <w:trHeight w:val="340"/>
        </w:trPr>
        <w:tc>
          <w:tcPr>
            <w:tcW w:w="3388" w:type="pct"/>
          </w:tcPr>
          <w:p w14:paraId="55E17FFA" w14:textId="77777777" w:rsidR="00393F8F" w:rsidRPr="00FF53C5" w:rsidRDefault="00393F8F" w:rsidP="00393F8F">
            <w:r w:rsidRPr="00FF53C5">
              <w:t>Paritorios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55E17FFB" w14:textId="77777777" w:rsidR="00393F8F" w:rsidRPr="00C74BA4" w:rsidRDefault="00393F8F" w:rsidP="00393F8F">
            <w:pPr>
              <w:jc w:val="right"/>
            </w:pPr>
            <w:r w:rsidRPr="00C74BA4">
              <w:t>3</w:t>
            </w:r>
          </w:p>
        </w:tc>
        <w:tc>
          <w:tcPr>
            <w:tcW w:w="806" w:type="pct"/>
            <w:vAlign w:val="top"/>
          </w:tcPr>
          <w:p w14:paraId="55E17FFC" w14:textId="77777777" w:rsidR="00393F8F" w:rsidRPr="00C74BA4"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C74BA4">
              <w:t>3</w:t>
            </w:r>
          </w:p>
        </w:tc>
      </w:tr>
      <w:tr w:rsidR="00393F8F" w:rsidRPr="00FF53C5" w14:paraId="55E18001" w14:textId="77777777" w:rsidTr="00A56641">
        <w:trPr>
          <w:trHeight w:val="340"/>
        </w:trPr>
        <w:tc>
          <w:tcPr>
            <w:tcW w:w="3388" w:type="pct"/>
          </w:tcPr>
          <w:p w14:paraId="55E17FFE" w14:textId="77777777" w:rsidR="00393F8F" w:rsidRPr="00FF53C5" w:rsidRDefault="00393F8F" w:rsidP="00393F8F">
            <w:r w:rsidRPr="00FF53C5">
              <w:t>Consultas en el hospital</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55E17FFF" w14:textId="77777777" w:rsidR="00393F8F" w:rsidRPr="00C74BA4" w:rsidRDefault="00393F8F" w:rsidP="00393F8F">
            <w:pPr>
              <w:jc w:val="right"/>
            </w:pPr>
            <w:r w:rsidRPr="00C74BA4">
              <w:t>61</w:t>
            </w:r>
          </w:p>
        </w:tc>
        <w:tc>
          <w:tcPr>
            <w:tcW w:w="806" w:type="pct"/>
            <w:vAlign w:val="top"/>
          </w:tcPr>
          <w:p w14:paraId="55E18000" w14:textId="77777777" w:rsidR="00393F8F" w:rsidRPr="00C74BA4"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C74BA4">
              <w:t>61</w:t>
            </w:r>
          </w:p>
        </w:tc>
      </w:tr>
      <w:tr w:rsidR="00393F8F" w:rsidRPr="00FF53C5" w14:paraId="55E18005" w14:textId="77777777" w:rsidTr="00A56641">
        <w:trPr>
          <w:trHeight w:val="340"/>
        </w:trPr>
        <w:tc>
          <w:tcPr>
            <w:tcW w:w="3388" w:type="pct"/>
          </w:tcPr>
          <w:p w14:paraId="55E18002" w14:textId="77777777" w:rsidR="00393F8F" w:rsidRPr="00FF53C5" w:rsidRDefault="00393F8F" w:rsidP="00393F8F">
            <w:r w:rsidRPr="00FF53C5">
              <w:t>Consultas en Centros de especialidades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55E18003" w14:textId="77777777" w:rsidR="00393F8F" w:rsidRPr="00C74BA4" w:rsidRDefault="00393F8F" w:rsidP="00393F8F">
            <w:pPr>
              <w:jc w:val="right"/>
            </w:pPr>
            <w:r w:rsidRPr="00C74BA4">
              <w:t>27</w:t>
            </w:r>
          </w:p>
        </w:tc>
        <w:tc>
          <w:tcPr>
            <w:tcW w:w="806" w:type="pct"/>
            <w:vAlign w:val="top"/>
          </w:tcPr>
          <w:p w14:paraId="55E18004" w14:textId="77777777" w:rsidR="00393F8F" w:rsidRPr="00C74BA4"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C74BA4">
              <w:t>27</w:t>
            </w:r>
          </w:p>
        </w:tc>
      </w:tr>
      <w:tr w:rsidR="00393F8F" w:rsidRPr="00D77135" w14:paraId="55E18009" w14:textId="77777777" w:rsidTr="00A56641">
        <w:trPr>
          <w:trHeight w:val="340"/>
        </w:trPr>
        <w:tc>
          <w:tcPr>
            <w:tcW w:w="3388" w:type="pct"/>
            <w:shd w:val="clear" w:color="auto" w:fill="DAEEF3" w:themeFill="accent5" w:themeFillTint="33"/>
          </w:tcPr>
          <w:p w14:paraId="55E18006" w14:textId="77777777" w:rsidR="00393F8F" w:rsidRPr="00061C45" w:rsidRDefault="00393F8F" w:rsidP="00393F8F">
            <w:pPr>
              <w:rPr>
                <w:rFonts w:ascii="Montserrat SemiBold" w:hAnsi="Montserrat SemiBold"/>
                <w:b/>
              </w:rPr>
            </w:pPr>
            <w:r w:rsidRPr="00061C45">
              <w:rPr>
                <w:rFonts w:ascii="Montserrat SemiBold" w:hAnsi="Montserrat SemiBold"/>
                <w:b/>
              </w:rPr>
              <w:t>PUESTOS HOSPITAL DE DÍA</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vAlign w:val="top"/>
          </w:tcPr>
          <w:p w14:paraId="55E18007" w14:textId="77777777" w:rsidR="00393F8F" w:rsidRPr="00C74BA4" w:rsidRDefault="00393F8F" w:rsidP="00393F8F">
            <w:pPr>
              <w:jc w:val="right"/>
            </w:pPr>
          </w:p>
        </w:tc>
        <w:tc>
          <w:tcPr>
            <w:tcW w:w="806" w:type="pct"/>
            <w:shd w:val="clear" w:color="auto" w:fill="DAEEF3" w:themeFill="accent5" w:themeFillTint="33"/>
            <w:vAlign w:val="top"/>
          </w:tcPr>
          <w:p w14:paraId="55E18008" w14:textId="77777777" w:rsidR="00393F8F" w:rsidRPr="00C74BA4" w:rsidRDefault="00393F8F" w:rsidP="00393F8F">
            <w:pPr>
              <w:jc w:val="right"/>
              <w:cnfStyle w:val="000000000000" w:firstRow="0" w:lastRow="0" w:firstColumn="0" w:lastColumn="0" w:oddVBand="0" w:evenVBand="0" w:oddHBand="0" w:evenHBand="0" w:firstRowFirstColumn="0" w:firstRowLastColumn="0" w:lastRowFirstColumn="0" w:lastRowLastColumn="0"/>
            </w:pPr>
          </w:p>
        </w:tc>
      </w:tr>
      <w:tr w:rsidR="00393F8F" w:rsidRPr="00FF53C5" w14:paraId="55E1800D" w14:textId="77777777" w:rsidTr="00A56641">
        <w:trPr>
          <w:trHeight w:val="340"/>
        </w:trPr>
        <w:tc>
          <w:tcPr>
            <w:tcW w:w="3388" w:type="pct"/>
          </w:tcPr>
          <w:p w14:paraId="55E1800A" w14:textId="77777777" w:rsidR="00393F8F" w:rsidRPr="00FF53C5" w:rsidRDefault="00393F8F" w:rsidP="00393F8F">
            <w:r w:rsidRPr="00FF53C5">
              <w:t>Oncológico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55E1800B" w14:textId="77777777" w:rsidR="00393F8F" w:rsidRPr="00C74BA4" w:rsidRDefault="00393F8F" w:rsidP="00393F8F">
            <w:pPr>
              <w:jc w:val="right"/>
            </w:pPr>
            <w:r w:rsidRPr="00C74BA4">
              <w:t>20</w:t>
            </w:r>
          </w:p>
        </w:tc>
        <w:tc>
          <w:tcPr>
            <w:tcW w:w="806" w:type="pct"/>
            <w:vAlign w:val="top"/>
          </w:tcPr>
          <w:p w14:paraId="55E1800C" w14:textId="77777777" w:rsidR="00393F8F" w:rsidRPr="00C74BA4"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C74BA4">
              <w:t>20</w:t>
            </w:r>
          </w:p>
        </w:tc>
      </w:tr>
      <w:tr w:rsidR="00393F8F" w:rsidRPr="00FF53C5" w14:paraId="55E1801D" w14:textId="77777777" w:rsidTr="00A56641">
        <w:trPr>
          <w:trHeight w:val="340"/>
        </w:trPr>
        <w:tc>
          <w:tcPr>
            <w:tcW w:w="3388" w:type="pct"/>
          </w:tcPr>
          <w:p w14:paraId="55E1801A" w14:textId="77777777" w:rsidR="00393F8F" w:rsidRPr="00FF53C5" w:rsidRDefault="00393F8F" w:rsidP="00393F8F">
            <w:r w:rsidRPr="00FF53C5">
              <w:t>Otros Médicos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55E1801B" w14:textId="77777777" w:rsidR="00393F8F" w:rsidRPr="00C74BA4" w:rsidRDefault="00393F8F" w:rsidP="00393F8F">
            <w:pPr>
              <w:jc w:val="right"/>
            </w:pPr>
            <w:r w:rsidRPr="00C74BA4">
              <w:t>12</w:t>
            </w:r>
          </w:p>
        </w:tc>
        <w:tc>
          <w:tcPr>
            <w:tcW w:w="806" w:type="pct"/>
            <w:vAlign w:val="top"/>
          </w:tcPr>
          <w:p w14:paraId="55E1801C" w14:textId="77777777" w:rsidR="00393F8F" w:rsidRPr="00C74BA4"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C74BA4">
              <w:t>12</w:t>
            </w:r>
          </w:p>
        </w:tc>
      </w:tr>
      <w:tr w:rsidR="00393F8F" w:rsidRPr="00D77135" w14:paraId="55E1802D" w14:textId="77777777" w:rsidTr="00A56641">
        <w:trPr>
          <w:trHeight w:val="340"/>
        </w:trPr>
        <w:tc>
          <w:tcPr>
            <w:tcW w:w="3388" w:type="pct"/>
            <w:shd w:val="clear" w:color="auto" w:fill="DAEEF3" w:themeFill="accent5" w:themeFillTint="33"/>
          </w:tcPr>
          <w:p w14:paraId="55E1802A" w14:textId="77777777" w:rsidR="00393F8F" w:rsidRPr="00061C45" w:rsidRDefault="00393F8F" w:rsidP="00393F8F">
            <w:pPr>
              <w:spacing w:before="240"/>
              <w:rPr>
                <w:rFonts w:ascii="Montserrat SemiBold" w:hAnsi="Montserrat SemiBold"/>
                <w:b/>
              </w:rPr>
            </w:pPr>
            <w:r w:rsidRPr="00061C45">
              <w:rPr>
                <w:rFonts w:ascii="Montserrat SemiBold" w:hAnsi="Montserrat SemiBold"/>
                <w:b/>
              </w:rPr>
              <w:t>DIAGNÓSTICO POR IMAGEN</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vAlign w:val="top"/>
          </w:tcPr>
          <w:p w14:paraId="55E1802B" w14:textId="77777777" w:rsidR="00393F8F" w:rsidRPr="00C74BA4" w:rsidRDefault="00393F8F" w:rsidP="00393F8F">
            <w:pPr>
              <w:jc w:val="right"/>
            </w:pPr>
          </w:p>
        </w:tc>
        <w:tc>
          <w:tcPr>
            <w:tcW w:w="806" w:type="pct"/>
            <w:shd w:val="clear" w:color="auto" w:fill="DAEEF3" w:themeFill="accent5" w:themeFillTint="33"/>
            <w:vAlign w:val="top"/>
          </w:tcPr>
          <w:p w14:paraId="55E1802C" w14:textId="77777777" w:rsidR="00393F8F" w:rsidRPr="00C74BA4" w:rsidRDefault="00393F8F" w:rsidP="00393F8F">
            <w:pPr>
              <w:jc w:val="right"/>
              <w:cnfStyle w:val="000000000000" w:firstRow="0" w:lastRow="0" w:firstColumn="0" w:lastColumn="0" w:oddVBand="0" w:evenVBand="0" w:oddHBand="0" w:evenHBand="0" w:firstRowFirstColumn="0" w:firstRowLastColumn="0" w:lastRowFirstColumn="0" w:lastRowLastColumn="0"/>
            </w:pPr>
          </w:p>
        </w:tc>
      </w:tr>
      <w:tr w:rsidR="00393F8F" w:rsidRPr="00FF53C5" w14:paraId="55E18031" w14:textId="77777777" w:rsidTr="00A56641">
        <w:trPr>
          <w:trHeight w:val="340"/>
        </w:trPr>
        <w:tc>
          <w:tcPr>
            <w:tcW w:w="3388" w:type="pct"/>
          </w:tcPr>
          <w:p w14:paraId="55E1802E" w14:textId="77777777" w:rsidR="00393F8F" w:rsidRPr="00FF53C5" w:rsidRDefault="00393F8F" w:rsidP="00393F8F">
            <w:r w:rsidRPr="00FF53C5">
              <w:t>Mamógrafos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55E1802F" w14:textId="77777777" w:rsidR="00393F8F" w:rsidRPr="00C74BA4" w:rsidRDefault="00393F8F" w:rsidP="00393F8F">
            <w:pPr>
              <w:jc w:val="right"/>
            </w:pPr>
            <w:r w:rsidRPr="00C74BA4">
              <w:t>2</w:t>
            </w:r>
          </w:p>
        </w:tc>
        <w:tc>
          <w:tcPr>
            <w:tcW w:w="806" w:type="pct"/>
            <w:vAlign w:val="top"/>
          </w:tcPr>
          <w:p w14:paraId="55E18030" w14:textId="77777777" w:rsidR="00393F8F" w:rsidRPr="00C74BA4"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C74BA4">
              <w:t>2</w:t>
            </w:r>
          </w:p>
        </w:tc>
      </w:tr>
      <w:tr w:rsidR="00393F8F" w:rsidRPr="00FF53C5" w14:paraId="55E18035" w14:textId="77777777" w:rsidTr="00A56641">
        <w:trPr>
          <w:trHeight w:val="340"/>
        </w:trPr>
        <w:tc>
          <w:tcPr>
            <w:tcW w:w="3388" w:type="pct"/>
          </w:tcPr>
          <w:p w14:paraId="55E18032" w14:textId="77777777" w:rsidR="00393F8F" w:rsidRPr="00FF53C5" w:rsidRDefault="00393F8F" w:rsidP="00393F8F">
            <w:r w:rsidRPr="00FF53C5">
              <w:t>TC</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55E18033" w14:textId="77777777" w:rsidR="00393F8F" w:rsidRPr="00C74BA4" w:rsidRDefault="00393F8F" w:rsidP="00393F8F">
            <w:pPr>
              <w:jc w:val="right"/>
            </w:pPr>
            <w:r w:rsidRPr="00C74BA4">
              <w:t>1</w:t>
            </w:r>
          </w:p>
        </w:tc>
        <w:tc>
          <w:tcPr>
            <w:tcW w:w="806" w:type="pct"/>
            <w:vAlign w:val="top"/>
          </w:tcPr>
          <w:p w14:paraId="55E18034" w14:textId="77777777" w:rsidR="00393F8F" w:rsidRPr="00C74BA4"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C74BA4">
              <w:t>1</w:t>
            </w:r>
          </w:p>
        </w:tc>
      </w:tr>
      <w:tr w:rsidR="00393F8F" w:rsidRPr="00FF53C5" w14:paraId="55E18039" w14:textId="77777777" w:rsidTr="00A56641">
        <w:trPr>
          <w:trHeight w:val="340"/>
        </w:trPr>
        <w:tc>
          <w:tcPr>
            <w:tcW w:w="3388" w:type="pct"/>
          </w:tcPr>
          <w:p w14:paraId="55E18036" w14:textId="77777777" w:rsidR="00393F8F" w:rsidRPr="00FF53C5" w:rsidRDefault="00393F8F" w:rsidP="00393F8F">
            <w:r w:rsidRPr="00FF53C5">
              <w:t>RM</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55E18037" w14:textId="77777777" w:rsidR="00393F8F" w:rsidRPr="00C74BA4" w:rsidRDefault="00393F8F" w:rsidP="00393F8F">
            <w:pPr>
              <w:jc w:val="right"/>
            </w:pPr>
            <w:r w:rsidRPr="00C74BA4">
              <w:t>2</w:t>
            </w:r>
          </w:p>
        </w:tc>
        <w:tc>
          <w:tcPr>
            <w:tcW w:w="806" w:type="pct"/>
            <w:vAlign w:val="top"/>
          </w:tcPr>
          <w:p w14:paraId="55E18038" w14:textId="77777777" w:rsidR="00393F8F" w:rsidRPr="00C74BA4"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C74BA4">
              <w:t>2</w:t>
            </w:r>
          </w:p>
        </w:tc>
      </w:tr>
      <w:tr w:rsidR="00393F8F" w:rsidRPr="00FF53C5" w14:paraId="55E1803D" w14:textId="77777777" w:rsidTr="00A56641">
        <w:trPr>
          <w:trHeight w:val="340"/>
        </w:trPr>
        <w:tc>
          <w:tcPr>
            <w:tcW w:w="3388" w:type="pct"/>
          </w:tcPr>
          <w:p w14:paraId="55E1803A" w14:textId="77777777" w:rsidR="00393F8F" w:rsidRPr="00FF53C5" w:rsidRDefault="00393F8F" w:rsidP="00393F8F">
            <w:r w:rsidRPr="00FF53C5">
              <w:t>Ecógrafos. Servicio Radiodiagnóstico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55E1803B" w14:textId="77777777" w:rsidR="00393F8F" w:rsidRPr="00C74BA4" w:rsidRDefault="00393F8F" w:rsidP="00393F8F">
            <w:pPr>
              <w:jc w:val="right"/>
            </w:pPr>
            <w:r w:rsidRPr="00C74BA4">
              <w:t>5</w:t>
            </w:r>
          </w:p>
        </w:tc>
        <w:tc>
          <w:tcPr>
            <w:tcW w:w="806" w:type="pct"/>
            <w:vAlign w:val="top"/>
          </w:tcPr>
          <w:p w14:paraId="55E1803C" w14:textId="77777777" w:rsidR="00393F8F" w:rsidRPr="00C74BA4"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C74BA4">
              <w:t>5</w:t>
            </w:r>
          </w:p>
        </w:tc>
      </w:tr>
      <w:tr w:rsidR="00393F8F" w:rsidRPr="00FF53C5" w14:paraId="55E18041" w14:textId="77777777" w:rsidTr="00A56641">
        <w:trPr>
          <w:trHeight w:val="340"/>
        </w:trPr>
        <w:tc>
          <w:tcPr>
            <w:tcW w:w="3388" w:type="pct"/>
          </w:tcPr>
          <w:p w14:paraId="55E1803E" w14:textId="77777777" w:rsidR="00393F8F" w:rsidRPr="00FF53C5" w:rsidRDefault="00393F8F" w:rsidP="00393F8F">
            <w:r>
              <w:t>Ecógrafos. Servicio Cardiología</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55E1803F" w14:textId="77777777" w:rsidR="00393F8F" w:rsidRPr="00C74BA4" w:rsidRDefault="00393F8F" w:rsidP="00393F8F">
            <w:pPr>
              <w:jc w:val="right"/>
            </w:pPr>
            <w:r w:rsidRPr="00C74BA4">
              <w:t>2</w:t>
            </w:r>
          </w:p>
        </w:tc>
        <w:tc>
          <w:tcPr>
            <w:tcW w:w="806" w:type="pct"/>
            <w:vAlign w:val="top"/>
          </w:tcPr>
          <w:p w14:paraId="55E18040" w14:textId="77777777" w:rsidR="00393F8F" w:rsidRPr="00C74BA4"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C74BA4">
              <w:t>2</w:t>
            </w:r>
          </w:p>
        </w:tc>
      </w:tr>
      <w:tr w:rsidR="00393F8F" w:rsidRPr="00FF53C5" w14:paraId="55E18045" w14:textId="77777777" w:rsidTr="00A56641">
        <w:trPr>
          <w:trHeight w:val="340"/>
        </w:trPr>
        <w:tc>
          <w:tcPr>
            <w:tcW w:w="3388" w:type="pct"/>
          </w:tcPr>
          <w:p w14:paraId="55E18042" w14:textId="77777777" w:rsidR="00393F8F" w:rsidRPr="00FF53C5" w:rsidRDefault="00393F8F" w:rsidP="00393F8F">
            <w:r w:rsidRPr="00FF53C5">
              <w:t>Ecógrafos. Otros Servicios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55E18043" w14:textId="77777777" w:rsidR="00393F8F" w:rsidRPr="00C74BA4" w:rsidRDefault="00393F8F" w:rsidP="00393F8F">
            <w:pPr>
              <w:jc w:val="right"/>
            </w:pPr>
            <w:r w:rsidRPr="00C74BA4">
              <w:t>8</w:t>
            </w:r>
          </w:p>
        </w:tc>
        <w:tc>
          <w:tcPr>
            <w:tcW w:w="806" w:type="pct"/>
            <w:vAlign w:val="top"/>
          </w:tcPr>
          <w:p w14:paraId="55E18044" w14:textId="77777777" w:rsidR="00393F8F" w:rsidRPr="00C74BA4"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C74BA4">
              <w:t>8</w:t>
            </w:r>
          </w:p>
        </w:tc>
      </w:tr>
      <w:tr w:rsidR="00393F8F" w:rsidRPr="00FF53C5" w14:paraId="55E18049" w14:textId="77777777" w:rsidTr="00A56641">
        <w:trPr>
          <w:trHeight w:val="340"/>
        </w:trPr>
        <w:tc>
          <w:tcPr>
            <w:tcW w:w="3388" w:type="pct"/>
          </w:tcPr>
          <w:p w14:paraId="55E18046" w14:textId="77777777" w:rsidR="00393F8F" w:rsidRPr="00FF53C5" w:rsidRDefault="00393F8F" w:rsidP="00393F8F">
            <w:r w:rsidRPr="00FF53C5">
              <w:t>Sala convencional de Rayos X</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55E18047" w14:textId="77777777" w:rsidR="00393F8F" w:rsidRPr="00C74BA4" w:rsidRDefault="00393F8F" w:rsidP="00393F8F">
            <w:pPr>
              <w:jc w:val="right"/>
            </w:pPr>
            <w:r w:rsidRPr="00C74BA4">
              <w:t>7</w:t>
            </w:r>
          </w:p>
        </w:tc>
        <w:tc>
          <w:tcPr>
            <w:tcW w:w="806" w:type="pct"/>
            <w:vAlign w:val="top"/>
          </w:tcPr>
          <w:p w14:paraId="55E18048" w14:textId="77777777" w:rsidR="00393F8F" w:rsidRPr="00C74BA4"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C74BA4">
              <w:t>7</w:t>
            </w:r>
          </w:p>
        </w:tc>
      </w:tr>
    </w:tbl>
    <w:p w14:paraId="55E1804E" w14:textId="77777777" w:rsidR="004F499A" w:rsidRPr="00736C14" w:rsidRDefault="004F499A" w:rsidP="0068118A">
      <w:pPr>
        <w:rPr>
          <w:sz w:val="4"/>
          <w:szCs w:val="18"/>
          <w:vertAlign w:val="superscript"/>
          <w:lang w:val="es-ES_tradnl"/>
        </w:rPr>
      </w:pPr>
    </w:p>
    <w:p w14:paraId="55E1804F" w14:textId="77777777" w:rsidR="00FB7C93" w:rsidRPr="00152381" w:rsidRDefault="00FB7C93" w:rsidP="00BF20F1">
      <w:pPr>
        <w:pStyle w:val="Piedetabla"/>
      </w:pPr>
      <w:r w:rsidRPr="00152381">
        <w:rPr>
          <w:vertAlign w:val="superscript"/>
        </w:rPr>
        <w:t>(1)</w:t>
      </w:r>
      <w:r w:rsidRPr="00152381">
        <w:t xml:space="preserve"> </w:t>
      </w:r>
      <w:r w:rsidRPr="00152381">
        <w:rPr>
          <w:b/>
        </w:rPr>
        <w:t>Camas instaladas:</w:t>
      </w:r>
      <w:r w:rsidRPr="00152381">
        <w:t xml:space="preserve"> Número de camas hospitalarias que constituyen la </w:t>
      </w:r>
      <w:r w:rsidRPr="00152381">
        <w:rPr>
          <w:b/>
        </w:rPr>
        <w:t>dotación</w:t>
      </w:r>
      <w:r w:rsidRPr="00152381">
        <w:t xml:space="preserve"> </w:t>
      </w:r>
      <w:r w:rsidRPr="00152381">
        <w:rPr>
          <w:b/>
        </w:rPr>
        <w:t>fija</w:t>
      </w:r>
      <w:r w:rsidRPr="00152381">
        <w:t xml:space="preserve"> del centro, aunque no estén en servicio. No se contabilizarán en esta cifra:</w:t>
      </w:r>
    </w:p>
    <w:p w14:paraId="55E18050" w14:textId="77777777" w:rsidR="00FB7C93" w:rsidRPr="00152381" w:rsidRDefault="00FB7C93" w:rsidP="00BF20F1">
      <w:pPr>
        <w:pStyle w:val="Piedetabla"/>
      </w:pPr>
      <w:r w:rsidRPr="00152381">
        <w:t>Camas habilitadas o supletorias: Las que se utilizan además de las que están en funcionamiento (en espacios no asistenciales, consultas, salas de exploración o habitaciones de hospitalización) y que no estén contempladas en la dotación fija del centro.</w:t>
      </w:r>
    </w:p>
    <w:p w14:paraId="55E18051" w14:textId="77777777" w:rsidR="00FB7C93" w:rsidRPr="00152381" w:rsidRDefault="00FB7C93" w:rsidP="00BF20F1">
      <w:pPr>
        <w:pStyle w:val="Piedetabla"/>
      </w:pPr>
      <w:r w:rsidRPr="00152381">
        <w:t>Camas convertidas en áreas de apoyo u otros servicios (salas de exploración, consultas, etc.).</w:t>
      </w:r>
    </w:p>
    <w:p w14:paraId="55E18052" w14:textId="77777777" w:rsidR="00FB7C93" w:rsidRPr="00152381" w:rsidRDefault="00FB7C93" w:rsidP="00BF20F1">
      <w:pPr>
        <w:pStyle w:val="Piedetabla"/>
      </w:pPr>
      <w:r w:rsidRPr="00152381">
        <w:rPr>
          <w:vertAlign w:val="superscript"/>
        </w:rPr>
        <w:t>(2)</w:t>
      </w:r>
      <w:r w:rsidRPr="00152381">
        <w:t xml:space="preserve"> </w:t>
      </w:r>
      <w:r w:rsidRPr="00152381">
        <w:rPr>
          <w:b/>
        </w:rPr>
        <w:t>Camas funcionantes:</w:t>
      </w:r>
      <w:r w:rsidRPr="00152381">
        <w:t xml:space="preserve"> Promedio de camas hospitalarias realmente en servicio, hayan estado o no ocupadas durante el periodo. No se contabilizan entre ellas las camas habilitadas o supletorias, independientemente de que sí se impute al área correspondiente la actividad que se genera en dichas camas.</w:t>
      </w:r>
    </w:p>
    <w:p w14:paraId="55E18053" w14:textId="77777777" w:rsidR="00826A5F" w:rsidRDefault="00826A5F" w:rsidP="0068118A">
      <w:pPr>
        <w:rPr>
          <w:noProof/>
        </w:rPr>
      </w:pPr>
    </w:p>
    <w:p w14:paraId="55E18054" w14:textId="77777777" w:rsidR="00736C14" w:rsidRDefault="00736C14" w:rsidP="0068118A">
      <w:pPr>
        <w:rPr>
          <w:noProof/>
        </w:rPr>
      </w:pPr>
    </w:p>
    <w:p w14:paraId="55E18055" w14:textId="37CBBEB2" w:rsidR="00A160FA" w:rsidRDefault="00A160FA">
      <w:pPr>
        <w:spacing w:before="0" w:line="240" w:lineRule="auto"/>
        <w:jc w:val="left"/>
        <w:rPr>
          <w:noProof/>
        </w:rPr>
      </w:pPr>
      <w:r>
        <w:rPr>
          <w:noProof/>
        </w:rPr>
        <w:br w:type="page"/>
      </w:r>
    </w:p>
    <w:p w14:paraId="1E5F913A" w14:textId="77777777" w:rsidR="00393F8F" w:rsidRPr="009E7227" w:rsidRDefault="00393F8F" w:rsidP="0068118A">
      <w:pPr>
        <w:rPr>
          <w:noProof/>
        </w:rPr>
      </w:pPr>
    </w:p>
    <w:tbl>
      <w:tblPr>
        <w:tblStyle w:val="TablaGeneral"/>
        <w:tblW w:w="7964" w:type="dxa"/>
        <w:tblLayout w:type="fixed"/>
        <w:tblLook w:val="0020" w:firstRow="1" w:lastRow="0" w:firstColumn="0" w:lastColumn="0" w:noHBand="0" w:noVBand="0"/>
      </w:tblPr>
      <w:tblGrid>
        <w:gridCol w:w="5199"/>
        <w:gridCol w:w="1382"/>
        <w:gridCol w:w="1383"/>
      </w:tblGrid>
      <w:tr w:rsidR="006929AA" w:rsidRPr="00736C14" w14:paraId="55E18059" w14:textId="77777777" w:rsidTr="008E728D">
        <w:trPr>
          <w:cnfStyle w:val="100000000000" w:firstRow="1" w:lastRow="0" w:firstColumn="0" w:lastColumn="0" w:oddVBand="0" w:evenVBand="0" w:oddHBand="0" w:evenHBand="0" w:firstRowFirstColumn="0" w:firstRowLastColumn="0" w:lastRowFirstColumn="0" w:lastRowLastColumn="0"/>
          <w:trHeight w:val="269"/>
        </w:trPr>
        <w:tc>
          <w:tcPr>
            <w:tcW w:w="5199" w:type="dxa"/>
          </w:tcPr>
          <w:p w14:paraId="55E18056" w14:textId="77777777" w:rsidR="00CA0B81" w:rsidRPr="00736C14" w:rsidRDefault="00CA0B81" w:rsidP="00E62CBA">
            <w:pPr>
              <w:jc w:val="left"/>
              <w:rPr>
                <w:rFonts w:ascii="Montserrat SemiBold" w:hAnsi="Montserrat SemiBold"/>
                <w:b w:val="0"/>
              </w:rPr>
            </w:pPr>
            <w:r w:rsidRPr="00736C14">
              <w:rPr>
                <w:rFonts w:ascii="Montserrat SemiBold" w:hAnsi="Montserrat SemiBold"/>
                <w:b w:val="0"/>
              </w:rPr>
              <w:t>ALTA TECNOLOGÍA</w:t>
            </w:r>
          </w:p>
        </w:tc>
        <w:tc>
          <w:tcPr>
            <w:cnfStyle w:val="000001000000" w:firstRow="0" w:lastRow="0" w:firstColumn="0" w:lastColumn="0" w:oddVBand="0" w:evenVBand="1" w:oddHBand="0" w:evenHBand="0" w:firstRowFirstColumn="0" w:firstRowLastColumn="0" w:lastRowFirstColumn="0" w:lastRowLastColumn="0"/>
            <w:tcW w:w="1382" w:type="dxa"/>
          </w:tcPr>
          <w:p w14:paraId="55E18057" w14:textId="77777777" w:rsidR="00CA0B81" w:rsidRPr="00736C14" w:rsidRDefault="00CA0B81" w:rsidP="00A20D7A">
            <w:pPr>
              <w:jc w:val="right"/>
              <w:rPr>
                <w:rFonts w:ascii="Montserrat SemiBold" w:hAnsi="Montserrat SemiBold"/>
                <w:b w:val="0"/>
              </w:rPr>
            </w:pPr>
            <w:r w:rsidRPr="00736C14">
              <w:rPr>
                <w:rFonts w:ascii="Montserrat SemiBold" w:hAnsi="Montserrat SemiBold"/>
                <w:b w:val="0"/>
              </w:rPr>
              <w:t>2019</w:t>
            </w:r>
          </w:p>
        </w:tc>
        <w:tc>
          <w:tcPr>
            <w:tcW w:w="1383" w:type="dxa"/>
          </w:tcPr>
          <w:p w14:paraId="55E18058" w14:textId="77777777" w:rsidR="00CA0B81" w:rsidRPr="00736C14" w:rsidRDefault="00CA0B81" w:rsidP="00A20D7A">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736C14">
              <w:rPr>
                <w:rFonts w:ascii="Montserrat SemiBold" w:hAnsi="Montserrat SemiBold"/>
                <w:b w:val="0"/>
              </w:rPr>
              <w:t>2020</w:t>
            </w:r>
          </w:p>
        </w:tc>
      </w:tr>
      <w:tr w:rsidR="00393F8F" w:rsidRPr="007A265B" w14:paraId="55E1805D" w14:textId="77777777" w:rsidTr="00A56641">
        <w:trPr>
          <w:trHeight w:val="396"/>
        </w:trPr>
        <w:tc>
          <w:tcPr>
            <w:tcW w:w="5199" w:type="dxa"/>
          </w:tcPr>
          <w:p w14:paraId="55E1805A" w14:textId="77777777" w:rsidR="00393F8F" w:rsidRPr="007A265B" w:rsidRDefault="00393F8F" w:rsidP="00393F8F">
            <w:r w:rsidRPr="007A265B">
              <w:t>Tomografía por emisión de positrones</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vAlign w:val="top"/>
          </w:tcPr>
          <w:p w14:paraId="55E1805B" w14:textId="77777777" w:rsidR="00393F8F" w:rsidRPr="004D0D90" w:rsidRDefault="00393F8F" w:rsidP="00393F8F">
            <w:pPr>
              <w:jc w:val="right"/>
            </w:pPr>
            <w:r w:rsidRPr="004D0D90">
              <w:t>1</w:t>
            </w:r>
          </w:p>
        </w:tc>
        <w:tc>
          <w:tcPr>
            <w:tcW w:w="1383" w:type="dxa"/>
            <w:vAlign w:val="top"/>
          </w:tcPr>
          <w:p w14:paraId="55E1805C" w14:textId="77777777" w:rsidR="00393F8F" w:rsidRPr="004D0D90"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4D0D90">
              <w:t>1</w:t>
            </w:r>
          </w:p>
        </w:tc>
      </w:tr>
      <w:tr w:rsidR="00393F8F" w:rsidRPr="007A265B" w14:paraId="55E18061" w14:textId="77777777" w:rsidTr="00A56641">
        <w:trPr>
          <w:trHeight w:val="254"/>
        </w:trPr>
        <w:tc>
          <w:tcPr>
            <w:tcW w:w="5199" w:type="dxa"/>
          </w:tcPr>
          <w:p w14:paraId="55E1805E" w14:textId="77777777" w:rsidR="00393F8F" w:rsidRPr="007A265B" w:rsidRDefault="00393F8F" w:rsidP="00393F8F">
            <w:r w:rsidRPr="007A265B">
              <w:t>Acelerador lineal</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vAlign w:val="top"/>
          </w:tcPr>
          <w:p w14:paraId="55E1805F" w14:textId="77777777" w:rsidR="00393F8F" w:rsidRPr="004D0D90" w:rsidRDefault="00393F8F" w:rsidP="00393F8F">
            <w:pPr>
              <w:jc w:val="right"/>
            </w:pPr>
            <w:r w:rsidRPr="004D0D90">
              <w:t>3</w:t>
            </w:r>
          </w:p>
        </w:tc>
        <w:tc>
          <w:tcPr>
            <w:tcW w:w="1383" w:type="dxa"/>
            <w:vAlign w:val="top"/>
          </w:tcPr>
          <w:p w14:paraId="55E18060" w14:textId="77777777" w:rsidR="00393F8F" w:rsidRPr="004D0D90"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4D0D90">
              <w:t>3</w:t>
            </w:r>
          </w:p>
        </w:tc>
      </w:tr>
      <w:tr w:rsidR="00393F8F" w:rsidRPr="007A265B" w14:paraId="55E18069" w14:textId="77777777" w:rsidTr="00A56641">
        <w:trPr>
          <w:trHeight w:val="415"/>
        </w:trPr>
        <w:tc>
          <w:tcPr>
            <w:tcW w:w="5199" w:type="dxa"/>
          </w:tcPr>
          <w:p w14:paraId="55E18066" w14:textId="77777777" w:rsidR="00393F8F" w:rsidRPr="007A265B" w:rsidRDefault="00393F8F" w:rsidP="00393F8F">
            <w:r w:rsidRPr="007A265B">
              <w:t>Planificador</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vAlign w:val="top"/>
          </w:tcPr>
          <w:p w14:paraId="55E18067" w14:textId="77777777" w:rsidR="00393F8F" w:rsidRPr="004D0D90" w:rsidRDefault="00393F8F" w:rsidP="00393F8F">
            <w:pPr>
              <w:jc w:val="right"/>
            </w:pPr>
            <w:r w:rsidRPr="004D0D90">
              <w:t>1</w:t>
            </w:r>
          </w:p>
        </w:tc>
        <w:tc>
          <w:tcPr>
            <w:tcW w:w="1383" w:type="dxa"/>
            <w:vAlign w:val="top"/>
          </w:tcPr>
          <w:p w14:paraId="55E18068" w14:textId="77777777" w:rsidR="00393F8F" w:rsidRPr="004D0D90"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4D0D90">
              <w:t>1</w:t>
            </w:r>
          </w:p>
        </w:tc>
      </w:tr>
      <w:tr w:rsidR="00393F8F" w:rsidRPr="007A265B" w14:paraId="55E1806D" w14:textId="77777777" w:rsidTr="00A56641">
        <w:trPr>
          <w:trHeight w:val="391"/>
        </w:trPr>
        <w:tc>
          <w:tcPr>
            <w:tcW w:w="5199" w:type="dxa"/>
          </w:tcPr>
          <w:p w14:paraId="55E1806A" w14:textId="77777777" w:rsidR="00393F8F" w:rsidRPr="007A265B" w:rsidRDefault="00393F8F" w:rsidP="00393F8F">
            <w:r w:rsidRPr="007A265B">
              <w:t>Simulador</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vAlign w:val="top"/>
          </w:tcPr>
          <w:p w14:paraId="55E1806B" w14:textId="77777777" w:rsidR="00393F8F" w:rsidRPr="004D0D90" w:rsidRDefault="00393F8F" w:rsidP="00393F8F">
            <w:pPr>
              <w:jc w:val="right"/>
            </w:pPr>
            <w:r w:rsidRPr="004D0D90">
              <w:t>1</w:t>
            </w:r>
          </w:p>
        </w:tc>
        <w:tc>
          <w:tcPr>
            <w:tcW w:w="1383" w:type="dxa"/>
            <w:vAlign w:val="top"/>
          </w:tcPr>
          <w:p w14:paraId="55E1806C" w14:textId="77777777" w:rsidR="00393F8F" w:rsidRPr="004D0D90"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4D0D90">
              <w:t>1</w:t>
            </w:r>
          </w:p>
        </w:tc>
      </w:tr>
      <w:tr w:rsidR="00393F8F" w:rsidRPr="007A265B" w14:paraId="55E18071" w14:textId="77777777" w:rsidTr="00A56641">
        <w:trPr>
          <w:trHeight w:val="381"/>
        </w:trPr>
        <w:tc>
          <w:tcPr>
            <w:tcW w:w="5199" w:type="dxa"/>
          </w:tcPr>
          <w:p w14:paraId="55E1806E" w14:textId="77777777" w:rsidR="00393F8F" w:rsidRPr="007A265B" w:rsidRDefault="00393F8F" w:rsidP="00393F8F">
            <w:r w:rsidRPr="007A265B">
              <w:t>Gammacámara</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vAlign w:val="top"/>
          </w:tcPr>
          <w:p w14:paraId="55E1806F" w14:textId="77777777" w:rsidR="00393F8F" w:rsidRPr="004D0D90" w:rsidRDefault="00393F8F" w:rsidP="00393F8F">
            <w:pPr>
              <w:jc w:val="right"/>
            </w:pPr>
            <w:r w:rsidRPr="004D0D90">
              <w:t>2</w:t>
            </w:r>
          </w:p>
        </w:tc>
        <w:tc>
          <w:tcPr>
            <w:tcW w:w="1383" w:type="dxa"/>
            <w:vAlign w:val="top"/>
          </w:tcPr>
          <w:p w14:paraId="55E18070" w14:textId="77777777" w:rsidR="00393F8F" w:rsidRPr="004D0D90"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4D0D90">
              <w:t>2</w:t>
            </w:r>
          </w:p>
        </w:tc>
      </w:tr>
      <w:tr w:rsidR="00393F8F" w:rsidRPr="007A265B" w14:paraId="55E18079" w14:textId="77777777" w:rsidTr="00A56641">
        <w:trPr>
          <w:trHeight w:val="371"/>
        </w:trPr>
        <w:tc>
          <w:tcPr>
            <w:tcW w:w="5199" w:type="dxa"/>
          </w:tcPr>
          <w:p w14:paraId="55E18076" w14:textId="77777777" w:rsidR="00393F8F" w:rsidRPr="007A265B" w:rsidRDefault="00393F8F" w:rsidP="00393F8F">
            <w:r w:rsidRPr="007A265B">
              <w:t>Angiógrafo digital</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vAlign w:val="top"/>
          </w:tcPr>
          <w:p w14:paraId="55E18077" w14:textId="77777777" w:rsidR="00393F8F" w:rsidRPr="004D0D90" w:rsidRDefault="00393F8F" w:rsidP="00393F8F">
            <w:pPr>
              <w:jc w:val="right"/>
            </w:pPr>
            <w:r w:rsidRPr="004D0D90">
              <w:t>1</w:t>
            </w:r>
          </w:p>
        </w:tc>
        <w:tc>
          <w:tcPr>
            <w:tcW w:w="1383" w:type="dxa"/>
            <w:vAlign w:val="top"/>
          </w:tcPr>
          <w:p w14:paraId="55E18078" w14:textId="77777777" w:rsidR="00393F8F" w:rsidRPr="004D0D90"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4D0D90">
              <w:t>1</w:t>
            </w:r>
          </w:p>
        </w:tc>
      </w:tr>
      <w:tr w:rsidR="00393F8F" w:rsidRPr="007A265B" w14:paraId="55E1807D" w14:textId="77777777" w:rsidTr="00A56641">
        <w:trPr>
          <w:trHeight w:val="361"/>
        </w:trPr>
        <w:tc>
          <w:tcPr>
            <w:tcW w:w="5199" w:type="dxa"/>
          </w:tcPr>
          <w:p w14:paraId="55E1807A" w14:textId="77777777" w:rsidR="00393F8F" w:rsidRPr="007A265B" w:rsidRDefault="00393F8F" w:rsidP="00393F8F">
            <w:r w:rsidRPr="007A265B">
              <w:t>Sala de hemodinámica</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vAlign w:val="top"/>
          </w:tcPr>
          <w:p w14:paraId="55E1807B" w14:textId="77777777" w:rsidR="00393F8F" w:rsidRPr="004D0D90" w:rsidRDefault="00393F8F" w:rsidP="00393F8F">
            <w:pPr>
              <w:jc w:val="right"/>
            </w:pPr>
            <w:r w:rsidRPr="004D0D90">
              <w:t>1</w:t>
            </w:r>
          </w:p>
        </w:tc>
        <w:tc>
          <w:tcPr>
            <w:tcW w:w="1383" w:type="dxa"/>
            <w:vAlign w:val="top"/>
          </w:tcPr>
          <w:p w14:paraId="55E1807C" w14:textId="77777777" w:rsidR="00393F8F" w:rsidRPr="004D0D90"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4D0D90">
              <w:t>1</w:t>
            </w:r>
          </w:p>
        </w:tc>
      </w:tr>
    </w:tbl>
    <w:p w14:paraId="267621D3" w14:textId="77777777" w:rsidR="00FB3ACB" w:rsidRDefault="00FB3ACB" w:rsidP="00E62CBA">
      <w:pPr>
        <w:pStyle w:val="Piedetabla"/>
      </w:pPr>
    </w:p>
    <w:p w14:paraId="55E18082" w14:textId="1EB525C1" w:rsidR="00FB7C93" w:rsidRPr="00B203A6" w:rsidRDefault="00FB7C93" w:rsidP="00E62CBA">
      <w:pPr>
        <w:pStyle w:val="Piedetabla"/>
      </w:pPr>
      <w:r w:rsidRPr="00B203A6">
        <w:t>Fuente: SIAE</w:t>
      </w:r>
    </w:p>
    <w:p w14:paraId="55E18083" w14:textId="77777777" w:rsidR="00B86746" w:rsidRPr="00E62CBA" w:rsidRDefault="00B86746" w:rsidP="0068118A">
      <w:pPr>
        <w:rPr>
          <w:sz w:val="16"/>
        </w:rPr>
      </w:pPr>
    </w:p>
    <w:tbl>
      <w:tblPr>
        <w:tblStyle w:val="TablaGeneral"/>
        <w:tblW w:w="5000" w:type="pct"/>
        <w:tblLook w:val="0020" w:firstRow="1" w:lastRow="0" w:firstColumn="0" w:lastColumn="0" w:noHBand="0" w:noVBand="0"/>
      </w:tblPr>
      <w:tblGrid>
        <w:gridCol w:w="5243"/>
        <w:gridCol w:w="1348"/>
        <w:gridCol w:w="1346"/>
      </w:tblGrid>
      <w:tr w:rsidR="006929AA" w:rsidRPr="00736C14" w14:paraId="55E18087" w14:textId="77777777" w:rsidTr="0098383D">
        <w:trPr>
          <w:cnfStyle w:val="100000000000" w:firstRow="1" w:lastRow="0" w:firstColumn="0" w:lastColumn="0" w:oddVBand="0" w:evenVBand="0" w:oddHBand="0" w:evenHBand="0" w:firstRowFirstColumn="0" w:firstRowLastColumn="0" w:lastRowFirstColumn="0" w:lastRowLastColumn="0"/>
          <w:trHeight w:val="269"/>
        </w:trPr>
        <w:tc>
          <w:tcPr>
            <w:tcW w:w="3303" w:type="pct"/>
          </w:tcPr>
          <w:p w14:paraId="55E18084" w14:textId="77777777" w:rsidR="00CA0B81" w:rsidRPr="00736C14" w:rsidRDefault="00CA0B81" w:rsidP="00E62CBA">
            <w:pPr>
              <w:jc w:val="left"/>
              <w:rPr>
                <w:rFonts w:ascii="Montserrat SemiBold" w:hAnsi="Montserrat SemiBold"/>
                <w:b w:val="0"/>
              </w:rPr>
            </w:pPr>
            <w:r w:rsidRPr="00736C14">
              <w:rPr>
                <w:rFonts w:ascii="Montserrat SemiBold" w:hAnsi="Montserrat SemiBold"/>
                <w:b w:val="0"/>
              </w:rPr>
              <w:t>OTROS EQUIPOS</w:t>
            </w:r>
          </w:p>
        </w:tc>
        <w:tc>
          <w:tcPr>
            <w:cnfStyle w:val="000001000000" w:firstRow="0" w:lastRow="0" w:firstColumn="0" w:lastColumn="0" w:oddVBand="0" w:evenVBand="1" w:oddHBand="0" w:evenHBand="0" w:firstRowFirstColumn="0" w:firstRowLastColumn="0" w:lastRowFirstColumn="0" w:lastRowLastColumn="0"/>
            <w:tcW w:w="849" w:type="pct"/>
          </w:tcPr>
          <w:p w14:paraId="55E18085" w14:textId="77777777" w:rsidR="00CA0B81" w:rsidRPr="00736C14" w:rsidRDefault="00CA0B81" w:rsidP="006929AA">
            <w:pPr>
              <w:jc w:val="right"/>
              <w:rPr>
                <w:rFonts w:ascii="Montserrat SemiBold" w:hAnsi="Montserrat SemiBold"/>
                <w:b w:val="0"/>
              </w:rPr>
            </w:pPr>
            <w:r w:rsidRPr="00736C14">
              <w:rPr>
                <w:rFonts w:ascii="Montserrat SemiBold" w:hAnsi="Montserrat SemiBold"/>
                <w:b w:val="0"/>
              </w:rPr>
              <w:t>2019</w:t>
            </w:r>
          </w:p>
        </w:tc>
        <w:tc>
          <w:tcPr>
            <w:tcW w:w="848" w:type="pct"/>
          </w:tcPr>
          <w:p w14:paraId="55E18086" w14:textId="77777777" w:rsidR="00CA0B81" w:rsidRPr="00736C14" w:rsidRDefault="00CA0B81" w:rsidP="006929AA">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736C14">
              <w:rPr>
                <w:rFonts w:ascii="Montserrat SemiBold" w:hAnsi="Montserrat SemiBold"/>
                <w:b w:val="0"/>
              </w:rPr>
              <w:t>2020</w:t>
            </w:r>
          </w:p>
        </w:tc>
      </w:tr>
      <w:tr w:rsidR="00393F8F" w:rsidRPr="009E7227" w14:paraId="55E1808B" w14:textId="77777777" w:rsidTr="00A56641">
        <w:trPr>
          <w:trHeight w:val="374"/>
        </w:trPr>
        <w:tc>
          <w:tcPr>
            <w:tcW w:w="3303" w:type="pct"/>
          </w:tcPr>
          <w:p w14:paraId="55E18088" w14:textId="77777777" w:rsidR="00393F8F" w:rsidRPr="007A265B" w:rsidRDefault="00393F8F" w:rsidP="00393F8F">
            <w:r>
              <w:t>Arco Multifuncional Rx</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14:paraId="55E18089" w14:textId="77777777" w:rsidR="00393F8F" w:rsidRPr="005D206B" w:rsidRDefault="00393F8F" w:rsidP="00393F8F">
            <w:pPr>
              <w:jc w:val="right"/>
            </w:pPr>
            <w:r w:rsidRPr="005D206B">
              <w:t>2</w:t>
            </w:r>
          </w:p>
        </w:tc>
        <w:tc>
          <w:tcPr>
            <w:tcW w:w="848" w:type="pct"/>
            <w:vAlign w:val="top"/>
          </w:tcPr>
          <w:p w14:paraId="55E1808A" w14:textId="77777777" w:rsidR="00393F8F" w:rsidRPr="005D206B"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5D206B">
              <w:t>2</w:t>
            </w:r>
          </w:p>
        </w:tc>
      </w:tr>
      <w:tr w:rsidR="00393F8F" w:rsidRPr="009E7227" w14:paraId="55E1808F" w14:textId="77777777" w:rsidTr="00A56641">
        <w:trPr>
          <w:trHeight w:val="374"/>
        </w:trPr>
        <w:tc>
          <w:tcPr>
            <w:tcW w:w="3303" w:type="pct"/>
          </w:tcPr>
          <w:p w14:paraId="55E1808C" w14:textId="77777777" w:rsidR="00393F8F" w:rsidRPr="007A265B" w:rsidRDefault="00393F8F" w:rsidP="00393F8F">
            <w:r w:rsidRPr="007A265B">
              <w:t>Equipo Radioquirúrgico</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14:paraId="55E1808D" w14:textId="77777777" w:rsidR="00393F8F" w:rsidRPr="005D206B" w:rsidRDefault="00393F8F" w:rsidP="00393F8F">
            <w:pPr>
              <w:jc w:val="right"/>
            </w:pPr>
            <w:r w:rsidRPr="005D206B">
              <w:t>3</w:t>
            </w:r>
          </w:p>
        </w:tc>
        <w:tc>
          <w:tcPr>
            <w:tcW w:w="848" w:type="pct"/>
            <w:vAlign w:val="top"/>
          </w:tcPr>
          <w:p w14:paraId="55E1808E" w14:textId="77777777" w:rsidR="00393F8F" w:rsidRPr="005D206B"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5D206B">
              <w:t>3</w:t>
            </w:r>
          </w:p>
        </w:tc>
      </w:tr>
      <w:tr w:rsidR="00393F8F" w:rsidRPr="009E7227" w14:paraId="55E18097" w14:textId="77777777" w:rsidTr="00A56641">
        <w:trPr>
          <w:trHeight w:val="428"/>
        </w:trPr>
        <w:tc>
          <w:tcPr>
            <w:tcW w:w="3303" w:type="pct"/>
          </w:tcPr>
          <w:p w14:paraId="55E18094" w14:textId="77777777" w:rsidR="00393F8F" w:rsidRPr="007A265B" w:rsidRDefault="00393F8F" w:rsidP="00393F8F">
            <w:r w:rsidRPr="007A265B">
              <w:t>Equipos Ergometría</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14:paraId="55E18095" w14:textId="77777777" w:rsidR="00393F8F" w:rsidRPr="005D206B" w:rsidRDefault="00393F8F" w:rsidP="00393F8F">
            <w:pPr>
              <w:jc w:val="right"/>
            </w:pPr>
            <w:r w:rsidRPr="005D206B">
              <w:t>2</w:t>
            </w:r>
          </w:p>
        </w:tc>
        <w:tc>
          <w:tcPr>
            <w:tcW w:w="848" w:type="pct"/>
            <w:vAlign w:val="top"/>
          </w:tcPr>
          <w:p w14:paraId="55E18096" w14:textId="77777777" w:rsidR="00393F8F" w:rsidRPr="005D206B"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5D206B">
              <w:t>2</w:t>
            </w:r>
          </w:p>
        </w:tc>
      </w:tr>
      <w:tr w:rsidR="00393F8F" w:rsidRPr="009E7227" w14:paraId="55E1809B" w14:textId="77777777" w:rsidTr="00A56641">
        <w:trPr>
          <w:trHeight w:val="420"/>
        </w:trPr>
        <w:tc>
          <w:tcPr>
            <w:tcW w:w="3303" w:type="pct"/>
          </w:tcPr>
          <w:p w14:paraId="55E18098" w14:textId="77777777" w:rsidR="00393F8F" w:rsidRPr="007A265B" w:rsidRDefault="00393F8F" w:rsidP="00393F8F">
            <w:r w:rsidRPr="007A265B">
              <w:t>Holter Electrocardiograma</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14:paraId="55E18099" w14:textId="77777777" w:rsidR="00393F8F" w:rsidRPr="005D206B" w:rsidRDefault="00393F8F" w:rsidP="00393F8F">
            <w:pPr>
              <w:jc w:val="right"/>
            </w:pPr>
            <w:r w:rsidRPr="005D206B">
              <w:t>2</w:t>
            </w:r>
          </w:p>
        </w:tc>
        <w:tc>
          <w:tcPr>
            <w:tcW w:w="848" w:type="pct"/>
            <w:vAlign w:val="top"/>
          </w:tcPr>
          <w:p w14:paraId="55E1809A" w14:textId="77777777" w:rsidR="00393F8F" w:rsidRPr="005D206B"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5D206B">
              <w:t>2</w:t>
            </w:r>
          </w:p>
        </w:tc>
      </w:tr>
      <w:tr w:rsidR="00393F8F" w:rsidRPr="009E7227" w14:paraId="55E1809F" w14:textId="77777777" w:rsidTr="00A56641">
        <w:trPr>
          <w:trHeight w:val="425"/>
        </w:trPr>
        <w:tc>
          <w:tcPr>
            <w:tcW w:w="3303" w:type="pct"/>
          </w:tcPr>
          <w:p w14:paraId="55E1809C" w14:textId="77777777" w:rsidR="00393F8F" w:rsidRPr="007A265B" w:rsidRDefault="00393F8F" w:rsidP="00393F8F">
            <w:r w:rsidRPr="007A265B">
              <w:t>Holter Tensión</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14:paraId="55E1809D" w14:textId="77777777" w:rsidR="00393F8F" w:rsidRPr="005D206B" w:rsidRDefault="00393F8F" w:rsidP="00393F8F">
            <w:pPr>
              <w:jc w:val="right"/>
            </w:pPr>
            <w:r w:rsidRPr="005D206B">
              <w:t>7</w:t>
            </w:r>
          </w:p>
        </w:tc>
        <w:tc>
          <w:tcPr>
            <w:tcW w:w="848" w:type="pct"/>
            <w:vAlign w:val="top"/>
          </w:tcPr>
          <w:p w14:paraId="55E1809E" w14:textId="77777777" w:rsidR="00393F8F" w:rsidRPr="005D206B"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5D206B">
              <w:t>7</w:t>
            </w:r>
          </w:p>
        </w:tc>
      </w:tr>
      <w:tr w:rsidR="00393F8F" w:rsidRPr="009E7227" w14:paraId="55E180A3" w14:textId="77777777" w:rsidTr="00A56641">
        <w:trPr>
          <w:trHeight w:val="404"/>
        </w:trPr>
        <w:tc>
          <w:tcPr>
            <w:tcW w:w="3303" w:type="pct"/>
          </w:tcPr>
          <w:p w14:paraId="55E180A0" w14:textId="77777777" w:rsidR="00393F8F" w:rsidRPr="007A265B" w:rsidRDefault="00393F8F" w:rsidP="00393F8F">
            <w:r w:rsidRPr="007A265B">
              <w:t>Salas Endoscopias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14:paraId="55E180A1" w14:textId="77777777" w:rsidR="00393F8F" w:rsidRPr="005D206B" w:rsidRDefault="00393F8F" w:rsidP="00393F8F">
            <w:pPr>
              <w:jc w:val="right"/>
            </w:pPr>
            <w:r w:rsidRPr="005D206B">
              <w:t>2</w:t>
            </w:r>
          </w:p>
        </w:tc>
        <w:tc>
          <w:tcPr>
            <w:tcW w:w="848" w:type="pct"/>
            <w:vAlign w:val="top"/>
          </w:tcPr>
          <w:p w14:paraId="55E180A2" w14:textId="77777777" w:rsidR="00393F8F" w:rsidRPr="005D206B"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5D206B">
              <w:t>2</w:t>
            </w:r>
          </w:p>
        </w:tc>
      </w:tr>
      <w:tr w:rsidR="00393F8F" w:rsidRPr="009E7227" w14:paraId="55E180A7" w14:textId="77777777" w:rsidTr="00A56641">
        <w:trPr>
          <w:trHeight w:val="424"/>
        </w:trPr>
        <w:tc>
          <w:tcPr>
            <w:tcW w:w="3303" w:type="pct"/>
          </w:tcPr>
          <w:p w14:paraId="55E180A4" w14:textId="77777777" w:rsidR="00393F8F" w:rsidRPr="007A265B" w:rsidRDefault="00393F8F" w:rsidP="00393F8F">
            <w:r w:rsidRPr="007A265B">
              <w:t>Gastroscopio / Esofagoscopios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14:paraId="55E180A5" w14:textId="77777777" w:rsidR="00393F8F" w:rsidRPr="005D206B" w:rsidRDefault="00393F8F" w:rsidP="00393F8F">
            <w:pPr>
              <w:jc w:val="right"/>
            </w:pPr>
            <w:r w:rsidRPr="005D206B">
              <w:t>4</w:t>
            </w:r>
          </w:p>
        </w:tc>
        <w:tc>
          <w:tcPr>
            <w:tcW w:w="848" w:type="pct"/>
            <w:vAlign w:val="top"/>
          </w:tcPr>
          <w:p w14:paraId="55E180A6" w14:textId="77777777" w:rsidR="00393F8F" w:rsidRPr="005D206B"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5D206B">
              <w:t>4</w:t>
            </w:r>
          </w:p>
        </w:tc>
      </w:tr>
      <w:tr w:rsidR="00393F8F" w:rsidRPr="009E7227" w14:paraId="55E180AB" w14:textId="77777777" w:rsidTr="00A56641">
        <w:trPr>
          <w:trHeight w:val="404"/>
        </w:trPr>
        <w:tc>
          <w:tcPr>
            <w:tcW w:w="3303" w:type="pct"/>
          </w:tcPr>
          <w:p w14:paraId="55E180A8" w14:textId="77777777" w:rsidR="00393F8F" w:rsidRPr="007A265B" w:rsidRDefault="00393F8F" w:rsidP="00393F8F">
            <w:r w:rsidRPr="007A265B">
              <w:t>Colonoscopios / Rectoscopios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14:paraId="55E180A9" w14:textId="77777777" w:rsidR="00393F8F" w:rsidRPr="005D206B" w:rsidRDefault="00393F8F" w:rsidP="00393F8F">
            <w:pPr>
              <w:jc w:val="right"/>
            </w:pPr>
            <w:r w:rsidRPr="005D206B">
              <w:t>7</w:t>
            </w:r>
          </w:p>
        </w:tc>
        <w:tc>
          <w:tcPr>
            <w:tcW w:w="848" w:type="pct"/>
            <w:vAlign w:val="top"/>
          </w:tcPr>
          <w:p w14:paraId="55E180AA" w14:textId="77777777" w:rsidR="00393F8F" w:rsidRPr="005D206B"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5D206B">
              <w:t>7</w:t>
            </w:r>
          </w:p>
        </w:tc>
      </w:tr>
      <w:tr w:rsidR="00393F8F" w:rsidRPr="009E7227" w14:paraId="55E180B3" w14:textId="77777777" w:rsidTr="00A56641">
        <w:trPr>
          <w:trHeight w:val="398"/>
        </w:trPr>
        <w:tc>
          <w:tcPr>
            <w:tcW w:w="3303" w:type="pct"/>
          </w:tcPr>
          <w:p w14:paraId="55E180B0" w14:textId="77777777" w:rsidR="00393F8F" w:rsidRPr="007A265B" w:rsidRDefault="00393F8F" w:rsidP="00393F8F">
            <w:r w:rsidRPr="007A265B">
              <w:t>Electroencefalógrafos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14:paraId="55E180B1" w14:textId="77777777" w:rsidR="00393F8F" w:rsidRPr="005D206B" w:rsidRDefault="00393F8F" w:rsidP="00393F8F">
            <w:pPr>
              <w:jc w:val="right"/>
            </w:pPr>
            <w:r w:rsidRPr="005D206B">
              <w:t>1</w:t>
            </w:r>
          </w:p>
        </w:tc>
        <w:tc>
          <w:tcPr>
            <w:tcW w:w="848" w:type="pct"/>
            <w:vAlign w:val="top"/>
          </w:tcPr>
          <w:p w14:paraId="55E180B2" w14:textId="77777777" w:rsidR="00393F8F" w:rsidRPr="005D206B"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5D206B">
              <w:t>1</w:t>
            </w:r>
          </w:p>
        </w:tc>
      </w:tr>
      <w:tr w:rsidR="00393F8F" w:rsidRPr="009E7227" w14:paraId="55E180BB" w14:textId="77777777" w:rsidTr="00A56641">
        <w:trPr>
          <w:trHeight w:val="364"/>
        </w:trPr>
        <w:tc>
          <w:tcPr>
            <w:tcW w:w="3303" w:type="pct"/>
          </w:tcPr>
          <w:p w14:paraId="55E180B8" w14:textId="77777777" w:rsidR="00393F8F" w:rsidRPr="007A265B" w:rsidRDefault="00393F8F" w:rsidP="00393F8F">
            <w:r w:rsidRPr="007A265B">
              <w:t>Electromiógrafos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14:paraId="55E180B9" w14:textId="77777777" w:rsidR="00393F8F" w:rsidRPr="005D206B" w:rsidRDefault="00393F8F" w:rsidP="00393F8F">
            <w:pPr>
              <w:jc w:val="right"/>
            </w:pPr>
            <w:r w:rsidRPr="005D206B">
              <w:t>1</w:t>
            </w:r>
          </w:p>
        </w:tc>
        <w:tc>
          <w:tcPr>
            <w:tcW w:w="848" w:type="pct"/>
            <w:vAlign w:val="top"/>
          </w:tcPr>
          <w:p w14:paraId="55E180BA" w14:textId="77777777" w:rsidR="00393F8F" w:rsidRPr="005D206B"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5D206B">
              <w:t>1</w:t>
            </w:r>
          </w:p>
        </w:tc>
      </w:tr>
      <w:tr w:rsidR="00393F8F" w:rsidRPr="009E7227" w14:paraId="55E180C7" w14:textId="77777777" w:rsidTr="00A56641">
        <w:trPr>
          <w:trHeight w:val="472"/>
        </w:trPr>
        <w:tc>
          <w:tcPr>
            <w:tcW w:w="3303" w:type="pct"/>
          </w:tcPr>
          <w:p w14:paraId="55E180C4" w14:textId="77777777" w:rsidR="00393F8F" w:rsidRPr="007A265B" w:rsidRDefault="00393F8F" w:rsidP="00393F8F">
            <w:r w:rsidRPr="007A265B">
              <w:t>Densitómetros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14:paraId="55E180C5" w14:textId="77777777" w:rsidR="00393F8F" w:rsidRPr="005D206B" w:rsidRDefault="00393F8F" w:rsidP="00393F8F">
            <w:pPr>
              <w:jc w:val="right"/>
            </w:pPr>
            <w:r w:rsidRPr="005D206B">
              <w:t>1</w:t>
            </w:r>
          </w:p>
        </w:tc>
        <w:tc>
          <w:tcPr>
            <w:tcW w:w="848" w:type="pct"/>
            <w:vAlign w:val="top"/>
          </w:tcPr>
          <w:p w14:paraId="55E180C6" w14:textId="77777777" w:rsidR="00393F8F" w:rsidRPr="005D206B"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5D206B">
              <w:t>1</w:t>
            </w:r>
          </w:p>
        </w:tc>
      </w:tr>
      <w:tr w:rsidR="00393F8F" w:rsidRPr="009E7227" w14:paraId="55E180CB" w14:textId="77777777" w:rsidTr="00A56641">
        <w:trPr>
          <w:trHeight w:val="448"/>
        </w:trPr>
        <w:tc>
          <w:tcPr>
            <w:tcW w:w="3303" w:type="pct"/>
          </w:tcPr>
          <w:p w14:paraId="55E180C8" w14:textId="77777777" w:rsidR="00393F8F" w:rsidRPr="007A265B" w:rsidRDefault="00393F8F" w:rsidP="00393F8F">
            <w:r w:rsidRPr="007A265B">
              <w:t>Ortopantomógrafos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14:paraId="55E180C9" w14:textId="77777777" w:rsidR="00393F8F" w:rsidRPr="005D206B" w:rsidRDefault="00393F8F" w:rsidP="00393F8F">
            <w:pPr>
              <w:jc w:val="right"/>
            </w:pPr>
            <w:r w:rsidRPr="005D206B">
              <w:t>1</w:t>
            </w:r>
          </w:p>
        </w:tc>
        <w:tc>
          <w:tcPr>
            <w:tcW w:w="848" w:type="pct"/>
            <w:vAlign w:val="top"/>
          </w:tcPr>
          <w:p w14:paraId="55E180CA" w14:textId="77777777" w:rsidR="00393F8F"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5D206B">
              <w:t>1</w:t>
            </w:r>
          </w:p>
        </w:tc>
      </w:tr>
    </w:tbl>
    <w:p w14:paraId="7347D960" w14:textId="77777777" w:rsidR="00FB3ACB" w:rsidRDefault="00FB3ACB" w:rsidP="00FB417A">
      <w:pPr>
        <w:pStyle w:val="Piedetabla"/>
      </w:pPr>
    </w:p>
    <w:p w14:paraId="55E180CC" w14:textId="30EC460B" w:rsidR="002252B1" w:rsidRPr="009E7227" w:rsidRDefault="00FB7C93" w:rsidP="00FB417A">
      <w:pPr>
        <w:pStyle w:val="Piedetabla"/>
        <w:rPr>
          <w:rFonts w:asciiTheme="minorHAnsi" w:hAnsiTheme="minorHAnsi"/>
          <w:szCs w:val="32"/>
        </w:rPr>
      </w:pPr>
      <w:r w:rsidRPr="00B203A6">
        <w:t>Fuente: SIAE</w:t>
      </w:r>
      <w:bookmarkStart w:id="31" w:name="_Toc318202529"/>
      <w:r w:rsidR="002252B1" w:rsidRPr="009E7227">
        <w:rPr>
          <w:rFonts w:asciiTheme="minorHAnsi" w:hAnsiTheme="minorHAnsi"/>
          <w:szCs w:val="32"/>
        </w:rPr>
        <w:br w:type="page"/>
      </w:r>
    </w:p>
    <w:p w14:paraId="55E180CD" w14:textId="518033FC" w:rsidR="00E62CBA" w:rsidRDefault="00273940" w:rsidP="00773D2F">
      <w:pPr>
        <w:pStyle w:val="Indice"/>
      </w:pPr>
      <w:bookmarkStart w:id="32" w:name="_Toc74228251"/>
      <w:bookmarkStart w:id="33" w:name="_Toc75343942"/>
      <w:bookmarkStart w:id="34" w:name="_Toc318202531"/>
      <w:bookmarkEnd w:id="31"/>
      <w:r>
        <w:rPr>
          <w:noProof/>
        </w:rPr>
        <w:lastRenderedPageBreak/>
        <w:drawing>
          <wp:anchor distT="0" distB="0" distL="114300" distR="114300" simplePos="0" relativeHeight="251702272" behindDoc="1" locked="0" layoutInCell="1" allowOverlap="1" wp14:anchorId="55E1998E" wp14:editId="2B014E08">
            <wp:simplePos x="0" y="0"/>
            <wp:positionH relativeFrom="column">
              <wp:posOffset>-1137920</wp:posOffset>
            </wp:positionH>
            <wp:positionV relativeFrom="paragraph">
              <wp:posOffset>-1015365</wp:posOffset>
            </wp:positionV>
            <wp:extent cx="7688580" cy="10873740"/>
            <wp:effectExtent l="0" t="0" r="7620" b="381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eccion02.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7688580" cy="10873740"/>
                    </a:xfrm>
                    <a:prstGeom prst="rect">
                      <a:avLst/>
                    </a:prstGeom>
                  </pic:spPr>
                </pic:pic>
              </a:graphicData>
            </a:graphic>
            <wp14:sizeRelH relativeFrom="margin">
              <wp14:pctWidth>0</wp14:pctWidth>
            </wp14:sizeRelH>
            <wp14:sizeRelV relativeFrom="margin">
              <wp14:pctHeight>0</wp14:pctHeight>
            </wp14:sizeRelV>
          </wp:anchor>
        </w:drawing>
      </w:r>
      <w:r w:rsidR="00BA799A">
        <w:rPr>
          <w:noProof/>
        </w:rPr>
        <mc:AlternateContent>
          <mc:Choice Requires="wps">
            <w:drawing>
              <wp:anchor distT="0" distB="0" distL="114300" distR="114300" simplePos="0" relativeHeight="251705344" behindDoc="0" locked="0" layoutInCell="1" allowOverlap="1" wp14:anchorId="55E19990" wp14:editId="6D47DBBB">
                <wp:simplePos x="0" y="0"/>
                <wp:positionH relativeFrom="column">
                  <wp:posOffset>1043050</wp:posOffset>
                </wp:positionH>
                <wp:positionV relativeFrom="paragraph">
                  <wp:posOffset>5404081</wp:posOffset>
                </wp:positionV>
                <wp:extent cx="3677351" cy="5051196"/>
                <wp:effectExtent l="0" t="0" r="0" b="0"/>
                <wp:wrapNone/>
                <wp:docPr id="1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77351" cy="5051196"/>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55E19A39" w14:textId="77777777" w:rsidR="00DB48FD" w:rsidRDefault="00DB48FD"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La Gestión de la Pandemia de</w:t>
                            </w:r>
                          </w:p>
                          <w:p w14:paraId="55E19A3A" w14:textId="5EC2BFB8" w:rsidR="00DB48FD" w:rsidRDefault="00DB48FD"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 COVID-19 desde</w:t>
                            </w:r>
                          </w:p>
                          <w:p w14:paraId="55E19A3B" w14:textId="77777777" w:rsidR="00DB48FD" w:rsidRDefault="00DB48FD"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el hospital</w:t>
                            </w:r>
                          </w:p>
                          <w:p w14:paraId="55E19A3C" w14:textId="77777777" w:rsidR="00DB48FD" w:rsidRDefault="00DB48FD" w:rsidP="00AD5834">
                            <w:pPr>
                              <w:spacing w:before="2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La transformación del centro</w:t>
                            </w:r>
                          </w:p>
                          <w:p w14:paraId="55E19A3D" w14:textId="77777777" w:rsidR="00DB48FD" w:rsidRDefault="00DB48FD"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Rediseño de circuitos asistenciales</w:t>
                            </w:r>
                          </w:p>
                          <w:p w14:paraId="55E19A3E" w14:textId="77777777" w:rsidR="00DB48FD" w:rsidRDefault="00DB48FD"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Nuevas competencias asistenciales</w:t>
                            </w:r>
                          </w:p>
                          <w:p w14:paraId="55E19A3F" w14:textId="77777777" w:rsidR="00DB48FD" w:rsidRDefault="00DB48FD"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La lucha contra la transmisión</w:t>
                            </w:r>
                          </w:p>
                          <w:p w14:paraId="55E19A40" w14:textId="77777777" w:rsidR="00DB48FD" w:rsidRDefault="00DB48FD"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Protocolos específicos</w:t>
                            </w:r>
                          </w:p>
                          <w:p w14:paraId="55E19A41" w14:textId="77777777" w:rsidR="00DB48FD" w:rsidRPr="004B6EF5" w:rsidRDefault="00DB48FD" w:rsidP="003432FA">
                            <w:pPr>
                              <w:spacing w:before="0"/>
                              <w:jc w:val="right"/>
                            </w:pPr>
                            <w:r>
                              <w:rPr>
                                <w:rFonts w:ascii="Montserrat SemiBold" w:hAnsi="Montserrat SemiBold"/>
                                <w:color w:val="31849B" w:themeColor="accent5" w:themeShade="BF"/>
                                <w:sz w:val="28"/>
                                <w:szCs w:val="32"/>
                              </w:rPr>
                              <w:t>Mirando al futuro: el aprendizaje fruto de la adaptación a la pandemia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E19990" id="_x0000_s1036" type="#_x0000_t202" style="position:absolute;left:0;text-align:left;margin-left:82.15pt;margin-top:425.5pt;width:289.55pt;height:397.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" filled="f" stroked="f" strokeweight="2pt">
                <o:lock v:ext="edit" aspectratio="t"/>
                <v:textbox>
                  <w:txbxContent>
                    <w:p w14:paraId="55E19A39" w14:textId="77777777" w:rsidR="00DB48FD" w:rsidRDefault="00DB48FD"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La Gestión de la Pandemia de</w:t>
                      </w:r>
                    </w:p>
                    <w:p w14:paraId="55E19A3A" w14:textId="5EC2BFB8" w:rsidR="00DB48FD" w:rsidRDefault="00DB48FD"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 COVID-19 desde</w:t>
                      </w:r>
                    </w:p>
                    <w:p w14:paraId="55E19A3B" w14:textId="77777777" w:rsidR="00DB48FD" w:rsidRDefault="00DB48FD"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el hospital</w:t>
                      </w:r>
                    </w:p>
                    <w:p w14:paraId="55E19A3C" w14:textId="77777777" w:rsidR="00DB48FD" w:rsidRDefault="00DB48FD" w:rsidP="00AD5834">
                      <w:pPr>
                        <w:spacing w:before="2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La transformación del centro</w:t>
                      </w:r>
                    </w:p>
                    <w:p w14:paraId="55E19A3D" w14:textId="77777777" w:rsidR="00DB48FD" w:rsidRDefault="00DB48FD"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Rediseño de circuitos asistenciales</w:t>
                      </w:r>
                    </w:p>
                    <w:p w14:paraId="55E19A3E" w14:textId="77777777" w:rsidR="00DB48FD" w:rsidRDefault="00DB48FD"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Nuevas competencias asistenciales</w:t>
                      </w:r>
                    </w:p>
                    <w:p w14:paraId="55E19A3F" w14:textId="77777777" w:rsidR="00DB48FD" w:rsidRDefault="00DB48FD"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La lucha contra la transmisión</w:t>
                      </w:r>
                    </w:p>
                    <w:p w14:paraId="55E19A40" w14:textId="77777777" w:rsidR="00DB48FD" w:rsidRDefault="00DB48FD"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Protocolos específicos</w:t>
                      </w:r>
                    </w:p>
                    <w:p w14:paraId="55E19A41" w14:textId="77777777" w:rsidR="00DB48FD" w:rsidRPr="004B6EF5" w:rsidRDefault="00DB48FD" w:rsidP="003432FA">
                      <w:pPr>
                        <w:spacing w:before="0"/>
                        <w:jc w:val="right"/>
                      </w:pPr>
                      <w:r>
                        <w:rPr>
                          <w:rFonts w:ascii="Montserrat SemiBold" w:hAnsi="Montserrat SemiBold"/>
                          <w:color w:val="31849B" w:themeColor="accent5" w:themeShade="BF"/>
                          <w:sz w:val="28"/>
                          <w:szCs w:val="32"/>
                        </w:rPr>
                        <w:t>Mirando al futuro: el aprendizaje fruto de la adaptación a la pandemia</w:t>
                      </w:r>
                    </w:p>
                  </w:txbxContent>
                </v:textbox>
              </v:shape>
            </w:pict>
          </mc:Fallback>
        </mc:AlternateContent>
      </w:r>
      <w:r w:rsidR="00BA799A">
        <w:rPr>
          <w:noProof/>
        </w:rPr>
        <mc:AlternateContent>
          <mc:Choice Requires="wps">
            <w:drawing>
              <wp:anchor distT="0" distB="0" distL="114300" distR="114300" simplePos="0" relativeHeight="251706368" behindDoc="0" locked="0" layoutInCell="1" allowOverlap="1" wp14:anchorId="55E19992" wp14:editId="3E572835">
                <wp:simplePos x="0" y="0"/>
                <wp:positionH relativeFrom="column">
                  <wp:posOffset>4928433</wp:posOffset>
                </wp:positionH>
                <wp:positionV relativeFrom="paragraph">
                  <wp:posOffset>6156382</wp:posOffset>
                </wp:positionV>
                <wp:extent cx="1212215" cy="1828800"/>
                <wp:effectExtent l="0" t="0" r="0" b="0"/>
                <wp:wrapNone/>
                <wp:docPr id="17"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182880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55E19A42" w14:textId="77777777" w:rsidR="00DB48FD" w:rsidRPr="004B6EF5" w:rsidRDefault="00DB48FD" w:rsidP="00D31938">
                            <w:pPr>
                              <w:pStyle w:val="Capitulo"/>
                            </w:pPr>
                            <w:r>
                              <w:t>2</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55E19992" id="_x0000_s1037" type="#_x0000_t202" style="position:absolute;left:0;text-align:left;margin-left:388.05pt;margin-top:484.75pt;width:95.45pt;height:2in;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" filled="f" stroked="f" strokeweight="2pt">
                <o:lock v:ext="edit" aspectratio="t"/>
                <v:textbox>
                  <w:txbxContent>
                    <w:p w14:paraId="55E19A42" w14:textId="77777777" w:rsidR="00DB48FD" w:rsidRPr="004B6EF5" w:rsidRDefault="00DB48FD" w:rsidP="00D31938">
                      <w:pPr>
                        <w:pStyle w:val="Capitulo"/>
                      </w:pPr>
                      <w:r>
                        <w:t>2</w:t>
                      </w:r>
                    </w:p>
                  </w:txbxContent>
                </v:textbox>
              </v:shape>
            </w:pict>
          </mc:Fallback>
        </mc:AlternateContent>
      </w:r>
    </w:p>
    <w:p w14:paraId="55E180CE" w14:textId="77777777" w:rsidR="00FB7C93" w:rsidRPr="001A79AE" w:rsidRDefault="00FB7C93" w:rsidP="001A79AE">
      <w:pPr>
        <w:pStyle w:val="TITULO-Nivel1"/>
      </w:pPr>
      <w:bookmarkStart w:id="35" w:name="_Toc88557510"/>
      <w:r w:rsidRPr="001A79AE">
        <w:lastRenderedPageBreak/>
        <w:t>La Gestión de la Pandemia de COVID-19 desde el hospital</w:t>
      </w:r>
      <w:bookmarkEnd w:id="32"/>
      <w:bookmarkEnd w:id="33"/>
      <w:bookmarkEnd w:id="35"/>
    </w:p>
    <w:p w14:paraId="55E180D3" w14:textId="77777777" w:rsidR="00FB7C93" w:rsidRDefault="00FB7C93" w:rsidP="00C2033B">
      <w:pPr>
        <w:pStyle w:val="TITULO-Nivel2"/>
      </w:pPr>
      <w:bookmarkStart w:id="36" w:name="_Toc75343943"/>
      <w:bookmarkStart w:id="37" w:name="_Toc88557511"/>
      <w:r w:rsidRPr="008C577D">
        <w:t>La transformación del centro</w:t>
      </w:r>
      <w:bookmarkEnd w:id="36"/>
      <w:bookmarkEnd w:id="37"/>
    </w:p>
    <w:p w14:paraId="55E180D5" w14:textId="2F28B485" w:rsidR="007E4098" w:rsidRPr="00016CBE" w:rsidRDefault="007E4098" w:rsidP="007E4098">
      <w:r>
        <w:t>La presión asistencial generada por la pandemia supuso un cambio organizativo radical en el hospital, tanto estructural como funcional</w:t>
      </w:r>
      <w:r w:rsidR="00C41356">
        <w:rPr>
          <w:color w:val="00B050"/>
        </w:rPr>
        <w:t xml:space="preserve">, </w:t>
      </w:r>
      <w:r w:rsidR="00C41356" w:rsidRPr="00016CBE">
        <w:t>unido a la provisionalidad</w:t>
      </w:r>
      <w:r w:rsidRPr="00016CBE">
        <w:t xml:space="preserve"> </w:t>
      </w:r>
      <w:r w:rsidR="00CD2121">
        <w:t xml:space="preserve">de parte </w:t>
      </w:r>
      <w:r w:rsidRPr="00016CBE">
        <w:t xml:space="preserve">del equipo Directivo </w:t>
      </w:r>
      <w:r w:rsidR="00294D12" w:rsidRPr="00016CBE">
        <w:t>asistencial</w:t>
      </w:r>
      <w:r w:rsidRPr="00016CBE">
        <w:t>.</w:t>
      </w:r>
    </w:p>
    <w:p w14:paraId="55E180D6" w14:textId="799482D0" w:rsidR="007E4098" w:rsidRDefault="007E4098" w:rsidP="007E4098">
      <w:r>
        <w:t xml:space="preserve">Se habilitaron como </w:t>
      </w:r>
      <w:r w:rsidRPr="00CC04C1">
        <w:rPr>
          <w:rFonts w:ascii="Montserrat SemiBold" w:hAnsi="Montserrat SemiBold"/>
        </w:rPr>
        <w:t>espacios asistenciales</w:t>
      </w:r>
      <w:r>
        <w:t xml:space="preserve"> para COVID-19 todas las zonas de hospitalización existentes, independientemente de sus adscripciones funcionales anteriores, con excepción de una planta de hospitalización reservada para patología No-Covid y otra para pacientes onco-hematológicos. Se amplió el ámbito físico de hospitalización con superficies como la Urgencia Pediátrica, el gimnasio </w:t>
      </w:r>
      <w:r w:rsidR="00CD2121">
        <w:t>de Rehabilitación y un pabellón</w:t>
      </w:r>
      <w:r w:rsidR="00294D12">
        <w:t xml:space="preserve"> exterior (</w:t>
      </w:r>
      <w:r>
        <w:t>anexo</w:t>
      </w:r>
      <w:r w:rsidR="00294D12">
        <w:t xml:space="preserve"> al hospital)</w:t>
      </w:r>
      <w:r>
        <w:t>. Con estas medidas se alcanzaron cifras próximas a las 600 camas convencionales abiertas.</w:t>
      </w:r>
    </w:p>
    <w:p w14:paraId="55E180D7" w14:textId="277CF110" w:rsidR="007E4098" w:rsidRDefault="007E4098" w:rsidP="007E4098">
      <w:r>
        <w:t xml:space="preserve">La capacidad de asistencia al enfermo crítico se multiplicó por 4, desde las 12 camas de </w:t>
      </w:r>
      <w:r w:rsidRPr="00CC04C1">
        <w:rPr>
          <w:rFonts w:ascii="Montserrat SemiBold" w:hAnsi="Montserrat SemiBold"/>
        </w:rPr>
        <w:t>UCI</w:t>
      </w:r>
      <w:r>
        <w:t xml:space="preserve"> habilitadas durante los planes de invierno, hasta las 52, gracias a las instalaciones existentes en áreas como Reanimación, Urgencia Obstétrica y Hospital de día quirúrgico</w:t>
      </w:r>
      <w:r w:rsidR="002F4DD2">
        <w:t>, que fueron transformadas en unidades de UCI.</w:t>
      </w:r>
    </w:p>
    <w:p w14:paraId="55E180D8" w14:textId="20F238F4" w:rsidR="007E4098" w:rsidRDefault="007E4098" w:rsidP="007E4098">
      <w:r>
        <w:t xml:space="preserve">Se suspendió toda </w:t>
      </w:r>
      <w:r w:rsidRPr="00CC04C1">
        <w:rPr>
          <w:rFonts w:ascii="Montserrat SemiBold" w:hAnsi="Montserrat SemiBold"/>
        </w:rPr>
        <w:t>actividad quirúrgica</w:t>
      </w:r>
      <w:r>
        <w:t>, salvo la urgente, desde mediados de marzo hasta el 27 de abril, en que se retomó progresivamente. De igual manera se suspendió la actividad de consultas externas, excepto para los casos inaplazables onco-hematológicos</w:t>
      </w:r>
      <w:r w:rsidR="002F4DD2">
        <w:t xml:space="preserve">, atendiéndose de forma telefónica las </w:t>
      </w:r>
      <w:r w:rsidR="00CD2121">
        <w:t>más</w:t>
      </w:r>
      <w:r w:rsidR="002F4DD2">
        <w:t xml:space="preserve"> urgentes.</w:t>
      </w:r>
    </w:p>
    <w:p w14:paraId="55E180D9" w14:textId="77777777" w:rsidR="007E4098" w:rsidRDefault="007E4098" w:rsidP="007E4098">
      <w:r>
        <w:t xml:space="preserve">Las </w:t>
      </w:r>
      <w:r w:rsidRPr="00CC04C1">
        <w:rPr>
          <w:rFonts w:ascii="Montserrat SemiBold" w:hAnsi="Montserrat SemiBold"/>
        </w:rPr>
        <w:t>urgencias pediátricas y obstétrico-ginecológicas</w:t>
      </w:r>
      <w:r>
        <w:t xml:space="preserve"> se derivaron sistemáticamente a centros de referencia determinados por la Consejería de Sanidad, y los ingresos de estas especialidades cesaron o se redujeron a casos excepcionales.</w:t>
      </w:r>
    </w:p>
    <w:p w14:paraId="55E180DA" w14:textId="640AA9C7" w:rsidR="007E4098" w:rsidRDefault="007E4098" w:rsidP="007E4098">
      <w:r>
        <w:t xml:space="preserve">Se rediseñó la </w:t>
      </w:r>
      <w:r w:rsidRPr="00CC04C1">
        <w:rPr>
          <w:rFonts w:ascii="Montserrat SemiBold" w:hAnsi="Montserrat SemiBold"/>
        </w:rPr>
        <w:t>actividad asistencial en planta convencion</w:t>
      </w:r>
      <w:r>
        <w:t xml:space="preserve">al para que prácticamente todo el personal médico y quirúrgico se dedicara a la atención de pacientes con patología </w:t>
      </w:r>
      <w:r w:rsidR="005D3E39">
        <w:t>COVID-19</w:t>
      </w:r>
      <w:r>
        <w:t>, formándose equipos mixtos de diferentes especialistas bajo la dirección de un médico internista o infectólogo. En la atención a los pacientes críticos se integraron intensivistas y anestesistas en un equipo común. El personal de Enfermería de UCI hubo de ser reforzado con profesionales de procedencia diversa (quirófanos, paritorios, Hemodinámica…) también en grupos mixtos con protagonismo de la enfermera de cuidados críticos.</w:t>
      </w:r>
    </w:p>
    <w:p w14:paraId="55E180DB" w14:textId="77777777" w:rsidR="007E4098" w:rsidRPr="00CD2121" w:rsidRDefault="007E4098" w:rsidP="007E4098">
      <w:r w:rsidRPr="00CD2121">
        <w:t>Los médicos sin actividad asistencial directa fueron organizados en funciones de soporte necesarias, para completar el proceso de atención a los pacientes (llamadas a familiares, trámites burocráticos…)</w:t>
      </w:r>
    </w:p>
    <w:p w14:paraId="55E180DC" w14:textId="48E4F66B" w:rsidR="007E4098" w:rsidRDefault="007E4098" w:rsidP="007E4098">
      <w:r>
        <w:lastRenderedPageBreak/>
        <w:t>Se contrató un</w:t>
      </w:r>
      <w:r w:rsidRPr="00CC04C1">
        <w:rPr>
          <w:rFonts w:ascii="Montserrat SemiBold" w:hAnsi="Montserrat SemiBold"/>
        </w:rPr>
        <w:t xml:space="preserve"> hotel</w:t>
      </w:r>
      <w:r>
        <w:t xml:space="preserve"> de la localidad </w:t>
      </w:r>
      <w:r w:rsidR="002F4DD2">
        <w:t xml:space="preserve">gestionado </w:t>
      </w:r>
      <w:r w:rsidR="00CD2121">
        <w:t>directamente</w:t>
      </w:r>
      <w:r w:rsidR="002F4DD2">
        <w:t xml:space="preserve"> por el hospital, </w:t>
      </w:r>
      <w:r>
        <w:t xml:space="preserve">para alojar pacientes que, una vez dados de alta, tuvieran que pasar un periodo de convalecencia o aislamiento que no pudiesen realizar en su domicilio. La medicalización material del mismo y la dotación de personal sanitario correspondiente se gestionaron desde el hospital. </w:t>
      </w:r>
    </w:p>
    <w:p w14:paraId="55E180DD" w14:textId="00B9CCA8" w:rsidR="007E4098" w:rsidRDefault="007E4098" w:rsidP="007E4098">
      <w:r>
        <w:t>El hospital derivó pacientes a otros Centros sanitarios desde Urgencias cuando precisaban ingreso y este no podía efectuarse en sus instalaciones. La coordinación de este dispositivo se asumió desde la Consejería</w:t>
      </w:r>
      <w:r w:rsidR="005D3E39">
        <w:t xml:space="preserve"> de Sanidad</w:t>
      </w:r>
      <w:r>
        <w:t>.</w:t>
      </w:r>
    </w:p>
    <w:p w14:paraId="55E180DE" w14:textId="77777777" w:rsidR="007E4098" w:rsidRPr="00F456B5" w:rsidRDefault="007E4098" w:rsidP="007E4098">
      <w:pPr>
        <w:rPr>
          <w:rFonts w:ascii="Calibri" w:hAnsi="Calibri"/>
        </w:rPr>
      </w:pPr>
      <w:r>
        <w:t xml:space="preserve">Desde el </w:t>
      </w:r>
      <w:r w:rsidRPr="00CC04C1">
        <w:rPr>
          <w:rFonts w:ascii="Montserrat SemiBold" w:hAnsi="Montserrat SemiBold"/>
        </w:rPr>
        <w:t>Servicio de Urgencia</w:t>
      </w:r>
      <w:r>
        <w:t xml:space="preserve">, durante el mes de marzo, dada la situación de alta ocupación en el hospital, se realizó seguimiento telefónico con monitorización clínica, a 102 pacientes dados de alta con diagnóstico de neumonía unilateral leve. A partir de julio de 2020, la situación del hospital permitía, mantener criterio de ingreso para las neumonías bilaterales. </w:t>
      </w:r>
      <w:r>
        <w:rPr>
          <w:rFonts w:ascii="Calibri" w:hAnsi="Calibri"/>
        </w:rPr>
        <w:t xml:space="preserve"> </w:t>
      </w:r>
      <w:r>
        <w:t>A partir del 15 de enero de 2021, en conexión con Atención Primaria, desde Urgencias se estableció un sistema de seguimiento telefónico de pacientes con alta precoz desde ese Servicio, incluyendo automonitorización con pulsióximetro, en un intento de soslayar ingresos hospitalarios en pacientes no graves a la vez que se establecía vigilancia médica sobre su evolución.</w:t>
      </w:r>
    </w:p>
    <w:p w14:paraId="55E180DF" w14:textId="77777777" w:rsidR="007E4098" w:rsidRDefault="007E4098" w:rsidP="007E4098">
      <w:r>
        <w:t xml:space="preserve">Se activó un </w:t>
      </w:r>
      <w:r w:rsidRPr="00CC04C1">
        <w:rPr>
          <w:rFonts w:ascii="Montserrat SemiBold" w:hAnsi="Montserrat SemiBold"/>
        </w:rPr>
        <w:t>dispositivo de asistencia a centros sociosanitarios</w:t>
      </w:r>
      <w:r>
        <w:t xml:space="preserve"> tanto mediante contacto telefónico continuado como en forma de visitas por un equipo geriátrico (médico y enfermera) específicamente creado para este cometido, y que actuaba tanto bajo petición como en base a actividades programadas; intentando coordinarse con Atención Primaria siempre que fuese posible.</w:t>
      </w:r>
    </w:p>
    <w:p w14:paraId="55E180E0" w14:textId="03EB317B" w:rsidR="007E4098" w:rsidRDefault="007E4098" w:rsidP="007E4098">
      <w:r>
        <w:t xml:space="preserve">Para agilizar </w:t>
      </w:r>
      <w:r w:rsidRPr="00CC04C1">
        <w:rPr>
          <w:rFonts w:ascii="Montserrat SemiBold" w:hAnsi="Montserrat SemiBold"/>
        </w:rPr>
        <w:t>traslados</w:t>
      </w:r>
      <w:r w:rsidR="005D3E39">
        <w:t>,</w:t>
      </w:r>
      <w:r>
        <w:t xml:space="preserve"> se contrató una empresa de ambulancias cuyo servicio permitió compensar la saturación del SUMMA</w:t>
      </w:r>
      <w:r w:rsidR="005D3E39">
        <w:t xml:space="preserve"> 112</w:t>
      </w:r>
      <w:r>
        <w:t xml:space="preserve"> en cuestiones de transporte sanitario. En esta tarea se implicó también Protección Civil del municipio.</w:t>
      </w:r>
    </w:p>
    <w:p w14:paraId="55E180E1" w14:textId="313E54D2" w:rsidR="007E4098" w:rsidRDefault="007E4098" w:rsidP="007E4098">
      <w:r>
        <w:t>En 2020, 12.424 pacientes consultaron en el Servicio de Urgencias por sospecha de enfermedad por COVID</w:t>
      </w:r>
      <w:r w:rsidR="005D3E39">
        <w:t>-19</w:t>
      </w:r>
      <w:r>
        <w:t>. Al inicio de la pandemia no siempre se realizó una prueba de confirmación de la enfermedad por lo que se realizaron diagnósticos basados exclusivamente en la clínica. De los pacientes que consultaron, 2.927 ingresaron en Unidades de Hospitalización convencional y 170 lo hicieron en el área de Cuidados Intensivos. Fallecieron durante el ingreso 261 pacientes, de los que 61 lo hicieron en UCI.</w:t>
      </w:r>
    </w:p>
    <w:p w14:paraId="55E180E2" w14:textId="4DE0AD29" w:rsidR="007E4098" w:rsidRDefault="007E4098" w:rsidP="007E4098">
      <w:r>
        <w:t xml:space="preserve">Por el hotel </w:t>
      </w:r>
      <w:r w:rsidR="005D3E39">
        <w:t>sanitarizado</w:t>
      </w:r>
      <w:r>
        <w:t xml:space="preserve"> pasaron 272 pacientes</w:t>
      </w:r>
      <w:r w:rsidR="005D3E39">
        <w:t>.</w:t>
      </w:r>
    </w:p>
    <w:p w14:paraId="55E180E3" w14:textId="77777777" w:rsidR="007E4098" w:rsidRDefault="007E4098" w:rsidP="007E4098">
      <w:r>
        <w:t xml:space="preserve">La estancia media en Hospitalización fue de 8 días y en el área Cuidados Intensivos de fue de 17 días. </w:t>
      </w:r>
    </w:p>
    <w:p w14:paraId="55E180E4" w14:textId="77777777" w:rsidR="007E4098" w:rsidRPr="00B42050" w:rsidRDefault="007E4098" w:rsidP="007E4098">
      <w:r w:rsidRPr="00B42050">
        <w:t>Entre el personal s</w:t>
      </w:r>
      <w:r w:rsidR="00B42050" w:rsidRPr="00B42050">
        <w:t xml:space="preserve">anitario se diagnosticaron 376 </w:t>
      </w:r>
      <w:r w:rsidRPr="00B42050">
        <w:t>casos, sin fallecimientos.</w:t>
      </w:r>
    </w:p>
    <w:p w14:paraId="55E180E5" w14:textId="77777777" w:rsidR="007E4098" w:rsidRDefault="007E4098" w:rsidP="007E4098">
      <w:r>
        <w:t xml:space="preserve">Del 30 de marzo al 18 de mayo, periodo en el que no se dispensaron tratamientos en el área de </w:t>
      </w:r>
      <w:r w:rsidRPr="00CC04C1">
        <w:rPr>
          <w:rFonts w:ascii="Montserrat SemiBold" w:hAnsi="Montserrat SemiBold"/>
        </w:rPr>
        <w:t>Rehabilitación y Fisioterapia</w:t>
      </w:r>
      <w:r>
        <w:t>, fueron tratados 113 pacientes ingresados  y se aplicaron 1.862 sesiones.</w:t>
      </w:r>
    </w:p>
    <w:p w14:paraId="55E180E6" w14:textId="77777777" w:rsidR="007E4098" w:rsidRDefault="007E4098" w:rsidP="007E4098">
      <w:r>
        <w:lastRenderedPageBreak/>
        <w:t xml:space="preserve">Los </w:t>
      </w:r>
      <w:r w:rsidRPr="001C327C">
        <w:t>Servicios Centrales</w:t>
      </w:r>
      <w:r>
        <w:t xml:space="preserve"> también reformularon gran parte de su actividad.</w:t>
      </w:r>
    </w:p>
    <w:p w14:paraId="55E180E7" w14:textId="4533F4A8" w:rsidR="007E4098" w:rsidRPr="0058128E" w:rsidRDefault="002F4DD2" w:rsidP="007E4098">
      <w:pPr>
        <w:rPr>
          <w:rFonts w:ascii="Calibri" w:hAnsi="Calibri"/>
        </w:rPr>
      </w:pPr>
      <w:r>
        <w:t xml:space="preserve">El </w:t>
      </w:r>
      <w:r w:rsidRPr="00CC04C1">
        <w:rPr>
          <w:rFonts w:ascii="Montserrat SemiBold" w:hAnsi="Montserrat SemiBold"/>
        </w:rPr>
        <w:t>l</w:t>
      </w:r>
      <w:r w:rsidR="007E4098" w:rsidRPr="00CC04C1">
        <w:rPr>
          <w:rFonts w:ascii="Montserrat SemiBold" w:hAnsi="Montserrat SemiBold"/>
        </w:rPr>
        <w:t>aboratorio clínico</w:t>
      </w:r>
      <w:r w:rsidR="007E4098">
        <w:t xml:space="preserve"> reasignó recursos al área de microbiología para la realización de técnicas amplificación RNA-Viral (rt-PCR y TMA), antígenos y serología de COVID-19. En el 2020 se realizaron diferentes determinaciones analíticas a 59.891 pacientes de nuestra población de referencia (un 27% del total). 86.101 fueron pruebas rt-PCR y TMA, siendo positivas el 17%; 1.209 para detección </w:t>
      </w:r>
      <w:r w:rsidR="005D3E39">
        <w:t>a</w:t>
      </w:r>
      <w:r w:rsidR="007E4098">
        <w:t>ntigénica de las cuales un 14% fueron positivas y 31.381 determinaciones serológicas a 18.651 pacientes</w:t>
      </w:r>
    </w:p>
    <w:p w14:paraId="7FE4B4DE" w14:textId="0204AA7F" w:rsidR="005D3E39" w:rsidRDefault="005D3E39">
      <w:pPr>
        <w:spacing w:before="0" w:line="240" w:lineRule="auto"/>
        <w:jc w:val="left"/>
      </w:pPr>
    </w:p>
    <w:p w14:paraId="55E180E8" w14:textId="10E6C372" w:rsidR="007E4098" w:rsidRDefault="007E4098" w:rsidP="007E4098">
      <w:r w:rsidRPr="00CC04C1">
        <w:rPr>
          <w:rFonts w:ascii="Montserrat SemiBold" w:hAnsi="Montserrat SemiBold"/>
        </w:rPr>
        <w:t>Farmacia</w:t>
      </w:r>
      <w:r>
        <w:t xml:space="preserve"> cobró un gran protagonismo colaborando con los clínicos en el desarrollo de protocolos terapéuticos y en la consecución, preparación y racionalización de uso de diferentes fármacos, en un momento de gran incertidumbre y variabilidad en cuanto al manejo de estos pacientes. Una aportación asistencial novedosa ha sido la creación de un sistema de telefarmacia, con consultas telemáticas con pacientes en tratamiento crónico, y con dispensación de medicación a domicilio mediante</w:t>
      </w:r>
      <w:r w:rsidR="002F4DD2">
        <w:t xml:space="preserve"> personal y</w:t>
      </w:r>
      <w:r>
        <w:t xml:space="preserve"> transporte propio</w:t>
      </w:r>
      <w:r w:rsidR="002F4DD2">
        <w:t>s</w:t>
      </w:r>
      <w:r>
        <w:t xml:space="preserve">, que ha servido para que centenares de pacientes con tratamientos de larga duración no tuvieran que acudir al hospital a renovarlos </w:t>
      </w:r>
      <w:r w:rsidR="002F4DD2">
        <w:t>o</w:t>
      </w:r>
      <w:r>
        <w:t xml:space="preserve"> retirarlos. Los datos quedan expresados en la siguiente tabla.</w:t>
      </w:r>
    </w:p>
    <w:p w14:paraId="36884E68" w14:textId="0B5CFD97" w:rsidR="00FB3ACB" w:rsidRDefault="00FB3ACB" w:rsidP="007E4098">
      <w:pPr>
        <w:rPr>
          <w:rFonts w:ascii="Calibri" w:hAnsi="Calibri"/>
          <w:color w:val="1F497D"/>
        </w:rPr>
      </w:pPr>
    </w:p>
    <w:tbl>
      <w:tblPr>
        <w:tblStyle w:val="TablaGeneral"/>
        <w:tblW w:w="0" w:type="auto"/>
        <w:tblLayout w:type="fixed"/>
        <w:tblLook w:val="05E0" w:firstRow="1" w:lastRow="1" w:firstColumn="1" w:lastColumn="1" w:noHBand="0" w:noVBand="1"/>
      </w:tblPr>
      <w:tblGrid>
        <w:gridCol w:w="1560"/>
        <w:gridCol w:w="1134"/>
        <w:gridCol w:w="1984"/>
        <w:gridCol w:w="2268"/>
        <w:gridCol w:w="991"/>
      </w:tblGrid>
      <w:tr w:rsidR="00D475DC" w:rsidRPr="00D475DC" w14:paraId="58CA049F" w14:textId="77777777" w:rsidTr="000E4D3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7" w:type="dxa"/>
            <w:gridSpan w:val="5"/>
          </w:tcPr>
          <w:p w14:paraId="77321E86" w14:textId="4BBF1B8A" w:rsidR="00FB3ACB" w:rsidRPr="00D475DC" w:rsidRDefault="00D475DC" w:rsidP="00D475DC">
            <w:pPr>
              <w:jc w:val="center"/>
              <w:rPr>
                <w:rFonts w:ascii="Montserrat SemiBold" w:hAnsi="Montserrat SemiBold"/>
                <w:b w:val="0"/>
                <w:color w:val="7F7F7F" w:themeColor="text1" w:themeTint="80"/>
              </w:rPr>
            </w:pPr>
            <w:r w:rsidRPr="00D475DC">
              <w:rPr>
                <w:rFonts w:ascii="Montserrat SemiBold" w:hAnsi="Montserrat SemiBold"/>
                <w:b w:val="0"/>
                <w:color w:val="7F7F7F" w:themeColor="text1" w:themeTint="80"/>
              </w:rPr>
              <w:t>Consultas farmacia y entrega en domicilio 2020</w:t>
            </w:r>
          </w:p>
        </w:tc>
      </w:tr>
      <w:tr w:rsidR="00E81E61" w:rsidRPr="00D475DC" w14:paraId="2BBDFF4E" w14:textId="77777777" w:rsidTr="000E4D3E">
        <w:tc>
          <w:tcPr>
            <w:cnfStyle w:val="001000000000" w:firstRow="0" w:lastRow="0" w:firstColumn="1" w:lastColumn="0" w:oddVBand="0" w:evenVBand="0" w:oddHBand="0" w:evenHBand="0" w:firstRowFirstColumn="0" w:firstRowLastColumn="0" w:lastRowFirstColumn="0" w:lastRowLastColumn="0"/>
            <w:tcW w:w="1560" w:type="dxa"/>
          </w:tcPr>
          <w:p w14:paraId="3401187D" w14:textId="1376A972" w:rsidR="00E81E61" w:rsidRPr="00D475DC" w:rsidRDefault="00E81E61" w:rsidP="00E81E61">
            <w:pPr>
              <w:jc w:val="center"/>
              <w:rPr>
                <w:rFonts w:ascii="Montserrat SemiBold" w:hAnsi="Montserrat SemiBold"/>
                <w:color w:val="7F7F7F" w:themeColor="text1" w:themeTint="80"/>
              </w:rPr>
            </w:pPr>
          </w:p>
        </w:tc>
        <w:tc>
          <w:tcPr>
            <w:tcW w:w="1134" w:type="dxa"/>
          </w:tcPr>
          <w:p w14:paraId="2915404A" w14:textId="4A4F3AA1" w:rsidR="00E81E61" w:rsidRPr="00D475DC" w:rsidRDefault="00E81E61" w:rsidP="00D475DC">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D475DC">
              <w:rPr>
                <w:rFonts w:ascii="Montserrat SemiBold" w:hAnsi="Montserrat SemiBold"/>
              </w:rPr>
              <w:t>Presencial</w:t>
            </w:r>
          </w:p>
        </w:tc>
        <w:tc>
          <w:tcPr>
            <w:tcW w:w="1984" w:type="dxa"/>
          </w:tcPr>
          <w:p w14:paraId="2F50184C" w14:textId="2EC8B54B" w:rsidR="00E81E61" w:rsidRPr="00D475DC" w:rsidRDefault="00E81E61" w:rsidP="00D475DC">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D475DC">
              <w:rPr>
                <w:rFonts w:ascii="Montserrat SemiBold" w:hAnsi="Montserrat SemiBold"/>
              </w:rPr>
              <w:t>Punto de Recogida</w:t>
            </w:r>
          </w:p>
        </w:tc>
        <w:tc>
          <w:tcPr>
            <w:tcW w:w="2268" w:type="dxa"/>
          </w:tcPr>
          <w:p w14:paraId="3F64BD61" w14:textId="5ABEADD3" w:rsidR="00E81E61" w:rsidRPr="00D475DC" w:rsidRDefault="00E81E61" w:rsidP="00D475DC">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r w:rsidRPr="00D475DC">
              <w:rPr>
                <w:rFonts w:ascii="Montserrat SemiBold" w:hAnsi="Montserrat SemiBold"/>
              </w:rPr>
              <w:t>Telefarmacia/Domicilio</w:t>
            </w:r>
          </w:p>
        </w:tc>
        <w:tc>
          <w:tcPr>
            <w:tcW w:w="991" w:type="dxa"/>
          </w:tcPr>
          <w:p w14:paraId="16C20171" w14:textId="3674A23E" w:rsidR="00E81E61" w:rsidRPr="00D475DC" w:rsidRDefault="00E81E61" w:rsidP="00D475DC">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r w:rsidRPr="00D475DC">
              <w:rPr>
                <w:rFonts w:ascii="Montserrat SemiBold" w:hAnsi="Montserrat SemiBold"/>
              </w:rPr>
              <w:t>Total</w:t>
            </w:r>
          </w:p>
        </w:tc>
      </w:tr>
      <w:tr w:rsidR="00D475DC" w:rsidRPr="00D475DC" w14:paraId="2329D5DC" w14:textId="77777777" w:rsidTr="000E4D3E">
        <w:tc>
          <w:tcPr>
            <w:cnfStyle w:val="001000000000" w:firstRow="0" w:lastRow="0" w:firstColumn="1" w:lastColumn="0" w:oddVBand="0" w:evenVBand="0" w:oddHBand="0" w:evenHBand="0" w:firstRowFirstColumn="0" w:firstRowLastColumn="0" w:lastRowFirstColumn="0" w:lastRowLastColumn="0"/>
            <w:tcW w:w="1560" w:type="dxa"/>
          </w:tcPr>
          <w:p w14:paraId="32F8101B" w14:textId="08110B15" w:rsidR="00FB3ACB" w:rsidRPr="00D475DC" w:rsidRDefault="00D475DC" w:rsidP="007E4098">
            <w:pPr>
              <w:rPr>
                <w:color w:val="7F7F7F" w:themeColor="text1" w:themeTint="80"/>
              </w:rPr>
            </w:pPr>
            <w:r>
              <w:rPr>
                <w:color w:val="7F7F7F" w:themeColor="text1" w:themeTint="80"/>
              </w:rPr>
              <w:t>Onco</w:t>
            </w:r>
            <w:r w:rsidR="000E4D3E">
              <w:rPr>
                <w:color w:val="7F7F7F" w:themeColor="text1" w:themeTint="80"/>
              </w:rPr>
              <w:t>-</w:t>
            </w:r>
            <w:r>
              <w:rPr>
                <w:color w:val="7F7F7F" w:themeColor="text1" w:themeTint="80"/>
              </w:rPr>
              <w:t>Hemato</w:t>
            </w:r>
          </w:p>
        </w:tc>
        <w:tc>
          <w:tcPr>
            <w:tcW w:w="1134" w:type="dxa"/>
          </w:tcPr>
          <w:p w14:paraId="718E9B32" w14:textId="071484DB" w:rsidR="00FB3ACB" w:rsidRPr="00D475DC" w:rsidRDefault="00D475DC" w:rsidP="00D475DC">
            <w:pPr>
              <w:jc w:val="right"/>
              <w:cnfStyle w:val="000000000000" w:firstRow="0" w:lastRow="0" w:firstColumn="0" w:lastColumn="0" w:oddVBand="0" w:evenVBand="0" w:oddHBand="0" w:evenHBand="0" w:firstRowFirstColumn="0" w:firstRowLastColumn="0" w:lastRowFirstColumn="0" w:lastRowLastColumn="0"/>
            </w:pPr>
            <w:r>
              <w:t>983</w:t>
            </w:r>
          </w:p>
        </w:tc>
        <w:tc>
          <w:tcPr>
            <w:tcW w:w="1984" w:type="dxa"/>
          </w:tcPr>
          <w:p w14:paraId="06E4C0A2" w14:textId="046A1815" w:rsidR="00FB3ACB" w:rsidRPr="00D475DC" w:rsidRDefault="00D475DC" w:rsidP="00D475DC">
            <w:pPr>
              <w:jc w:val="right"/>
              <w:cnfStyle w:val="000000000000" w:firstRow="0" w:lastRow="0" w:firstColumn="0" w:lastColumn="0" w:oddVBand="0" w:evenVBand="0" w:oddHBand="0" w:evenHBand="0" w:firstRowFirstColumn="0" w:firstRowLastColumn="0" w:lastRowFirstColumn="0" w:lastRowLastColumn="0"/>
            </w:pPr>
            <w:r>
              <w:t>87</w:t>
            </w:r>
          </w:p>
        </w:tc>
        <w:tc>
          <w:tcPr>
            <w:tcW w:w="2268" w:type="dxa"/>
          </w:tcPr>
          <w:p w14:paraId="10BEB6E2" w14:textId="433709B8" w:rsidR="00FB3ACB" w:rsidRPr="00D475DC" w:rsidRDefault="00D475DC" w:rsidP="00D475DC">
            <w:pPr>
              <w:jc w:val="right"/>
              <w:cnfStyle w:val="000000000000" w:firstRow="0" w:lastRow="0" w:firstColumn="0" w:lastColumn="0" w:oddVBand="0" w:evenVBand="0" w:oddHBand="0" w:evenHBand="0" w:firstRowFirstColumn="0" w:firstRowLastColumn="0" w:lastRowFirstColumn="0" w:lastRowLastColumn="0"/>
            </w:pPr>
            <w:r>
              <w:t>660</w:t>
            </w:r>
          </w:p>
        </w:tc>
        <w:tc>
          <w:tcPr>
            <w:tcW w:w="991" w:type="dxa"/>
          </w:tcPr>
          <w:p w14:paraId="7F7AC022" w14:textId="1D00D114" w:rsidR="00FB3ACB" w:rsidRPr="00D475DC" w:rsidRDefault="00D475DC" w:rsidP="00D475DC">
            <w:pPr>
              <w:jc w:val="right"/>
              <w:cnfStyle w:val="000000000000" w:firstRow="0" w:lastRow="0" w:firstColumn="0" w:lastColumn="0" w:oddVBand="0" w:evenVBand="0" w:oddHBand="0" w:evenHBand="0" w:firstRowFirstColumn="0" w:firstRowLastColumn="0" w:lastRowFirstColumn="0" w:lastRowLastColumn="0"/>
            </w:pPr>
            <w:r>
              <w:t>1.730</w:t>
            </w:r>
          </w:p>
        </w:tc>
      </w:tr>
      <w:tr w:rsidR="00D475DC" w:rsidRPr="00D475DC" w14:paraId="3E1DCB76" w14:textId="77777777" w:rsidTr="000E4D3E">
        <w:tc>
          <w:tcPr>
            <w:cnfStyle w:val="001000000000" w:firstRow="0" w:lastRow="0" w:firstColumn="1" w:lastColumn="0" w:oddVBand="0" w:evenVBand="0" w:oddHBand="0" w:evenHBand="0" w:firstRowFirstColumn="0" w:firstRowLastColumn="0" w:lastRowFirstColumn="0" w:lastRowLastColumn="0"/>
            <w:tcW w:w="1560" w:type="dxa"/>
          </w:tcPr>
          <w:p w14:paraId="16FE15FE" w14:textId="0269D75C" w:rsidR="00FB3ACB" w:rsidRPr="00D475DC" w:rsidRDefault="00D475DC" w:rsidP="007E4098">
            <w:pPr>
              <w:rPr>
                <w:color w:val="7F7F7F" w:themeColor="text1" w:themeTint="80"/>
              </w:rPr>
            </w:pPr>
            <w:r>
              <w:rPr>
                <w:color w:val="7F7F7F" w:themeColor="text1" w:themeTint="80"/>
              </w:rPr>
              <w:t>Médicas</w:t>
            </w:r>
          </w:p>
        </w:tc>
        <w:tc>
          <w:tcPr>
            <w:tcW w:w="1134" w:type="dxa"/>
          </w:tcPr>
          <w:p w14:paraId="2C9E662D" w14:textId="19629C2C" w:rsidR="00FB3ACB" w:rsidRPr="00D475DC" w:rsidRDefault="00D475DC" w:rsidP="00D475DC">
            <w:pPr>
              <w:jc w:val="right"/>
              <w:cnfStyle w:val="000000000000" w:firstRow="0" w:lastRow="0" w:firstColumn="0" w:lastColumn="0" w:oddVBand="0" w:evenVBand="0" w:oddHBand="0" w:evenHBand="0" w:firstRowFirstColumn="0" w:firstRowLastColumn="0" w:lastRowFirstColumn="0" w:lastRowLastColumn="0"/>
            </w:pPr>
            <w:r>
              <w:t>3.536</w:t>
            </w:r>
          </w:p>
        </w:tc>
        <w:tc>
          <w:tcPr>
            <w:tcW w:w="1984" w:type="dxa"/>
          </w:tcPr>
          <w:p w14:paraId="53C288F7" w14:textId="05FB81A7" w:rsidR="00FB3ACB" w:rsidRPr="00D475DC" w:rsidRDefault="00D475DC" w:rsidP="00D475DC">
            <w:pPr>
              <w:jc w:val="right"/>
              <w:cnfStyle w:val="000000000000" w:firstRow="0" w:lastRow="0" w:firstColumn="0" w:lastColumn="0" w:oddVBand="0" w:evenVBand="0" w:oddHBand="0" w:evenHBand="0" w:firstRowFirstColumn="0" w:firstRowLastColumn="0" w:lastRowFirstColumn="0" w:lastRowLastColumn="0"/>
            </w:pPr>
            <w:r>
              <w:t>675</w:t>
            </w:r>
          </w:p>
        </w:tc>
        <w:tc>
          <w:tcPr>
            <w:tcW w:w="2268" w:type="dxa"/>
          </w:tcPr>
          <w:p w14:paraId="690D438B" w14:textId="50550A42" w:rsidR="00FB3ACB" w:rsidRPr="00D475DC" w:rsidRDefault="00D475DC" w:rsidP="00D475DC">
            <w:pPr>
              <w:jc w:val="right"/>
              <w:cnfStyle w:val="000000000000" w:firstRow="0" w:lastRow="0" w:firstColumn="0" w:lastColumn="0" w:oddVBand="0" w:evenVBand="0" w:oddHBand="0" w:evenHBand="0" w:firstRowFirstColumn="0" w:firstRowLastColumn="0" w:lastRowFirstColumn="0" w:lastRowLastColumn="0"/>
            </w:pPr>
            <w:r>
              <w:t>4.842</w:t>
            </w:r>
          </w:p>
        </w:tc>
        <w:tc>
          <w:tcPr>
            <w:tcW w:w="991" w:type="dxa"/>
          </w:tcPr>
          <w:p w14:paraId="3CE52734" w14:textId="5272FD5F" w:rsidR="00FB3ACB" w:rsidRPr="00D475DC" w:rsidRDefault="00D475DC" w:rsidP="00D475DC">
            <w:pPr>
              <w:jc w:val="right"/>
              <w:cnfStyle w:val="000000000000" w:firstRow="0" w:lastRow="0" w:firstColumn="0" w:lastColumn="0" w:oddVBand="0" w:evenVBand="0" w:oddHBand="0" w:evenHBand="0" w:firstRowFirstColumn="0" w:firstRowLastColumn="0" w:lastRowFirstColumn="0" w:lastRowLastColumn="0"/>
            </w:pPr>
            <w:r>
              <w:t>9.053</w:t>
            </w:r>
          </w:p>
        </w:tc>
      </w:tr>
      <w:tr w:rsidR="00D475DC" w:rsidRPr="00D475DC" w14:paraId="7E0C78B3" w14:textId="77777777" w:rsidTr="000E4D3E">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Pr>
          <w:p w14:paraId="181331FB" w14:textId="173DEF97" w:rsidR="00FB3ACB" w:rsidRPr="00D475DC" w:rsidRDefault="00D475DC" w:rsidP="007E4098">
            <w:pPr>
              <w:rPr>
                <w:rFonts w:ascii="Montserrat SemiBold" w:hAnsi="Montserrat SemiBold"/>
                <w:color w:val="7F7F7F" w:themeColor="text1" w:themeTint="80"/>
              </w:rPr>
            </w:pPr>
            <w:r w:rsidRPr="00D475DC">
              <w:rPr>
                <w:rFonts w:ascii="Montserrat SemiBold" w:hAnsi="Montserrat SemiBold"/>
                <w:color w:val="7F7F7F" w:themeColor="text1" w:themeTint="80"/>
              </w:rPr>
              <w:t>Total</w:t>
            </w:r>
          </w:p>
        </w:tc>
        <w:tc>
          <w:tcPr>
            <w:tcW w:w="1134" w:type="dxa"/>
          </w:tcPr>
          <w:p w14:paraId="337121EE" w14:textId="17218078" w:rsidR="00FB3ACB" w:rsidRPr="00D475DC" w:rsidRDefault="00D475DC" w:rsidP="00D475DC">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rPr>
            </w:pPr>
            <w:r w:rsidRPr="00D475DC">
              <w:rPr>
                <w:rFonts w:ascii="Montserrat SemiBold" w:hAnsi="Montserrat SemiBold"/>
              </w:rPr>
              <w:t>4.519</w:t>
            </w:r>
          </w:p>
        </w:tc>
        <w:tc>
          <w:tcPr>
            <w:tcW w:w="1984" w:type="dxa"/>
          </w:tcPr>
          <w:p w14:paraId="162F86B3" w14:textId="550B2CE0" w:rsidR="00FB3ACB" w:rsidRPr="00D475DC" w:rsidRDefault="00D475DC" w:rsidP="00D475DC">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rPr>
            </w:pPr>
            <w:r w:rsidRPr="00D475DC">
              <w:rPr>
                <w:rFonts w:ascii="Montserrat SemiBold" w:hAnsi="Montserrat SemiBold"/>
              </w:rPr>
              <w:t>762</w:t>
            </w:r>
          </w:p>
        </w:tc>
        <w:tc>
          <w:tcPr>
            <w:tcW w:w="2268" w:type="dxa"/>
          </w:tcPr>
          <w:p w14:paraId="384F2F55" w14:textId="5150030D" w:rsidR="00FB3ACB" w:rsidRPr="00D475DC" w:rsidRDefault="00D475DC" w:rsidP="00D475DC">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rPr>
            </w:pPr>
            <w:r w:rsidRPr="00D475DC">
              <w:rPr>
                <w:rFonts w:ascii="Montserrat SemiBold" w:hAnsi="Montserrat SemiBold"/>
              </w:rPr>
              <w:t>5.502</w:t>
            </w:r>
          </w:p>
        </w:tc>
        <w:tc>
          <w:tcPr>
            <w:tcW w:w="991" w:type="dxa"/>
          </w:tcPr>
          <w:p w14:paraId="50D7B375" w14:textId="7A6C26F6" w:rsidR="00FB3ACB" w:rsidRPr="00D475DC" w:rsidRDefault="00D475DC" w:rsidP="00D475DC">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rPr>
            </w:pPr>
            <w:r w:rsidRPr="00D475DC">
              <w:rPr>
                <w:rFonts w:ascii="Montserrat SemiBold" w:hAnsi="Montserrat SemiBold"/>
              </w:rPr>
              <w:t>10.783</w:t>
            </w:r>
          </w:p>
        </w:tc>
      </w:tr>
    </w:tbl>
    <w:p w14:paraId="66867041" w14:textId="77777777" w:rsidR="00FB3ACB" w:rsidRDefault="00FB3ACB" w:rsidP="007E4098">
      <w:pPr>
        <w:rPr>
          <w:rFonts w:ascii="Calibri" w:hAnsi="Calibri"/>
          <w:color w:val="1F497D"/>
        </w:rPr>
      </w:pPr>
    </w:p>
    <w:p w14:paraId="55E180EC" w14:textId="77777777" w:rsidR="007E4098" w:rsidRDefault="007E4098" w:rsidP="005A02F1">
      <w:pPr>
        <w:spacing w:before="0"/>
      </w:pPr>
      <w:r w:rsidRPr="003365E2">
        <w:t xml:space="preserve">El </w:t>
      </w:r>
      <w:r w:rsidRPr="00CC04C1">
        <w:rPr>
          <w:rFonts w:ascii="Montserrat SemiBold" w:hAnsi="Montserrat SemiBold"/>
        </w:rPr>
        <w:t>Área de Atención al Paciente</w:t>
      </w:r>
      <w:r>
        <w:t>, desarrolló</w:t>
      </w:r>
      <w:r w:rsidRPr="003365E2">
        <w:t xml:space="preserve"> nuevas estrategias y procedimientos para, en un contexto de aislamiento de pacientes, restricción de visitas y limitaciones de flujos de tránsito en el hospital; hacer más confortable el ingreso del enfermo, satisfacer las necesidades de información de sus allegados, cumplir con los objetivos de humanización asistencial e intentar paliar las diversas distorsiones que en el ámbito social y familiar de los ingresados produjo la pandemia.</w:t>
      </w:r>
      <w:r>
        <w:t xml:space="preserve"> Colaborando también en la continuidad de tratamiento y cuidados en otros centros de apoyo. </w:t>
      </w:r>
      <w:r w:rsidRPr="003365E2">
        <w:t>Por todo ello, hubo que</w:t>
      </w:r>
      <w:r>
        <w:t xml:space="preserve"> modificar los procedimientos establecidos poniendo </w:t>
      </w:r>
      <w:r w:rsidRPr="003365E2">
        <w:t>en marcha actuaciones y protocolos como</w:t>
      </w:r>
      <w:r>
        <w:t>:</w:t>
      </w:r>
    </w:p>
    <w:p w14:paraId="55E180ED" w14:textId="77777777" w:rsidR="007E4098" w:rsidRDefault="007E4098" w:rsidP="00926D17">
      <w:pPr>
        <w:pStyle w:val="Normallistas"/>
      </w:pPr>
      <w:r>
        <w:t>Procedimiento de información a pacientes en Urgencias.</w:t>
      </w:r>
    </w:p>
    <w:p w14:paraId="55E180EE" w14:textId="77777777" w:rsidR="007E4098" w:rsidRDefault="007E4098" w:rsidP="00926D17">
      <w:pPr>
        <w:pStyle w:val="Normallistas"/>
      </w:pPr>
      <w:r>
        <w:t>Procedimiento de Acogida e Información a pacientes en Hospitalización.</w:t>
      </w:r>
    </w:p>
    <w:p w14:paraId="55E180EF" w14:textId="77777777" w:rsidR="007E4098" w:rsidRDefault="007E4098" w:rsidP="00926D17">
      <w:pPr>
        <w:pStyle w:val="Normallistas"/>
      </w:pPr>
      <w:r>
        <w:t>Procedimiento de información a familiares de pacientes en Urgencias.</w:t>
      </w:r>
    </w:p>
    <w:p w14:paraId="55E180F0" w14:textId="77777777" w:rsidR="007E4098" w:rsidRDefault="007E4098" w:rsidP="00926D17">
      <w:pPr>
        <w:pStyle w:val="Normallistas"/>
      </w:pPr>
      <w:r>
        <w:lastRenderedPageBreak/>
        <w:t>Procedimiento de información a familiares de pacientes ingresados en Hospitalización.</w:t>
      </w:r>
    </w:p>
    <w:p w14:paraId="55E180F1" w14:textId="77777777" w:rsidR="007E4098" w:rsidRDefault="007E4098" w:rsidP="00926D17">
      <w:pPr>
        <w:pStyle w:val="Normallistas"/>
      </w:pPr>
      <w:r>
        <w:t>Habilitación del Circuito de recogida y entrega de pertenencias (móvil, ropa interior, utensilios de aseo personal, etc.) a pacientes ingresados en Urgencias, Hospitalización.</w:t>
      </w:r>
    </w:p>
    <w:p w14:paraId="55E180F2" w14:textId="77777777" w:rsidR="007E4098" w:rsidRDefault="007E4098" w:rsidP="00926D17">
      <w:pPr>
        <w:pStyle w:val="Normallistas"/>
      </w:pPr>
      <w:r>
        <w:t>Acompañamiento de familiares de pacientes en situación final de la vida en Urgencias y Hospitalización.</w:t>
      </w:r>
    </w:p>
    <w:p w14:paraId="55E180F3" w14:textId="77777777" w:rsidR="007E4098" w:rsidRDefault="007E4098" w:rsidP="00926D17">
      <w:pPr>
        <w:pStyle w:val="Normallistas"/>
      </w:pPr>
      <w:r>
        <w:t>Gestión de video-llamadas para pacientes no Covid con sus familiares.</w:t>
      </w:r>
    </w:p>
    <w:p w14:paraId="55E180F4" w14:textId="77777777" w:rsidR="00461F18" w:rsidRDefault="00461F18" w:rsidP="00926D17">
      <w:pPr>
        <w:pStyle w:val="Normallistas"/>
      </w:pPr>
      <w:r>
        <w:t>Procedimiento para la valoración social en pacientes ingresados mayores de 75 años mediante entrevista telefónica.</w:t>
      </w:r>
    </w:p>
    <w:p w14:paraId="55E180F5" w14:textId="77777777" w:rsidR="00461F18" w:rsidRDefault="00461F18" w:rsidP="00926D17">
      <w:pPr>
        <w:pStyle w:val="Normallistas"/>
      </w:pPr>
      <w:r>
        <w:t>Valoración social a los pacientes que se derivaron al Hotel Sanitarizado.</w:t>
      </w:r>
    </w:p>
    <w:p w14:paraId="55E180F6" w14:textId="77777777" w:rsidR="00461F18" w:rsidRDefault="00461F18" w:rsidP="00926D17">
      <w:pPr>
        <w:pStyle w:val="Normallistas"/>
      </w:pPr>
      <w:r>
        <w:t>Gestión de transporte (taxi, protección civil) para pacientes Covid con alta hospitalaria al domicilio.</w:t>
      </w:r>
    </w:p>
    <w:p w14:paraId="55E180F7" w14:textId="77777777" w:rsidR="00461F18" w:rsidRDefault="00461F18" w:rsidP="00926D17">
      <w:pPr>
        <w:pStyle w:val="Normallistas"/>
      </w:pPr>
      <w:r>
        <w:t>Procedimiento de acogida a familiares de pacientes fallecidos con carta de condolencias y recomendaciones.</w:t>
      </w:r>
    </w:p>
    <w:p w14:paraId="55E180F8" w14:textId="77777777" w:rsidR="00461F18" w:rsidRDefault="00461F18" w:rsidP="00926D17">
      <w:pPr>
        <w:pStyle w:val="Normallistas"/>
      </w:pPr>
      <w:r>
        <w:t>Elaboración de hoja informativa de limpieza de enseres de pacientes Covid dados de alta al domicilio.</w:t>
      </w:r>
    </w:p>
    <w:p w14:paraId="55E180F9" w14:textId="77777777" w:rsidR="00461F18" w:rsidRDefault="00461F18" w:rsidP="00926D17">
      <w:pPr>
        <w:pStyle w:val="Normallistas"/>
      </w:pPr>
      <w:r>
        <w:t>Protocolos (2) de Normas de Acompañamiento y visitas durante el periodo Covid y desescalada por evolución de la pandemia.</w:t>
      </w:r>
    </w:p>
    <w:p w14:paraId="55E180FA" w14:textId="77777777" w:rsidR="00461F18" w:rsidRDefault="00461F18" w:rsidP="00926D17">
      <w:pPr>
        <w:pStyle w:val="Normallistas"/>
      </w:pPr>
      <w:r>
        <w:t>Entrevista telefónica de detección de necesidades de apoyo psicológico a los familiares de pacientes fallecidos en el hospital durante los meses de marzo y abril de 2020, informando del recurso habilitado para su atención en el CSM DEL Arroyo.</w:t>
      </w:r>
    </w:p>
    <w:p w14:paraId="55E180FB" w14:textId="77777777" w:rsidR="00461F18" w:rsidRDefault="00461F18" w:rsidP="00926D17">
      <w:pPr>
        <w:pStyle w:val="Normallistas"/>
      </w:pPr>
      <w:r>
        <w:t>Registro de entrega y devolución (limpieza) de oxímetros en pacientes Covid con seguimiento ambulatorio en su domicilio.</w:t>
      </w:r>
    </w:p>
    <w:p w14:paraId="55E180FC" w14:textId="77777777" w:rsidR="00461F18" w:rsidRDefault="00461F18" w:rsidP="00926D17">
      <w:pPr>
        <w:pStyle w:val="Normallistas"/>
        <w:rPr>
          <w:i/>
        </w:rPr>
      </w:pPr>
      <w:r>
        <w:t xml:space="preserve">Propuesta y puesta en marcha durante el periodo Covid para todo el ámbito de atención hospitalaria de la vista integral en SELENE incluyendo el módulo de Atención a Familiares con identificación de </w:t>
      </w:r>
      <w:r w:rsidRPr="00D62DCE">
        <w:rPr>
          <w:i/>
        </w:rPr>
        <w:t>familiar primer contacto</w:t>
      </w:r>
      <w:r>
        <w:rPr>
          <w:i/>
        </w:rPr>
        <w:t>.</w:t>
      </w:r>
    </w:p>
    <w:p w14:paraId="55E180FD" w14:textId="77777777" w:rsidR="00461F18" w:rsidRDefault="00461F18" w:rsidP="00926D17">
      <w:pPr>
        <w:pStyle w:val="Normallistas"/>
      </w:pPr>
      <w:r>
        <w:t>Registro e identificación de acompañamiento autorizado en Hª Cª.</w:t>
      </w:r>
    </w:p>
    <w:p w14:paraId="55E180FE" w14:textId="77777777" w:rsidR="00461F18" w:rsidRDefault="00461F18" w:rsidP="00926D17">
      <w:pPr>
        <w:pStyle w:val="Normallistas"/>
      </w:pPr>
      <w:r>
        <w:t>Envío de la documentación clínica solicitada SOPLAR por correo certificado, evitando el desplazamiento al hospital ajustando los tiempos de respuesta.</w:t>
      </w:r>
    </w:p>
    <w:p w14:paraId="55E180FF" w14:textId="77777777" w:rsidR="00B42050" w:rsidRDefault="00461F18" w:rsidP="00461F18">
      <w:r>
        <w:t xml:space="preserve">El </w:t>
      </w:r>
      <w:r w:rsidRPr="00EE6794">
        <w:rPr>
          <w:rFonts w:ascii="Montserrat SemiBold" w:hAnsi="Montserrat SemiBold"/>
        </w:rPr>
        <w:t>Servicio de Salud Laboral y Prevención de Riesgos Laborales</w:t>
      </w:r>
      <w:r>
        <w:t xml:space="preserve"> incrementó su actividad muy ampliamente, controlando la formación del personal en el uso de equipos de protección, vigilando se mantuvieran las </w:t>
      </w:r>
      <w:r w:rsidR="00B42050">
        <w:t xml:space="preserve">medidas de prevención personal y </w:t>
      </w:r>
      <w:r>
        <w:t xml:space="preserve">supervisando la calidad del material sanitario </w:t>
      </w:r>
      <w:r w:rsidR="00B42050" w:rsidRPr="00B42050">
        <w:t xml:space="preserve">para ello el área técnica realizó 3.790 intervenciones. Durante el año 2020 se realizaron 7.785 </w:t>
      </w:r>
      <w:r w:rsidR="00B42050" w:rsidRPr="00B42050">
        <w:lastRenderedPageBreak/>
        <w:t>consultas, siendo primeras por COVID 2.884 y 5.001 sucesivas. 376 profesionales fueron diagnosticados de enfermedad por COVID.</w:t>
      </w:r>
      <w:r w:rsidR="00B42050">
        <w:t xml:space="preserve"> </w:t>
      </w:r>
    </w:p>
    <w:p w14:paraId="55E18100" w14:textId="5F2AC06E" w:rsidR="00461F18" w:rsidRDefault="00461F18" w:rsidP="00461F18">
      <w:r>
        <w:t xml:space="preserve">Los </w:t>
      </w:r>
      <w:r w:rsidRPr="00EE6794">
        <w:rPr>
          <w:rFonts w:ascii="Montserrat SemiBold" w:hAnsi="Montserrat SemiBold"/>
        </w:rPr>
        <w:t xml:space="preserve">Servicios Generales del Hospital, el Servicio Técnico y de Mantenimiento, </w:t>
      </w:r>
      <w:r w:rsidR="00685E0E" w:rsidRPr="00EE6794">
        <w:rPr>
          <w:rFonts w:ascii="Montserrat SemiBold" w:hAnsi="Montserrat SemiBold"/>
        </w:rPr>
        <w:t>Suministros y RRHH</w:t>
      </w:r>
      <w:r w:rsidR="00685E0E">
        <w:t xml:space="preserve"> </w:t>
      </w:r>
      <w:r>
        <w:t xml:space="preserve">multiplicaron sus esfuerzos </w:t>
      </w:r>
      <w:r w:rsidR="00685E0E">
        <w:t>haciendo posibles</w:t>
      </w:r>
      <w:r>
        <w:t xml:space="preserve"> las transformaciones físicas que el hospital demandaba</w:t>
      </w:r>
      <w:r w:rsidR="00685E0E">
        <w:t>, el suministro de material y la contratación de personal para reforzar las plantillas y atender la demanda.</w:t>
      </w:r>
    </w:p>
    <w:p w14:paraId="55E18103" w14:textId="29E42996" w:rsidR="00461F18" w:rsidRPr="002B1976" w:rsidRDefault="00461F18" w:rsidP="00461F18">
      <w:pPr>
        <w:spacing w:before="0" w:after="160" w:line="259" w:lineRule="auto"/>
      </w:pPr>
      <w:r>
        <w:t xml:space="preserve">Así, se desplegó una gran actividad para proveer al hospital de más camas y mobiliario, de material informático adicional, de equipos de protección individual, mascarillas, guantes, pantallas faciales, prendas de vestuario, soluciones desinfectantes, monitores, respiradores, dispositivos de oxígeno de alto flujo, equipos de diagnóstico microbiológico, medicaciones de uso poco habitual, etc. </w:t>
      </w:r>
      <w:r w:rsidR="00DE3FD4" w:rsidRPr="00685E0E">
        <w:t>Por otra parte, en el capítulo de contratación de personal, por el mismo concepto se realizaron más de 300 contrataciones.</w:t>
      </w:r>
      <w:r w:rsidR="00DE3FD4">
        <w:t xml:space="preserve"> </w:t>
      </w:r>
      <w:r w:rsidRPr="002B1976">
        <w:t>El montante económico del gasto atr</w:t>
      </w:r>
      <w:r w:rsidR="002B1976">
        <w:t>ibuible a COVID-19</w:t>
      </w:r>
      <w:r w:rsidR="00CF0BE3" w:rsidRPr="002B1976">
        <w:t xml:space="preserve"> ha sido de </w:t>
      </w:r>
      <w:r w:rsidR="00DE3FD4" w:rsidRPr="002B1976">
        <w:t>20.203.359</w:t>
      </w:r>
      <w:r w:rsidR="00CF0BE3" w:rsidRPr="002B1976">
        <w:t>€.</w:t>
      </w:r>
    </w:p>
    <w:p w14:paraId="373058AB" w14:textId="57FFA1F5" w:rsidR="00DE3FD4" w:rsidRPr="002B1976" w:rsidRDefault="00DE3FD4" w:rsidP="00461F18">
      <w:pPr>
        <w:spacing w:before="0" w:after="160" w:line="259" w:lineRule="auto"/>
      </w:pPr>
      <w:r w:rsidRPr="002B1976">
        <w:t xml:space="preserve">La </w:t>
      </w:r>
      <w:r w:rsidRPr="001C327C">
        <w:rPr>
          <w:rFonts w:ascii="Montserrat SemiBold" w:hAnsi="Montserrat SemiBold"/>
        </w:rPr>
        <w:t>comunicación</w:t>
      </w:r>
      <w:r w:rsidRPr="002B1976">
        <w:t xml:space="preserve"> se hizo imprescindible en este período, realizándose reuniones diarias con todos los mandos intermedios, las secciones sindicales, se impulsó como seña de identidad de los profesionales un lienzo realizado por un profesional del hospital que se convirtió en “bandera”</w:t>
      </w:r>
      <w:r w:rsidR="0000371D">
        <w:t xml:space="preserve"> y se desplegó</w:t>
      </w:r>
      <w:r w:rsidRPr="002B1976">
        <w:t xml:space="preserve"> una unidad de atención y bienestar del profesional para atender cualquier necesidad de los profesionales.</w:t>
      </w:r>
    </w:p>
    <w:p w14:paraId="55E18106" w14:textId="227B8B15" w:rsidR="00B94696" w:rsidRDefault="001349F1" w:rsidP="001349F1">
      <w:r>
        <w:t xml:space="preserve">La </w:t>
      </w:r>
      <w:r w:rsidRPr="001C327C">
        <w:rPr>
          <w:rFonts w:ascii="Montserrat SemiBold" w:hAnsi="Montserrat SemiBold"/>
        </w:rPr>
        <w:t>atención de los pacientes COVID tras el alta hospitalaria</w:t>
      </w:r>
      <w:r>
        <w:t xml:space="preserve">, cuando la necesitan, se ha articulado creando una Agenda específica en consultas externas, con la participación en diferentes secuencias asistenciales de los Servicios de Medicina Interna, Unidad de Infecciosas, Neumología, Rehabilitación-Fisioterapia y Psicología Clínica. Existe una Comisión que integra a estos profesionales y otros con posible implicación en esta patología, así como a médicos de Atención Primaria. Se oferta en dicha agenda cita presencial, telefónica o mediante e-consulta. Desde su puesta en marcha hasta finalizar el 2020 fueron revisados 776  pacientes, siendo 556 primeras consultas y 214 sucesivas. Además, se revisaron 69 pacientes en la agenda de Enfermedad Tromboembólica. </w:t>
      </w:r>
      <w:r w:rsidR="00B32827">
        <w:t xml:space="preserve">Se realizaron además 1.1103 e-consultas. </w:t>
      </w:r>
      <w:r>
        <w:t xml:space="preserve">La Unidad de Cuidados Intensivos también creó una agenda al objeto de hacer una función continuista. </w:t>
      </w:r>
      <w:r w:rsidR="00B94696">
        <w:t xml:space="preserve">La Unidad de Cuidados Intensivos también creó una agenda al objeto de hacer una función continuista. </w:t>
      </w:r>
      <w:r w:rsidR="00B94696" w:rsidRPr="00B94696">
        <w:t>Así, retomó la consulta para prevenir el Síndrome post-cuidados Intensivos (PICS) en el mes de mayo, después de la primera ola, aunque  tuvo que ser suspendida en noviembre por la presión derivada de la segunda ola. Fueron vistos 57 pacientes en total.</w:t>
      </w:r>
    </w:p>
    <w:p w14:paraId="55E18107" w14:textId="11398E5B" w:rsidR="001349F1" w:rsidRDefault="001349F1" w:rsidP="001349F1">
      <w:r>
        <w:t xml:space="preserve">El hospital ha mantenido el doble circuito covid-no covid para muchas de sus </w:t>
      </w:r>
      <w:r w:rsidRPr="0025298F">
        <w:t xml:space="preserve">tareas, fue recuperando progresivamente </w:t>
      </w:r>
      <w:r>
        <w:t>actividad en el Bloque Quirúrgico</w:t>
      </w:r>
      <w:r w:rsidR="00685E0E">
        <w:t xml:space="preserve"> muy rápidamente</w:t>
      </w:r>
      <w:r>
        <w:t xml:space="preserve">, en hospitalización y en consultas </w:t>
      </w:r>
      <w:r w:rsidRPr="0025298F">
        <w:t>externas</w:t>
      </w:r>
      <w:r w:rsidR="00685E0E" w:rsidRPr="0025298F">
        <w:t xml:space="preserve"> </w:t>
      </w:r>
      <w:r w:rsidRPr="0025298F">
        <w:t xml:space="preserve">introdujo nuevos </w:t>
      </w:r>
      <w:r>
        <w:t xml:space="preserve">modos asistenciales, como la telemedicina, las </w:t>
      </w:r>
      <w:r w:rsidR="000E4D3E">
        <w:t>videoconferencias</w:t>
      </w:r>
      <w:r>
        <w:t xml:space="preserve"> entre profesionales, el apoyo a los centros socio-sanitarios, etc… en un intento de </w:t>
      </w:r>
      <w:r>
        <w:lastRenderedPageBreak/>
        <w:t>desempeñar sus funciones en este entorno cambiante y en gran parte imprevisible.</w:t>
      </w:r>
    </w:p>
    <w:p w14:paraId="55E1810C" w14:textId="37282E26" w:rsidR="007E4098" w:rsidRDefault="001349F1" w:rsidP="00C2033B">
      <w:r>
        <w:t>Por último</w:t>
      </w:r>
      <w:r w:rsidR="003E6530">
        <w:t>,</w:t>
      </w:r>
      <w:r>
        <w:t xml:space="preserve"> reconocer a todos y cada uno de los profesionales del hospital, estén o no mencionados más arriba sus Unidades o Servicios, su gran capacidad de trabajo y de sacrificio, su espíritu de equipo, su generosa entrega al paciente más allá de la pura obligación, y su gran humanidad. </w:t>
      </w:r>
    </w:p>
    <w:p w14:paraId="289A0FD5" w14:textId="77777777" w:rsidR="00CF0BE3" w:rsidRDefault="00CF0BE3" w:rsidP="00C2033B"/>
    <w:p w14:paraId="166CADDF" w14:textId="77777777" w:rsidR="005A02F1" w:rsidRDefault="005A02F1" w:rsidP="005A02F1">
      <w:pPr>
        <w:pStyle w:val="TITULO-Nivel2"/>
        <w:spacing w:before="0"/>
      </w:pPr>
      <w:bookmarkStart w:id="38" w:name="_Toc75343944"/>
    </w:p>
    <w:p w14:paraId="4E498CEA" w14:textId="77777777" w:rsidR="005A02F1" w:rsidRDefault="005A02F1" w:rsidP="005A02F1">
      <w:pPr>
        <w:pStyle w:val="TITULO-Nivel2"/>
        <w:spacing w:before="0"/>
      </w:pPr>
    </w:p>
    <w:p w14:paraId="55E1810D" w14:textId="750EA7D5" w:rsidR="00C2033B" w:rsidRDefault="00FB7C93" w:rsidP="005A02F1">
      <w:pPr>
        <w:pStyle w:val="TITULO-Nivel2"/>
        <w:spacing w:before="0"/>
      </w:pPr>
      <w:bookmarkStart w:id="39" w:name="_Toc88557512"/>
      <w:r w:rsidRPr="008C577D">
        <w:t>Rediseño de circuitos asistenciales</w:t>
      </w:r>
      <w:bookmarkStart w:id="40" w:name="_Toc75343945"/>
      <w:bookmarkEnd w:id="38"/>
      <w:bookmarkEnd w:id="39"/>
    </w:p>
    <w:p w14:paraId="55E1810F" w14:textId="77777777" w:rsidR="00EF5AC4" w:rsidRDefault="00EF5AC4" w:rsidP="00EF5AC4">
      <w:r>
        <w:t>Los circuitos de valoración, ingreso, interconsulta y alta de los pacientes se mantuvieron próximos a las pautas convencionales, salvo en los casos mencionados arriba de alta a hotel, a domicilio con vigilancia telefónica, o traslados a centros privados o a los de referencia pediátrica o ginecológica; figuras no existentes con anterioridad.</w:t>
      </w:r>
    </w:p>
    <w:p w14:paraId="55E18110" w14:textId="77777777" w:rsidR="00EF5AC4" w:rsidRDefault="00EF5AC4" w:rsidP="00EF5AC4">
      <w:r>
        <w:t xml:space="preserve">Los circuitos físicos de tránsito por diferentes zonas asistenciales, tanto para profesionales como para pacientes, se redefinieron para separar áreas consideradas limpias de otras real o potencialmente afectadas por el coronavirus, con el objetivo siempre de limitar la propagación de este. El Servicio de Medicina </w:t>
      </w:r>
      <w:r w:rsidRPr="0000371D">
        <w:t>Preventiva, con el apoyo de la Unidad de Enfermedades Infecciosas y, según los casos, con el Servicio de Prevención de Riesgos Laborales, lideró el rediseño de circuitos</w:t>
      </w:r>
      <w:r w:rsidRPr="0000371D">
        <w:rPr>
          <w:strike/>
        </w:rPr>
        <w:t xml:space="preserve">, </w:t>
      </w:r>
      <w:r w:rsidRPr="0000371D">
        <w:t xml:space="preserve">tomando iniciativas en este sentido, </w:t>
      </w:r>
      <w:r>
        <w:t>plasmadas en guías y protocolos; y con su asesoramiento, la Dirección del hospital firmó un convenio con Médicos Sin Fronteras para diseñar un plan que comprendiese todas las instalaciones del mismo y estableciese circuitos, zonas de aislamiento, etc.</w:t>
      </w:r>
    </w:p>
    <w:p w14:paraId="55E18111" w14:textId="77777777" w:rsidR="00C2033B" w:rsidRDefault="00C2033B" w:rsidP="00C2033B"/>
    <w:p w14:paraId="55E18112" w14:textId="77777777" w:rsidR="00C2033B" w:rsidRDefault="00FB7C93" w:rsidP="00C2033B">
      <w:pPr>
        <w:pStyle w:val="TITULO-Nivel2"/>
      </w:pPr>
      <w:bookmarkStart w:id="41" w:name="_Toc88557513"/>
      <w:r w:rsidRPr="008C577D">
        <w:t>Nuevas competencias asistenciales</w:t>
      </w:r>
      <w:bookmarkStart w:id="42" w:name="_Toc75343946"/>
      <w:bookmarkEnd w:id="40"/>
      <w:bookmarkEnd w:id="41"/>
    </w:p>
    <w:p w14:paraId="67760543" w14:textId="77777777" w:rsidR="00FA3672" w:rsidRPr="00FA003F" w:rsidRDefault="00FA3672" w:rsidP="00926D17">
      <w:pPr>
        <w:pStyle w:val="NormalListas2"/>
        <w:rPr>
          <w:u w:val="single"/>
        </w:rPr>
      </w:pPr>
      <w:r>
        <w:t xml:space="preserve">Activación del sistema de </w:t>
      </w:r>
      <w:r w:rsidRPr="00926D17">
        <w:rPr>
          <w:rFonts w:ascii="Montserrat SemiBold" w:hAnsi="Montserrat SemiBold"/>
          <w:bCs/>
        </w:rPr>
        <w:t>consultas telefónicas</w:t>
      </w:r>
      <w:r>
        <w:t>, habiéndose realizado 55.657 en 2020.</w:t>
      </w:r>
    </w:p>
    <w:p w14:paraId="35B4C07E" w14:textId="77777777" w:rsidR="00FA3672" w:rsidRPr="008F1B76" w:rsidRDefault="00FA3672" w:rsidP="00926D17">
      <w:pPr>
        <w:pStyle w:val="NormalListas2"/>
        <w:rPr>
          <w:u w:val="single"/>
        </w:rPr>
      </w:pPr>
      <w:r>
        <w:t xml:space="preserve">El Servicio de </w:t>
      </w:r>
      <w:r w:rsidRPr="00926D17">
        <w:rPr>
          <w:rFonts w:ascii="Montserrat SemiBold" w:hAnsi="Montserrat SemiBold"/>
          <w:bCs/>
        </w:rPr>
        <w:t>Dermatología</w:t>
      </w:r>
      <w:r>
        <w:t xml:space="preserve"> potenció el uso de la </w:t>
      </w:r>
      <w:r w:rsidRPr="00926D17">
        <w:rPr>
          <w:rFonts w:ascii="Montserrat SemiBold" w:hAnsi="Montserrat SemiBold"/>
          <w:bCs/>
        </w:rPr>
        <w:t>telemedicina con Atención Primaria</w:t>
      </w:r>
      <w:r w:rsidRPr="00926D17">
        <w:rPr>
          <w:rFonts w:ascii="Montserrat SemiBold" w:hAnsi="Montserrat SemiBold"/>
        </w:rPr>
        <w:t>.</w:t>
      </w:r>
    </w:p>
    <w:p w14:paraId="724983DA" w14:textId="77777777" w:rsidR="00FA3672" w:rsidRPr="00F97965" w:rsidRDefault="00FA3672" w:rsidP="00926D17">
      <w:pPr>
        <w:pStyle w:val="NormalListas2"/>
        <w:rPr>
          <w:u w:val="single"/>
        </w:rPr>
      </w:pPr>
      <w:r>
        <w:t xml:space="preserve">Implementación en el Servicio de Farmacia de la actividad de </w:t>
      </w:r>
      <w:r w:rsidRPr="00926D17">
        <w:rPr>
          <w:rFonts w:ascii="Montserrat SemiBold" w:hAnsi="Montserrat SemiBold"/>
          <w:bCs/>
        </w:rPr>
        <w:t>Telefarmacia</w:t>
      </w:r>
      <w:r w:rsidRPr="0021713C">
        <w:rPr>
          <w:b/>
          <w:bCs/>
        </w:rPr>
        <w:t>,</w:t>
      </w:r>
      <w:r>
        <w:t xml:space="preserve"> con 2 variantes:</w:t>
      </w:r>
    </w:p>
    <w:p w14:paraId="0954397C" w14:textId="77777777" w:rsidR="00FA3672" w:rsidRDefault="00FA3672" w:rsidP="00926D17">
      <w:pPr>
        <w:pStyle w:val="NormalListas2"/>
        <w:numPr>
          <w:ilvl w:val="1"/>
          <w:numId w:val="4"/>
        </w:numPr>
      </w:pPr>
      <w:r>
        <w:t>C</w:t>
      </w:r>
      <w:r w:rsidRPr="00F97965">
        <w:t>onsultas</w:t>
      </w:r>
      <w:r>
        <w:t xml:space="preserve"> telemáticas, </w:t>
      </w:r>
      <w:r w:rsidRPr="00F97965">
        <w:t>no presenciales</w:t>
      </w:r>
      <w:r>
        <w:t>. En 2020 se realizaron un total de 6.026.</w:t>
      </w:r>
    </w:p>
    <w:p w14:paraId="7F2E041D" w14:textId="77777777" w:rsidR="00FA3672" w:rsidRDefault="00FA3672" w:rsidP="00926D17">
      <w:pPr>
        <w:pStyle w:val="NormalListas2"/>
        <w:numPr>
          <w:ilvl w:val="1"/>
          <w:numId w:val="4"/>
        </w:numPr>
      </w:pPr>
      <w:r>
        <w:lastRenderedPageBreak/>
        <w:t>E</w:t>
      </w:r>
      <w:r w:rsidRPr="00F97965">
        <w:t>ntrega de medicación en domicilio o en punto de entrega</w:t>
      </w:r>
      <w:r>
        <w:t>, tras valoración en</w:t>
      </w:r>
      <w:r w:rsidRPr="00F97965">
        <w:t xml:space="preserve"> la consulta no presencial</w:t>
      </w:r>
      <w:r>
        <w:t>. Se efectuaron en el mismo periodo 10.621 entregas.</w:t>
      </w:r>
    </w:p>
    <w:p w14:paraId="2360C3F9" w14:textId="77777777" w:rsidR="00FA3672" w:rsidRDefault="00FA3672" w:rsidP="00926D17">
      <w:pPr>
        <w:pStyle w:val="NormalListas2"/>
      </w:pPr>
      <w:r>
        <w:t xml:space="preserve">Activación de una </w:t>
      </w:r>
      <w:r w:rsidRPr="00926D17">
        <w:rPr>
          <w:rFonts w:ascii="Montserrat SemiBold" w:hAnsi="Montserrat SemiBold"/>
          <w:bCs/>
        </w:rPr>
        <w:t>Unidad adicional de Cuidados Intensivos</w:t>
      </w:r>
      <w:r>
        <w:t xml:space="preserve">, con posibilidad de ser utilizada como </w:t>
      </w:r>
      <w:r w:rsidRPr="00926D17">
        <w:rPr>
          <w:rFonts w:ascii="Montserrat SemiBold" w:hAnsi="Montserrat SemiBold"/>
          <w:bCs/>
        </w:rPr>
        <w:t>Área de Cuidados Intermedios</w:t>
      </w:r>
      <w:r>
        <w:t xml:space="preserve"> en función de la presión asistencial.</w:t>
      </w:r>
    </w:p>
    <w:p w14:paraId="1FD730CE" w14:textId="5CA0C2CC" w:rsidR="00FA3672" w:rsidRPr="00CF3B9C" w:rsidRDefault="00FA3672" w:rsidP="00926D17">
      <w:pPr>
        <w:pStyle w:val="NormalListas2"/>
      </w:pPr>
      <w:r>
        <w:t xml:space="preserve">Creación de la </w:t>
      </w:r>
      <w:r w:rsidRPr="00926D17">
        <w:rPr>
          <w:rFonts w:ascii="Montserrat SemiBold" w:hAnsi="Montserrat SemiBold"/>
          <w:bCs/>
        </w:rPr>
        <w:t>Comisión Comcovid</w:t>
      </w:r>
      <w:r>
        <w:t>, multidisciplinar y con integración de Atención Primaria. Se discuten diversos aspectos asistenciales y organizativos relacionados con la pandemia COVID-19. Existe la posibilidad de plantear casos clínicos.</w:t>
      </w:r>
    </w:p>
    <w:p w14:paraId="1D780F5A" w14:textId="77777777" w:rsidR="00FA3672" w:rsidRDefault="00FA3672" w:rsidP="00926D17">
      <w:pPr>
        <w:pStyle w:val="NormalListas2"/>
      </w:pPr>
      <w:r w:rsidRPr="00926D17">
        <w:rPr>
          <w:rFonts w:ascii="Montserrat SemiBold" w:hAnsi="Montserrat SemiBold"/>
          <w:bCs/>
        </w:rPr>
        <w:t>Consulta monográfica</w:t>
      </w:r>
      <w:r>
        <w:rPr>
          <w:b/>
          <w:bCs/>
        </w:rPr>
        <w:t xml:space="preserve"> </w:t>
      </w:r>
      <w:r>
        <w:t xml:space="preserve">de seguimiento de pacientes </w:t>
      </w:r>
      <w:r w:rsidRPr="00926D17">
        <w:rPr>
          <w:rFonts w:ascii="Montserrat SemiBold" w:hAnsi="Montserrat SemiBold"/>
          <w:bCs/>
        </w:rPr>
        <w:t>COVID-19</w:t>
      </w:r>
      <w:r>
        <w:t xml:space="preserve"> en Medicina Interna, con circuitos de colaboración asistencial preferente con otros Servicios (Neumología, Rehabilitación, Psicología Clínica…):</w:t>
      </w:r>
    </w:p>
    <w:p w14:paraId="21F1B23C" w14:textId="77777777" w:rsidR="00FA3672" w:rsidRDefault="00FA3672" w:rsidP="00926D17">
      <w:pPr>
        <w:pStyle w:val="NormalListas2"/>
      </w:pPr>
      <w:r>
        <w:t xml:space="preserve">Nuevo </w:t>
      </w:r>
      <w:r w:rsidRPr="00926D17">
        <w:rPr>
          <w:rFonts w:ascii="Montserrat SemiBold" w:hAnsi="Montserrat SemiBold"/>
          <w:bCs/>
        </w:rPr>
        <w:t>circuito de refuerzo asistencial a Centros Sociosanitarios</w:t>
      </w:r>
      <w:r>
        <w:t xml:space="preserve"> con personal médico y de Enfermería propios del hospital, incluyendo la modalidad de hospitalización a domicilio en dichos centros.</w:t>
      </w:r>
    </w:p>
    <w:p w14:paraId="504F66A9" w14:textId="77777777" w:rsidR="00FA3672" w:rsidRDefault="00FA3672" w:rsidP="00926D17">
      <w:pPr>
        <w:pStyle w:val="NormalListas2"/>
      </w:pPr>
      <w:r>
        <w:t xml:space="preserve">Puesta en marcha del </w:t>
      </w:r>
      <w:r w:rsidRPr="00926D17">
        <w:rPr>
          <w:rFonts w:ascii="Montserrat SemiBold" w:hAnsi="Montserrat SemiBold"/>
          <w:bCs/>
        </w:rPr>
        <w:t>Hospital de Día Pediátrico</w:t>
      </w:r>
      <w:r w:rsidRPr="00926D17">
        <w:rPr>
          <w:rFonts w:ascii="Montserrat SemiBold" w:hAnsi="Montserrat SemiBold"/>
        </w:rPr>
        <w:t>.</w:t>
      </w:r>
    </w:p>
    <w:p w14:paraId="55E18115" w14:textId="77777777" w:rsidR="00C2033B" w:rsidRDefault="00C2033B" w:rsidP="00C2033B"/>
    <w:p w14:paraId="10A17D9D" w14:textId="77777777" w:rsidR="005363CC" w:rsidRDefault="005363CC">
      <w:pPr>
        <w:spacing w:before="0" w:line="240" w:lineRule="auto"/>
        <w:jc w:val="left"/>
        <w:rPr>
          <w:rFonts w:ascii="Montserrat SemiBold" w:hAnsi="Montserrat SemiBold"/>
          <w:caps/>
          <w:noProof/>
          <w:color w:val="48ACC6"/>
          <w:spacing w:val="-6"/>
          <w:sz w:val="24"/>
        </w:rPr>
      </w:pPr>
      <w:bookmarkStart w:id="43" w:name="_Toc75343947"/>
      <w:bookmarkEnd w:id="42"/>
      <w:r>
        <w:br w:type="page"/>
      </w:r>
    </w:p>
    <w:p w14:paraId="55E18116" w14:textId="70B95291" w:rsidR="00C2033B" w:rsidRDefault="00FB7C93" w:rsidP="00C2033B">
      <w:pPr>
        <w:pStyle w:val="TITULO-Nivel2"/>
      </w:pPr>
      <w:bookmarkStart w:id="44" w:name="_Toc88557514"/>
      <w:r w:rsidRPr="008C577D">
        <w:lastRenderedPageBreak/>
        <w:t>Protocolos específicos</w:t>
      </w:r>
      <w:bookmarkStart w:id="45" w:name="_Toc75343948"/>
      <w:bookmarkEnd w:id="43"/>
      <w:bookmarkEnd w:id="44"/>
    </w:p>
    <w:p w14:paraId="55E18119" w14:textId="77777777" w:rsidR="002279DF" w:rsidRDefault="002279DF" w:rsidP="00BC37EA">
      <w:pPr>
        <w:numPr>
          <w:ilvl w:val="0"/>
          <w:numId w:val="30"/>
        </w:numPr>
        <w:spacing w:before="0" w:after="160" w:line="259" w:lineRule="auto"/>
      </w:pPr>
      <w:r>
        <w:t xml:space="preserve">Procedimiento de atención a pacientes con sospecha de infección por Nuevo Coronavirus 2019-nCoV en el Hospital Universitario de Fuenlabrada versión 1 fecha 7 de febrero 2020. De este procedimiento se actualizó 3 veces hasta el 21 de febrero de 2020. Posteriormente se realizaron hasta tres revisiones del uso de EPI y residuos, publicándose “Actualizaciones sobre equipos de protección individual y manejo de residuos”. Posteriormente se elaboró un documento especifico de uso de EPI que se denominó: </w:t>
      </w:r>
    </w:p>
    <w:p w14:paraId="55E1811A" w14:textId="77777777" w:rsidR="002279DF" w:rsidRDefault="002279DF" w:rsidP="00BC37EA">
      <w:pPr>
        <w:numPr>
          <w:ilvl w:val="0"/>
          <w:numId w:val="30"/>
        </w:numPr>
        <w:spacing w:before="0" w:after="160" w:line="259" w:lineRule="auto"/>
      </w:pPr>
      <w:r w:rsidRPr="004B7905">
        <w:rPr>
          <w:lang w:val="pt-PT"/>
        </w:rPr>
        <w:t xml:space="preserve">Algoritmo de Manejo clínico COVID-19. </w:t>
      </w:r>
      <w:r>
        <w:t>Versión 1, fecha 25 marzo de 2020</w:t>
      </w:r>
    </w:p>
    <w:p w14:paraId="55E1811B" w14:textId="77777777" w:rsidR="002279DF" w:rsidRDefault="002279DF" w:rsidP="00BC37EA">
      <w:pPr>
        <w:numPr>
          <w:ilvl w:val="0"/>
          <w:numId w:val="30"/>
        </w:numPr>
        <w:spacing w:before="0" w:after="160" w:line="259" w:lineRule="auto"/>
      </w:pPr>
      <w:r>
        <w:t xml:space="preserve">Medidas de utilización de equipos de protección individual en función de la actuación sanitaria. </w:t>
      </w:r>
    </w:p>
    <w:p w14:paraId="55E1811C" w14:textId="77777777" w:rsidR="002279DF" w:rsidRDefault="002279DF" w:rsidP="00BC37EA">
      <w:pPr>
        <w:numPr>
          <w:ilvl w:val="0"/>
          <w:numId w:val="30"/>
        </w:numPr>
        <w:spacing w:before="0" w:after="160" w:line="259" w:lineRule="auto"/>
      </w:pPr>
      <w:r>
        <w:t>Protocolo de actuación frente a COVID-19 durante la gestación; c</w:t>
      </w:r>
      <w:r w:rsidRPr="00FD2BF4">
        <w:t>onsensuado por Servicio de Medicina Preventiva, Salud Laboral, Pediatría, Bloque quirúrgico, Obstetricia y Anestesia y Reanimación</w:t>
      </w:r>
      <w:r>
        <w:t>. Versión 1, fecha 6 marzo de 2020, posteriores actualizaciones.</w:t>
      </w:r>
    </w:p>
    <w:p w14:paraId="55E1811D" w14:textId="77777777" w:rsidR="002279DF" w:rsidRDefault="002279DF" w:rsidP="00BC37EA">
      <w:pPr>
        <w:numPr>
          <w:ilvl w:val="0"/>
          <w:numId w:val="30"/>
        </w:numPr>
        <w:spacing w:before="0" w:after="160" w:line="259" w:lineRule="auto"/>
      </w:pPr>
      <w:r>
        <w:t>Protocolo de actuación COVID-19 en urgencias pediátricas y Hospitalización pediátrica</w:t>
      </w:r>
    </w:p>
    <w:p w14:paraId="55E1811E" w14:textId="77777777" w:rsidR="002279DF" w:rsidRDefault="002279DF" w:rsidP="00BC37EA">
      <w:pPr>
        <w:numPr>
          <w:ilvl w:val="0"/>
          <w:numId w:val="30"/>
        </w:numPr>
        <w:spacing w:before="0" w:after="160" w:line="259" w:lineRule="auto"/>
      </w:pPr>
      <w:r>
        <w:t>Procedimiento de atención a familias al final de la vida durante la pandemia por COVID-</w:t>
      </w:r>
      <w:r w:rsidR="00BC37EA">
        <w:t>19 en</w:t>
      </w:r>
      <w:r>
        <w:t xml:space="preserve"> el Hospital Universitario de Fuenlabrada. Versión 1, fecha 27 de marzo 2020. Emisor: Atención al paciente. </w:t>
      </w:r>
    </w:p>
    <w:p w14:paraId="55E1811F" w14:textId="77777777" w:rsidR="002279DF" w:rsidRDefault="002279DF" w:rsidP="00BC37EA">
      <w:pPr>
        <w:numPr>
          <w:ilvl w:val="0"/>
          <w:numId w:val="30"/>
        </w:numPr>
        <w:spacing w:before="0" w:after="160" w:line="259" w:lineRule="auto"/>
      </w:pPr>
      <w:r>
        <w:t xml:space="preserve">Protocolo de manejo del recién nacido en relación con la infección por SARS-CoV-2. Incluye circuitos de atención en paritorio, quirófanos en caso de </w:t>
      </w:r>
      <w:r w:rsidR="00BC37EA">
        <w:t>cesárea y</w:t>
      </w:r>
      <w:r>
        <w:t xml:space="preserve"> unidad de neonatos. Primera versión mayo 2020, con diversas actualizaciones en 2020. Emisor: Neonatología, servicio de Pediatría. </w:t>
      </w:r>
    </w:p>
    <w:p w14:paraId="55E18120" w14:textId="77777777" w:rsidR="002279DF" w:rsidRDefault="002279DF" w:rsidP="00BC37EA">
      <w:pPr>
        <w:numPr>
          <w:ilvl w:val="0"/>
          <w:numId w:val="30"/>
        </w:numPr>
        <w:spacing w:before="0" w:after="160" w:line="259" w:lineRule="auto"/>
      </w:pPr>
      <w:r>
        <w:t>Protocolo: Actividad en el Servicio de Diagnóstico por Imagen en el contexto COVID (01/06/2020)</w:t>
      </w:r>
    </w:p>
    <w:p w14:paraId="55E18121" w14:textId="77777777" w:rsidR="002279DF" w:rsidRDefault="002279DF" w:rsidP="00BC37EA">
      <w:pPr>
        <w:numPr>
          <w:ilvl w:val="0"/>
          <w:numId w:val="30"/>
        </w:numPr>
        <w:spacing w:before="0" w:after="160" w:line="259" w:lineRule="auto"/>
      </w:pPr>
      <w:r>
        <w:t>Protocolo de la Hospitalización de pacientes con patología médica en el hospital de Fuenlabrada. Versión 1, fecha 06/06/2020. Emisor Medicina interna. Incluye la organización estructural de los Circuitos de hospitalización COVID, NO COVID y dudoso.</w:t>
      </w:r>
    </w:p>
    <w:p w14:paraId="55E18122" w14:textId="77777777" w:rsidR="002279DF" w:rsidRDefault="002279DF" w:rsidP="00BC37EA">
      <w:pPr>
        <w:numPr>
          <w:ilvl w:val="0"/>
          <w:numId w:val="30"/>
        </w:numPr>
        <w:spacing w:before="0" w:after="160" w:line="259" w:lineRule="auto"/>
      </w:pPr>
      <w:r>
        <w:t xml:space="preserve">Protocolo para la organización de circuitos en quirófanos del Hospital Universitario de Fuenlabrada durante COVID. Emisor Bloque quirúrgico. La primera versión fue en 07/05/2020 y he encontrado hasta la </w:t>
      </w:r>
      <w:r w:rsidRPr="00952E76">
        <w:t>V</w:t>
      </w:r>
      <w:r>
        <w:t>ersión 03,</w:t>
      </w:r>
      <w:r w:rsidRPr="00952E76">
        <w:t xml:space="preserve"> </w:t>
      </w:r>
      <w:r>
        <w:t>fecha 01/06/2020</w:t>
      </w:r>
    </w:p>
    <w:p w14:paraId="55E18123" w14:textId="77777777" w:rsidR="002279DF" w:rsidRDefault="002279DF" w:rsidP="00BC37EA">
      <w:pPr>
        <w:numPr>
          <w:ilvl w:val="0"/>
          <w:numId w:val="30"/>
        </w:numPr>
        <w:spacing w:before="0" w:after="160" w:line="259" w:lineRule="auto"/>
      </w:pPr>
      <w:r>
        <w:t xml:space="preserve">Circuitos de atención en urgencias del Hospital Universitario de Fuenlabrada. </w:t>
      </w:r>
      <w:r w:rsidRPr="00952E76">
        <w:t>V</w:t>
      </w:r>
      <w:r>
        <w:t>ersión 03,</w:t>
      </w:r>
      <w:r w:rsidRPr="00952E76">
        <w:t xml:space="preserve"> </w:t>
      </w:r>
      <w:r>
        <w:t xml:space="preserve">fecha </w:t>
      </w:r>
      <w:r w:rsidRPr="00952E76">
        <w:t>21 de abril de 2020</w:t>
      </w:r>
      <w:r>
        <w:t>.</w:t>
      </w:r>
    </w:p>
    <w:p w14:paraId="55E18124" w14:textId="77777777" w:rsidR="002279DF" w:rsidRDefault="002279DF" w:rsidP="00BC37EA">
      <w:pPr>
        <w:numPr>
          <w:ilvl w:val="0"/>
          <w:numId w:val="30"/>
        </w:numPr>
        <w:spacing w:before="0" w:after="160" w:line="259" w:lineRule="auto"/>
      </w:pPr>
      <w:r>
        <w:t xml:space="preserve">Procedimiento de Triaje en consultas externas y diagnóstico por imagen en el Hospital Universitario de Fuenlabrada y CEP El Arroyo. </w:t>
      </w:r>
      <w:r w:rsidRPr="00952E76">
        <w:t>V</w:t>
      </w:r>
      <w:r>
        <w:t>ersión 01,</w:t>
      </w:r>
      <w:r w:rsidRPr="00952E76">
        <w:t xml:space="preserve"> </w:t>
      </w:r>
      <w:r>
        <w:t>fecha 06/05/2020.</w:t>
      </w:r>
    </w:p>
    <w:p w14:paraId="55E18125" w14:textId="77777777" w:rsidR="002279DF" w:rsidRDefault="002279DF" w:rsidP="00BC37EA">
      <w:pPr>
        <w:numPr>
          <w:ilvl w:val="0"/>
          <w:numId w:val="30"/>
        </w:numPr>
        <w:spacing w:before="0" w:after="160" w:line="259" w:lineRule="auto"/>
      </w:pPr>
      <w:r>
        <w:lastRenderedPageBreak/>
        <w:t xml:space="preserve">Guía de aplicación dietética DIETOLS, perfil enfermería: actualización de solicitud de dietas para zonas de aislamiento COVID. Emisor Hostelería. </w:t>
      </w:r>
    </w:p>
    <w:p w14:paraId="55E18126" w14:textId="77777777" w:rsidR="002279DF" w:rsidRDefault="002279DF" w:rsidP="00BC37EA">
      <w:pPr>
        <w:numPr>
          <w:ilvl w:val="0"/>
          <w:numId w:val="30"/>
        </w:numPr>
        <w:spacing w:before="0" w:after="160" w:line="259" w:lineRule="auto"/>
      </w:pPr>
      <w:r>
        <w:t xml:space="preserve">Protocolo de Limpieza del Hospital y el CEP El Arroyo. Emisor Hostelería. Revisión y actualización de todo el procedimiento en función de la situación pandémica. </w:t>
      </w:r>
    </w:p>
    <w:p w14:paraId="55E18127" w14:textId="48E58097" w:rsidR="002279DF" w:rsidRPr="00D82766" w:rsidRDefault="002279DF" w:rsidP="00BC37EA">
      <w:pPr>
        <w:numPr>
          <w:ilvl w:val="0"/>
          <w:numId w:val="30"/>
        </w:numPr>
        <w:spacing w:before="0" w:after="160" w:line="259" w:lineRule="auto"/>
      </w:pPr>
      <w:r w:rsidRPr="00D82766">
        <w:t xml:space="preserve">Protocolo de limpieza y desinfección de las unidades COVID-19 para la prevención de la infección relacionada con la asistencia sanitaria. Versión 1, fecha 13/04/2020. </w:t>
      </w:r>
      <w:r>
        <w:t>Emisor</w:t>
      </w:r>
      <w:r w:rsidRPr="00D82766">
        <w:t xml:space="preserve">: Medicina preventiva. Elaborado para la desescalada de las zonas asistenciales utilizadas como </w:t>
      </w:r>
      <w:r>
        <w:t xml:space="preserve">zonas de asistencia e </w:t>
      </w:r>
      <w:r w:rsidRPr="00D82766">
        <w:t xml:space="preserve">ingreso </w:t>
      </w:r>
      <w:r>
        <w:t xml:space="preserve">pacientes </w:t>
      </w:r>
      <w:r w:rsidRPr="00D82766">
        <w:t>COVID durante la primera ola.</w:t>
      </w:r>
    </w:p>
    <w:p w14:paraId="55E18128" w14:textId="77777777" w:rsidR="002279DF" w:rsidRDefault="002279DF" w:rsidP="00BC37EA">
      <w:pPr>
        <w:numPr>
          <w:ilvl w:val="0"/>
          <w:numId w:val="30"/>
        </w:numPr>
        <w:spacing w:before="0" w:after="160" w:line="259" w:lineRule="auto"/>
      </w:pPr>
      <w:r>
        <w:t>Instrucción técnica: Desinfección avanzada con Luz ultravioleta UV-C</w:t>
      </w:r>
    </w:p>
    <w:p w14:paraId="55E18129" w14:textId="77777777" w:rsidR="002279DF" w:rsidRDefault="002279DF" w:rsidP="00BC37EA">
      <w:pPr>
        <w:numPr>
          <w:ilvl w:val="0"/>
          <w:numId w:val="30"/>
        </w:numPr>
        <w:spacing w:before="0" w:after="160" w:line="259" w:lineRule="auto"/>
      </w:pPr>
      <w:r>
        <w:t xml:space="preserve">Instrucción técnica para la limpieza y desinfección del arco de radiodiagnóstico (portátil para radiografías </w:t>
      </w:r>
      <w:r w:rsidRPr="00FD2BF4">
        <w:rPr>
          <w:i/>
        </w:rPr>
        <w:t>in situ</w:t>
      </w:r>
      <w:r>
        <w:t>)</w:t>
      </w:r>
    </w:p>
    <w:p w14:paraId="55E1812A" w14:textId="77777777" w:rsidR="002279DF" w:rsidRDefault="002279DF" w:rsidP="00BC37EA">
      <w:pPr>
        <w:numPr>
          <w:ilvl w:val="0"/>
          <w:numId w:val="30"/>
        </w:numPr>
        <w:spacing w:before="0" w:after="160" w:line="259" w:lineRule="auto"/>
      </w:pPr>
      <w:r>
        <w:t>Instrucción técnica para la limpieza y desinfección de las gafas de protección ocular</w:t>
      </w:r>
    </w:p>
    <w:p w14:paraId="55E1812B" w14:textId="77777777" w:rsidR="002279DF" w:rsidRDefault="002279DF" w:rsidP="00BC37EA">
      <w:pPr>
        <w:numPr>
          <w:ilvl w:val="0"/>
          <w:numId w:val="30"/>
        </w:numPr>
        <w:spacing w:before="0" w:after="160" w:line="259" w:lineRule="auto"/>
      </w:pPr>
      <w:r>
        <w:t>Instrucción técnica para la limpieza y desinfección del material de la unidad del sueño, 25/05/2020</w:t>
      </w:r>
    </w:p>
    <w:p w14:paraId="55E1812C" w14:textId="77777777" w:rsidR="002279DF" w:rsidRDefault="002279DF" w:rsidP="00BC37EA">
      <w:pPr>
        <w:numPr>
          <w:ilvl w:val="0"/>
          <w:numId w:val="30"/>
        </w:numPr>
        <w:spacing w:before="0" w:after="160" w:line="259" w:lineRule="auto"/>
      </w:pPr>
      <w:r>
        <w:t>Guía rápida de limpieza de sistemas de ventilación no invasiva, 25/05/2020</w:t>
      </w:r>
    </w:p>
    <w:p w14:paraId="55E1812D" w14:textId="77777777" w:rsidR="002279DF" w:rsidRDefault="002279DF" w:rsidP="00BC37EA">
      <w:pPr>
        <w:numPr>
          <w:ilvl w:val="0"/>
          <w:numId w:val="30"/>
        </w:numPr>
        <w:spacing w:before="0" w:after="160" w:line="259" w:lineRule="auto"/>
      </w:pPr>
      <w:r>
        <w:t xml:space="preserve">Normativa de atención a los usuarios en la biblioteca durante las fases de desescalada de la pandemia COVID-19. Emisor: Biblioteca; versión 1 fecha 20/05/2020. </w:t>
      </w:r>
    </w:p>
    <w:p w14:paraId="55E1812E" w14:textId="38C3E904" w:rsidR="002279DF" w:rsidRDefault="002279DF" w:rsidP="00BC37EA">
      <w:pPr>
        <w:numPr>
          <w:ilvl w:val="0"/>
          <w:numId w:val="30"/>
        </w:numPr>
        <w:spacing w:before="0" w:after="160" w:line="259" w:lineRule="auto"/>
      </w:pPr>
      <w:r>
        <w:t>Normas de acceso al HU</w:t>
      </w:r>
      <w:r w:rsidR="005363CC">
        <w:t>F</w:t>
      </w:r>
      <w:r>
        <w:t xml:space="preserve">LR de familiares autorizados durante el periodo COVID-19: para el acompañamiento con carácter excepcional durante el periodo COVID de familiares de pacientes en hospitalización médico-quirúrgica, unidad de cuidados intensivos, unidades pediátricas (diferenciando neonatología de hospitalización y urgencias pediátricas) y gineco-obstétricas; y también familiares de pacientes que acuden a consultas, incluidas las consultas pediátricas y de ginecología. </w:t>
      </w:r>
    </w:p>
    <w:p w14:paraId="55E1812F" w14:textId="77777777" w:rsidR="002279DF" w:rsidRDefault="002279DF" w:rsidP="00BC37EA">
      <w:pPr>
        <w:numPr>
          <w:ilvl w:val="0"/>
          <w:numId w:val="30"/>
        </w:numPr>
        <w:spacing w:before="0" w:after="160" w:line="259" w:lineRule="auto"/>
      </w:pPr>
      <w:r>
        <w:t>Instrucción técnica sobre los criterios de ingreso en la unidad 3ªB de oncohematología-Cardiología. Versión 1, fecha 18 de septiembre 2020 (incluye normas de acompañamiento diferenciadas).</w:t>
      </w:r>
    </w:p>
    <w:p w14:paraId="55E18130" w14:textId="77777777" w:rsidR="002279DF" w:rsidRDefault="002279DF" w:rsidP="00BC37EA">
      <w:pPr>
        <w:numPr>
          <w:ilvl w:val="0"/>
          <w:numId w:val="30"/>
        </w:numPr>
        <w:spacing w:before="0" w:after="160" w:line="259" w:lineRule="auto"/>
      </w:pPr>
      <w:r>
        <w:t>Medidas de protección de las personas en domicilio al alta. Recomendaciones para pacientes ingresados por COVID y convivientes junto con el informe de alta. Nota informativa</w:t>
      </w:r>
    </w:p>
    <w:p w14:paraId="55E18131" w14:textId="77777777" w:rsidR="002279DF" w:rsidRDefault="002279DF" w:rsidP="00BC37EA">
      <w:pPr>
        <w:numPr>
          <w:ilvl w:val="0"/>
          <w:numId w:val="30"/>
        </w:numPr>
        <w:spacing w:before="0" w:after="160" w:line="259" w:lineRule="auto"/>
      </w:pPr>
      <w:r>
        <w:t>Protocolo de cribado SARS-CoV-2 en paciente preoperatorio. M. interna-</w:t>
      </w:r>
      <w:r w:rsidRPr="00B775F7">
        <w:t xml:space="preserve"> </w:t>
      </w:r>
      <w:r>
        <w:t>Infecciosas, Laboratorio, M. Preventiva. Fecha 26 de mayo de 2020. Propuesta y Laboratorio.</w:t>
      </w:r>
    </w:p>
    <w:p w14:paraId="55E18132" w14:textId="77777777" w:rsidR="002279DF" w:rsidRDefault="002279DF" w:rsidP="00BC37EA">
      <w:pPr>
        <w:numPr>
          <w:ilvl w:val="0"/>
          <w:numId w:val="30"/>
        </w:numPr>
        <w:spacing w:before="0" w:after="160" w:line="259" w:lineRule="auto"/>
      </w:pPr>
      <w:r>
        <w:t xml:space="preserve">Algoritmo diagnóstico para el cribado preoperatorio de la infección SARS-CoV-2. </w:t>
      </w:r>
    </w:p>
    <w:p w14:paraId="55E18133" w14:textId="77777777" w:rsidR="002279DF" w:rsidRDefault="002279DF" w:rsidP="00BC37EA">
      <w:pPr>
        <w:numPr>
          <w:ilvl w:val="0"/>
          <w:numId w:val="30"/>
        </w:numPr>
        <w:spacing w:before="0" w:after="160" w:line="259" w:lineRule="auto"/>
      </w:pPr>
      <w:r>
        <w:lastRenderedPageBreak/>
        <w:t xml:space="preserve">Algoritmo diagnóstico para el cribado previo a pruebas endoscópicas de la infección SARS-CoV-2. </w:t>
      </w:r>
    </w:p>
    <w:p w14:paraId="55E18134" w14:textId="611015C5" w:rsidR="002279DF" w:rsidRDefault="002279DF" w:rsidP="00BC37EA">
      <w:pPr>
        <w:numPr>
          <w:ilvl w:val="0"/>
          <w:numId w:val="30"/>
        </w:numPr>
        <w:spacing w:before="0" w:after="160" w:line="259" w:lineRule="auto"/>
      </w:pPr>
      <w:r>
        <w:t>Algoritmo diagnóstico para atención de pacientes en el hospital y profesionales en seguimiento en salud laboral por PCR positiva persistente</w:t>
      </w:r>
      <w:r w:rsidR="005363CC">
        <w:t>.</w:t>
      </w:r>
    </w:p>
    <w:p w14:paraId="55E18135" w14:textId="72623B6C" w:rsidR="002279DF" w:rsidRDefault="002279DF" w:rsidP="00BC37EA">
      <w:pPr>
        <w:numPr>
          <w:ilvl w:val="0"/>
          <w:numId w:val="30"/>
        </w:numPr>
        <w:spacing w:before="0" w:after="160" w:line="259" w:lineRule="auto"/>
      </w:pPr>
      <w:r>
        <w:t>Algoritmo diagnóstico para atención de pacientes atendidos en atención primaria por PCR positiva persistente</w:t>
      </w:r>
      <w:r w:rsidR="005363CC">
        <w:t>.</w:t>
      </w:r>
    </w:p>
    <w:p w14:paraId="55E18136" w14:textId="3C3AA599" w:rsidR="002279DF" w:rsidRDefault="002279DF" w:rsidP="00BC37EA">
      <w:pPr>
        <w:numPr>
          <w:ilvl w:val="0"/>
          <w:numId w:val="30"/>
        </w:numPr>
        <w:spacing w:before="0" w:after="160" w:line="259" w:lineRule="auto"/>
      </w:pPr>
      <w:r>
        <w:t>Instrucción técnica de Información para Contactos de casos confirmados COVID-19. Para entregar en urgencias. Versión 1, fecha 20/08/2020. Junto con Nota de Información para contactos de casos COVID-19</w:t>
      </w:r>
      <w:r w:rsidR="005363CC">
        <w:t>.</w:t>
      </w:r>
    </w:p>
    <w:p w14:paraId="55E18137" w14:textId="77777777" w:rsidR="002279DF" w:rsidRDefault="002279DF" w:rsidP="00BC37EA">
      <w:pPr>
        <w:numPr>
          <w:ilvl w:val="0"/>
          <w:numId w:val="30"/>
        </w:numPr>
        <w:spacing w:before="0" w:after="160" w:line="259" w:lineRule="auto"/>
      </w:pPr>
      <w:r>
        <w:t>Nota interna del Servicio de Medicina Preventiva: Medidas de precaución ante la administración de medicación nebulizada en urgencias de adultos y pediátricas, zonas COVID y NO COVID.</w:t>
      </w:r>
    </w:p>
    <w:p w14:paraId="55E18138" w14:textId="77777777" w:rsidR="002279DF" w:rsidRDefault="002279DF" w:rsidP="00BC37EA">
      <w:pPr>
        <w:numPr>
          <w:ilvl w:val="0"/>
          <w:numId w:val="30"/>
        </w:numPr>
        <w:spacing w:before="0" w:after="160" w:line="259" w:lineRule="auto"/>
      </w:pPr>
      <w:r>
        <w:t>Medidas de precaución ante la administración de medicación nebulizada en las unidades de hospitalización COVID y NO COVID.</w:t>
      </w:r>
    </w:p>
    <w:p w14:paraId="55E18139" w14:textId="30D176D9" w:rsidR="002279DF" w:rsidRDefault="002279DF" w:rsidP="00BC37EA">
      <w:pPr>
        <w:numPr>
          <w:ilvl w:val="0"/>
          <w:numId w:val="30"/>
        </w:numPr>
        <w:spacing w:before="0" w:after="160" w:line="259" w:lineRule="auto"/>
      </w:pPr>
      <w:r>
        <w:t>Medidas de prevención de la infección por SARS-CoV-2 para la atención al alumnado del aula hospitalaria. Septiembre 2020</w:t>
      </w:r>
      <w:r w:rsidR="005363CC">
        <w:t>.</w:t>
      </w:r>
    </w:p>
    <w:p w14:paraId="55E1813A" w14:textId="77777777" w:rsidR="002279DF" w:rsidRDefault="002279DF" w:rsidP="00BC37EA">
      <w:pPr>
        <w:numPr>
          <w:ilvl w:val="0"/>
          <w:numId w:val="30"/>
        </w:numPr>
        <w:spacing w:before="0" w:after="160" w:line="259" w:lineRule="auto"/>
      </w:pPr>
      <w:r>
        <w:t xml:space="preserve">Plan de contingencia docente del Hospital Universitario de Fuenlabrada. Elaborado para el comienzo de curso 2020-2021 de todas las titulaciones licenciaturas, diplomaturas, master, grados y formación profesional. </w:t>
      </w:r>
    </w:p>
    <w:p w14:paraId="55E1813B" w14:textId="234AE7AD" w:rsidR="002279DF" w:rsidRDefault="002279DF" w:rsidP="00BC37EA">
      <w:pPr>
        <w:numPr>
          <w:ilvl w:val="0"/>
          <w:numId w:val="30"/>
        </w:numPr>
        <w:spacing w:before="0" w:after="160" w:line="259" w:lineRule="auto"/>
      </w:pPr>
      <w:r>
        <w:t>Instrucción técnica sobre las indicaciones del test de Gripe/VRS/SARS-CoV-2 en pediatría. Temporada 2020-2021. Emitido por Comisión de Infección Hospitalaria, profilaxis y política antibiótica, fecha 12/11/2020</w:t>
      </w:r>
      <w:r w:rsidR="005363CC">
        <w:t>.</w:t>
      </w:r>
    </w:p>
    <w:p w14:paraId="55E1813C" w14:textId="6B355DDD" w:rsidR="002279DF" w:rsidRDefault="002279DF" w:rsidP="00BC37EA">
      <w:pPr>
        <w:numPr>
          <w:ilvl w:val="0"/>
          <w:numId w:val="30"/>
        </w:numPr>
        <w:spacing w:before="0" w:after="160" w:line="259" w:lineRule="auto"/>
      </w:pPr>
      <w:r>
        <w:t>Protocolo de técnicas microbiológicas, aislamiento hospitalario y tratamiento en temporada de gripe y SARS-CoV-2. Emitido por Comisión de Infección Hospitalaria, profilaxis y política antibiótica, fecha 10/11/2020</w:t>
      </w:r>
      <w:r w:rsidR="005363CC">
        <w:t>.</w:t>
      </w:r>
    </w:p>
    <w:p w14:paraId="55E1813D" w14:textId="77777777" w:rsidR="002279DF" w:rsidRDefault="002279DF" w:rsidP="00BC37EA">
      <w:pPr>
        <w:numPr>
          <w:ilvl w:val="0"/>
          <w:numId w:val="30"/>
        </w:numPr>
        <w:spacing w:before="0" w:after="160" w:line="259" w:lineRule="auto"/>
      </w:pPr>
      <w:r>
        <w:t>Criterios en actividad de traslado de pacientes por celadores del Hospital. Emitido por dirección de Enfermería.</w:t>
      </w:r>
    </w:p>
    <w:p w14:paraId="55E1813E" w14:textId="16D30155" w:rsidR="00BC37EA" w:rsidRDefault="00BC37EA" w:rsidP="00BC37EA">
      <w:pPr>
        <w:numPr>
          <w:ilvl w:val="0"/>
          <w:numId w:val="30"/>
        </w:numPr>
        <w:spacing w:before="0" w:after="160" w:line="259" w:lineRule="auto"/>
      </w:pPr>
      <w:r>
        <w:t xml:space="preserve">Circuitos para la prevención y control de la Infección </w:t>
      </w:r>
      <w:r w:rsidR="005363CC">
        <w:t>COVID-19</w:t>
      </w:r>
      <w:r>
        <w:t>. Utilización de equipos de protección individual en función de la actuación sanitaria del profesional.</w:t>
      </w:r>
    </w:p>
    <w:p w14:paraId="55E1813F" w14:textId="2A77D450" w:rsidR="00BC37EA" w:rsidRDefault="00BC37EA" w:rsidP="00BC37EA">
      <w:pPr>
        <w:numPr>
          <w:ilvl w:val="0"/>
          <w:numId w:val="30"/>
        </w:numPr>
        <w:spacing w:before="0" w:after="160" w:line="259" w:lineRule="auto"/>
      </w:pPr>
      <w:r>
        <w:t xml:space="preserve">Gestión de videollamadas de pacientes ingresados y su familia durante la pandemia por </w:t>
      </w:r>
      <w:r w:rsidR="005363CC">
        <w:t xml:space="preserve">COVID-19 </w:t>
      </w:r>
      <w:r>
        <w:t>en el Hospital Universitario de Fuenlabrada.</w:t>
      </w:r>
    </w:p>
    <w:p w14:paraId="55E18140" w14:textId="1DD5D3E9" w:rsidR="00BC37EA" w:rsidRDefault="00BC37EA" w:rsidP="00BC37EA">
      <w:pPr>
        <w:numPr>
          <w:ilvl w:val="0"/>
          <w:numId w:val="30"/>
        </w:numPr>
        <w:spacing w:before="0" w:after="160" w:line="259" w:lineRule="auto"/>
      </w:pPr>
      <w:r>
        <w:t>Protocolo sobre la infección por SARS-CoV</w:t>
      </w:r>
      <w:r w:rsidR="005363CC">
        <w:t>-</w:t>
      </w:r>
      <w:r>
        <w:t>2 en Pediatría.</w:t>
      </w:r>
    </w:p>
    <w:p w14:paraId="55E18141" w14:textId="24CA428F" w:rsidR="00BC37EA" w:rsidRDefault="00BC37EA" w:rsidP="00BC37EA">
      <w:pPr>
        <w:numPr>
          <w:ilvl w:val="0"/>
          <w:numId w:val="30"/>
        </w:numPr>
        <w:spacing w:before="0" w:after="160" w:line="259" w:lineRule="auto"/>
      </w:pPr>
      <w:r>
        <w:t xml:space="preserve">Procedimiento de protección durante la pandemia por </w:t>
      </w:r>
      <w:r w:rsidR="005363CC">
        <w:t xml:space="preserve">COVID-19 </w:t>
      </w:r>
      <w:r>
        <w:t>en el Servicio de Oncología Radioterápica.</w:t>
      </w:r>
    </w:p>
    <w:p w14:paraId="55E18142" w14:textId="4E87917D" w:rsidR="00BC37EA" w:rsidRDefault="00BC37EA" w:rsidP="00BC37EA">
      <w:pPr>
        <w:numPr>
          <w:ilvl w:val="0"/>
          <w:numId w:val="30"/>
        </w:numPr>
        <w:spacing w:before="0" w:after="160" w:line="259" w:lineRule="auto"/>
      </w:pPr>
      <w:r>
        <w:t xml:space="preserve">Adaptación de los circuitos de asistencia en el edificio oncológico tras la pandemia de </w:t>
      </w:r>
      <w:r w:rsidR="005363CC">
        <w:t>COVID-19</w:t>
      </w:r>
      <w:r w:rsidR="00A5412B">
        <w:t>.</w:t>
      </w:r>
    </w:p>
    <w:p w14:paraId="55E18143" w14:textId="3575E0D1" w:rsidR="00A5412B" w:rsidRDefault="00A5412B" w:rsidP="00BC37EA">
      <w:pPr>
        <w:numPr>
          <w:ilvl w:val="0"/>
          <w:numId w:val="30"/>
        </w:numPr>
        <w:spacing w:before="0" w:after="160" w:line="259" w:lineRule="auto"/>
      </w:pPr>
      <w:r>
        <w:lastRenderedPageBreak/>
        <w:t xml:space="preserve">Actividad en el Servicio de Diagnóstico por Imagen en el contexto </w:t>
      </w:r>
      <w:r w:rsidR="005363CC">
        <w:t>COVID-19</w:t>
      </w:r>
      <w:r>
        <w:t>.</w:t>
      </w:r>
    </w:p>
    <w:p w14:paraId="55E18144" w14:textId="77777777" w:rsidR="00A5412B" w:rsidRDefault="00A5412B" w:rsidP="00BC37EA">
      <w:pPr>
        <w:numPr>
          <w:ilvl w:val="0"/>
          <w:numId w:val="30"/>
        </w:numPr>
        <w:spacing w:before="0" w:after="160" w:line="259" w:lineRule="auto"/>
      </w:pPr>
      <w:r>
        <w:t>Procedimiento de triaje en Consulta Externas y Diagnóstico por Imagen.</w:t>
      </w:r>
    </w:p>
    <w:p w14:paraId="55E18145" w14:textId="5BEEA1DF" w:rsidR="00A5412B" w:rsidRDefault="00A5412B" w:rsidP="00A5412B">
      <w:pPr>
        <w:numPr>
          <w:ilvl w:val="0"/>
          <w:numId w:val="30"/>
        </w:numPr>
        <w:spacing w:before="0" w:after="160" w:line="259" w:lineRule="auto"/>
      </w:pPr>
      <w:r>
        <w:t xml:space="preserve">Protocolo para la organización de circuitos en quirófanos 3ª planta durante </w:t>
      </w:r>
      <w:r w:rsidR="005363CC">
        <w:t>COVID-19</w:t>
      </w:r>
      <w:r>
        <w:t>.</w:t>
      </w:r>
    </w:p>
    <w:p w14:paraId="55E18146" w14:textId="701B885F" w:rsidR="00A5412B" w:rsidRDefault="00A5412B" w:rsidP="00A5412B">
      <w:pPr>
        <w:numPr>
          <w:ilvl w:val="0"/>
          <w:numId w:val="30"/>
        </w:numPr>
        <w:spacing w:before="0" w:after="160" w:line="259" w:lineRule="auto"/>
      </w:pPr>
      <w:r>
        <w:t>Proce</w:t>
      </w:r>
      <w:r w:rsidR="003A0204">
        <w:t>di</w:t>
      </w:r>
      <w:r>
        <w:t xml:space="preserve">miento de atención a familias al final de la vida durante la pandemia por </w:t>
      </w:r>
      <w:r w:rsidR="005363CC">
        <w:t>COVID-19</w:t>
      </w:r>
      <w:r>
        <w:t>.</w:t>
      </w:r>
    </w:p>
    <w:p w14:paraId="55E18147" w14:textId="76AC6391" w:rsidR="00A5412B" w:rsidRDefault="00A5412B" w:rsidP="00A5412B">
      <w:pPr>
        <w:numPr>
          <w:ilvl w:val="0"/>
          <w:numId w:val="30"/>
        </w:numPr>
        <w:spacing w:before="0" w:after="160" w:line="259" w:lineRule="auto"/>
      </w:pPr>
      <w:r>
        <w:t xml:space="preserve">Normas de acceso al Hospital por familiares autorizados de los pacientes durante el periodo </w:t>
      </w:r>
      <w:r w:rsidR="005363CC">
        <w:t>COVID-19</w:t>
      </w:r>
      <w:r>
        <w:t>.</w:t>
      </w:r>
    </w:p>
    <w:p w14:paraId="55E18148" w14:textId="3A93F7ED" w:rsidR="00A5412B" w:rsidRDefault="00A5412B" w:rsidP="00A5412B">
      <w:pPr>
        <w:numPr>
          <w:ilvl w:val="0"/>
          <w:numId w:val="30"/>
        </w:numPr>
        <w:spacing w:before="0" w:after="160" w:line="259" w:lineRule="auto"/>
      </w:pPr>
      <w:r>
        <w:t>Guía clínica de recuperación actividad post-</w:t>
      </w:r>
      <w:r w:rsidR="005363CC">
        <w:t>COVID-</w:t>
      </w:r>
      <w:r>
        <w:t>19 en la Unidad del Dolor.</w:t>
      </w:r>
    </w:p>
    <w:p w14:paraId="55E18149" w14:textId="77777777" w:rsidR="00A5412B" w:rsidRDefault="00A5412B" w:rsidP="00A5412B">
      <w:pPr>
        <w:numPr>
          <w:ilvl w:val="0"/>
          <w:numId w:val="30"/>
        </w:numPr>
        <w:spacing w:before="0" w:after="160" w:line="259" w:lineRule="auto"/>
      </w:pPr>
      <w:r>
        <w:t>Circuito del Servicio de Urgencias.</w:t>
      </w:r>
    </w:p>
    <w:p w14:paraId="55E1814A" w14:textId="77777777" w:rsidR="00C2033B" w:rsidRDefault="00C2033B" w:rsidP="00C2033B"/>
    <w:p w14:paraId="55E1814B" w14:textId="77777777" w:rsidR="00FB7C93" w:rsidRPr="008C577D" w:rsidRDefault="00FB7C93" w:rsidP="00C2033B">
      <w:pPr>
        <w:pStyle w:val="TITULO-Nivel2"/>
      </w:pPr>
      <w:bookmarkStart w:id="46" w:name="_Toc88557515"/>
      <w:r w:rsidRPr="008C577D">
        <w:t>Mirando al futuro: el aprendizaje fruto de la adaptación a la pandemia</w:t>
      </w:r>
      <w:bookmarkEnd w:id="45"/>
      <w:bookmarkEnd w:id="46"/>
    </w:p>
    <w:p w14:paraId="4E1C9D0D" w14:textId="77777777" w:rsidR="008B13E8" w:rsidRDefault="008B13E8" w:rsidP="00AB439B">
      <w:pPr>
        <w:spacing w:before="0" w:line="240" w:lineRule="auto"/>
      </w:pPr>
      <w:bookmarkStart w:id="47" w:name="_Toc74228252"/>
      <w:bookmarkStart w:id="48" w:name="_Toc75343949"/>
    </w:p>
    <w:p w14:paraId="55E1814D" w14:textId="243631AE" w:rsidR="007E4098" w:rsidRDefault="00F60AA2" w:rsidP="00AB439B">
      <w:pPr>
        <w:spacing w:before="0" w:line="240" w:lineRule="auto"/>
      </w:pPr>
      <w:r>
        <w:t xml:space="preserve">Sin duda alguna, el mayor aprendizaje personal que se han llevado los profesionales </w:t>
      </w:r>
      <w:r w:rsidR="00AB439B">
        <w:t>ha sido la demostración de</w:t>
      </w:r>
      <w:r>
        <w:t xml:space="preserve"> que el trabajo en equipo, la comunicación, la resolución y </w:t>
      </w:r>
      <w:r w:rsidR="00AB439B">
        <w:t xml:space="preserve">la </w:t>
      </w:r>
      <w:r>
        <w:t xml:space="preserve">rápida toma de decisión han sido claves para atender toda la actividad asistencial, manteniendo el compromiso y la motivación de los profesionales. Ese espíritu de trabajo </w:t>
      </w:r>
      <w:r w:rsidR="00AB439B">
        <w:t xml:space="preserve">es el que </w:t>
      </w:r>
      <w:r>
        <w:t>día a dí</w:t>
      </w:r>
      <w:r w:rsidR="00AB439B">
        <w:t>a debe regir en nuestra actividad.</w:t>
      </w:r>
      <w:r w:rsidR="007E4098">
        <w:br w:type="page"/>
      </w:r>
    </w:p>
    <w:p w14:paraId="55E1814E" w14:textId="77777777" w:rsidR="00522878" w:rsidRDefault="00522878" w:rsidP="00522878">
      <w:pPr>
        <w:pStyle w:val="Columnas"/>
      </w:pPr>
    </w:p>
    <w:p w14:paraId="55E1814F" w14:textId="77777777" w:rsidR="00522878" w:rsidRDefault="00522878" w:rsidP="00522878"/>
    <w:p w14:paraId="55E18150" w14:textId="77777777" w:rsidR="00522878" w:rsidRDefault="00522878" w:rsidP="00522878"/>
    <w:p w14:paraId="55E18151" w14:textId="77777777" w:rsidR="00522878" w:rsidRDefault="00522878" w:rsidP="00522878"/>
    <w:p w14:paraId="55E18152" w14:textId="77777777" w:rsidR="00522878" w:rsidRDefault="00522878" w:rsidP="00522878"/>
    <w:p w14:paraId="55E18153" w14:textId="77777777" w:rsidR="00522878" w:rsidRDefault="00522878" w:rsidP="00522878"/>
    <w:p w14:paraId="55E18154" w14:textId="77777777" w:rsidR="00522878" w:rsidRDefault="00522878" w:rsidP="00522878"/>
    <w:p w14:paraId="55E18155" w14:textId="77777777" w:rsidR="00522878" w:rsidRDefault="00522878" w:rsidP="00522878"/>
    <w:p w14:paraId="55E18156" w14:textId="77777777" w:rsidR="00522878" w:rsidRDefault="00522878" w:rsidP="00522878">
      <w:r>
        <w:rPr>
          <w:noProof/>
        </w:rPr>
        <w:drawing>
          <wp:anchor distT="0" distB="0" distL="114300" distR="114300" simplePos="0" relativeHeight="251714560" behindDoc="1" locked="0" layoutInCell="1" allowOverlap="1" wp14:anchorId="55E19996" wp14:editId="257571F3">
            <wp:simplePos x="0" y="0"/>
            <wp:positionH relativeFrom="column">
              <wp:posOffset>-1154563</wp:posOffset>
            </wp:positionH>
            <wp:positionV relativeFrom="page">
              <wp:posOffset>0</wp:posOffset>
            </wp:positionV>
            <wp:extent cx="7705858" cy="10898057"/>
            <wp:effectExtent l="0" t="0" r="9525"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eccion03.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7705858" cy="10898057"/>
                    </a:xfrm>
                    <a:prstGeom prst="rect">
                      <a:avLst/>
                    </a:prstGeom>
                  </pic:spPr>
                </pic:pic>
              </a:graphicData>
            </a:graphic>
            <wp14:sizeRelH relativeFrom="margin">
              <wp14:pctWidth>0</wp14:pctWidth>
            </wp14:sizeRelH>
            <wp14:sizeRelV relativeFrom="margin">
              <wp14:pctHeight>0</wp14:pctHeight>
            </wp14:sizeRelV>
          </wp:anchor>
        </w:drawing>
      </w:r>
    </w:p>
    <w:p w14:paraId="55E18157" w14:textId="5F30B90B" w:rsidR="00522878" w:rsidRDefault="00BA799A" w:rsidP="00522878">
      <w:r>
        <w:rPr>
          <w:noProof/>
        </w:rPr>
        <mc:AlternateContent>
          <mc:Choice Requires="wps">
            <w:drawing>
              <wp:anchor distT="0" distB="0" distL="114300" distR="114300" simplePos="0" relativeHeight="251718656" behindDoc="0" locked="0" layoutInCell="1" allowOverlap="1" wp14:anchorId="55E1999A" wp14:editId="25A13578">
                <wp:simplePos x="0" y="0"/>
                <wp:positionH relativeFrom="column">
                  <wp:posOffset>4899792</wp:posOffset>
                </wp:positionH>
                <wp:positionV relativeFrom="paragraph">
                  <wp:posOffset>3306395</wp:posOffset>
                </wp:positionV>
                <wp:extent cx="1212215" cy="1570007"/>
                <wp:effectExtent l="0" t="0" r="0" b="0"/>
                <wp:wrapNone/>
                <wp:docPr id="34"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1570007"/>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55E19A4E" w14:textId="77777777" w:rsidR="00DB48FD" w:rsidRPr="004B6EF5" w:rsidRDefault="00DB48FD" w:rsidP="00522878">
                            <w:pPr>
                              <w:pStyle w:val="Capitulo"/>
                            </w:pPr>
                            <w:r>
                              <w:t>33</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55E1999A" id="_x0000_s1038" type="#_x0000_t202" style="position:absolute;left:0;text-align:left;margin-left:385.8pt;margin-top:260.35pt;width:95.45pt;height:123.6pt;z-index:25171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" filled="f" stroked="f" strokeweight="2pt">
                <o:lock v:ext="edit" aspectratio="t"/>
                <v:textbox>
                  <w:txbxContent>
                    <w:p w14:paraId="55E19A4E" w14:textId="77777777" w:rsidR="00DB48FD" w:rsidRPr="004B6EF5" w:rsidRDefault="00DB48FD" w:rsidP="00522878">
                      <w:pPr>
                        <w:pStyle w:val="Capitulo"/>
                      </w:pPr>
                      <w:r>
                        <w:t>33</w:t>
                      </w:r>
                    </w:p>
                  </w:txbxContent>
                </v:textbox>
              </v:shape>
            </w:pict>
          </mc:Fallback>
        </mc:AlternateContent>
      </w:r>
      <w:r w:rsidR="002A72DD">
        <w:rPr>
          <w:noProof/>
        </w:rPr>
        <mc:AlternateContent>
          <mc:Choice Requires="wps">
            <w:drawing>
              <wp:anchor distT="0" distB="0" distL="114300" distR="114300" simplePos="0" relativeHeight="251717632" behindDoc="0" locked="0" layoutInCell="1" allowOverlap="1" wp14:anchorId="55E19998" wp14:editId="348D0D4B">
                <wp:simplePos x="0" y="0"/>
                <wp:positionH relativeFrom="column">
                  <wp:posOffset>949639</wp:posOffset>
                </wp:positionH>
                <wp:positionV relativeFrom="paragraph">
                  <wp:posOffset>1677513</wp:posOffset>
                </wp:positionV>
                <wp:extent cx="3638502" cy="4744528"/>
                <wp:effectExtent l="0" t="0" r="0" b="0"/>
                <wp:wrapNone/>
                <wp:docPr id="26"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38502" cy="4744528"/>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55E19A43" w14:textId="77777777" w:rsidR="00DB48FD" w:rsidRPr="004B6EF5" w:rsidRDefault="00DB48FD" w:rsidP="00522878">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Respuesta </w:t>
                            </w:r>
                            <w:r>
                              <w:rPr>
                                <w:rFonts w:ascii="Montserrat ExtraBold" w:hAnsi="Montserrat ExtraBold"/>
                                <w:color w:val="31849B" w:themeColor="accent5" w:themeShade="BF"/>
                                <w:sz w:val="48"/>
                                <w:szCs w:val="48"/>
                              </w:rPr>
                              <w:br/>
                              <w:t>integrada a las necesidades asistenciales</w:t>
                            </w:r>
                          </w:p>
                          <w:p w14:paraId="55E19A44" w14:textId="77777777" w:rsidR="00DB48FD" w:rsidRPr="00152381" w:rsidRDefault="00DB48FD" w:rsidP="00842772">
                            <w:pPr>
                              <w:pStyle w:val="Indice"/>
                              <w:jc w:val="right"/>
                              <w:rPr>
                                <w:rFonts w:ascii="Montserrat SemiBold" w:hAnsi="Montserrat SemiBold"/>
                                <w:sz w:val="28"/>
                              </w:rPr>
                            </w:pPr>
                            <w:r w:rsidRPr="00152381">
                              <w:rPr>
                                <w:rFonts w:ascii="Montserrat SemiBold" w:hAnsi="Montserrat SemiBold"/>
                                <w:color w:val="31849B" w:themeColor="accent5" w:themeShade="BF"/>
                                <w:sz w:val="28"/>
                              </w:rPr>
                              <w:t>A</w:t>
                            </w:r>
                            <w:r w:rsidRPr="00152381">
                              <w:rPr>
                                <w:rFonts w:ascii="Montserrat SemiBold" w:hAnsi="Montserrat SemiBold"/>
                                <w:sz w:val="28"/>
                              </w:rPr>
                              <w:t>ctividad asistencial</w:t>
                            </w:r>
                          </w:p>
                          <w:p w14:paraId="55E19A45" w14:textId="77777777" w:rsidR="00DB48FD" w:rsidRPr="00152381" w:rsidRDefault="00DB48FD" w:rsidP="00842772">
                            <w:pPr>
                              <w:pStyle w:val="Indice"/>
                              <w:jc w:val="right"/>
                              <w:rPr>
                                <w:rFonts w:ascii="Montserrat SemiBold" w:hAnsi="Montserrat SemiBold"/>
                                <w:sz w:val="28"/>
                              </w:rPr>
                            </w:pPr>
                            <w:r w:rsidRPr="00152381">
                              <w:rPr>
                                <w:rFonts w:ascii="Montserrat SemiBold" w:hAnsi="Montserrat SemiBold"/>
                                <w:sz w:val="28"/>
                              </w:rPr>
                              <w:t>Actividad quirúrgica</w:t>
                            </w:r>
                          </w:p>
                          <w:p w14:paraId="55E19A46" w14:textId="77777777" w:rsidR="00DB48FD" w:rsidRPr="00152381" w:rsidRDefault="00DB48FD" w:rsidP="00842772">
                            <w:pPr>
                              <w:pStyle w:val="Indice"/>
                              <w:jc w:val="right"/>
                              <w:rPr>
                                <w:rFonts w:ascii="Montserrat SemiBold" w:hAnsi="Montserrat SemiBold"/>
                                <w:sz w:val="28"/>
                              </w:rPr>
                            </w:pPr>
                            <w:r w:rsidRPr="00152381">
                              <w:rPr>
                                <w:rFonts w:ascii="Montserrat SemiBold" w:hAnsi="Montserrat SemiBold"/>
                                <w:sz w:val="28"/>
                              </w:rPr>
                              <w:t>Actividad global de consultas no presenciales</w:t>
                            </w:r>
                          </w:p>
                          <w:p w14:paraId="55E19A47" w14:textId="77777777" w:rsidR="00DB48FD" w:rsidRPr="00152381" w:rsidRDefault="00DB48FD" w:rsidP="00842772">
                            <w:pPr>
                              <w:pStyle w:val="Indice"/>
                              <w:jc w:val="right"/>
                              <w:rPr>
                                <w:rFonts w:ascii="Montserrat SemiBold" w:hAnsi="Montserrat SemiBold"/>
                                <w:sz w:val="28"/>
                              </w:rPr>
                            </w:pPr>
                            <w:r w:rsidRPr="00152381">
                              <w:rPr>
                                <w:rFonts w:ascii="Montserrat SemiBold" w:hAnsi="Montserrat SemiBold"/>
                                <w:sz w:val="28"/>
                              </w:rPr>
                              <w:t>Donaciones – trasplantes</w:t>
                            </w:r>
                          </w:p>
                          <w:p w14:paraId="55E19A48" w14:textId="77777777" w:rsidR="00DB48FD" w:rsidRPr="00152381" w:rsidRDefault="00DB48FD" w:rsidP="00842772">
                            <w:pPr>
                              <w:pStyle w:val="Indice"/>
                              <w:jc w:val="right"/>
                              <w:rPr>
                                <w:rFonts w:ascii="Montserrat SemiBold" w:hAnsi="Montserrat SemiBold"/>
                                <w:sz w:val="28"/>
                              </w:rPr>
                            </w:pPr>
                            <w:r w:rsidRPr="00152381">
                              <w:rPr>
                                <w:rFonts w:ascii="Montserrat SemiBold" w:hAnsi="Montserrat SemiBold"/>
                                <w:sz w:val="28"/>
                              </w:rPr>
                              <w:t>Técnicas utilizadas</w:t>
                            </w:r>
                          </w:p>
                          <w:p w14:paraId="55E19A49" w14:textId="77777777" w:rsidR="00DB48FD" w:rsidRPr="00152381" w:rsidRDefault="00DB48FD" w:rsidP="00842772">
                            <w:pPr>
                              <w:pStyle w:val="Indice"/>
                              <w:jc w:val="right"/>
                              <w:rPr>
                                <w:rFonts w:ascii="Montserrat SemiBold" w:hAnsi="Montserrat SemiBold"/>
                                <w:sz w:val="28"/>
                              </w:rPr>
                            </w:pPr>
                            <w:r w:rsidRPr="00152381">
                              <w:rPr>
                                <w:rFonts w:ascii="Montserrat SemiBold" w:hAnsi="Montserrat SemiBold"/>
                                <w:sz w:val="28"/>
                              </w:rPr>
                              <w:t>Consultas externas</w:t>
                            </w:r>
                          </w:p>
                          <w:p w14:paraId="55E19A4A" w14:textId="77777777" w:rsidR="00DB48FD" w:rsidRPr="00152381" w:rsidRDefault="00DB48FD" w:rsidP="00842772">
                            <w:pPr>
                              <w:pStyle w:val="Indice"/>
                              <w:jc w:val="right"/>
                              <w:rPr>
                                <w:rFonts w:ascii="Montserrat SemiBold" w:hAnsi="Montserrat SemiBold"/>
                                <w:sz w:val="28"/>
                              </w:rPr>
                            </w:pPr>
                            <w:r w:rsidRPr="00152381">
                              <w:rPr>
                                <w:rFonts w:ascii="Montserrat SemiBold" w:hAnsi="Montserrat SemiBold"/>
                                <w:sz w:val="28"/>
                              </w:rPr>
                              <w:t>Casuística (CMBD)</w:t>
                            </w:r>
                          </w:p>
                          <w:p w14:paraId="55E19A4B" w14:textId="77777777" w:rsidR="00DB48FD" w:rsidRDefault="00DB48FD" w:rsidP="00842772">
                            <w:pPr>
                              <w:pStyle w:val="Indice"/>
                              <w:jc w:val="right"/>
                              <w:rPr>
                                <w:rFonts w:ascii="Montserrat SemiBold" w:hAnsi="Montserrat SemiBold"/>
                                <w:sz w:val="28"/>
                              </w:rPr>
                            </w:pPr>
                            <w:r w:rsidRPr="00152381">
                              <w:rPr>
                                <w:rFonts w:ascii="Montserrat SemiBold" w:hAnsi="Montserrat SemiBold"/>
                                <w:sz w:val="28"/>
                              </w:rPr>
                              <w:t>Continuidad asistencial</w:t>
                            </w:r>
                          </w:p>
                          <w:p w14:paraId="55E19A4C" w14:textId="77777777" w:rsidR="00DB48FD" w:rsidRDefault="00DB48FD" w:rsidP="00842772">
                            <w:pPr>
                              <w:pStyle w:val="Indice"/>
                              <w:jc w:val="right"/>
                              <w:rPr>
                                <w:rFonts w:ascii="Montserrat SemiBold" w:hAnsi="Montserrat SemiBold"/>
                                <w:sz w:val="28"/>
                              </w:rPr>
                            </w:pPr>
                            <w:r w:rsidRPr="00152381">
                              <w:rPr>
                                <w:rFonts w:ascii="Montserrat SemiBold" w:hAnsi="Montserrat SemiBold"/>
                                <w:sz w:val="28"/>
                              </w:rPr>
                              <w:t>Cuidados</w:t>
                            </w:r>
                          </w:p>
                          <w:p w14:paraId="55E19A4D" w14:textId="77777777" w:rsidR="00DB48FD" w:rsidRPr="00152381" w:rsidRDefault="00DB48FD" w:rsidP="00842772">
                            <w:pPr>
                              <w:pStyle w:val="Indice"/>
                              <w:jc w:val="right"/>
                              <w:rPr>
                                <w:rFonts w:ascii="Montserrat SemiBold" w:hAnsi="Montserrat SemiBold"/>
                                <w:sz w:val="28"/>
                              </w:rPr>
                            </w:pPr>
                            <w:r>
                              <w:rPr>
                                <w:rFonts w:ascii="Montserrat SemiBold" w:hAnsi="Montserrat SemiBold"/>
                                <w:sz w:val="28"/>
                              </w:rPr>
                              <w:t>Áreas de soporte y actividad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E19998" id="_x0000_s1039" type="#_x0000_t202" style="position:absolute;left:0;text-align:left;margin-left:74.75pt;margin-top:132.1pt;width:286.5pt;height:373.6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" filled="f" stroked="f" strokeweight="2pt">
                <o:lock v:ext="edit" aspectratio="t"/>
                <v:textbox>
                  <w:txbxContent>
                    <w:p w14:paraId="55E19A43" w14:textId="77777777" w:rsidR="00DB48FD" w:rsidRPr="004B6EF5" w:rsidRDefault="00DB48FD" w:rsidP="00522878">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Respuesta </w:t>
                      </w:r>
                      <w:r>
                        <w:rPr>
                          <w:rFonts w:ascii="Montserrat ExtraBold" w:hAnsi="Montserrat ExtraBold"/>
                          <w:color w:val="31849B" w:themeColor="accent5" w:themeShade="BF"/>
                          <w:sz w:val="48"/>
                          <w:szCs w:val="48"/>
                        </w:rPr>
                        <w:br/>
                        <w:t>integrada a las necesidades asistenciales</w:t>
                      </w:r>
                    </w:p>
                    <w:p w14:paraId="55E19A44" w14:textId="77777777" w:rsidR="00DB48FD" w:rsidRPr="00152381" w:rsidRDefault="00DB48FD" w:rsidP="00842772">
                      <w:pPr>
                        <w:pStyle w:val="Indice"/>
                        <w:jc w:val="right"/>
                        <w:rPr>
                          <w:rFonts w:ascii="Montserrat SemiBold" w:hAnsi="Montserrat SemiBold"/>
                          <w:sz w:val="28"/>
                        </w:rPr>
                      </w:pPr>
                      <w:r w:rsidRPr="00152381">
                        <w:rPr>
                          <w:rFonts w:ascii="Montserrat SemiBold" w:hAnsi="Montserrat SemiBold"/>
                          <w:color w:val="31849B" w:themeColor="accent5" w:themeShade="BF"/>
                          <w:sz w:val="28"/>
                        </w:rPr>
                        <w:t>A</w:t>
                      </w:r>
                      <w:r w:rsidRPr="00152381">
                        <w:rPr>
                          <w:rFonts w:ascii="Montserrat SemiBold" w:hAnsi="Montserrat SemiBold"/>
                          <w:sz w:val="28"/>
                        </w:rPr>
                        <w:t>ctividad asistencial</w:t>
                      </w:r>
                    </w:p>
                    <w:p w14:paraId="55E19A45" w14:textId="77777777" w:rsidR="00DB48FD" w:rsidRPr="00152381" w:rsidRDefault="00DB48FD" w:rsidP="00842772">
                      <w:pPr>
                        <w:pStyle w:val="Indice"/>
                        <w:jc w:val="right"/>
                        <w:rPr>
                          <w:rFonts w:ascii="Montserrat SemiBold" w:hAnsi="Montserrat SemiBold"/>
                          <w:sz w:val="28"/>
                        </w:rPr>
                      </w:pPr>
                      <w:r w:rsidRPr="00152381">
                        <w:rPr>
                          <w:rFonts w:ascii="Montserrat SemiBold" w:hAnsi="Montserrat SemiBold"/>
                          <w:sz w:val="28"/>
                        </w:rPr>
                        <w:t>Actividad quirúrgica</w:t>
                      </w:r>
                    </w:p>
                    <w:p w14:paraId="55E19A46" w14:textId="77777777" w:rsidR="00DB48FD" w:rsidRPr="00152381" w:rsidRDefault="00DB48FD" w:rsidP="00842772">
                      <w:pPr>
                        <w:pStyle w:val="Indice"/>
                        <w:jc w:val="right"/>
                        <w:rPr>
                          <w:rFonts w:ascii="Montserrat SemiBold" w:hAnsi="Montserrat SemiBold"/>
                          <w:sz w:val="28"/>
                        </w:rPr>
                      </w:pPr>
                      <w:r w:rsidRPr="00152381">
                        <w:rPr>
                          <w:rFonts w:ascii="Montserrat SemiBold" w:hAnsi="Montserrat SemiBold"/>
                          <w:sz w:val="28"/>
                        </w:rPr>
                        <w:t>Actividad global de consultas no presenciales</w:t>
                      </w:r>
                    </w:p>
                    <w:p w14:paraId="55E19A47" w14:textId="77777777" w:rsidR="00DB48FD" w:rsidRPr="00152381" w:rsidRDefault="00DB48FD" w:rsidP="00842772">
                      <w:pPr>
                        <w:pStyle w:val="Indice"/>
                        <w:jc w:val="right"/>
                        <w:rPr>
                          <w:rFonts w:ascii="Montserrat SemiBold" w:hAnsi="Montserrat SemiBold"/>
                          <w:sz w:val="28"/>
                        </w:rPr>
                      </w:pPr>
                      <w:r w:rsidRPr="00152381">
                        <w:rPr>
                          <w:rFonts w:ascii="Montserrat SemiBold" w:hAnsi="Montserrat SemiBold"/>
                          <w:sz w:val="28"/>
                        </w:rPr>
                        <w:t>Donaciones – trasplantes</w:t>
                      </w:r>
                    </w:p>
                    <w:p w14:paraId="55E19A48" w14:textId="77777777" w:rsidR="00DB48FD" w:rsidRPr="00152381" w:rsidRDefault="00DB48FD" w:rsidP="00842772">
                      <w:pPr>
                        <w:pStyle w:val="Indice"/>
                        <w:jc w:val="right"/>
                        <w:rPr>
                          <w:rFonts w:ascii="Montserrat SemiBold" w:hAnsi="Montserrat SemiBold"/>
                          <w:sz w:val="28"/>
                        </w:rPr>
                      </w:pPr>
                      <w:r w:rsidRPr="00152381">
                        <w:rPr>
                          <w:rFonts w:ascii="Montserrat SemiBold" w:hAnsi="Montserrat SemiBold"/>
                          <w:sz w:val="28"/>
                        </w:rPr>
                        <w:t>Técnicas utilizadas</w:t>
                      </w:r>
                    </w:p>
                    <w:p w14:paraId="55E19A49" w14:textId="77777777" w:rsidR="00DB48FD" w:rsidRPr="00152381" w:rsidRDefault="00DB48FD" w:rsidP="00842772">
                      <w:pPr>
                        <w:pStyle w:val="Indice"/>
                        <w:jc w:val="right"/>
                        <w:rPr>
                          <w:rFonts w:ascii="Montserrat SemiBold" w:hAnsi="Montserrat SemiBold"/>
                          <w:sz w:val="28"/>
                        </w:rPr>
                      </w:pPr>
                      <w:r w:rsidRPr="00152381">
                        <w:rPr>
                          <w:rFonts w:ascii="Montserrat SemiBold" w:hAnsi="Montserrat SemiBold"/>
                          <w:sz w:val="28"/>
                        </w:rPr>
                        <w:t>Consultas externas</w:t>
                      </w:r>
                    </w:p>
                    <w:p w14:paraId="55E19A4A" w14:textId="77777777" w:rsidR="00DB48FD" w:rsidRPr="00152381" w:rsidRDefault="00DB48FD" w:rsidP="00842772">
                      <w:pPr>
                        <w:pStyle w:val="Indice"/>
                        <w:jc w:val="right"/>
                        <w:rPr>
                          <w:rFonts w:ascii="Montserrat SemiBold" w:hAnsi="Montserrat SemiBold"/>
                          <w:sz w:val="28"/>
                        </w:rPr>
                      </w:pPr>
                      <w:r w:rsidRPr="00152381">
                        <w:rPr>
                          <w:rFonts w:ascii="Montserrat SemiBold" w:hAnsi="Montserrat SemiBold"/>
                          <w:sz w:val="28"/>
                        </w:rPr>
                        <w:t>Casuística (CMBD)</w:t>
                      </w:r>
                    </w:p>
                    <w:p w14:paraId="55E19A4B" w14:textId="77777777" w:rsidR="00DB48FD" w:rsidRDefault="00DB48FD" w:rsidP="00842772">
                      <w:pPr>
                        <w:pStyle w:val="Indice"/>
                        <w:jc w:val="right"/>
                        <w:rPr>
                          <w:rFonts w:ascii="Montserrat SemiBold" w:hAnsi="Montserrat SemiBold"/>
                          <w:sz w:val="28"/>
                        </w:rPr>
                      </w:pPr>
                      <w:r w:rsidRPr="00152381">
                        <w:rPr>
                          <w:rFonts w:ascii="Montserrat SemiBold" w:hAnsi="Montserrat SemiBold"/>
                          <w:sz w:val="28"/>
                        </w:rPr>
                        <w:t>Continuidad asistencial</w:t>
                      </w:r>
                    </w:p>
                    <w:p w14:paraId="55E19A4C" w14:textId="77777777" w:rsidR="00DB48FD" w:rsidRDefault="00DB48FD" w:rsidP="00842772">
                      <w:pPr>
                        <w:pStyle w:val="Indice"/>
                        <w:jc w:val="right"/>
                        <w:rPr>
                          <w:rFonts w:ascii="Montserrat SemiBold" w:hAnsi="Montserrat SemiBold"/>
                          <w:sz w:val="28"/>
                        </w:rPr>
                      </w:pPr>
                      <w:r w:rsidRPr="00152381">
                        <w:rPr>
                          <w:rFonts w:ascii="Montserrat SemiBold" w:hAnsi="Montserrat SemiBold"/>
                          <w:sz w:val="28"/>
                        </w:rPr>
                        <w:t>Cuidados</w:t>
                      </w:r>
                    </w:p>
                    <w:p w14:paraId="55E19A4D" w14:textId="77777777" w:rsidR="00DB48FD" w:rsidRPr="00152381" w:rsidRDefault="00DB48FD" w:rsidP="00842772">
                      <w:pPr>
                        <w:pStyle w:val="Indice"/>
                        <w:jc w:val="right"/>
                        <w:rPr>
                          <w:rFonts w:ascii="Montserrat SemiBold" w:hAnsi="Montserrat SemiBold"/>
                          <w:sz w:val="28"/>
                        </w:rPr>
                      </w:pPr>
                      <w:r>
                        <w:rPr>
                          <w:rFonts w:ascii="Montserrat SemiBold" w:hAnsi="Montserrat SemiBold"/>
                          <w:sz w:val="28"/>
                        </w:rPr>
                        <w:t>Áreas de soporte y actividad</w:t>
                      </w:r>
                    </w:p>
                  </w:txbxContent>
                </v:textbox>
              </v:shape>
            </w:pict>
          </mc:Fallback>
        </mc:AlternateContent>
      </w:r>
    </w:p>
    <w:p w14:paraId="55E18158" w14:textId="77777777" w:rsidR="00FB7C93" w:rsidRDefault="00FB7C93" w:rsidP="00522878">
      <w:pPr>
        <w:pStyle w:val="TITULO-Nivel1"/>
      </w:pPr>
      <w:bookmarkStart w:id="49" w:name="_Toc88557516"/>
      <w:r>
        <w:lastRenderedPageBreak/>
        <w:t>Respuesta Integrada a las Necesidades Asistenciales</w:t>
      </w:r>
      <w:bookmarkEnd w:id="47"/>
      <w:bookmarkEnd w:id="48"/>
      <w:bookmarkEnd w:id="49"/>
    </w:p>
    <w:p w14:paraId="55E18159" w14:textId="77777777" w:rsidR="00FF53C5" w:rsidRPr="009E7227" w:rsidRDefault="00FB7C93" w:rsidP="00C2033B">
      <w:pPr>
        <w:pStyle w:val="TITULO-Nivel2"/>
      </w:pPr>
      <w:bookmarkStart w:id="50" w:name="_Toc74228253"/>
      <w:bookmarkStart w:id="51" w:name="_Toc75343950"/>
      <w:bookmarkStart w:id="52" w:name="_Toc88557517"/>
      <w:r w:rsidRPr="006E09A0">
        <w:t>Actividad Asistencial</w:t>
      </w:r>
      <w:bookmarkEnd w:id="50"/>
      <w:bookmarkEnd w:id="51"/>
      <w:bookmarkEnd w:id="52"/>
      <w:r w:rsidRPr="009E7227">
        <w:t xml:space="preserve"> </w:t>
      </w:r>
    </w:p>
    <w:tbl>
      <w:tblPr>
        <w:tblStyle w:val="TablaGeneral"/>
        <w:tblpPr w:leftFromText="141" w:rightFromText="141" w:vertAnchor="page" w:horzAnchor="margin" w:tblpY="2791"/>
        <w:tblW w:w="4929" w:type="pct"/>
        <w:tblLook w:val="0060" w:firstRow="1" w:lastRow="1" w:firstColumn="0" w:lastColumn="0" w:noHBand="0" w:noVBand="0"/>
      </w:tblPr>
      <w:tblGrid>
        <w:gridCol w:w="4593"/>
        <w:gridCol w:w="1616"/>
        <w:gridCol w:w="1615"/>
      </w:tblGrid>
      <w:tr w:rsidR="00C2033B" w:rsidRPr="00C2033B" w14:paraId="55E1815D" w14:textId="77777777" w:rsidTr="00FB417A">
        <w:trPr>
          <w:cnfStyle w:val="100000000000" w:firstRow="1" w:lastRow="0" w:firstColumn="0" w:lastColumn="0" w:oddVBand="0" w:evenVBand="0" w:oddHBand="0" w:evenHBand="0" w:firstRowFirstColumn="0" w:firstRowLastColumn="0" w:lastRowFirstColumn="0" w:lastRowLastColumn="0"/>
          <w:trHeight w:val="289"/>
        </w:trPr>
        <w:tc>
          <w:tcPr>
            <w:tcW w:w="2935" w:type="pct"/>
          </w:tcPr>
          <w:bookmarkEnd w:id="34"/>
          <w:p w14:paraId="55E1815A" w14:textId="77777777" w:rsidR="00CA0B81" w:rsidRPr="00D77135" w:rsidRDefault="00CA0B81" w:rsidP="000E7C93">
            <w:pPr>
              <w:rPr>
                <w:rFonts w:ascii="Montserrat ExtraBold" w:hAnsi="Montserrat ExtraBold"/>
                <w:color w:val="7F7F7F" w:themeColor="text1" w:themeTint="80"/>
                <w:szCs w:val="18"/>
              </w:rPr>
            </w:pPr>
            <w:r w:rsidRPr="00D77135">
              <w:rPr>
                <w:rFonts w:ascii="Montserrat ExtraBold" w:hAnsi="Montserrat ExtraBold"/>
                <w:color w:val="7F7F7F" w:themeColor="text1" w:themeTint="80"/>
                <w:szCs w:val="18"/>
              </w:rPr>
              <w:t>HOSPITALIZACIÓN</w:t>
            </w:r>
          </w:p>
        </w:tc>
        <w:tc>
          <w:tcPr>
            <w:cnfStyle w:val="000001000000" w:firstRow="0" w:lastRow="0" w:firstColumn="0" w:lastColumn="0" w:oddVBand="0" w:evenVBand="1" w:oddHBand="0" w:evenHBand="0" w:firstRowFirstColumn="0" w:firstRowLastColumn="0" w:lastRowFirstColumn="0" w:lastRowLastColumn="0"/>
            <w:tcW w:w="1033" w:type="pct"/>
          </w:tcPr>
          <w:p w14:paraId="55E1815B" w14:textId="77777777" w:rsidR="00CA0B81" w:rsidRPr="00D77135" w:rsidRDefault="00CA0B81" w:rsidP="007F29FF">
            <w:pPr>
              <w:jc w:val="right"/>
              <w:rPr>
                <w:rFonts w:ascii="Montserrat ExtraBold" w:hAnsi="Montserrat ExtraBold"/>
                <w:b w:val="0"/>
                <w:color w:val="7F7F7F" w:themeColor="text1" w:themeTint="80"/>
              </w:rPr>
            </w:pPr>
            <w:r w:rsidRPr="00D77135">
              <w:rPr>
                <w:rFonts w:ascii="Montserrat ExtraBold" w:hAnsi="Montserrat ExtraBold"/>
                <w:b w:val="0"/>
                <w:color w:val="7F7F7F" w:themeColor="text1" w:themeTint="80"/>
              </w:rPr>
              <w:t>2019</w:t>
            </w:r>
          </w:p>
        </w:tc>
        <w:tc>
          <w:tcPr>
            <w:tcW w:w="1032" w:type="pct"/>
          </w:tcPr>
          <w:p w14:paraId="55E1815C" w14:textId="77777777" w:rsidR="00CA0B81" w:rsidRPr="00D77135" w:rsidRDefault="00CA0B81" w:rsidP="007F29FF">
            <w:pPr>
              <w:jc w:val="right"/>
              <w:cnfStyle w:val="100000000000" w:firstRow="1" w:lastRow="0" w:firstColumn="0" w:lastColumn="0" w:oddVBand="0" w:evenVBand="0" w:oddHBand="0" w:evenHBand="0" w:firstRowFirstColumn="0" w:firstRowLastColumn="0" w:lastRowFirstColumn="0" w:lastRowLastColumn="0"/>
              <w:rPr>
                <w:rFonts w:ascii="Montserrat ExtraBold" w:hAnsi="Montserrat ExtraBold"/>
                <w:b w:val="0"/>
                <w:color w:val="7F7F7F" w:themeColor="text1" w:themeTint="80"/>
              </w:rPr>
            </w:pPr>
            <w:r w:rsidRPr="00D77135">
              <w:rPr>
                <w:rFonts w:ascii="Montserrat ExtraBold" w:hAnsi="Montserrat ExtraBold"/>
                <w:b w:val="0"/>
                <w:color w:val="7F7F7F" w:themeColor="text1" w:themeTint="80"/>
              </w:rPr>
              <w:t>2020</w:t>
            </w:r>
          </w:p>
        </w:tc>
      </w:tr>
      <w:tr w:rsidR="00393F8F" w:rsidRPr="0014680D" w14:paraId="55E18161" w14:textId="77777777" w:rsidTr="00A56641">
        <w:trPr>
          <w:trHeight w:val="289"/>
        </w:trPr>
        <w:tc>
          <w:tcPr>
            <w:tcW w:w="2935" w:type="pct"/>
          </w:tcPr>
          <w:p w14:paraId="55E1815E" w14:textId="77777777" w:rsidR="00393F8F" w:rsidRPr="0014680D" w:rsidRDefault="00393F8F" w:rsidP="00393F8F">
            <w:r w:rsidRPr="0014680D">
              <w:t>Altas totales</w:t>
            </w:r>
            <w:r w:rsidRPr="00BF20F1">
              <w:rPr>
                <w:vertAlign w:val="superscript"/>
              </w:rPr>
              <w:t>1</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55E1815F" w14:textId="77777777" w:rsidR="00393F8F" w:rsidRPr="00524182" w:rsidRDefault="00393F8F" w:rsidP="00393F8F">
            <w:pPr>
              <w:jc w:val="right"/>
            </w:pPr>
            <w:r w:rsidRPr="00524182">
              <w:t>16.286</w:t>
            </w:r>
          </w:p>
        </w:tc>
        <w:tc>
          <w:tcPr>
            <w:tcW w:w="1032" w:type="pct"/>
            <w:vAlign w:val="top"/>
          </w:tcPr>
          <w:p w14:paraId="55E18160" w14:textId="77777777" w:rsidR="00393F8F" w:rsidRPr="00524182"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524182">
              <w:t>15.648</w:t>
            </w:r>
          </w:p>
        </w:tc>
      </w:tr>
      <w:tr w:rsidR="00393F8F" w:rsidRPr="0014680D" w14:paraId="55E18165" w14:textId="77777777" w:rsidTr="00A56641">
        <w:trPr>
          <w:trHeight w:val="289"/>
        </w:trPr>
        <w:tc>
          <w:tcPr>
            <w:tcW w:w="2935" w:type="pct"/>
          </w:tcPr>
          <w:p w14:paraId="55E18162" w14:textId="77777777" w:rsidR="00393F8F" w:rsidRPr="0014680D" w:rsidRDefault="00393F8F" w:rsidP="00393F8F">
            <w:pPr>
              <w:rPr>
                <w:rFonts w:cstheme="minorHAnsi"/>
              </w:rPr>
            </w:pPr>
            <w:r w:rsidRPr="0014680D">
              <w:t xml:space="preserve">Estancia Media* </w:t>
            </w:r>
            <w:r w:rsidRPr="00BF20F1">
              <w:rPr>
                <w:vertAlign w:val="superscript"/>
              </w:rPr>
              <w:t>1</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55E18163" w14:textId="77777777" w:rsidR="00393F8F" w:rsidRPr="00524182" w:rsidRDefault="00393F8F" w:rsidP="00393F8F">
            <w:pPr>
              <w:jc w:val="right"/>
            </w:pPr>
            <w:r w:rsidRPr="00524182">
              <w:t>5,82</w:t>
            </w:r>
          </w:p>
        </w:tc>
        <w:tc>
          <w:tcPr>
            <w:tcW w:w="1032" w:type="pct"/>
            <w:vAlign w:val="top"/>
          </w:tcPr>
          <w:p w14:paraId="55E18164" w14:textId="77777777" w:rsidR="00393F8F" w:rsidRPr="00524182"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524182">
              <w:t>6,21</w:t>
            </w:r>
          </w:p>
        </w:tc>
      </w:tr>
      <w:tr w:rsidR="00393F8F" w:rsidRPr="0014680D" w14:paraId="55E18169" w14:textId="77777777" w:rsidTr="00A56641">
        <w:trPr>
          <w:trHeight w:val="289"/>
        </w:trPr>
        <w:tc>
          <w:tcPr>
            <w:tcW w:w="2935" w:type="pct"/>
          </w:tcPr>
          <w:p w14:paraId="55E18166" w14:textId="13B22D77" w:rsidR="00393F8F" w:rsidRPr="0014680D" w:rsidRDefault="00393F8F" w:rsidP="00393F8F">
            <w:pPr>
              <w:rPr>
                <w:rFonts w:cstheme="minorHAnsi"/>
              </w:rPr>
            </w:pPr>
            <w:r w:rsidRPr="0014680D">
              <w:t>Peso Medio</w:t>
            </w:r>
            <w:r w:rsidRPr="00BF20F1">
              <w:rPr>
                <w:vertAlign w:val="superscript"/>
              </w:rPr>
              <w:t>1</w:t>
            </w:r>
            <w:r w:rsidR="008B13E8">
              <w:rPr>
                <w:vertAlign w:val="superscript"/>
              </w:rPr>
              <w:t>, 2</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55E18167" w14:textId="77777777" w:rsidR="00393F8F" w:rsidRPr="00524182" w:rsidRDefault="00393F8F" w:rsidP="00393F8F">
            <w:pPr>
              <w:jc w:val="right"/>
            </w:pPr>
            <w:r w:rsidRPr="00524182">
              <w:t>0,9882</w:t>
            </w:r>
          </w:p>
        </w:tc>
        <w:tc>
          <w:tcPr>
            <w:tcW w:w="1032" w:type="pct"/>
            <w:vAlign w:val="top"/>
          </w:tcPr>
          <w:p w14:paraId="55E18168" w14:textId="77777777" w:rsidR="00393F8F" w:rsidRPr="00524182"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524182">
              <w:t>0,7590</w:t>
            </w:r>
          </w:p>
        </w:tc>
      </w:tr>
      <w:tr w:rsidR="00393F8F" w:rsidRPr="0014680D" w14:paraId="55E1816D" w14:textId="77777777" w:rsidTr="00A56641">
        <w:trPr>
          <w:trHeight w:val="289"/>
        </w:trPr>
        <w:tc>
          <w:tcPr>
            <w:tcW w:w="2935" w:type="pct"/>
          </w:tcPr>
          <w:p w14:paraId="55E1816A" w14:textId="77777777" w:rsidR="00393F8F" w:rsidRPr="0014680D" w:rsidRDefault="00393F8F" w:rsidP="00393F8F">
            <w:r w:rsidRPr="0014680D">
              <w:t>Ingresos totales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55E1816B" w14:textId="77777777" w:rsidR="00393F8F" w:rsidRPr="00524182" w:rsidRDefault="00393F8F" w:rsidP="00393F8F">
            <w:pPr>
              <w:jc w:val="right"/>
            </w:pPr>
            <w:r w:rsidRPr="00524182">
              <w:t>16.277</w:t>
            </w:r>
          </w:p>
        </w:tc>
        <w:tc>
          <w:tcPr>
            <w:tcW w:w="1032" w:type="pct"/>
            <w:vAlign w:val="top"/>
          </w:tcPr>
          <w:p w14:paraId="55E1816C" w14:textId="77777777" w:rsidR="00393F8F" w:rsidRPr="00524182"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524182">
              <w:t>15.634</w:t>
            </w:r>
          </w:p>
        </w:tc>
      </w:tr>
      <w:tr w:rsidR="00393F8F" w:rsidRPr="0014680D" w14:paraId="55E18171" w14:textId="77777777" w:rsidTr="00A56641">
        <w:trPr>
          <w:trHeight w:val="289"/>
        </w:trPr>
        <w:tc>
          <w:tcPr>
            <w:tcW w:w="2935" w:type="pct"/>
          </w:tcPr>
          <w:p w14:paraId="55E1816E" w14:textId="77777777" w:rsidR="00393F8F" w:rsidRPr="0014680D" w:rsidRDefault="00393F8F" w:rsidP="00393F8F">
            <w:r w:rsidRPr="0014680D">
              <w:t>Ingresos Urgentes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55E1816F" w14:textId="77777777" w:rsidR="00393F8F" w:rsidRPr="00524182" w:rsidRDefault="00393F8F" w:rsidP="00393F8F">
            <w:pPr>
              <w:jc w:val="right"/>
            </w:pPr>
            <w:r w:rsidRPr="00524182">
              <w:t>11.564</w:t>
            </w:r>
          </w:p>
        </w:tc>
        <w:tc>
          <w:tcPr>
            <w:tcW w:w="1032" w:type="pct"/>
            <w:vAlign w:val="top"/>
          </w:tcPr>
          <w:p w14:paraId="55E18170" w14:textId="77777777" w:rsidR="00393F8F" w:rsidRPr="00524182"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524182">
              <w:t>11.930</w:t>
            </w:r>
          </w:p>
        </w:tc>
      </w:tr>
      <w:tr w:rsidR="00393F8F" w:rsidRPr="0014680D" w14:paraId="55E18175" w14:textId="77777777" w:rsidTr="00A56641">
        <w:trPr>
          <w:trHeight w:val="289"/>
        </w:trPr>
        <w:tc>
          <w:tcPr>
            <w:tcW w:w="2935" w:type="pct"/>
          </w:tcPr>
          <w:p w14:paraId="55E18172" w14:textId="77777777" w:rsidR="00393F8F" w:rsidRPr="0014680D" w:rsidRDefault="00393F8F" w:rsidP="00393F8F">
            <w:r w:rsidRPr="0014680D">
              <w:t>Ingresos Programados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55E18173" w14:textId="77777777" w:rsidR="00393F8F" w:rsidRPr="00524182" w:rsidRDefault="00393F8F" w:rsidP="00393F8F">
            <w:pPr>
              <w:jc w:val="right"/>
            </w:pPr>
            <w:r w:rsidRPr="00524182">
              <w:t>4.713</w:t>
            </w:r>
          </w:p>
        </w:tc>
        <w:tc>
          <w:tcPr>
            <w:tcW w:w="1032" w:type="pct"/>
            <w:vAlign w:val="top"/>
          </w:tcPr>
          <w:p w14:paraId="55E18174" w14:textId="77777777" w:rsidR="00393F8F" w:rsidRPr="00524182"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524182">
              <w:t>3.704</w:t>
            </w:r>
          </w:p>
        </w:tc>
      </w:tr>
      <w:tr w:rsidR="00393F8F" w:rsidRPr="0014680D" w14:paraId="55E18179" w14:textId="77777777" w:rsidTr="00A56641">
        <w:trPr>
          <w:trHeight w:val="289"/>
        </w:trPr>
        <w:tc>
          <w:tcPr>
            <w:tcW w:w="2935" w:type="pct"/>
            <w:shd w:val="clear" w:color="auto" w:fill="DAEEF3" w:themeFill="accent5" w:themeFillTint="33"/>
          </w:tcPr>
          <w:p w14:paraId="55E18176" w14:textId="77777777" w:rsidR="00393F8F" w:rsidRPr="007F29FF" w:rsidRDefault="00393F8F" w:rsidP="00393F8F">
            <w:pPr>
              <w:rPr>
                <w:rFonts w:ascii="Montserrat ExtraBold" w:hAnsi="Montserrat ExtraBold"/>
              </w:rPr>
            </w:pPr>
            <w:r w:rsidRPr="007F29FF">
              <w:rPr>
                <w:rFonts w:ascii="Montserrat ExtraBold" w:hAnsi="Montserrat ExtraBold"/>
              </w:rPr>
              <w:t>URGENCIAS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themeFill="accent5" w:themeFillTint="33"/>
            <w:vAlign w:val="top"/>
          </w:tcPr>
          <w:p w14:paraId="55E18177" w14:textId="77777777" w:rsidR="00393F8F" w:rsidRPr="00524182" w:rsidRDefault="00393F8F" w:rsidP="00393F8F">
            <w:pPr>
              <w:jc w:val="right"/>
            </w:pPr>
          </w:p>
        </w:tc>
        <w:tc>
          <w:tcPr>
            <w:tcW w:w="1032" w:type="pct"/>
            <w:shd w:val="clear" w:color="auto" w:fill="DAEEF3" w:themeFill="accent5" w:themeFillTint="33"/>
            <w:vAlign w:val="top"/>
          </w:tcPr>
          <w:p w14:paraId="55E18178" w14:textId="77777777" w:rsidR="00393F8F" w:rsidRPr="00524182" w:rsidRDefault="00393F8F" w:rsidP="00393F8F">
            <w:pPr>
              <w:jc w:val="right"/>
              <w:cnfStyle w:val="000000000000" w:firstRow="0" w:lastRow="0" w:firstColumn="0" w:lastColumn="0" w:oddVBand="0" w:evenVBand="0" w:oddHBand="0" w:evenHBand="0" w:firstRowFirstColumn="0" w:firstRowLastColumn="0" w:lastRowFirstColumn="0" w:lastRowLastColumn="0"/>
            </w:pPr>
          </w:p>
        </w:tc>
      </w:tr>
      <w:tr w:rsidR="00393F8F" w:rsidRPr="0014680D" w14:paraId="55E1817D" w14:textId="77777777" w:rsidTr="00A56641">
        <w:trPr>
          <w:trHeight w:val="289"/>
        </w:trPr>
        <w:tc>
          <w:tcPr>
            <w:tcW w:w="2935" w:type="pct"/>
          </w:tcPr>
          <w:p w14:paraId="55E1817A" w14:textId="77777777" w:rsidR="00393F8F" w:rsidRPr="0014680D" w:rsidRDefault="00393F8F" w:rsidP="00393F8F">
            <w:r w:rsidRPr="0014680D">
              <w:t>Urgencias Totales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55E1817B" w14:textId="77777777" w:rsidR="00393F8F" w:rsidRPr="00524182" w:rsidRDefault="00393F8F" w:rsidP="00393F8F">
            <w:pPr>
              <w:jc w:val="right"/>
            </w:pPr>
            <w:r w:rsidRPr="00524182">
              <w:t>127.232</w:t>
            </w:r>
          </w:p>
        </w:tc>
        <w:tc>
          <w:tcPr>
            <w:tcW w:w="1032" w:type="pct"/>
            <w:vAlign w:val="top"/>
          </w:tcPr>
          <w:p w14:paraId="55E1817C" w14:textId="77777777" w:rsidR="00393F8F" w:rsidRPr="00524182"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524182">
              <w:t>99.790</w:t>
            </w:r>
          </w:p>
        </w:tc>
      </w:tr>
      <w:tr w:rsidR="00393F8F" w:rsidRPr="0014680D" w14:paraId="55E18181" w14:textId="77777777" w:rsidTr="00A56641">
        <w:trPr>
          <w:trHeight w:val="289"/>
        </w:trPr>
        <w:tc>
          <w:tcPr>
            <w:tcW w:w="2935" w:type="pct"/>
          </w:tcPr>
          <w:p w14:paraId="55E1817E" w14:textId="77777777" w:rsidR="00393F8F" w:rsidRPr="0014680D" w:rsidRDefault="00393F8F" w:rsidP="00393F8F">
            <w:r w:rsidRPr="0014680D">
              <w:t>% Urgencias ingresadas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55E1817F" w14:textId="77777777" w:rsidR="00393F8F" w:rsidRPr="00524182" w:rsidRDefault="00393F8F" w:rsidP="00393F8F">
            <w:pPr>
              <w:jc w:val="right"/>
            </w:pPr>
            <w:r w:rsidRPr="00524182">
              <w:t>8,73%</w:t>
            </w:r>
          </w:p>
        </w:tc>
        <w:tc>
          <w:tcPr>
            <w:tcW w:w="1032" w:type="pct"/>
            <w:vAlign w:val="top"/>
          </w:tcPr>
          <w:p w14:paraId="55E18180" w14:textId="77777777" w:rsidR="00393F8F" w:rsidRPr="00524182"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524182">
              <w:t>11,51%</w:t>
            </w:r>
          </w:p>
        </w:tc>
      </w:tr>
      <w:tr w:rsidR="00393F8F" w:rsidRPr="0014680D" w14:paraId="55E18185" w14:textId="77777777" w:rsidTr="00A56641">
        <w:trPr>
          <w:trHeight w:val="289"/>
        </w:trPr>
        <w:tc>
          <w:tcPr>
            <w:tcW w:w="2935" w:type="pct"/>
            <w:shd w:val="clear" w:color="auto" w:fill="DAEEF3" w:themeFill="accent5" w:themeFillTint="33"/>
          </w:tcPr>
          <w:p w14:paraId="55E18182" w14:textId="77777777" w:rsidR="00393F8F" w:rsidRPr="007F29FF" w:rsidRDefault="00393F8F" w:rsidP="00393F8F">
            <w:pPr>
              <w:rPr>
                <w:rFonts w:ascii="Montserrat ExtraBold" w:hAnsi="Montserrat ExtraBold"/>
              </w:rPr>
            </w:pPr>
            <w:r w:rsidRPr="007F29FF">
              <w:rPr>
                <w:rFonts w:ascii="Montserrat ExtraBold" w:hAnsi="Montserrat ExtraBold"/>
              </w:rPr>
              <w:t>SESIONES HOSPITAL DE DÍA</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themeFill="accent5" w:themeFillTint="33"/>
            <w:vAlign w:val="top"/>
          </w:tcPr>
          <w:p w14:paraId="55E18183" w14:textId="77777777" w:rsidR="00393F8F" w:rsidRPr="00524182" w:rsidRDefault="00393F8F" w:rsidP="00393F8F">
            <w:pPr>
              <w:jc w:val="right"/>
            </w:pPr>
          </w:p>
        </w:tc>
        <w:tc>
          <w:tcPr>
            <w:tcW w:w="1032" w:type="pct"/>
            <w:shd w:val="clear" w:color="auto" w:fill="DAEEF3" w:themeFill="accent5" w:themeFillTint="33"/>
            <w:vAlign w:val="top"/>
          </w:tcPr>
          <w:p w14:paraId="55E18184" w14:textId="77777777" w:rsidR="00393F8F" w:rsidRPr="00524182" w:rsidRDefault="00393F8F" w:rsidP="00393F8F">
            <w:pPr>
              <w:jc w:val="right"/>
              <w:cnfStyle w:val="000000000000" w:firstRow="0" w:lastRow="0" w:firstColumn="0" w:lastColumn="0" w:oddVBand="0" w:evenVBand="0" w:oddHBand="0" w:evenHBand="0" w:firstRowFirstColumn="0" w:firstRowLastColumn="0" w:lastRowFirstColumn="0" w:lastRowLastColumn="0"/>
            </w:pPr>
          </w:p>
        </w:tc>
      </w:tr>
      <w:tr w:rsidR="00393F8F" w:rsidRPr="0014680D" w14:paraId="55E18189" w14:textId="77777777" w:rsidTr="00A56641">
        <w:trPr>
          <w:trHeight w:val="289"/>
        </w:trPr>
        <w:tc>
          <w:tcPr>
            <w:tcW w:w="2935" w:type="pct"/>
          </w:tcPr>
          <w:p w14:paraId="55E18186" w14:textId="77777777" w:rsidR="00393F8F" w:rsidRPr="0014680D" w:rsidRDefault="00393F8F" w:rsidP="00393F8F">
            <w:r w:rsidRPr="0014680D">
              <w:t>Oncológico</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55E18187" w14:textId="77777777" w:rsidR="00393F8F" w:rsidRPr="00524182" w:rsidRDefault="00393F8F" w:rsidP="00393F8F">
            <w:pPr>
              <w:jc w:val="right"/>
            </w:pPr>
            <w:r w:rsidRPr="00524182">
              <w:t>13.874</w:t>
            </w:r>
          </w:p>
        </w:tc>
        <w:tc>
          <w:tcPr>
            <w:tcW w:w="1032" w:type="pct"/>
            <w:vAlign w:val="top"/>
          </w:tcPr>
          <w:p w14:paraId="55E18188" w14:textId="77777777" w:rsidR="00393F8F" w:rsidRPr="00524182"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524182">
              <w:t>12.714</w:t>
            </w:r>
          </w:p>
        </w:tc>
      </w:tr>
      <w:tr w:rsidR="00393F8F" w:rsidRPr="0014680D" w14:paraId="55E18199" w14:textId="77777777" w:rsidTr="00A56641">
        <w:trPr>
          <w:trHeight w:val="289"/>
        </w:trPr>
        <w:tc>
          <w:tcPr>
            <w:tcW w:w="2935" w:type="pct"/>
          </w:tcPr>
          <w:p w14:paraId="55E18196" w14:textId="77777777" w:rsidR="00393F8F" w:rsidRPr="0014680D" w:rsidRDefault="00393F8F" w:rsidP="00393F8F">
            <w:r w:rsidRPr="0014680D">
              <w:t>Otros Médicos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55E18197" w14:textId="77777777" w:rsidR="00393F8F" w:rsidRPr="00524182" w:rsidRDefault="00393F8F" w:rsidP="00393F8F">
            <w:pPr>
              <w:jc w:val="right"/>
            </w:pPr>
            <w:r w:rsidRPr="00524182">
              <w:t>12.572</w:t>
            </w:r>
          </w:p>
        </w:tc>
        <w:tc>
          <w:tcPr>
            <w:tcW w:w="1032" w:type="pct"/>
            <w:vAlign w:val="top"/>
          </w:tcPr>
          <w:p w14:paraId="55E18198" w14:textId="77777777" w:rsidR="00393F8F" w:rsidRPr="00524182"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524182">
              <w:t>12.388</w:t>
            </w:r>
          </w:p>
        </w:tc>
      </w:tr>
      <w:tr w:rsidR="00393F8F" w:rsidRPr="0014680D" w14:paraId="55E1819D" w14:textId="77777777" w:rsidTr="00A56641">
        <w:trPr>
          <w:trHeight w:val="289"/>
        </w:trPr>
        <w:tc>
          <w:tcPr>
            <w:tcW w:w="2935" w:type="pct"/>
          </w:tcPr>
          <w:p w14:paraId="55E1819A" w14:textId="77777777" w:rsidR="00393F8F" w:rsidRPr="0014680D" w:rsidRDefault="00393F8F" w:rsidP="00393F8F">
            <w:r w:rsidRPr="0014680D">
              <w:t>Quirúrgico</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55E1819B" w14:textId="77777777" w:rsidR="00393F8F" w:rsidRPr="00524182" w:rsidRDefault="00393F8F" w:rsidP="00393F8F">
            <w:pPr>
              <w:jc w:val="right"/>
            </w:pPr>
            <w:r w:rsidRPr="00524182">
              <w:t>12.076</w:t>
            </w:r>
          </w:p>
        </w:tc>
        <w:tc>
          <w:tcPr>
            <w:tcW w:w="1032" w:type="pct"/>
            <w:vAlign w:val="top"/>
          </w:tcPr>
          <w:p w14:paraId="55E1819C" w14:textId="77777777" w:rsidR="00393F8F" w:rsidRPr="00524182"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524182">
              <w:t>7.158</w:t>
            </w:r>
          </w:p>
        </w:tc>
      </w:tr>
      <w:tr w:rsidR="00393F8F" w:rsidRPr="0014680D" w14:paraId="55E181A1" w14:textId="77777777" w:rsidTr="00A56641">
        <w:trPr>
          <w:trHeight w:val="289"/>
        </w:trPr>
        <w:tc>
          <w:tcPr>
            <w:tcW w:w="2935" w:type="pct"/>
            <w:shd w:val="clear" w:color="auto" w:fill="DAEEF3"/>
          </w:tcPr>
          <w:p w14:paraId="55E1819E" w14:textId="77777777" w:rsidR="00393F8F" w:rsidRPr="00FB417A" w:rsidRDefault="00393F8F" w:rsidP="00393F8F">
            <w:pPr>
              <w:rPr>
                <w:b/>
              </w:rPr>
            </w:pPr>
            <w:r w:rsidRPr="00FB417A">
              <w:rPr>
                <w:b/>
              </w:rPr>
              <w:t>HOSPITALIZACIÓN A DOMICILIO</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vAlign w:val="top"/>
          </w:tcPr>
          <w:p w14:paraId="55E1819F" w14:textId="77777777" w:rsidR="00393F8F" w:rsidRPr="00524182" w:rsidRDefault="00393F8F" w:rsidP="00393F8F">
            <w:pPr>
              <w:jc w:val="right"/>
            </w:pPr>
          </w:p>
        </w:tc>
        <w:tc>
          <w:tcPr>
            <w:tcW w:w="1032" w:type="pct"/>
            <w:shd w:val="clear" w:color="auto" w:fill="DAEEF3"/>
            <w:vAlign w:val="top"/>
          </w:tcPr>
          <w:p w14:paraId="55E181A0" w14:textId="77777777" w:rsidR="00393F8F" w:rsidRPr="00524182" w:rsidRDefault="00393F8F" w:rsidP="00393F8F">
            <w:pPr>
              <w:jc w:val="right"/>
              <w:cnfStyle w:val="000000000000" w:firstRow="0" w:lastRow="0" w:firstColumn="0" w:lastColumn="0" w:oddVBand="0" w:evenVBand="0" w:oddHBand="0" w:evenHBand="0" w:firstRowFirstColumn="0" w:firstRowLastColumn="0" w:lastRowFirstColumn="0" w:lastRowLastColumn="0"/>
            </w:pPr>
          </w:p>
        </w:tc>
      </w:tr>
      <w:tr w:rsidR="00393F8F" w:rsidRPr="0014680D" w14:paraId="55E181A5" w14:textId="77777777" w:rsidTr="00A56641">
        <w:trPr>
          <w:trHeight w:val="289"/>
        </w:trPr>
        <w:tc>
          <w:tcPr>
            <w:tcW w:w="2935" w:type="pct"/>
          </w:tcPr>
          <w:p w14:paraId="55E181A2" w14:textId="77777777" w:rsidR="00393F8F" w:rsidRPr="0014680D" w:rsidRDefault="00393F8F" w:rsidP="00393F8F">
            <w:r w:rsidRPr="0014680D">
              <w:t>Número de ingresos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55E181A3" w14:textId="77777777" w:rsidR="00393F8F" w:rsidRPr="00524182" w:rsidRDefault="00393F8F" w:rsidP="00393F8F">
            <w:pPr>
              <w:jc w:val="right"/>
            </w:pPr>
            <w:r w:rsidRPr="00524182">
              <w:t>190</w:t>
            </w:r>
          </w:p>
        </w:tc>
        <w:tc>
          <w:tcPr>
            <w:tcW w:w="1032" w:type="pct"/>
            <w:vAlign w:val="top"/>
          </w:tcPr>
          <w:p w14:paraId="55E181A4" w14:textId="77777777" w:rsidR="00393F8F" w:rsidRPr="00524182"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524182">
              <w:t>150</w:t>
            </w:r>
          </w:p>
        </w:tc>
      </w:tr>
      <w:tr w:rsidR="00393F8F" w:rsidRPr="0014680D" w14:paraId="55E181A9" w14:textId="77777777" w:rsidTr="00A56641">
        <w:trPr>
          <w:trHeight w:val="289"/>
        </w:trPr>
        <w:tc>
          <w:tcPr>
            <w:tcW w:w="2935" w:type="pct"/>
          </w:tcPr>
          <w:p w14:paraId="55E181A6" w14:textId="77777777" w:rsidR="00393F8F" w:rsidRPr="0014680D" w:rsidRDefault="00393F8F" w:rsidP="00393F8F">
            <w:r w:rsidRPr="0014680D">
              <w:t>Estancia Media</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55E181A7" w14:textId="77777777" w:rsidR="00393F8F" w:rsidRPr="00524182" w:rsidRDefault="00393F8F" w:rsidP="00393F8F">
            <w:pPr>
              <w:jc w:val="right"/>
            </w:pPr>
            <w:r w:rsidRPr="00524182">
              <w:t>9,61</w:t>
            </w:r>
          </w:p>
        </w:tc>
        <w:tc>
          <w:tcPr>
            <w:tcW w:w="1032" w:type="pct"/>
            <w:vAlign w:val="top"/>
          </w:tcPr>
          <w:p w14:paraId="55E181A8" w14:textId="77777777" w:rsidR="00393F8F" w:rsidRPr="00524182"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524182">
              <w:t>11,85</w:t>
            </w:r>
          </w:p>
        </w:tc>
      </w:tr>
      <w:tr w:rsidR="00393F8F" w:rsidRPr="0014680D" w14:paraId="55E181AD" w14:textId="77777777" w:rsidTr="00A56641">
        <w:trPr>
          <w:trHeight w:val="289"/>
        </w:trPr>
        <w:tc>
          <w:tcPr>
            <w:tcW w:w="2935" w:type="pct"/>
          </w:tcPr>
          <w:p w14:paraId="55E181AA" w14:textId="77777777" w:rsidR="00393F8F" w:rsidRPr="0014680D" w:rsidRDefault="00393F8F" w:rsidP="00393F8F">
            <w:r w:rsidRPr="0014680D">
              <w:t>Altas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55E181AB" w14:textId="77777777" w:rsidR="00393F8F" w:rsidRPr="00524182" w:rsidRDefault="00393F8F" w:rsidP="00393F8F">
            <w:pPr>
              <w:jc w:val="right"/>
            </w:pPr>
            <w:r w:rsidRPr="00524182">
              <w:t>189</w:t>
            </w:r>
          </w:p>
        </w:tc>
        <w:tc>
          <w:tcPr>
            <w:tcW w:w="1032" w:type="pct"/>
            <w:vAlign w:val="top"/>
          </w:tcPr>
          <w:p w14:paraId="55E181AC" w14:textId="77777777" w:rsidR="00393F8F" w:rsidRPr="00524182"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524182">
              <w:t>144</w:t>
            </w:r>
          </w:p>
        </w:tc>
      </w:tr>
      <w:tr w:rsidR="00393F8F" w:rsidRPr="0014680D" w14:paraId="55E181B1" w14:textId="77777777" w:rsidTr="00A56641">
        <w:trPr>
          <w:trHeight w:val="289"/>
        </w:trPr>
        <w:tc>
          <w:tcPr>
            <w:tcW w:w="2935" w:type="pct"/>
            <w:shd w:val="clear" w:color="auto" w:fill="DAEEF3" w:themeFill="accent5" w:themeFillTint="33"/>
          </w:tcPr>
          <w:p w14:paraId="55E181AE" w14:textId="77777777" w:rsidR="00393F8F" w:rsidRPr="007F29FF" w:rsidRDefault="00393F8F" w:rsidP="00393F8F">
            <w:pPr>
              <w:rPr>
                <w:rFonts w:ascii="Montserrat ExtraBold" w:hAnsi="Montserrat ExtraBold"/>
              </w:rPr>
            </w:pPr>
            <w:r w:rsidRPr="007F29FF">
              <w:rPr>
                <w:rFonts w:ascii="Montserrat ExtraBold" w:hAnsi="Montserrat ExtraBold"/>
              </w:rPr>
              <w:t>ACTIVIDAD OBSTÉTRICA</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themeFill="accent5" w:themeFillTint="33"/>
            <w:vAlign w:val="top"/>
          </w:tcPr>
          <w:p w14:paraId="55E181AF" w14:textId="77777777" w:rsidR="00393F8F" w:rsidRPr="00524182" w:rsidRDefault="00393F8F" w:rsidP="00393F8F">
            <w:pPr>
              <w:jc w:val="right"/>
            </w:pPr>
          </w:p>
        </w:tc>
        <w:tc>
          <w:tcPr>
            <w:tcW w:w="1032" w:type="pct"/>
            <w:shd w:val="clear" w:color="auto" w:fill="DAEEF3" w:themeFill="accent5" w:themeFillTint="33"/>
            <w:vAlign w:val="top"/>
          </w:tcPr>
          <w:p w14:paraId="55E181B0" w14:textId="77777777" w:rsidR="00393F8F" w:rsidRPr="00524182" w:rsidRDefault="00393F8F" w:rsidP="00393F8F">
            <w:pPr>
              <w:jc w:val="right"/>
              <w:cnfStyle w:val="000000000000" w:firstRow="0" w:lastRow="0" w:firstColumn="0" w:lastColumn="0" w:oddVBand="0" w:evenVBand="0" w:oddHBand="0" w:evenHBand="0" w:firstRowFirstColumn="0" w:firstRowLastColumn="0" w:lastRowFirstColumn="0" w:lastRowLastColumn="0"/>
            </w:pPr>
          </w:p>
        </w:tc>
      </w:tr>
      <w:tr w:rsidR="00393F8F" w:rsidRPr="0014680D" w14:paraId="55E181B5" w14:textId="77777777" w:rsidTr="00A56641">
        <w:trPr>
          <w:trHeight w:val="289"/>
        </w:trPr>
        <w:tc>
          <w:tcPr>
            <w:tcW w:w="2935" w:type="pct"/>
          </w:tcPr>
          <w:p w14:paraId="55E181B2" w14:textId="77777777" w:rsidR="00393F8F" w:rsidRPr="0014680D" w:rsidRDefault="00393F8F" w:rsidP="00393F8F">
            <w:r w:rsidRPr="00FB417A">
              <w:t>Total Partos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55E181B3" w14:textId="77777777" w:rsidR="00393F8F" w:rsidRPr="00524182" w:rsidRDefault="00393F8F" w:rsidP="00393F8F">
            <w:pPr>
              <w:jc w:val="right"/>
            </w:pPr>
            <w:r w:rsidRPr="00524182">
              <w:t>1.456</w:t>
            </w:r>
          </w:p>
        </w:tc>
        <w:tc>
          <w:tcPr>
            <w:tcW w:w="1032" w:type="pct"/>
            <w:vAlign w:val="top"/>
          </w:tcPr>
          <w:p w14:paraId="55E181B4" w14:textId="77777777" w:rsidR="00393F8F" w:rsidRPr="00524182" w:rsidRDefault="00393F8F" w:rsidP="00393F8F">
            <w:pPr>
              <w:jc w:val="right"/>
              <w:cnfStyle w:val="000000000000" w:firstRow="0" w:lastRow="0" w:firstColumn="0" w:lastColumn="0" w:oddVBand="0" w:evenVBand="0" w:oddHBand="0" w:evenHBand="0" w:firstRowFirstColumn="0" w:firstRowLastColumn="0" w:lastRowFirstColumn="0" w:lastRowLastColumn="0"/>
            </w:pPr>
            <w:r w:rsidRPr="00524182">
              <w:t>1.332</w:t>
            </w:r>
          </w:p>
        </w:tc>
      </w:tr>
      <w:tr w:rsidR="00393F8F" w:rsidRPr="0014680D" w14:paraId="55E181B9" w14:textId="77777777" w:rsidTr="00A56641">
        <w:trPr>
          <w:cnfStyle w:val="010000000000" w:firstRow="0" w:lastRow="1" w:firstColumn="0" w:lastColumn="0" w:oddVBand="0" w:evenVBand="0" w:oddHBand="0" w:evenHBand="0" w:firstRowFirstColumn="0" w:firstRowLastColumn="0" w:lastRowFirstColumn="0" w:lastRowLastColumn="0"/>
          <w:trHeight w:val="289"/>
        </w:trPr>
        <w:tc>
          <w:tcPr>
            <w:tcW w:w="2935" w:type="pct"/>
            <w:shd w:val="clear" w:color="auto" w:fill="auto"/>
          </w:tcPr>
          <w:p w14:paraId="55E181B6" w14:textId="77777777" w:rsidR="00393F8F" w:rsidRPr="0014680D" w:rsidRDefault="00393F8F" w:rsidP="00393F8F">
            <w:r w:rsidRPr="00FB417A">
              <w:rPr>
                <w:sz w:val="16"/>
              </w:rPr>
              <w:t>% Cesáreas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55E181B7" w14:textId="77777777" w:rsidR="00393F8F" w:rsidRPr="00A15AC3" w:rsidRDefault="00393F8F" w:rsidP="00393F8F">
            <w:pPr>
              <w:jc w:val="right"/>
              <w:rPr>
                <w:sz w:val="16"/>
              </w:rPr>
            </w:pPr>
            <w:r w:rsidRPr="00A15AC3">
              <w:rPr>
                <w:sz w:val="16"/>
              </w:rPr>
              <w:t>16,76</w:t>
            </w:r>
          </w:p>
        </w:tc>
        <w:tc>
          <w:tcPr>
            <w:tcW w:w="1032" w:type="pct"/>
            <w:shd w:val="clear" w:color="auto" w:fill="auto"/>
            <w:vAlign w:val="top"/>
          </w:tcPr>
          <w:p w14:paraId="55E181B8" w14:textId="77777777" w:rsidR="00393F8F" w:rsidRPr="00A15AC3" w:rsidRDefault="00393F8F" w:rsidP="00393F8F">
            <w:pPr>
              <w:jc w:val="right"/>
              <w:cnfStyle w:val="010000000000" w:firstRow="0" w:lastRow="1" w:firstColumn="0" w:lastColumn="0" w:oddVBand="0" w:evenVBand="0" w:oddHBand="0" w:evenHBand="0" w:firstRowFirstColumn="0" w:firstRowLastColumn="0" w:lastRowFirstColumn="0" w:lastRowLastColumn="0"/>
              <w:rPr>
                <w:sz w:val="16"/>
              </w:rPr>
            </w:pPr>
            <w:r w:rsidRPr="00A15AC3">
              <w:rPr>
                <w:sz w:val="16"/>
              </w:rPr>
              <w:t>16,97</w:t>
            </w:r>
          </w:p>
        </w:tc>
      </w:tr>
    </w:tbl>
    <w:p w14:paraId="7EECF528" w14:textId="77777777" w:rsidR="008B13E8" w:rsidRDefault="008B13E8" w:rsidP="00BF20F1">
      <w:pPr>
        <w:pStyle w:val="Piedetabla"/>
      </w:pPr>
    </w:p>
    <w:p w14:paraId="55E181BA" w14:textId="2E89FE49" w:rsidR="00BF20F1" w:rsidRDefault="00FB7C93" w:rsidP="00BF20F1">
      <w:pPr>
        <w:pStyle w:val="Piedetabla"/>
      </w:pPr>
      <w:r w:rsidRPr="00D91216">
        <w:t>Fuente: SIAE</w:t>
      </w:r>
      <w:r w:rsidRPr="00D91216">
        <w:tab/>
      </w:r>
    </w:p>
    <w:p w14:paraId="55E181BB" w14:textId="77777777" w:rsidR="00FB7C93" w:rsidRPr="00D91216" w:rsidRDefault="00BF20F1" w:rsidP="00BF20F1">
      <w:pPr>
        <w:pStyle w:val="Piedetabla"/>
      </w:pPr>
      <w:r w:rsidRPr="00BF20F1">
        <w:rPr>
          <w:vertAlign w:val="superscript"/>
        </w:rPr>
        <w:t>1</w:t>
      </w:r>
      <w:r w:rsidR="00FB7C93" w:rsidRPr="00D91216">
        <w:t>Fuente Altas Totales, Estancia Media y Peso Medio: CMBD</w:t>
      </w:r>
    </w:p>
    <w:p w14:paraId="11CBC0A8" w14:textId="77777777" w:rsidR="008B13E8" w:rsidRDefault="008B13E8" w:rsidP="008B13E8">
      <w:pPr>
        <w:pStyle w:val="Piedetabla"/>
        <w:spacing w:line="276" w:lineRule="auto"/>
      </w:pPr>
      <w:r w:rsidRPr="0075359F">
        <w:rPr>
          <w:vertAlign w:val="superscript"/>
        </w:rPr>
        <w:t xml:space="preserve">2 </w:t>
      </w:r>
      <w:r>
        <w:t>Agrupador APR-DRG 36.0 en el año 2020 frente a la versión APR-DRG 35 en el 2019. El peso baja con la nueva versión</w:t>
      </w:r>
    </w:p>
    <w:p w14:paraId="55E181BC" w14:textId="0931699D" w:rsidR="00FB7C93" w:rsidRPr="00D91216" w:rsidRDefault="00FB7C93" w:rsidP="00BF20F1">
      <w:pPr>
        <w:pStyle w:val="Piedetabla"/>
      </w:pPr>
      <w:r w:rsidRPr="00D91216">
        <w:t>*Estancia Media No depurada.</w:t>
      </w:r>
    </w:p>
    <w:p w14:paraId="55E181BD" w14:textId="77777777" w:rsidR="00507056" w:rsidRPr="009E7227" w:rsidRDefault="00507056" w:rsidP="008C577D">
      <w:pPr>
        <w:pStyle w:val="Piedetabla"/>
      </w:pPr>
    </w:p>
    <w:p w14:paraId="55E181BE" w14:textId="77777777" w:rsidR="00507056" w:rsidRDefault="00507056" w:rsidP="0068118A"/>
    <w:p w14:paraId="55E181BF" w14:textId="77777777" w:rsidR="00D91216" w:rsidRDefault="00D91216" w:rsidP="0068118A"/>
    <w:p w14:paraId="55E181C0" w14:textId="77777777" w:rsidR="00A56641" w:rsidRDefault="00A56641">
      <w:pPr>
        <w:spacing w:before="0" w:line="240" w:lineRule="auto"/>
        <w:jc w:val="left"/>
        <w:rPr>
          <w:rFonts w:ascii="Montserrat SemiBold" w:hAnsi="Montserrat SemiBold"/>
          <w:caps/>
          <w:noProof/>
          <w:color w:val="48ACC6"/>
          <w:spacing w:val="-6"/>
          <w:sz w:val="24"/>
        </w:rPr>
      </w:pPr>
      <w:bookmarkStart w:id="53" w:name="_Toc318202532"/>
      <w:bookmarkStart w:id="54" w:name="_Toc75343951"/>
      <w:r>
        <w:br w:type="page"/>
      </w:r>
    </w:p>
    <w:p w14:paraId="55E181C1" w14:textId="77777777" w:rsidR="0076068D" w:rsidRPr="009E7227" w:rsidRDefault="00EA02C3" w:rsidP="001A79AE">
      <w:pPr>
        <w:pStyle w:val="TITULO-Nivel2"/>
      </w:pPr>
      <w:bookmarkStart w:id="55" w:name="_Toc88557518"/>
      <w:r w:rsidRPr="009E7227">
        <w:lastRenderedPageBreak/>
        <w:t>A</w:t>
      </w:r>
      <w:r w:rsidR="002647B5" w:rsidRPr="009E7227">
        <w:t>ctividad quirúrgica</w:t>
      </w:r>
      <w:bookmarkEnd w:id="53"/>
      <w:bookmarkEnd w:id="54"/>
      <w:bookmarkEnd w:id="55"/>
    </w:p>
    <w:p w14:paraId="55E181C2" w14:textId="77777777" w:rsidR="00612BE7" w:rsidRPr="009E7227" w:rsidRDefault="00612BE7" w:rsidP="0068118A">
      <w:pPr>
        <w:pStyle w:val="Titulo2Memoria"/>
      </w:pPr>
    </w:p>
    <w:tbl>
      <w:tblPr>
        <w:tblStyle w:val="TablaGeneral"/>
        <w:tblW w:w="7938" w:type="dxa"/>
        <w:tblLook w:val="04A0" w:firstRow="1" w:lastRow="0" w:firstColumn="1" w:lastColumn="0" w:noHBand="0" w:noVBand="1"/>
      </w:tblPr>
      <w:tblGrid>
        <w:gridCol w:w="5954"/>
        <w:gridCol w:w="1046"/>
        <w:gridCol w:w="938"/>
      </w:tblGrid>
      <w:tr w:rsidR="00CA0B81" w:rsidRPr="00D91216" w14:paraId="55E181C6" w14:textId="77777777" w:rsidTr="007A722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54" w:type="dxa"/>
            <w:hideMark/>
          </w:tcPr>
          <w:p w14:paraId="55E181C3" w14:textId="77777777" w:rsidR="00CA0B81" w:rsidRPr="00D91216" w:rsidRDefault="00CA0B81" w:rsidP="0068118A">
            <w:pPr>
              <w:rPr>
                <w:rFonts w:ascii="Montserrat ExtraBold" w:hAnsi="Montserrat ExtraBold"/>
              </w:rPr>
            </w:pPr>
            <w:r w:rsidRPr="00D91216">
              <w:rPr>
                <w:rFonts w:ascii="Montserrat ExtraBold" w:hAnsi="Montserrat ExtraBold"/>
              </w:rPr>
              <w:t>ACTIVIDAD QUIRÚRGICA</w:t>
            </w:r>
          </w:p>
        </w:tc>
        <w:tc>
          <w:tcPr>
            <w:tcW w:w="1046" w:type="dxa"/>
          </w:tcPr>
          <w:p w14:paraId="55E181C4" w14:textId="77777777" w:rsidR="00CA0B81" w:rsidRPr="00D91216" w:rsidRDefault="00CA0B81" w:rsidP="00D91216">
            <w:pPr>
              <w:jc w:val="right"/>
              <w:cnfStyle w:val="100000000000" w:firstRow="1" w:lastRow="0" w:firstColumn="0" w:lastColumn="0" w:oddVBand="0" w:evenVBand="0" w:oddHBand="0" w:evenHBand="0" w:firstRowFirstColumn="0" w:firstRowLastColumn="0" w:lastRowFirstColumn="0" w:lastRowLastColumn="0"/>
              <w:rPr>
                <w:rFonts w:ascii="Montserrat ExtraBold" w:hAnsi="Montserrat ExtraBold"/>
              </w:rPr>
            </w:pPr>
            <w:r w:rsidRPr="00D91216">
              <w:rPr>
                <w:rFonts w:ascii="Montserrat ExtraBold" w:hAnsi="Montserrat ExtraBold"/>
              </w:rPr>
              <w:t>2019</w:t>
            </w:r>
          </w:p>
        </w:tc>
        <w:tc>
          <w:tcPr>
            <w:tcW w:w="938" w:type="dxa"/>
          </w:tcPr>
          <w:p w14:paraId="55E181C5" w14:textId="77777777" w:rsidR="00CA0B81" w:rsidRPr="00D91216" w:rsidRDefault="00CA0B81" w:rsidP="00D91216">
            <w:pPr>
              <w:jc w:val="right"/>
              <w:cnfStyle w:val="100000000000" w:firstRow="1" w:lastRow="0" w:firstColumn="0" w:lastColumn="0" w:oddVBand="0" w:evenVBand="0" w:oddHBand="0" w:evenHBand="0" w:firstRowFirstColumn="0" w:firstRowLastColumn="0" w:lastRowFirstColumn="0" w:lastRowLastColumn="0"/>
              <w:rPr>
                <w:rFonts w:ascii="Montserrat ExtraBold" w:hAnsi="Montserrat ExtraBold"/>
              </w:rPr>
            </w:pPr>
            <w:r w:rsidRPr="00D91216">
              <w:rPr>
                <w:rFonts w:ascii="Montserrat ExtraBold" w:hAnsi="Montserrat ExtraBold"/>
              </w:rPr>
              <w:t>2020</w:t>
            </w:r>
          </w:p>
        </w:tc>
      </w:tr>
      <w:tr w:rsidR="00B15E16" w:rsidRPr="009E7227" w14:paraId="55E181CA" w14:textId="77777777" w:rsidTr="00A15AC3">
        <w:trPr>
          <w:trHeight w:val="570"/>
        </w:trPr>
        <w:tc>
          <w:tcPr>
            <w:cnfStyle w:val="001000000000" w:firstRow="0" w:lastRow="0" w:firstColumn="1" w:lastColumn="0" w:oddVBand="0" w:evenVBand="0" w:oddHBand="0" w:evenHBand="0" w:firstRowFirstColumn="0" w:firstRowLastColumn="0" w:lastRowFirstColumn="0" w:lastRowLastColumn="0"/>
            <w:tcW w:w="5954" w:type="dxa"/>
            <w:hideMark/>
          </w:tcPr>
          <w:p w14:paraId="55E181C7" w14:textId="77777777" w:rsidR="00B15E16" w:rsidRPr="009E7227" w:rsidRDefault="00B15E16" w:rsidP="00B15E16">
            <w:pPr>
              <w:jc w:val="left"/>
            </w:pPr>
            <w:r w:rsidRPr="009E7227">
              <w:t>Intervenciones quirúrgicas programadas con hospitalización</w:t>
            </w:r>
          </w:p>
        </w:tc>
        <w:tc>
          <w:tcPr>
            <w:tcW w:w="1046" w:type="dxa"/>
          </w:tcPr>
          <w:p w14:paraId="55E181C8" w14:textId="77777777" w:rsidR="00B15E16" w:rsidRPr="00CD4238" w:rsidRDefault="00B15E16" w:rsidP="00A15AC3">
            <w:pPr>
              <w:jc w:val="right"/>
              <w:cnfStyle w:val="000000000000" w:firstRow="0" w:lastRow="0" w:firstColumn="0" w:lastColumn="0" w:oddVBand="0" w:evenVBand="0" w:oddHBand="0" w:evenHBand="0" w:firstRowFirstColumn="0" w:firstRowLastColumn="0" w:lastRowFirstColumn="0" w:lastRowLastColumn="0"/>
            </w:pPr>
            <w:r w:rsidRPr="00CD4238">
              <w:t>3.364</w:t>
            </w:r>
          </w:p>
        </w:tc>
        <w:tc>
          <w:tcPr>
            <w:tcW w:w="938" w:type="dxa"/>
          </w:tcPr>
          <w:p w14:paraId="55E181C9" w14:textId="77777777" w:rsidR="00B15E16" w:rsidRPr="00CD4238" w:rsidRDefault="00B15E16" w:rsidP="00A15AC3">
            <w:pPr>
              <w:jc w:val="right"/>
              <w:cnfStyle w:val="000000000000" w:firstRow="0" w:lastRow="0" w:firstColumn="0" w:lastColumn="0" w:oddVBand="0" w:evenVBand="0" w:oddHBand="0" w:evenHBand="0" w:firstRowFirstColumn="0" w:firstRowLastColumn="0" w:lastRowFirstColumn="0" w:lastRowLastColumn="0"/>
            </w:pPr>
            <w:r w:rsidRPr="00CD4238">
              <w:t>2.505</w:t>
            </w:r>
          </w:p>
        </w:tc>
      </w:tr>
      <w:tr w:rsidR="00B15E16" w:rsidRPr="009E7227" w14:paraId="55E181CE" w14:textId="77777777" w:rsidTr="00A15AC3">
        <w:trPr>
          <w:trHeight w:val="570"/>
        </w:trPr>
        <w:tc>
          <w:tcPr>
            <w:cnfStyle w:val="001000000000" w:firstRow="0" w:lastRow="0" w:firstColumn="1" w:lastColumn="0" w:oddVBand="0" w:evenVBand="0" w:oddHBand="0" w:evenHBand="0" w:firstRowFirstColumn="0" w:firstRowLastColumn="0" w:lastRowFirstColumn="0" w:lastRowLastColumn="0"/>
            <w:tcW w:w="5954" w:type="dxa"/>
          </w:tcPr>
          <w:p w14:paraId="55E181CB" w14:textId="77777777" w:rsidR="00B15E16" w:rsidRPr="007A7226" w:rsidRDefault="00B15E16" w:rsidP="00B15E16">
            <w:pPr>
              <w:jc w:val="left"/>
            </w:pPr>
            <w:r w:rsidRPr="007A7226">
              <w:t>Intervenciones quirúrgicas urgentes con hospitalización</w:t>
            </w:r>
          </w:p>
        </w:tc>
        <w:tc>
          <w:tcPr>
            <w:tcW w:w="1046" w:type="dxa"/>
          </w:tcPr>
          <w:p w14:paraId="55E181CC" w14:textId="77777777" w:rsidR="00B15E16" w:rsidRPr="00CD4238" w:rsidRDefault="00B15E16" w:rsidP="00A15AC3">
            <w:pPr>
              <w:jc w:val="right"/>
              <w:cnfStyle w:val="000000000000" w:firstRow="0" w:lastRow="0" w:firstColumn="0" w:lastColumn="0" w:oddVBand="0" w:evenVBand="0" w:oddHBand="0" w:evenHBand="0" w:firstRowFirstColumn="0" w:firstRowLastColumn="0" w:lastRowFirstColumn="0" w:lastRowLastColumn="0"/>
            </w:pPr>
            <w:r w:rsidRPr="00CD4238">
              <w:t>1.587</w:t>
            </w:r>
          </w:p>
        </w:tc>
        <w:tc>
          <w:tcPr>
            <w:tcW w:w="938" w:type="dxa"/>
          </w:tcPr>
          <w:p w14:paraId="55E181CD" w14:textId="77777777" w:rsidR="00B15E16" w:rsidRPr="00CD4238" w:rsidRDefault="00B15E16" w:rsidP="00A15AC3">
            <w:pPr>
              <w:jc w:val="right"/>
              <w:cnfStyle w:val="000000000000" w:firstRow="0" w:lastRow="0" w:firstColumn="0" w:lastColumn="0" w:oddVBand="0" w:evenVBand="0" w:oddHBand="0" w:evenHBand="0" w:firstRowFirstColumn="0" w:firstRowLastColumn="0" w:lastRowFirstColumn="0" w:lastRowLastColumn="0"/>
            </w:pPr>
            <w:r w:rsidRPr="00CD4238">
              <w:t>1.318</w:t>
            </w:r>
          </w:p>
        </w:tc>
      </w:tr>
      <w:tr w:rsidR="00B15E16" w:rsidRPr="009E7227" w14:paraId="55E181D2" w14:textId="77777777" w:rsidTr="00A15AC3">
        <w:trPr>
          <w:trHeight w:val="570"/>
        </w:trPr>
        <w:tc>
          <w:tcPr>
            <w:cnfStyle w:val="001000000000" w:firstRow="0" w:lastRow="0" w:firstColumn="1" w:lastColumn="0" w:oddVBand="0" w:evenVBand="0" w:oddHBand="0" w:evenHBand="0" w:firstRowFirstColumn="0" w:firstRowLastColumn="0" w:lastRowFirstColumn="0" w:lastRowLastColumn="0"/>
            <w:tcW w:w="5954" w:type="dxa"/>
          </w:tcPr>
          <w:p w14:paraId="55E181CF" w14:textId="77777777" w:rsidR="00B15E16" w:rsidRPr="007A7226" w:rsidRDefault="00B15E16" w:rsidP="00B15E16">
            <w:pPr>
              <w:jc w:val="left"/>
            </w:pPr>
            <w:r w:rsidRPr="007A7226">
              <w:t>Intervenciones quirúrgicas programadas ambulatorias</w:t>
            </w:r>
          </w:p>
        </w:tc>
        <w:tc>
          <w:tcPr>
            <w:tcW w:w="1046" w:type="dxa"/>
          </w:tcPr>
          <w:p w14:paraId="55E181D0" w14:textId="77777777" w:rsidR="00B15E16" w:rsidRPr="00CD4238" w:rsidRDefault="00B15E16" w:rsidP="00A15AC3">
            <w:pPr>
              <w:jc w:val="right"/>
              <w:cnfStyle w:val="000000000000" w:firstRow="0" w:lastRow="0" w:firstColumn="0" w:lastColumn="0" w:oddVBand="0" w:evenVBand="0" w:oddHBand="0" w:evenHBand="0" w:firstRowFirstColumn="0" w:firstRowLastColumn="0" w:lastRowFirstColumn="0" w:lastRowLastColumn="0"/>
            </w:pPr>
            <w:r w:rsidRPr="00CD4238">
              <w:t>10.688</w:t>
            </w:r>
          </w:p>
        </w:tc>
        <w:tc>
          <w:tcPr>
            <w:tcW w:w="938" w:type="dxa"/>
          </w:tcPr>
          <w:p w14:paraId="55E181D1" w14:textId="77777777" w:rsidR="00B15E16" w:rsidRPr="00CD4238" w:rsidRDefault="00B15E16" w:rsidP="00A15AC3">
            <w:pPr>
              <w:jc w:val="right"/>
              <w:cnfStyle w:val="000000000000" w:firstRow="0" w:lastRow="0" w:firstColumn="0" w:lastColumn="0" w:oddVBand="0" w:evenVBand="0" w:oddHBand="0" w:evenHBand="0" w:firstRowFirstColumn="0" w:firstRowLastColumn="0" w:lastRowFirstColumn="0" w:lastRowLastColumn="0"/>
            </w:pPr>
            <w:r w:rsidRPr="00CD4238">
              <w:t>6.162</w:t>
            </w:r>
          </w:p>
        </w:tc>
      </w:tr>
      <w:tr w:rsidR="00B15E16" w:rsidRPr="009E7227" w14:paraId="55E181D6" w14:textId="77777777" w:rsidTr="00A15AC3">
        <w:trPr>
          <w:trHeight w:val="570"/>
        </w:trPr>
        <w:tc>
          <w:tcPr>
            <w:cnfStyle w:val="001000000000" w:firstRow="0" w:lastRow="0" w:firstColumn="1" w:lastColumn="0" w:oddVBand="0" w:evenVBand="0" w:oddHBand="0" w:evenHBand="0" w:firstRowFirstColumn="0" w:firstRowLastColumn="0" w:lastRowFirstColumn="0" w:lastRowLastColumn="0"/>
            <w:tcW w:w="5954" w:type="dxa"/>
          </w:tcPr>
          <w:p w14:paraId="55E181D3" w14:textId="77777777" w:rsidR="00B15E16" w:rsidRPr="007A7226" w:rsidRDefault="00B15E16" w:rsidP="00B15E16">
            <w:pPr>
              <w:jc w:val="left"/>
            </w:pPr>
            <w:r w:rsidRPr="007A7226">
              <w:t>Intervenciones quirúrgicas urgentes ambulatorias</w:t>
            </w:r>
          </w:p>
        </w:tc>
        <w:tc>
          <w:tcPr>
            <w:tcW w:w="1046" w:type="dxa"/>
          </w:tcPr>
          <w:p w14:paraId="55E181D4" w14:textId="77777777" w:rsidR="00B15E16" w:rsidRPr="00CD4238" w:rsidRDefault="00B15E16" w:rsidP="00A15AC3">
            <w:pPr>
              <w:jc w:val="right"/>
              <w:cnfStyle w:val="000000000000" w:firstRow="0" w:lastRow="0" w:firstColumn="0" w:lastColumn="0" w:oddVBand="0" w:evenVBand="0" w:oddHBand="0" w:evenHBand="0" w:firstRowFirstColumn="0" w:firstRowLastColumn="0" w:lastRowFirstColumn="0" w:lastRowLastColumn="0"/>
            </w:pPr>
            <w:r w:rsidRPr="00CD4238">
              <w:t>214</w:t>
            </w:r>
          </w:p>
        </w:tc>
        <w:tc>
          <w:tcPr>
            <w:tcW w:w="938" w:type="dxa"/>
          </w:tcPr>
          <w:p w14:paraId="55E181D5" w14:textId="77777777" w:rsidR="00B15E16" w:rsidRPr="00CD4238" w:rsidRDefault="00B15E16" w:rsidP="00A15AC3">
            <w:pPr>
              <w:jc w:val="right"/>
              <w:cnfStyle w:val="000000000000" w:firstRow="0" w:lastRow="0" w:firstColumn="0" w:lastColumn="0" w:oddVBand="0" w:evenVBand="0" w:oddHBand="0" w:evenHBand="0" w:firstRowFirstColumn="0" w:firstRowLastColumn="0" w:lastRowFirstColumn="0" w:lastRowLastColumn="0"/>
            </w:pPr>
            <w:r w:rsidRPr="00CD4238">
              <w:t>128</w:t>
            </w:r>
          </w:p>
        </w:tc>
      </w:tr>
      <w:tr w:rsidR="00B15E16" w:rsidRPr="009E7227" w14:paraId="55E181DA" w14:textId="77777777" w:rsidTr="00A15AC3">
        <w:trPr>
          <w:trHeight w:val="594"/>
        </w:trPr>
        <w:tc>
          <w:tcPr>
            <w:cnfStyle w:val="001000000000" w:firstRow="0" w:lastRow="0" w:firstColumn="1" w:lastColumn="0" w:oddVBand="0" w:evenVBand="0" w:oddHBand="0" w:evenHBand="0" w:firstRowFirstColumn="0" w:firstRowLastColumn="0" w:lastRowFirstColumn="0" w:lastRowLastColumn="0"/>
            <w:tcW w:w="5954" w:type="dxa"/>
          </w:tcPr>
          <w:p w14:paraId="55E181D7" w14:textId="77777777" w:rsidR="00B15E16" w:rsidRPr="007A7226" w:rsidRDefault="00B15E16" w:rsidP="00B15E16">
            <w:pPr>
              <w:jc w:val="left"/>
            </w:pPr>
            <w:r w:rsidRPr="007A7226">
              <w:t xml:space="preserve">Procedimientos </w:t>
            </w:r>
            <w:r>
              <w:t>q</w:t>
            </w:r>
            <w:r w:rsidRPr="007A7226">
              <w:t>uirúrgicos fuera de quirófano</w:t>
            </w:r>
          </w:p>
        </w:tc>
        <w:tc>
          <w:tcPr>
            <w:tcW w:w="1046" w:type="dxa"/>
          </w:tcPr>
          <w:p w14:paraId="55E181D8" w14:textId="77777777" w:rsidR="00B15E16" w:rsidRPr="00CD4238" w:rsidRDefault="00B15E16" w:rsidP="00A15AC3">
            <w:pPr>
              <w:jc w:val="right"/>
              <w:cnfStyle w:val="000000000000" w:firstRow="0" w:lastRow="0" w:firstColumn="0" w:lastColumn="0" w:oddVBand="0" w:evenVBand="0" w:oddHBand="0" w:evenHBand="0" w:firstRowFirstColumn="0" w:firstRowLastColumn="0" w:lastRowFirstColumn="0" w:lastRowLastColumn="0"/>
            </w:pPr>
            <w:r w:rsidRPr="00CD4238">
              <w:t>12.100</w:t>
            </w:r>
          </w:p>
        </w:tc>
        <w:tc>
          <w:tcPr>
            <w:tcW w:w="938" w:type="dxa"/>
          </w:tcPr>
          <w:p w14:paraId="55E181D9" w14:textId="77777777" w:rsidR="00B15E16" w:rsidRDefault="00B15E16" w:rsidP="00A15AC3">
            <w:pPr>
              <w:jc w:val="right"/>
              <w:cnfStyle w:val="000000000000" w:firstRow="0" w:lastRow="0" w:firstColumn="0" w:lastColumn="0" w:oddVBand="0" w:evenVBand="0" w:oddHBand="0" w:evenHBand="0" w:firstRowFirstColumn="0" w:firstRowLastColumn="0" w:lastRowFirstColumn="0" w:lastRowLastColumn="0"/>
            </w:pPr>
            <w:r w:rsidRPr="00CD4238">
              <w:t>9.251</w:t>
            </w:r>
          </w:p>
        </w:tc>
      </w:tr>
    </w:tbl>
    <w:p w14:paraId="2F3068EE" w14:textId="77777777" w:rsidR="008B13E8" w:rsidRDefault="008B13E8" w:rsidP="00D91216">
      <w:pPr>
        <w:pStyle w:val="Piedetabla"/>
      </w:pPr>
      <w:bookmarkStart w:id="56" w:name="_Toc248123088"/>
      <w:bookmarkStart w:id="57" w:name="_Toc318202533"/>
    </w:p>
    <w:p w14:paraId="55E181DB" w14:textId="4F98ACF7" w:rsidR="000004B4" w:rsidRPr="000C5858" w:rsidRDefault="000004B4" w:rsidP="00D91216">
      <w:pPr>
        <w:pStyle w:val="Piedetabla"/>
      </w:pPr>
      <w:r w:rsidRPr="00DC4D20">
        <w:t>Fuente: SIAE</w:t>
      </w:r>
    </w:p>
    <w:p w14:paraId="55E181DC" w14:textId="77777777" w:rsidR="002F40B2" w:rsidRDefault="002F40B2" w:rsidP="0068118A">
      <w:pPr>
        <w:pStyle w:val="EstiloTitulo2MemoriaNegrita"/>
      </w:pPr>
    </w:p>
    <w:p w14:paraId="55E181DD" w14:textId="77777777" w:rsidR="000004B4" w:rsidRDefault="000004B4" w:rsidP="005624BE">
      <w:pPr>
        <w:pStyle w:val="TITULO-Nivel2"/>
      </w:pPr>
      <w:bookmarkStart w:id="58" w:name="_Toc74228255"/>
      <w:bookmarkStart w:id="59" w:name="_Toc75343952"/>
      <w:bookmarkStart w:id="60" w:name="_Toc88557519"/>
      <w:r w:rsidRPr="002C3E72">
        <w:t>Actividad Global de consultas no presenciales</w:t>
      </w:r>
      <w:bookmarkEnd w:id="58"/>
      <w:bookmarkEnd w:id="59"/>
      <w:bookmarkEnd w:id="60"/>
      <w:r>
        <w:t xml:space="preserve"> </w:t>
      </w:r>
    </w:p>
    <w:p w14:paraId="55E181DE" w14:textId="77777777" w:rsidR="00D91216" w:rsidRDefault="00D91216" w:rsidP="00D91216">
      <w:pPr>
        <w:pStyle w:val="TITULO-Nivel3"/>
      </w:pPr>
    </w:p>
    <w:tbl>
      <w:tblPr>
        <w:tblStyle w:val="TablaGeneral"/>
        <w:tblW w:w="7938" w:type="dxa"/>
        <w:tblLayout w:type="fixed"/>
        <w:tblLook w:val="04A0" w:firstRow="1" w:lastRow="0" w:firstColumn="1" w:lastColumn="0" w:noHBand="0" w:noVBand="1"/>
      </w:tblPr>
      <w:tblGrid>
        <w:gridCol w:w="3686"/>
        <w:gridCol w:w="1417"/>
        <w:gridCol w:w="1276"/>
        <w:gridCol w:w="1559"/>
      </w:tblGrid>
      <w:tr w:rsidR="000004B4" w:rsidRPr="00D91216" w14:paraId="55E181E1" w14:textId="77777777" w:rsidTr="00E07BFF">
        <w:trPr>
          <w:cnfStyle w:val="100000000000" w:firstRow="1" w:lastRow="0" w:firstColumn="0" w:lastColumn="0" w:oddVBand="0" w:evenVBand="0" w:oddHBand="0"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3686" w:type="dxa"/>
            <w:noWrap/>
            <w:hideMark/>
          </w:tcPr>
          <w:p w14:paraId="55E181DF" w14:textId="77777777" w:rsidR="000004B4" w:rsidRPr="00D91216" w:rsidRDefault="000004B4" w:rsidP="0068118A">
            <w:pPr>
              <w:rPr>
                <w:rFonts w:ascii="Montserrat ExtraBold" w:hAnsi="Montserrat ExtraBold"/>
              </w:rPr>
            </w:pPr>
          </w:p>
        </w:tc>
        <w:tc>
          <w:tcPr>
            <w:tcW w:w="4252" w:type="dxa"/>
            <w:gridSpan w:val="3"/>
            <w:hideMark/>
          </w:tcPr>
          <w:p w14:paraId="55E181E0" w14:textId="77777777" w:rsidR="000004B4" w:rsidRPr="00D91216" w:rsidRDefault="000004B4" w:rsidP="00E07BFF">
            <w:pPr>
              <w:jc w:val="center"/>
              <w:cnfStyle w:val="100000000000" w:firstRow="1" w:lastRow="0" w:firstColumn="0" w:lastColumn="0" w:oddVBand="0" w:evenVBand="0" w:oddHBand="0" w:evenHBand="0" w:firstRowFirstColumn="0" w:firstRowLastColumn="0" w:lastRowFirstColumn="0" w:lastRowLastColumn="0"/>
              <w:rPr>
                <w:rFonts w:ascii="Montserrat ExtraBold" w:hAnsi="Montserrat ExtraBold"/>
              </w:rPr>
            </w:pPr>
            <w:r w:rsidRPr="00D91216">
              <w:rPr>
                <w:rFonts w:ascii="Montserrat ExtraBold" w:hAnsi="Montserrat ExtraBold"/>
              </w:rPr>
              <w:t>2020</w:t>
            </w:r>
          </w:p>
        </w:tc>
      </w:tr>
      <w:tr w:rsidR="000004B4" w:rsidRPr="002D15ED" w14:paraId="55E181E6" w14:textId="77777777" w:rsidTr="00E07BFF">
        <w:trPr>
          <w:trHeight w:val="249"/>
        </w:trPr>
        <w:tc>
          <w:tcPr>
            <w:cnfStyle w:val="001000000000" w:firstRow="0" w:lastRow="0" w:firstColumn="1" w:lastColumn="0" w:oddVBand="0" w:evenVBand="0" w:oddHBand="0" w:evenHBand="0" w:firstRowFirstColumn="0" w:firstRowLastColumn="0" w:lastRowFirstColumn="0" w:lastRowLastColumn="0"/>
            <w:tcW w:w="3686" w:type="dxa"/>
            <w:hideMark/>
          </w:tcPr>
          <w:p w14:paraId="55E181E2" w14:textId="77777777" w:rsidR="000004B4" w:rsidRPr="002D15ED" w:rsidRDefault="000004B4" w:rsidP="0068118A">
            <w:r w:rsidRPr="002D15ED">
              <w:t> </w:t>
            </w:r>
          </w:p>
        </w:tc>
        <w:tc>
          <w:tcPr>
            <w:tcW w:w="1417" w:type="dxa"/>
            <w:hideMark/>
          </w:tcPr>
          <w:p w14:paraId="55E181E3" w14:textId="77777777" w:rsidR="000004B4" w:rsidRPr="00EC4427" w:rsidRDefault="000004B4" w:rsidP="007A7226">
            <w:pPr>
              <w:jc w:val="right"/>
              <w:cnfStyle w:val="000000000000" w:firstRow="0" w:lastRow="0" w:firstColumn="0" w:lastColumn="0" w:oddVBand="0" w:evenVBand="0" w:oddHBand="0" w:evenHBand="0" w:firstRowFirstColumn="0" w:firstRowLastColumn="0" w:lastRowFirstColumn="0" w:lastRowLastColumn="0"/>
              <w:rPr>
                <w:b/>
                <w:sz w:val="14"/>
              </w:rPr>
            </w:pPr>
            <w:r w:rsidRPr="00EC4427">
              <w:rPr>
                <w:b/>
                <w:sz w:val="14"/>
              </w:rPr>
              <w:t>eConsultas</w:t>
            </w:r>
          </w:p>
        </w:tc>
        <w:tc>
          <w:tcPr>
            <w:tcW w:w="1276" w:type="dxa"/>
            <w:hideMark/>
          </w:tcPr>
          <w:p w14:paraId="55E181E4" w14:textId="77777777" w:rsidR="000004B4" w:rsidRPr="00EC4427" w:rsidRDefault="000004B4" w:rsidP="007A7226">
            <w:pPr>
              <w:jc w:val="right"/>
              <w:cnfStyle w:val="000000000000" w:firstRow="0" w:lastRow="0" w:firstColumn="0" w:lastColumn="0" w:oddVBand="0" w:evenVBand="0" w:oddHBand="0" w:evenHBand="0" w:firstRowFirstColumn="0" w:firstRowLastColumn="0" w:lastRowFirstColumn="0" w:lastRowLastColumn="0"/>
              <w:rPr>
                <w:b/>
                <w:sz w:val="14"/>
              </w:rPr>
            </w:pPr>
            <w:r w:rsidRPr="00EC4427">
              <w:rPr>
                <w:b/>
                <w:sz w:val="14"/>
              </w:rPr>
              <w:t>Telefónicas</w:t>
            </w:r>
          </w:p>
        </w:tc>
        <w:tc>
          <w:tcPr>
            <w:tcW w:w="1559" w:type="dxa"/>
            <w:hideMark/>
          </w:tcPr>
          <w:p w14:paraId="55E181E5" w14:textId="77777777" w:rsidR="000004B4" w:rsidRPr="00EC4427" w:rsidRDefault="000004B4" w:rsidP="007A7226">
            <w:pPr>
              <w:jc w:val="right"/>
              <w:cnfStyle w:val="000000000000" w:firstRow="0" w:lastRow="0" w:firstColumn="0" w:lastColumn="0" w:oddVBand="0" w:evenVBand="0" w:oddHBand="0" w:evenHBand="0" w:firstRowFirstColumn="0" w:firstRowLastColumn="0" w:lastRowFirstColumn="0" w:lastRowLastColumn="0"/>
              <w:rPr>
                <w:b/>
                <w:sz w:val="14"/>
              </w:rPr>
            </w:pPr>
            <w:r w:rsidRPr="00EC4427">
              <w:rPr>
                <w:b/>
                <w:sz w:val="14"/>
              </w:rPr>
              <w:t>Telemedicina</w:t>
            </w:r>
          </w:p>
        </w:tc>
      </w:tr>
      <w:tr w:rsidR="00C228A8" w:rsidRPr="00A81C78" w14:paraId="55E181EB" w14:textId="77777777" w:rsidTr="00B15E16">
        <w:trPr>
          <w:trHeight w:val="239"/>
        </w:trPr>
        <w:tc>
          <w:tcPr>
            <w:cnfStyle w:val="001000000000" w:firstRow="0" w:lastRow="0" w:firstColumn="1" w:lastColumn="0" w:oddVBand="0" w:evenVBand="0" w:oddHBand="0" w:evenHBand="0" w:firstRowFirstColumn="0" w:firstRowLastColumn="0" w:lastRowFirstColumn="0" w:lastRowLastColumn="0"/>
            <w:tcW w:w="3686" w:type="dxa"/>
            <w:hideMark/>
          </w:tcPr>
          <w:p w14:paraId="55E181E7" w14:textId="77777777" w:rsidR="00B15E16" w:rsidRPr="0046737D" w:rsidRDefault="00B15E16" w:rsidP="00B15E16">
            <w:r w:rsidRPr="0046737D">
              <w:t>CONSULTAS PRIMERAS</w:t>
            </w:r>
          </w:p>
        </w:tc>
        <w:tc>
          <w:tcPr>
            <w:tcW w:w="1417" w:type="dxa"/>
            <w:vAlign w:val="top"/>
          </w:tcPr>
          <w:p w14:paraId="55E181E8" w14:textId="5F9CB5ED" w:rsidR="00B15E16" w:rsidRPr="005C2ED6" w:rsidRDefault="00B15E16" w:rsidP="00B15E16">
            <w:pPr>
              <w:jc w:val="right"/>
              <w:cnfStyle w:val="000000000000" w:firstRow="0" w:lastRow="0" w:firstColumn="0" w:lastColumn="0" w:oddVBand="0" w:evenVBand="0" w:oddHBand="0" w:evenHBand="0" w:firstRowFirstColumn="0" w:firstRowLastColumn="0" w:lastRowFirstColumn="0" w:lastRowLastColumn="0"/>
            </w:pPr>
          </w:p>
        </w:tc>
        <w:tc>
          <w:tcPr>
            <w:tcW w:w="1276" w:type="dxa"/>
            <w:vAlign w:val="top"/>
          </w:tcPr>
          <w:p w14:paraId="55E181E9" w14:textId="77777777" w:rsidR="00B15E16" w:rsidRPr="00A15AC3" w:rsidRDefault="00C228A8" w:rsidP="00B15E16">
            <w:pPr>
              <w:jc w:val="right"/>
              <w:cnfStyle w:val="000000000000" w:firstRow="0" w:lastRow="0" w:firstColumn="0" w:lastColumn="0" w:oddVBand="0" w:evenVBand="0" w:oddHBand="0" w:evenHBand="0" w:firstRowFirstColumn="0" w:firstRowLastColumn="0" w:lastRowFirstColumn="0" w:lastRowLastColumn="0"/>
            </w:pPr>
            <w:r w:rsidRPr="00A15AC3">
              <w:t>1.589</w:t>
            </w:r>
          </w:p>
        </w:tc>
        <w:tc>
          <w:tcPr>
            <w:tcW w:w="1559" w:type="dxa"/>
            <w:vAlign w:val="top"/>
          </w:tcPr>
          <w:p w14:paraId="55E181EA" w14:textId="4AA25F4B" w:rsidR="00B15E16" w:rsidRPr="00A15AC3" w:rsidRDefault="007934C8" w:rsidP="00B15E16">
            <w:pPr>
              <w:jc w:val="right"/>
              <w:cnfStyle w:val="000000000000" w:firstRow="0" w:lastRow="0" w:firstColumn="0" w:lastColumn="0" w:oddVBand="0" w:evenVBand="0" w:oddHBand="0" w:evenHBand="0" w:firstRowFirstColumn="0" w:firstRowLastColumn="0" w:lastRowFirstColumn="0" w:lastRowLastColumn="0"/>
            </w:pPr>
            <w:r w:rsidRPr="00A15AC3">
              <w:t>19.669</w:t>
            </w:r>
          </w:p>
        </w:tc>
      </w:tr>
      <w:tr w:rsidR="00B15E16" w:rsidRPr="00A81C78" w14:paraId="55E181F0" w14:textId="77777777" w:rsidTr="00B15E16">
        <w:trPr>
          <w:trHeight w:val="239"/>
        </w:trPr>
        <w:tc>
          <w:tcPr>
            <w:cnfStyle w:val="001000000000" w:firstRow="0" w:lastRow="0" w:firstColumn="1" w:lastColumn="0" w:oddVBand="0" w:evenVBand="0" w:oddHBand="0" w:evenHBand="0" w:firstRowFirstColumn="0" w:firstRowLastColumn="0" w:lastRowFirstColumn="0" w:lastRowLastColumn="0"/>
            <w:tcW w:w="3686" w:type="dxa"/>
            <w:hideMark/>
          </w:tcPr>
          <w:p w14:paraId="55E181EC" w14:textId="77777777" w:rsidR="00B15E16" w:rsidRPr="0046737D" w:rsidRDefault="00B15E16" w:rsidP="00B15E16">
            <w:r w:rsidRPr="0046737D">
              <w:t>CONSULTAS SUCESIVAS</w:t>
            </w:r>
          </w:p>
        </w:tc>
        <w:tc>
          <w:tcPr>
            <w:tcW w:w="1417" w:type="dxa"/>
            <w:vAlign w:val="top"/>
          </w:tcPr>
          <w:p w14:paraId="55E181ED" w14:textId="77777777" w:rsidR="00B15E16" w:rsidRPr="005C2ED6" w:rsidRDefault="00B15E16" w:rsidP="00B15E16">
            <w:pPr>
              <w:jc w:val="right"/>
              <w:cnfStyle w:val="000000000000" w:firstRow="0" w:lastRow="0" w:firstColumn="0" w:lastColumn="0" w:oddVBand="0" w:evenVBand="0" w:oddHBand="0" w:evenHBand="0" w:firstRowFirstColumn="0" w:firstRowLastColumn="0" w:lastRowFirstColumn="0" w:lastRowLastColumn="0"/>
            </w:pPr>
          </w:p>
        </w:tc>
        <w:tc>
          <w:tcPr>
            <w:tcW w:w="1276" w:type="dxa"/>
            <w:vAlign w:val="top"/>
          </w:tcPr>
          <w:p w14:paraId="55E181EE" w14:textId="77777777" w:rsidR="00B15E16" w:rsidRPr="00A15AC3" w:rsidRDefault="00C228A8" w:rsidP="00B15E16">
            <w:pPr>
              <w:jc w:val="right"/>
              <w:cnfStyle w:val="000000000000" w:firstRow="0" w:lastRow="0" w:firstColumn="0" w:lastColumn="0" w:oddVBand="0" w:evenVBand="0" w:oddHBand="0" w:evenHBand="0" w:firstRowFirstColumn="0" w:firstRowLastColumn="0" w:lastRowFirstColumn="0" w:lastRowLastColumn="0"/>
            </w:pPr>
            <w:r w:rsidRPr="00A15AC3">
              <w:t>23.725</w:t>
            </w:r>
          </w:p>
        </w:tc>
        <w:tc>
          <w:tcPr>
            <w:tcW w:w="1559" w:type="dxa"/>
            <w:vAlign w:val="top"/>
          </w:tcPr>
          <w:p w14:paraId="55E181EF" w14:textId="01025437" w:rsidR="00B15E16" w:rsidRPr="00A15AC3" w:rsidRDefault="007934C8" w:rsidP="00B15E16">
            <w:pPr>
              <w:jc w:val="right"/>
              <w:cnfStyle w:val="000000000000" w:firstRow="0" w:lastRow="0" w:firstColumn="0" w:lastColumn="0" w:oddVBand="0" w:evenVBand="0" w:oddHBand="0" w:evenHBand="0" w:firstRowFirstColumn="0" w:firstRowLastColumn="0" w:lastRowFirstColumn="0" w:lastRowLastColumn="0"/>
            </w:pPr>
            <w:r w:rsidRPr="00A15AC3">
              <w:t>35.988</w:t>
            </w:r>
          </w:p>
        </w:tc>
      </w:tr>
      <w:tr w:rsidR="00B15E16" w:rsidRPr="00A81C78" w14:paraId="55E181F5" w14:textId="77777777" w:rsidTr="00B15E16">
        <w:trPr>
          <w:trHeight w:val="239"/>
        </w:trPr>
        <w:tc>
          <w:tcPr>
            <w:cnfStyle w:val="001000000000" w:firstRow="0" w:lastRow="0" w:firstColumn="1" w:lastColumn="0" w:oddVBand="0" w:evenVBand="0" w:oddHBand="0" w:evenHBand="0" w:firstRowFirstColumn="0" w:firstRowLastColumn="0" w:lastRowFirstColumn="0" w:lastRowLastColumn="0"/>
            <w:tcW w:w="3686" w:type="dxa"/>
            <w:shd w:val="clear" w:color="auto" w:fill="FDE9D9" w:themeFill="accent6" w:themeFillTint="33"/>
          </w:tcPr>
          <w:p w14:paraId="55E181F1" w14:textId="77777777" w:rsidR="00B15E16" w:rsidRPr="008B13E8" w:rsidRDefault="00B15E16" w:rsidP="00B15E16">
            <w:pPr>
              <w:rPr>
                <w:rFonts w:ascii="Montserrat SemiBold" w:hAnsi="Montserrat SemiBold"/>
                <w:color w:val="7F7F7F" w:themeColor="text1" w:themeTint="80"/>
              </w:rPr>
            </w:pPr>
            <w:r w:rsidRPr="008B13E8">
              <w:rPr>
                <w:rFonts w:ascii="Montserrat SemiBold" w:hAnsi="Montserrat SemiBold"/>
                <w:color w:val="7F7F7F" w:themeColor="text1" w:themeTint="80"/>
              </w:rPr>
              <w:t>Total Consultas Externas</w:t>
            </w:r>
          </w:p>
        </w:tc>
        <w:tc>
          <w:tcPr>
            <w:tcW w:w="1417" w:type="dxa"/>
            <w:shd w:val="clear" w:color="auto" w:fill="FDE9D9" w:themeFill="accent6" w:themeFillTint="33"/>
            <w:vAlign w:val="top"/>
          </w:tcPr>
          <w:p w14:paraId="55E181F2" w14:textId="2883DC07" w:rsidR="00B15E16" w:rsidRPr="008B13E8" w:rsidRDefault="008B13E8" w:rsidP="00B15E16">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r>
              <w:rPr>
                <w:rFonts w:ascii="Montserrat SemiBold" w:hAnsi="Montserrat SemiBold"/>
              </w:rPr>
              <w:t>3.868</w:t>
            </w:r>
          </w:p>
        </w:tc>
        <w:tc>
          <w:tcPr>
            <w:tcW w:w="1276" w:type="dxa"/>
            <w:shd w:val="clear" w:color="auto" w:fill="FDE9D9" w:themeFill="accent6" w:themeFillTint="33"/>
            <w:vAlign w:val="top"/>
          </w:tcPr>
          <w:p w14:paraId="55E181F3" w14:textId="77777777" w:rsidR="00B15E16" w:rsidRPr="008B13E8" w:rsidRDefault="00C228A8" w:rsidP="00B15E16">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r w:rsidRPr="00F54D11">
              <w:rPr>
                <w:rFonts w:ascii="Montserrat SemiBold" w:hAnsi="Montserrat SemiBold"/>
              </w:rPr>
              <w:t>25.314</w:t>
            </w:r>
          </w:p>
        </w:tc>
        <w:tc>
          <w:tcPr>
            <w:tcW w:w="1559" w:type="dxa"/>
            <w:shd w:val="clear" w:color="auto" w:fill="FDE9D9" w:themeFill="accent6" w:themeFillTint="33"/>
            <w:vAlign w:val="top"/>
          </w:tcPr>
          <w:p w14:paraId="55E181F4" w14:textId="6AD8075C" w:rsidR="00B15E16" w:rsidRPr="00F54D11" w:rsidRDefault="008E1917" w:rsidP="00B15E16">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r w:rsidRPr="00F54D11">
              <w:rPr>
                <w:rFonts w:ascii="Montserrat SemiBold" w:hAnsi="Montserrat SemiBold"/>
              </w:rPr>
              <w:t>55.657</w:t>
            </w:r>
          </w:p>
        </w:tc>
      </w:tr>
    </w:tbl>
    <w:p w14:paraId="47A95212" w14:textId="77777777" w:rsidR="008B13E8" w:rsidRDefault="008B13E8" w:rsidP="00BF20F1">
      <w:pPr>
        <w:pStyle w:val="Piedetabla"/>
      </w:pPr>
    </w:p>
    <w:p w14:paraId="55E181F6" w14:textId="199A1877" w:rsidR="000004B4" w:rsidRPr="007C6819" w:rsidRDefault="000004B4" w:rsidP="00BF20F1">
      <w:pPr>
        <w:pStyle w:val="Piedetabla"/>
      </w:pPr>
      <w:r w:rsidRPr="007C6819">
        <w:t>Fuente: SIAE</w:t>
      </w:r>
    </w:p>
    <w:p w14:paraId="55E181F7" w14:textId="77777777" w:rsidR="000004B4" w:rsidRPr="007A7226" w:rsidRDefault="000004B4" w:rsidP="00BF20F1">
      <w:pPr>
        <w:pStyle w:val="Piedetabla"/>
      </w:pPr>
      <w:r w:rsidRPr="00241712">
        <w:rPr>
          <w:b/>
        </w:rPr>
        <w:t>eConsultas:</w:t>
      </w:r>
      <w:r w:rsidRPr="007A7226">
        <w:t xml:space="preserve"> </w:t>
      </w:r>
      <w:r w:rsidR="00DF08B7">
        <w:t>c</w:t>
      </w:r>
      <w:r w:rsidRPr="007A7226">
        <w:t>onsultas entre facultativos promovidas por el médico de Atención Primaria a través del sistema habilitado para ello (SIPE).</w:t>
      </w:r>
    </w:p>
    <w:p w14:paraId="55E181F8" w14:textId="77777777" w:rsidR="000004B4" w:rsidRPr="007A7226" w:rsidRDefault="000004B4" w:rsidP="00BF20F1">
      <w:pPr>
        <w:pStyle w:val="Piedetabla"/>
        <w:rPr>
          <w:b/>
        </w:rPr>
      </w:pPr>
      <w:r w:rsidRPr="00241712">
        <w:rPr>
          <w:b/>
        </w:rPr>
        <w:t>Consultas Telefónicas (Primeras y Sucesivas):</w:t>
      </w:r>
      <w:r w:rsidRPr="007A7226">
        <w:t xml:space="preserve"> </w:t>
      </w:r>
      <w:r w:rsidR="00BF20F1">
        <w:t>s</w:t>
      </w:r>
      <w:r w:rsidRPr="007A7226">
        <w:t>on las consultas en que el facultativo se pone en contacto con el paciente telefónicamente, dando lugar a la resolución de la consulta, al seguimiento telefónico del proceso o promoviendo una cita presencial en Consultas Externas.</w:t>
      </w:r>
    </w:p>
    <w:p w14:paraId="55E181F9" w14:textId="77777777" w:rsidR="000004B4" w:rsidRPr="007A7226" w:rsidRDefault="000004B4" w:rsidP="00BF20F1">
      <w:pPr>
        <w:pStyle w:val="Piedetabla"/>
      </w:pPr>
      <w:r w:rsidRPr="00241712">
        <w:rPr>
          <w:b/>
        </w:rPr>
        <w:t>Consultas Telemedicina (Primeras y Sucesivas):</w:t>
      </w:r>
      <w:r w:rsidR="00BF20F1">
        <w:t xml:space="preserve"> s</w:t>
      </w:r>
      <w:r w:rsidRPr="007A7226">
        <w:t>on las consultas en que el facultativo se pone en contacto con el paciente a través de medios telemáticos dando lugar a la resolución de la consulta, al seguimiento telemático del proceso o promoviendo una cita presencial en Consultas Externas.</w:t>
      </w:r>
    </w:p>
    <w:p w14:paraId="55E181FA" w14:textId="77777777" w:rsidR="00D91216" w:rsidRDefault="00D91216" w:rsidP="00D91216"/>
    <w:p w14:paraId="55E181FB" w14:textId="77777777" w:rsidR="00AF0FBF" w:rsidRDefault="00AF0FBF" w:rsidP="00D91216"/>
    <w:p w14:paraId="55E181FC" w14:textId="77777777" w:rsidR="005624BE" w:rsidRDefault="005624BE" w:rsidP="00D91216"/>
    <w:p w14:paraId="55E181FD" w14:textId="77777777" w:rsidR="00D364FD" w:rsidRDefault="00D364FD">
      <w:pPr>
        <w:spacing w:before="0" w:line="240" w:lineRule="auto"/>
        <w:jc w:val="left"/>
        <w:rPr>
          <w:rFonts w:ascii="Montserrat SemiBold" w:hAnsi="Montserrat SemiBold"/>
          <w:noProof/>
          <w:color w:val="3898B2"/>
          <w:sz w:val="24"/>
        </w:rPr>
      </w:pPr>
      <w:bookmarkStart w:id="61" w:name="_Toc75343953"/>
      <w:r>
        <w:br w:type="page"/>
      </w:r>
    </w:p>
    <w:p w14:paraId="55E181FE" w14:textId="77777777" w:rsidR="002F40B2" w:rsidRDefault="004812F8" w:rsidP="00241712">
      <w:pPr>
        <w:pStyle w:val="TITULO-Nivel2"/>
      </w:pPr>
      <w:bookmarkStart w:id="62" w:name="_Toc88557520"/>
      <w:r w:rsidRPr="009E7227">
        <w:lastRenderedPageBreak/>
        <w:t>Donaciones</w:t>
      </w:r>
      <w:r w:rsidR="002647B5" w:rsidRPr="009E7227">
        <w:t xml:space="preserve"> – Trasplantes</w:t>
      </w:r>
      <w:bookmarkEnd w:id="56"/>
      <w:bookmarkEnd w:id="57"/>
      <w:bookmarkEnd w:id="61"/>
      <w:bookmarkEnd w:id="62"/>
    </w:p>
    <w:tbl>
      <w:tblPr>
        <w:tblStyle w:val="TablaGeneral"/>
        <w:tblW w:w="7938" w:type="dxa"/>
        <w:tblLook w:val="04A0" w:firstRow="1" w:lastRow="0" w:firstColumn="1" w:lastColumn="0" w:noHBand="0" w:noVBand="1"/>
      </w:tblPr>
      <w:tblGrid>
        <w:gridCol w:w="5260"/>
        <w:gridCol w:w="1410"/>
        <w:gridCol w:w="1268"/>
      </w:tblGrid>
      <w:tr w:rsidR="009B3D99" w:rsidRPr="00D77135" w14:paraId="55E18202" w14:textId="77777777" w:rsidTr="00E07BFF">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260" w:type="dxa"/>
            <w:hideMark/>
          </w:tcPr>
          <w:p w14:paraId="55E181FF" w14:textId="77777777" w:rsidR="009B3D99" w:rsidRPr="00D77135" w:rsidRDefault="003239A9" w:rsidP="00D364FD">
            <w:pPr>
              <w:rPr>
                <w:rFonts w:ascii="Montserrat SemiBold" w:hAnsi="Montserrat SemiBold"/>
              </w:rPr>
            </w:pPr>
            <w:r w:rsidRPr="00D77135">
              <w:rPr>
                <w:rFonts w:ascii="Montserrat SemiBold" w:hAnsi="Montserrat SemiBold"/>
              </w:rPr>
              <w:t xml:space="preserve">EXTRACCIONES </w:t>
            </w:r>
          </w:p>
        </w:tc>
        <w:tc>
          <w:tcPr>
            <w:tcW w:w="1410" w:type="dxa"/>
          </w:tcPr>
          <w:p w14:paraId="55E18200" w14:textId="77777777" w:rsidR="009B3D99" w:rsidRPr="00D77135" w:rsidRDefault="003239A9" w:rsidP="005624BE">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D77135">
              <w:rPr>
                <w:rFonts w:ascii="Montserrat SemiBold" w:hAnsi="Montserrat SemiBold"/>
              </w:rPr>
              <w:t>2019</w:t>
            </w:r>
          </w:p>
        </w:tc>
        <w:tc>
          <w:tcPr>
            <w:tcW w:w="1268" w:type="dxa"/>
          </w:tcPr>
          <w:p w14:paraId="55E18201" w14:textId="77777777" w:rsidR="009B3D99" w:rsidRPr="00D77135" w:rsidRDefault="003239A9" w:rsidP="005624BE">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D77135">
              <w:rPr>
                <w:rFonts w:ascii="Montserrat SemiBold" w:hAnsi="Montserrat SemiBold"/>
              </w:rPr>
              <w:t>2020</w:t>
            </w:r>
          </w:p>
        </w:tc>
      </w:tr>
      <w:tr w:rsidR="000B5283" w:rsidRPr="009E7227" w14:paraId="55E18206" w14:textId="77777777" w:rsidTr="00E07BFF">
        <w:trPr>
          <w:trHeight w:val="285"/>
        </w:trPr>
        <w:tc>
          <w:tcPr>
            <w:cnfStyle w:val="001000000000" w:firstRow="0" w:lastRow="0" w:firstColumn="1" w:lastColumn="0" w:oddVBand="0" w:evenVBand="0" w:oddHBand="0" w:evenHBand="0" w:firstRowFirstColumn="0" w:firstRowLastColumn="0" w:lastRowFirstColumn="0" w:lastRowLastColumn="0"/>
            <w:tcW w:w="5260" w:type="dxa"/>
            <w:hideMark/>
          </w:tcPr>
          <w:p w14:paraId="55E18203" w14:textId="77777777" w:rsidR="000B5283" w:rsidRPr="009E7227" w:rsidRDefault="000B5283" w:rsidP="0068118A">
            <w:r w:rsidRPr="009E7227">
              <w:t>Donantes de Órganos</w:t>
            </w:r>
          </w:p>
        </w:tc>
        <w:tc>
          <w:tcPr>
            <w:tcW w:w="1410" w:type="dxa"/>
          </w:tcPr>
          <w:p w14:paraId="55E18204" w14:textId="77777777" w:rsidR="000B5283" w:rsidRPr="009E7227" w:rsidRDefault="000B5283" w:rsidP="005624BE">
            <w:pPr>
              <w:jc w:val="right"/>
              <w:cnfStyle w:val="000000000000" w:firstRow="0" w:lastRow="0" w:firstColumn="0" w:lastColumn="0" w:oddVBand="0" w:evenVBand="0" w:oddHBand="0" w:evenHBand="0" w:firstRowFirstColumn="0" w:firstRowLastColumn="0" w:lastRowFirstColumn="0" w:lastRowLastColumn="0"/>
            </w:pPr>
          </w:p>
        </w:tc>
        <w:tc>
          <w:tcPr>
            <w:tcW w:w="1268" w:type="dxa"/>
          </w:tcPr>
          <w:p w14:paraId="55E18205" w14:textId="77777777" w:rsidR="000B5283" w:rsidRPr="009E7227" w:rsidRDefault="00B15E16" w:rsidP="005624BE">
            <w:pPr>
              <w:jc w:val="right"/>
              <w:cnfStyle w:val="000000000000" w:firstRow="0" w:lastRow="0" w:firstColumn="0" w:lastColumn="0" w:oddVBand="0" w:evenVBand="0" w:oddHBand="0" w:evenHBand="0" w:firstRowFirstColumn="0" w:firstRowLastColumn="0" w:lastRowFirstColumn="0" w:lastRowLastColumn="0"/>
            </w:pPr>
            <w:r>
              <w:t>4</w:t>
            </w:r>
          </w:p>
        </w:tc>
      </w:tr>
      <w:tr w:rsidR="002C6637" w:rsidRPr="009E7227" w14:paraId="55E1820A" w14:textId="77777777" w:rsidTr="00E07BFF">
        <w:trPr>
          <w:trHeight w:val="490"/>
        </w:trPr>
        <w:tc>
          <w:tcPr>
            <w:cnfStyle w:val="001000000000" w:firstRow="0" w:lastRow="0" w:firstColumn="1" w:lastColumn="0" w:oddVBand="0" w:evenVBand="0" w:oddHBand="0" w:evenHBand="0" w:firstRowFirstColumn="0" w:firstRowLastColumn="0" w:lastRowFirstColumn="0" w:lastRowLastColumn="0"/>
            <w:tcW w:w="5260" w:type="dxa"/>
          </w:tcPr>
          <w:p w14:paraId="55E18207" w14:textId="77777777" w:rsidR="002C6637" w:rsidRPr="009E7227" w:rsidRDefault="002C6637" w:rsidP="0068118A"/>
        </w:tc>
        <w:tc>
          <w:tcPr>
            <w:tcW w:w="1410" w:type="dxa"/>
          </w:tcPr>
          <w:p w14:paraId="55E18208" w14:textId="77777777" w:rsidR="002C6637" w:rsidRPr="009E7227" w:rsidRDefault="002C6637" w:rsidP="005624BE">
            <w:pPr>
              <w:jc w:val="right"/>
              <w:cnfStyle w:val="000000000000" w:firstRow="0" w:lastRow="0" w:firstColumn="0" w:lastColumn="0" w:oddVBand="0" w:evenVBand="0" w:oddHBand="0" w:evenHBand="0" w:firstRowFirstColumn="0" w:firstRowLastColumn="0" w:lastRowFirstColumn="0" w:lastRowLastColumn="0"/>
            </w:pPr>
          </w:p>
        </w:tc>
        <w:tc>
          <w:tcPr>
            <w:tcW w:w="1268" w:type="dxa"/>
          </w:tcPr>
          <w:p w14:paraId="55E18209" w14:textId="77777777" w:rsidR="002C6637" w:rsidRPr="009E7227" w:rsidRDefault="002C6637" w:rsidP="005624BE">
            <w:pPr>
              <w:jc w:val="right"/>
              <w:cnfStyle w:val="000000000000" w:firstRow="0" w:lastRow="0" w:firstColumn="0" w:lastColumn="0" w:oddVBand="0" w:evenVBand="0" w:oddHBand="0" w:evenHBand="0" w:firstRowFirstColumn="0" w:firstRowLastColumn="0" w:lastRowFirstColumn="0" w:lastRowLastColumn="0"/>
            </w:pPr>
          </w:p>
        </w:tc>
      </w:tr>
      <w:tr w:rsidR="00D364FD" w:rsidRPr="009E7227" w14:paraId="55E1820E" w14:textId="77777777" w:rsidTr="00D364FD">
        <w:trPr>
          <w:trHeight w:val="490"/>
        </w:trPr>
        <w:tc>
          <w:tcPr>
            <w:cnfStyle w:val="001000000000" w:firstRow="0" w:lastRow="0" w:firstColumn="1" w:lastColumn="0" w:oddVBand="0" w:evenVBand="0" w:oddHBand="0" w:evenHBand="0" w:firstRowFirstColumn="0" w:firstRowLastColumn="0" w:lastRowFirstColumn="0" w:lastRowLastColumn="0"/>
            <w:tcW w:w="5260" w:type="dxa"/>
            <w:shd w:val="clear" w:color="auto" w:fill="DAEEF3" w:themeFill="accent5" w:themeFillTint="33"/>
          </w:tcPr>
          <w:p w14:paraId="55E1820B" w14:textId="77777777" w:rsidR="00D364FD" w:rsidRPr="00D364FD" w:rsidRDefault="00D364FD" w:rsidP="00D364FD">
            <w:pPr>
              <w:rPr>
                <w:rFonts w:ascii="Montserrat SemiBold" w:hAnsi="Montserrat SemiBold"/>
                <w:b/>
                <w:caps/>
                <w:color w:val="595959" w:themeColor="text1" w:themeTint="A6"/>
                <w:sz w:val="20"/>
              </w:rPr>
            </w:pPr>
            <w:r w:rsidRPr="00D364FD">
              <w:rPr>
                <w:rFonts w:ascii="Montserrat SemiBold" w:hAnsi="Montserrat SemiBold"/>
                <w:b/>
                <w:caps/>
                <w:color w:val="595959" w:themeColor="text1" w:themeTint="A6"/>
                <w:sz w:val="20"/>
              </w:rPr>
              <w:t>TRASPLANTES</w:t>
            </w:r>
          </w:p>
        </w:tc>
        <w:tc>
          <w:tcPr>
            <w:tcW w:w="1410" w:type="dxa"/>
            <w:shd w:val="clear" w:color="auto" w:fill="DAEEF3" w:themeFill="accent5" w:themeFillTint="33"/>
          </w:tcPr>
          <w:p w14:paraId="55E1820C" w14:textId="77777777" w:rsidR="00D364FD" w:rsidRPr="00D364FD" w:rsidRDefault="00D364FD" w:rsidP="00D364FD">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caps/>
                <w:color w:val="595959" w:themeColor="text1" w:themeTint="A6"/>
                <w:sz w:val="20"/>
              </w:rPr>
            </w:pPr>
            <w:r w:rsidRPr="00D364FD">
              <w:rPr>
                <w:rFonts w:ascii="Montserrat SemiBold" w:hAnsi="Montserrat SemiBold"/>
                <w:b/>
                <w:caps/>
                <w:color w:val="595959" w:themeColor="text1" w:themeTint="A6"/>
                <w:sz w:val="20"/>
              </w:rPr>
              <w:t>2019</w:t>
            </w:r>
          </w:p>
        </w:tc>
        <w:tc>
          <w:tcPr>
            <w:tcW w:w="1268" w:type="dxa"/>
            <w:shd w:val="clear" w:color="auto" w:fill="DAEEF3" w:themeFill="accent5" w:themeFillTint="33"/>
          </w:tcPr>
          <w:p w14:paraId="55E1820D" w14:textId="77777777" w:rsidR="00D364FD" w:rsidRPr="00D364FD" w:rsidRDefault="00D364FD" w:rsidP="00D364FD">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caps/>
                <w:color w:val="595959" w:themeColor="text1" w:themeTint="A6"/>
                <w:sz w:val="20"/>
              </w:rPr>
            </w:pPr>
            <w:r w:rsidRPr="00D364FD">
              <w:rPr>
                <w:rFonts w:ascii="Montserrat SemiBold" w:hAnsi="Montserrat SemiBold"/>
                <w:b/>
                <w:caps/>
                <w:color w:val="595959" w:themeColor="text1" w:themeTint="A6"/>
                <w:sz w:val="20"/>
              </w:rPr>
              <w:t>2020</w:t>
            </w:r>
          </w:p>
        </w:tc>
      </w:tr>
      <w:tr w:rsidR="00904991" w:rsidRPr="009E7227" w14:paraId="55E1822E" w14:textId="77777777" w:rsidTr="00E07BFF">
        <w:trPr>
          <w:trHeight w:val="285"/>
        </w:trPr>
        <w:tc>
          <w:tcPr>
            <w:cnfStyle w:val="001000000000" w:firstRow="0" w:lastRow="0" w:firstColumn="1" w:lastColumn="0" w:oddVBand="0" w:evenVBand="0" w:oddHBand="0" w:evenHBand="0" w:firstRowFirstColumn="0" w:firstRowLastColumn="0" w:lastRowFirstColumn="0" w:lastRowLastColumn="0"/>
            <w:tcW w:w="5260" w:type="dxa"/>
            <w:hideMark/>
          </w:tcPr>
          <w:p w14:paraId="55E1822B" w14:textId="77777777" w:rsidR="00904991" w:rsidRPr="009E7227" w:rsidRDefault="00904991" w:rsidP="00904991">
            <w:r w:rsidRPr="009E7227">
              <w:t>Trasplantes de Tejido Osteotendinoso</w:t>
            </w:r>
          </w:p>
        </w:tc>
        <w:tc>
          <w:tcPr>
            <w:tcW w:w="1410" w:type="dxa"/>
          </w:tcPr>
          <w:p w14:paraId="55E1822C" w14:textId="77777777" w:rsidR="00904991" w:rsidRPr="002773DA" w:rsidRDefault="00904991" w:rsidP="00904991">
            <w:pPr>
              <w:jc w:val="right"/>
              <w:cnfStyle w:val="000000000000" w:firstRow="0" w:lastRow="0" w:firstColumn="0" w:lastColumn="0" w:oddVBand="0" w:evenVBand="0" w:oddHBand="0" w:evenHBand="0" w:firstRowFirstColumn="0" w:firstRowLastColumn="0" w:lastRowFirstColumn="0" w:lastRowLastColumn="0"/>
              <w:rPr>
                <w:szCs w:val="22"/>
              </w:rPr>
            </w:pPr>
          </w:p>
        </w:tc>
        <w:tc>
          <w:tcPr>
            <w:tcW w:w="1268" w:type="dxa"/>
          </w:tcPr>
          <w:p w14:paraId="55E1822D" w14:textId="77777777" w:rsidR="00904991" w:rsidRPr="00904991" w:rsidRDefault="00B15E16" w:rsidP="00904991">
            <w:pPr>
              <w:jc w:val="right"/>
              <w:cnfStyle w:val="000000000000" w:firstRow="0" w:lastRow="0" w:firstColumn="0" w:lastColumn="0" w:oddVBand="0" w:evenVBand="0" w:oddHBand="0" w:evenHBand="0" w:firstRowFirstColumn="0" w:firstRowLastColumn="0" w:lastRowFirstColumn="0" w:lastRowLastColumn="0"/>
              <w:rPr>
                <w:szCs w:val="22"/>
              </w:rPr>
            </w:pPr>
            <w:r>
              <w:rPr>
                <w:szCs w:val="22"/>
              </w:rPr>
              <w:t>28</w:t>
            </w:r>
          </w:p>
        </w:tc>
      </w:tr>
      <w:tr w:rsidR="00904991" w:rsidRPr="009E7227" w14:paraId="55E18232" w14:textId="77777777" w:rsidTr="00E07BFF">
        <w:trPr>
          <w:trHeight w:val="285"/>
        </w:trPr>
        <w:tc>
          <w:tcPr>
            <w:cnfStyle w:val="001000000000" w:firstRow="0" w:lastRow="0" w:firstColumn="1" w:lastColumn="0" w:oddVBand="0" w:evenVBand="0" w:oddHBand="0" w:evenHBand="0" w:firstRowFirstColumn="0" w:firstRowLastColumn="0" w:lastRowFirstColumn="0" w:lastRowLastColumn="0"/>
            <w:tcW w:w="5260" w:type="dxa"/>
            <w:hideMark/>
          </w:tcPr>
          <w:p w14:paraId="55E1822F" w14:textId="77777777" w:rsidR="00904991" w:rsidRPr="009E7227" w:rsidRDefault="00904991" w:rsidP="00904991">
            <w:r w:rsidRPr="009E7227">
              <w:t>Trasplantes de Córneas</w:t>
            </w:r>
          </w:p>
        </w:tc>
        <w:tc>
          <w:tcPr>
            <w:tcW w:w="1410" w:type="dxa"/>
          </w:tcPr>
          <w:p w14:paraId="55E18230" w14:textId="77777777" w:rsidR="00904991" w:rsidRPr="002773DA" w:rsidRDefault="00904991" w:rsidP="00904991">
            <w:pPr>
              <w:jc w:val="right"/>
              <w:cnfStyle w:val="000000000000" w:firstRow="0" w:lastRow="0" w:firstColumn="0" w:lastColumn="0" w:oddVBand="0" w:evenVBand="0" w:oddHBand="0" w:evenHBand="0" w:firstRowFirstColumn="0" w:firstRowLastColumn="0" w:lastRowFirstColumn="0" w:lastRowLastColumn="0"/>
              <w:rPr>
                <w:szCs w:val="22"/>
              </w:rPr>
            </w:pPr>
          </w:p>
        </w:tc>
        <w:tc>
          <w:tcPr>
            <w:tcW w:w="1268" w:type="dxa"/>
          </w:tcPr>
          <w:p w14:paraId="55E18231" w14:textId="77777777" w:rsidR="00904991" w:rsidRPr="00904991" w:rsidRDefault="00B15E16" w:rsidP="00904991">
            <w:pPr>
              <w:jc w:val="right"/>
              <w:cnfStyle w:val="000000000000" w:firstRow="0" w:lastRow="0" w:firstColumn="0" w:lastColumn="0" w:oddVBand="0" w:evenVBand="0" w:oddHBand="0" w:evenHBand="0" w:firstRowFirstColumn="0" w:firstRowLastColumn="0" w:lastRowFirstColumn="0" w:lastRowLastColumn="0"/>
              <w:rPr>
                <w:szCs w:val="22"/>
              </w:rPr>
            </w:pPr>
            <w:r>
              <w:rPr>
                <w:szCs w:val="22"/>
              </w:rPr>
              <w:t>1</w:t>
            </w:r>
          </w:p>
        </w:tc>
      </w:tr>
      <w:tr w:rsidR="00904991" w:rsidRPr="009E7227" w14:paraId="55E18236" w14:textId="77777777" w:rsidTr="00E07BFF">
        <w:trPr>
          <w:trHeight w:val="285"/>
        </w:trPr>
        <w:tc>
          <w:tcPr>
            <w:cnfStyle w:val="001000000000" w:firstRow="0" w:lastRow="0" w:firstColumn="1" w:lastColumn="0" w:oddVBand="0" w:evenVBand="0" w:oddHBand="0" w:evenHBand="0" w:firstRowFirstColumn="0" w:firstRowLastColumn="0" w:lastRowFirstColumn="0" w:lastRowLastColumn="0"/>
            <w:tcW w:w="5260" w:type="dxa"/>
            <w:hideMark/>
          </w:tcPr>
          <w:p w14:paraId="55E18233" w14:textId="77777777" w:rsidR="00904991" w:rsidRPr="009E7227" w:rsidRDefault="00904991" w:rsidP="00904991">
            <w:r w:rsidRPr="009E7227">
              <w:t>Trasplantes de Membrana Escleral</w:t>
            </w:r>
          </w:p>
        </w:tc>
        <w:tc>
          <w:tcPr>
            <w:tcW w:w="1410" w:type="dxa"/>
          </w:tcPr>
          <w:p w14:paraId="55E18234" w14:textId="77777777" w:rsidR="00904991" w:rsidRPr="002773DA" w:rsidRDefault="00904991" w:rsidP="00904991">
            <w:pPr>
              <w:jc w:val="right"/>
              <w:cnfStyle w:val="000000000000" w:firstRow="0" w:lastRow="0" w:firstColumn="0" w:lastColumn="0" w:oddVBand="0" w:evenVBand="0" w:oddHBand="0" w:evenHBand="0" w:firstRowFirstColumn="0" w:firstRowLastColumn="0" w:lastRowFirstColumn="0" w:lastRowLastColumn="0"/>
              <w:rPr>
                <w:szCs w:val="22"/>
              </w:rPr>
            </w:pPr>
          </w:p>
        </w:tc>
        <w:tc>
          <w:tcPr>
            <w:tcW w:w="1268" w:type="dxa"/>
          </w:tcPr>
          <w:p w14:paraId="55E18235" w14:textId="77777777" w:rsidR="00904991" w:rsidRPr="00904991" w:rsidRDefault="00B15E16" w:rsidP="00904991">
            <w:pPr>
              <w:jc w:val="right"/>
              <w:cnfStyle w:val="000000000000" w:firstRow="0" w:lastRow="0" w:firstColumn="0" w:lastColumn="0" w:oddVBand="0" w:evenVBand="0" w:oddHBand="0" w:evenHBand="0" w:firstRowFirstColumn="0" w:firstRowLastColumn="0" w:lastRowFirstColumn="0" w:lastRowLastColumn="0"/>
              <w:rPr>
                <w:szCs w:val="22"/>
              </w:rPr>
            </w:pPr>
            <w:r>
              <w:rPr>
                <w:szCs w:val="22"/>
              </w:rPr>
              <w:t>1</w:t>
            </w:r>
          </w:p>
        </w:tc>
      </w:tr>
      <w:tr w:rsidR="00904991" w:rsidRPr="009E7227" w14:paraId="55E1823A" w14:textId="77777777" w:rsidTr="00E07BFF">
        <w:trPr>
          <w:trHeight w:val="285"/>
        </w:trPr>
        <w:tc>
          <w:tcPr>
            <w:cnfStyle w:val="001000000000" w:firstRow="0" w:lastRow="0" w:firstColumn="1" w:lastColumn="0" w:oddVBand="0" w:evenVBand="0" w:oddHBand="0" w:evenHBand="0" w:firstRowFirstColumn="0" w:firstRowLastColumn="0" w:lastRowFirstColumn="0" w:lastRowLastColumn="0"/>
            <w:tcW w:w="5260" w:type="dxa"/>
            <w:hideMark/>
          </w:tcPr>
          <w:p w14:paraId="55E18237" w14:textId="77777777" w:rsidR="00904991" w:rsidRPr="009E7227" w:rsidRDefault="00904991" w:rsidP="00904991">
            <w:r w:rsidRPr="009E7227">
              <w:t>Trasplantes de Membrana Amniótica</w:t>
            </w:r>
          </w:p>
        </w:tc>
        <w:tc>
          <w:tcPr>
            <w:tcW w:w="1410" w:type="dxa"/>
          </w:tcPr>
          <w:p w14:paraId="55E18238" w14:textId="77777777" w:rsidR="00904991" w:rsidRPr="002773DA" w:rsidRDefault="00904991" w:rsidP="00904991">
            <w:pPr>
              <w:jc w:val="right"/>
              <w:cnfStyle w:val="000000000000" w:firstRow="0" w:lastRow="0" w:firstColumn="0" w:lastColumn="0" w:oddVBand="0" w:evenVBand="0" w:oddHBand="0" w:evenHBand="0" w:firstRowFirstColumn="0" w:firstRowLastColumn="0" w:lastRowFirstColumn="0" w:lastRowLastColumn="0"/>
              <w:rPr>
                <w:szCs w:val="22"/>
              </w:rPr>
            </w:pPr>
          </w:p>
        </w:tc>
        <w:tc>
          <w:tcPr>
            <w:tcW w:w="1268" w:type="dxa"/>
          </w:tcPr>
          <w:p w14:paraId="55E18239" w14:textId="77777777" w:rsidR="00904991" w:rsidRPr="00904991" w:rsidRDefault="00B15E16" w:rsidP="00904991">
            <w:pPr>
              <w:jc w:val="right"/>
              <w:cnfStyle w:val="000000000000" w:firstRow="0" w:lastRow="0" w:firstColumn="0" w:lastColumn="0" w:oddVBand="0" w:evenVBand="0" w:oddHBand="0" w:evenHBand="0" w:firstRowFirstColumn="0" w:firstRowLastColumn="0" w:lastRowFirstColumn="0" w:lastRowLastColumn="0"/>
              <w:rPr>
                <w:szCs w:val="22"/>
              </w:rPr>
            </w:pPr>
            <w:r>
              <w:rPr>
                <w:szCs w:val="22"/>
              </w:rPr>
              <w:t>11</w:t>
            </w:r>
          </w:p>
        </w:tc>
      </w:tr>
    </w:tbl>
    <w:p w14:paraId="55E1823F" w14:textId="77777777" w:rsidR="00B15E16" w:rsidRDefault="00B15E16">
      <w:pPr>
        <w:spacing w:before="0" w:line="240" w:lineRule="auto"/>
        <w:jc w:val="left"/>
      </w:pPr>
      <w:bookmarkStart w:id="63" w:name="_Toc248123089"/>
      <w:bookmarkStart w:id="64" w:name="_Toc318202534"/>
      <w:bookmarkStart w:id="65" w:name="_Toc75343954"/>
    </w:p>
    <w:p w14:paraId="55E18242" w14:textId="77777777" w:rsidR="00AD1DA9" w:rsidRDefault="002647B5" w:rsidP="00A15AC3">
      <w:pPr>
        <w:pStyle w:val="TITULO-Nivel2"/>
        <w:spacing w:before="0"/>
      </w:pPr>
      <w:bookmarkStart w:id="66" w:name="_Toc88557521"/>
      <w:r w:rsidRPr="009E7227">
        <w:t>Técnicas Utilizadas</w:t>
      </w:r>
      <w:bookmarkEnd w:id="63"/>
      <w:bookmarkEnd w:id="64"/>
      <w:bookmarkEnd w:id="65"/>
      <w:bookmarkEnd w:id="66"/>
    </w:p>
    <w:tbl>
      <w:tblPr>
        <w:tblStyle w:val="TablaGeneral"/>
        <w:tblW w:w="8080" w:type="dxa"/>
        <w:tblLayout w:type="fixed"/>
        <w:tblLook w:val="04A0" w:firstRow="1" w:lastRow="0" w:firstColumn="1" w:lastColumn="0" w:noHBand="0" w:noVBand="1"/>
      </w:tblPr>
      <w:tblGrid>
        <w:gridCol w:w="3686"/>
        <w:gridCol w:w="1276"/>
        <w:gridCol w:w="1134"/>
        <w:gridCol w:w="992"/>
        <w:gridCol w:w="992"/>
      </w:tblGrid>
      <w:tr w:rsidR="00AB27E8" w:rsidRPr="005624BE" w14:paraId="55E18247" w14:textId="77777777" w:rsidTr="006300BC">
        <w:trPr>
          <w:cnfStyle w:val="100000000000" w:firstRow="1" w:lastRow="0" w:firstColumn="0" w:lastColumn="0" w:oddVBand="0" w:evenVBand="0" w:oddHBand="0" w:evenHBand="0" w:firstRowFirstColumn="0" w:firstRowLastColumn="0" w:lastRowFirstColumn="0" w:lastRowLastColumn="0"/>
          <w:trHeight w:val="636"/>
          <w:tblHeader/>
        </w:trPr>
        <w:tc>
          <w:tcPr>
            <w:cnfStyle w:val="001000000000" w:firstRow="0" w:lastRow="0" w:firstColumn="1" w:lastColumn="0" w:oddVBand="0" w:evenVBand="0" w:oddHBand="0" w:evenHBand="0" w:firstRowFirstColumn="0" w:firstRowLastColumn="0" w:lastRowFirstColumn="0" w:lastRowLastColumn="0"/>
            <w:tcW w:w="3686" w:type="dxa"/>
            <w:vMerge w:val="restart"/>
            <w:hideMark/>
          </w:tcPr>
          <w:p w14:paraId="55E18243" w14:textId="77777777" w:rsidR="00AB27E8" w:rsidRPr="005624BE" w:rsidRDefault="00AB27E8" w:rsidP="008C2A21">
            <w:pPr>
              <w:jc w:val="left"/>
              <w:rPr>
                <w:rFonts w:ascii="Montserrat SemiBold" w:hAnsi="Montserrat SemiBold"/>
              </w:rPr>
            </w:pPr>
            <w:r w:rsidRPr="005624BE">
              <w:rPr>
                <w:rFonts w:ascii="Montserrat SemiBold" w:hAnsi="Montserrat SemiBold"/>
              </w:rPr>
              <w:t>TÉCNICA</w:t>
            </w:r>
          </w:p>
        </w:tc>
        <w:tc>
          <w:tcPr>
            <w:tcW w:w="2410" w:type="dxa"/>
            <w:gridSpan w:val="2"/>
            <w:noWrap/>
            <w:hideMark/>
          </w:tcPr>
          <w:p w14:paraId="55E18244" w14:textId="77777777" w:rsidR="00AB27E8" w:rsidRPr="005624BE" w:rsidRDefault="00AB27E8" w:rsidP="003239A9">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bookmarkStart w:id="67" w:name="RANGE!D4"/>
            <w:r w:rsidRPr="005624BE">
              <w:rPr>
                <w:rFonts w:ascii="Montserrat SemiBold" w:hAnsi="Montserrat SemiBold"/>
              </w:rPr>
              <w:t>REALIZADAS</w:t>
            </w:r>
          </w:p>
          <w:p w14:paraId="55E18245" w14:textId="77777777" w:rsidR="00AB27E8" w:rsidRPr="005624BE" w:rsidRDefault="00AB27E8" w:rsidP="003239A9">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5624BE">
              <w:rPr>
                <w:rFonts w:ascii="Montserrat SemiBold" w:hAnsi="Montserrat SemiBold"/>
              </w:rPr>
              <w:t>PROPIO CENTRO</w:t>
            </w:r>
            <w:bookmarkEnd w:id="67"/>
          </w:p>
        </w:tc>
        <w:tc>
          <w:tcPr>
            <w:tcW w:w="1984" w:type="dxa"/>
            <w:gridSpan w:val="2"/>
            <w:noWrap/>
            <w:hideMark/>
          </w:tcPr>
          <w:p w14:paraId="55E18246" w14:textId="77777777" w:rsidR="00AB27E8" w:rsidRPr="005624BE" w:rsidRDefault="00AB27E8" w:rsidP="003239A9">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5624BE">
              <w:rPr>
                <w:rFonts w:ascii="Montserrat SemiBold" w:hAnsi="Montserrat SemiBold"/>
              </w:rPr>
              <w:t>DERIVADAS A C.CONCERTADO</w:t>
            </w:r>
          </w:p>
        </w:tc>
      </w:tr>
      <w:tr w:rsidR="00AB27E8" w:rsidRPr="005624BE" w14:paraId="55E1824D" w14:textId="77777777" w:rsidTr="006300BC">
        <w:trPr>
          <w:cnfStyle w:val="100000000000" w:firstRow="1" w:lastRow="0" w:firstColumn="0" w:lastColumn="0" w:oddVBand="0" w:evenVBand="0" w:oddHBand="0" w:evenHBand="0" w:firstRowFirstColumn="0" w:firstRowLastColumn="0" w:lastRowFirstColumn="0" w:lastRowLastColumn="0"/>
          <w:trHeight w:val="270"/>
          <w:tblHeader/>
        </w:trPr>
        <w:tc>
          <w:tcPr>
            <w:cnfStyle w:val="001000000000" w:firstRow="0" w:lastRow="0" w:firstColumn="1" w:lastColumn="0" w:oddVBand="0" w:evenVBand="0" w:oddHBand="0" w:evenHBand="0" w:firstRowFirstColumn="0" w:firstRowLastColumn="0" w:lastRowFirstColumn="0" w:lastRowLastColumn="0"/>
            <w:tcW w:w="3686" w:type="dxa"/>
            <w:vMerge/>
            <w:shd w:val="clear" w:color="auto" w:fill="auto"/>
            <w:hideMark/>
          </w:tcPr>
          <w:p w14:paraId="55E18248" w14:textId="77777777" w:rsidR="00AB27E8" w:rsidRPr="005624BE" w:rsidRDefault="00AB27E8" w:rsidP="0068118A">
            <w:pPr>
              <w:rPr>
                <w:rFonts w:ascii="Montserrat SemiBold" w:hAnsi="Montserrat SemiBold"/>
                <w:b w:val="0"/>
              </w:rPr>
            </w:pPr>
          </w:p>
        </w:tc>
        <w:tc>
          <w:tcPr>
            <w:tcW w:w="1276" w:type="dxa"/>
            <w:shd w:val="clear" w:color="auto" w:fill="auto"/>
          </w:tcPr>
          <w:p w14:paraId="55E18249" w14:textId="77777777" w:rsidR="00AB27E8" w:rsidRPr="005624BE" w:rsidRDefault="00AB27E8"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5624BE">
              <w:rPr>
                <w:rFonts w:ascii="Montserrat SemiBold" w:hAnsi="Montserrat SemiBold"/>
              </w:rPr>
              <w:t>2019</w:t>
            </w:r>
          </w:p>
        </w:tc>
        <w:tc>
          <w:tcPr>
            <w:tcW w:w="1134" w:type="dxa"/>
            <w:shd w:val="clear" w:color="auto" w:fill="auto"/>
          </w:tcPr>
          <w:p w14:paraId="55E1824A" w14:textId="77777777" w:rsidR="00AB27E8" w:rsidRPr="005624BE" w:rsidRDefault="00AB27E8"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5624BE">
              <w:rPr>
                <w:rFonts w:ascii="Montserrat SemiBold" w:hAnsi="Montserrat SemiBold"/>
              </w:rPr>
              <w:t>2020</w:t>
            </w:r>
          </w:p>
        </w:tc>
        <w:tc>
          <w:tcPr>
            <w:tcW w:w="992" w:type="dxa"/>
            <w:shd w:val="clear" w:color="auto" w:fill="auto"/>
          </w:tcPr>
          <w:p w14:paraId="55E1824B" w14:textId="77777777" w:rsidR="00AB27E8" w:rsidRPr="005624BE" w:rsidRDefault="00AB27E8"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5624BE">
              <w:rPr>
                <w:rFonts w:ascii="Montserrat SemiBold" w:hAnsi="Montserrat SemiBold"/>
              </w:rPr>
              <w:t>2019</w:t>
            </w:r>
          </w:p>
        </w:tc>
        <w:tc>
          <w:tcPr>
            <w:tcW w:w="992" w:type="dxa"/>
            <w:shd w:val="clear" w:color="auto" w:fill="auto"/>
            <w:hideMark/>
          </w:tcPr>
          <w:p w14:paraId="55E1824C" w14:textId="77777777" w:rsidR="00AB27E8" w:rsidRPr="005624BE" w:rsidRDefault="00AB27E8"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5624BE">
              <w:rPr>
                <w:rFonts w:ascii="Montserrat SemiBold" w:hAnsi="Montserrat SemiBold"/>
              </w:rPr>
              <w:t>2020</w:t>
            </w:r>
          </w:p>
        </w:tc>
      </w:tr>
      <w:tr w:rsidR="00B15E16" w:rsidRPr="005624BE" w14:paraId="55E18253" w14:textId="77777777" w:rsidTr="00A15AC3">
        <w:trPr>
          <w:trHeight w:val="510"/>
        </w:trPr>
        <w:tc>
          <w:tcPr>
            <w:cnfStyle w:val="001000000000" w:firstRow="0" w:lastRow="0" w:firstColumn="1" w:lastColumn="0" w:oddVBand="0" w:evenVBand="0" w:oddHBand="0" w:evenHBand="0" w:firstRowFirstColumn="0" w:firstRowLastColumn="0" w:lastRowFirstColumn="0" w:lastRowLastColumn="0"/>
            <w:tcW w:w="3686" w:type="dxa"/>
            <w:hideMark/>
          </w:tcPr>
          <w:p w14:paraId="55E1824E" w14:textId="77777777" w:rsidR="00B15E16" w:rsidRPr="00904991" w:rsidRDefault="00B15E16" w:rsidP="00B15E16">
            <w:pPr>
              <w:jc w:val="left"/>
              <w:rPr>
                <w:rFonts w:ascii="Montserrat SemiBold" w:hAnsi="Montserrat SemiBold"/>
              </w:rPr>
            </w:pPr>
            <w:r w:rsidRPr="008C2A21">
              <w:t>Nº de Pruebas de laboratorio</w:t>
            </w:r>
          </w:p>
        </w:tc>
        <w:tc>
          <w:tcPr>
            <w:tcW w:w="1276" w:type="dxa"/>
            <w:vAlign w:val="top"/>
          </w:tcPr>
          <w:p w14:paraId="55E1824F"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824572">
              <w:t>3.037.734</w:t>
            </w:r>
          </w:p>
        </w:tc>
        <w:tc>
          <w:tcPr>
            <w:tcW w:w="1134" w:type="dxa"/>
            <w:vAlign w:val="top"/>
          </w:tcPr>
          <w:p w14:paraId="55E18250"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824572">
              <w:t>3.446.333</w:t>
            </w:r>
          </w:p>
        </w:tc>
        <w:tc>
          <w:tcPr>
            <w:tcW w:w="992" w:type="dxa"/>
            <w:noWrap/>
            <w:vAlign w:val="top"/>
          </w:tcPr>
          <w:p w14:paraId="55E18251"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p>
        </w:tc>
        <w:tc>
          <w:tcPr>
            <w:tcW w:w="992" w:type="dxa"/>
            <w:vAlign w:val="top"/>
          </w:tcPr>
          <w:p w14:paraId="55E18252"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p>
        </w:tc>
      </w:tr>
      <w:tr w:rsidR="00B15E16" w:rsidRPr="005E3BB7" w14:paraId="55E18259" w14:textId="77777777" w:rsidTr="00A15AC3">
        <w:trPr>
          <w:trHeight w:val="510"/>
        </w:trPr>
        <w:tc>
          <w:tcPr>
            <w:cnfStyle w:val="001000000000" w:firstRow="0" w:lastRow="0" w:firstColumn="1" w:lastColumn="0" w:oddVBand="0" w:evenVBand="0" w:oddHBand="0" w:evenHBand="0" w:firstRowFirstColumn="0" w:firstRowLastColumn="0" w:lastRowFirstColumn="0" w:lastRowLastColumn="0"/>
            <w:tcW w:w="3686" w:type="dxa"/>
            <w:hideMark/>
          </w:tcPr>
          <w:p w14:paraId="55E18254" w14:textId="77777777" w:rsidR="00B15E16" w:rsidRPr="00904991" w:rsidRDefault="00B15E16" w:rsidP="00B15E16">
            <w:pPr>
              <w:jc w:val="left"/>
            </w:pPr>
            <w:r w:rsidRPr="00904991">
              <w:t>Radiología convencional</w:t>
            </w:r>
          </w:p>
        </w:tc>
        <w:tc>
          <w:tcPr>
            <w:tcW w:w="1276" w:type="dxa"/>
            <w:vAlign w:val="top"/>
          </w:tcPr>
          <w:p w14:paraId="55E18255"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824572">
              <w:t>133.737</w:t>
            </w:r>
          </w:p>
        </w:tc>
        <w:tc>
          <w:tcPr>
            <w:tcW w:w="1134" w:type="dxa"/>
            <w:vAlign w:val="top"/>
          </w:tcPr>
          <w:p w14:paraId="55E18256"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824572">
              <w:t>107.755</w:t>
            </w:r>
          </w:p>
        </w:tc>
        <w:tc>
          <w:tcPr>
            <w:tcW w:w="992" w:type="dxa"/>
            <w:vAlign w:val="top"/>
          </w:tcPr>
          <w:p w14:paraId="55E18257"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824572">
              <w:t>0</w:t>
            </w:r>
          </w:p>
        </w:tc>
        <w:tc>
          <w:tcPr>
            <w:tcW w:w="992" w:type="dxa"/>
            <w:vAlign w:val="top"/>
          </w:tcPr>
          <w:p w14:paraId="55E18258"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824572">
              <w:t>0</w:t>
            </w:r>
          </w:p>
        </w:tc>
      </w:tr>
      <w:tr w:rsidR="00B15E16" w:rsidRPr="005E3BB7" w14:paraId="55E1825F" w14:textId="77777777" w:rsidTr="00A15AC3">
        <w:trPr>
          <w:trHeight w:val="510"/>
        </w:trPr>
        <w:tc>
          <w:tcPr>
            <w:cnfStyle w:val="001000000000" w:firstRow="0" w:lastRow="0" w:firstColumn="1" w:lastColumn="0" w:oddVBand="0" w:evenVBand="0" w:oddHBand="0" w:evenHBand="0" w:firstRowFirstColumn="0" w:firstRowLastColumn="0" w:lastRowFirstColumn="0" w:lastRowLastColumn="0"/>
            <w:tcW w:w="3686" w:type="dxa"/>
            <w:hideMark/>
          </w:tcPr>
          <w:p w14:paraId="55E1825A" w14:textId="77777777" w:rsidR="00B15E16" w:rsidRPr="00904991" w:rsidRDefault="00B15E16" w:rsidP="00B15E16">
            <w:pPr>
              <w:jc w:val="left"/>
            </w:pPr>
            <w:r w:rsidRPr="00904991">
              <w:t>Ecografías (Servicio Rx.)</w:t>
            </w:r>
          </w:p>
        </w:tc>
        <w:tc>
          <w:tcPr>
            <w:tcW w:w="1276" w:type="dxa"/>
            <w:vAlign w:val="top"/>
          </w:tcPr>
          <w:p w14:paraId="55E1825B"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824572">
              <w:t>26.581</w:t>
            </w:r>
          </w:p>
        </w:tc>
        <w:tc>
          <w:tcPr>
            <w:tcW w:w="1134" w:type="dxa"/>
            <w:vAlign w:val="top"/>
          </w:tcPr>
          <w:p w14:paraId="55E1825C"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824572">
              <w:t>17.442</w:t>
            </w:r>
          </w:p>
        </w:tc>
        <w:tc>
          <w:tcPr>
            <w:tcW w:w="992" w:type="dxa"/>
            <w:vAlign w:val="top"/>
          </w:tcPr>
          <w:p w14:paraId="55E1825D"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824572">
              <w:t>0</w:t>
            </w:r>
          </w:p>
        </w:tc>
        <w:tc>
          <w:tcPr>
            <w:tcW w:w="992" w:type="dxa"/>
            <w:vAlign w:val="top"/>
          </w:tcPr>
          <w:p w14:paraId="55E1825E"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824572">
              <w:t>0</w:t>
            </w:r>
          </w:p>
        </w:tc>
      </w:tr>
      <w:tr w:rsidR="00B15E16" w:rsidRPr="005E3BB7" w14:paraId="55E18265" w14:textId="77777777" w:rsidTr="00A15AC3">
        <w:trPr>
          <w:trHeight w:val="510"/>
        </w:trPr>
        <w:tc>
          <w:tcPr>
            <w:cnfStyle w:val="001000000000" w:firstRow="0" w:lastRow="0" w:firstColumn="1" w:lastColumn="0" w:oddVBand="0" w:evenVBand="0" w:oddHBand="0" w:evenHBand="0" w:firstRowFirstColumn="0" w:firstRowLastColumn="0" w:lastRowFirstColumn="0" w:lastRowLastColumn="0"/>
            <w:tcW w:w="3686" w:type="dxa"/>
            <w:hideMark/>
          </w:tcPr>
          <w:p w14:paraId="55E18260" w14:textId="77777777" w:rsidR="00B15E16" w:rsidRPr="00904991" w:rsidRDefault="00B15E16" w:rsidP="00B15E16">
            <w:pPr>
              <w:jc w:val="left"/>
            </w:pPr>
            <w:r w:rsidRPr="00904991">
              <w:t>Ecografía dóppler</w:t>
            </w:r>
          </w:p>
        </w:tc>
        <w:tc>
          <w:tcPr>
            <w:tcW w:w="1276" w:type="dxa"/>
            <w:vAlign w:val="top"/>
          </w:tcPr>
          <w:p w14:paraId="55E18261"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824572">
              <w:t>2.144</w:t>
            </w:r>
          </w:p>
        </w:tc>
        <w:tc>
          <w:tcPr>
            <w:tcW w:w="1134" w:type="dxa"/>
            <w:vAlign w:val="top"/>
          </w:tcPr>
          <w:p w14:paraId="55E18262"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824572">
              <w:t>1.751</w:t>
            </w:r>
          </w:p>
        </w:tc>
        <w:tc>
          <w:tcPr>
            <w:tcW w:w="992" w:type="dxa"/>
            <w:vAlign w:val="top"/>
          </w:tcPr>
          <w:p w14:paraId="55E18263"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824572">
              <w:t>0</w:t>
            </w:r>
          </w:p>
        </w:tc>
        <w:tc>
          <w:tcPr>
            <w:tcW w:w="992" w:type="dxa"/>
            <w:vAlign w:val="top"/>
          </w:tcPr>
          <w:p w14:paraId="55E18264"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824572">
              <w:t>0</w:t>
            </w:r>
          </w:p>
        </w:tc>
      </w:tr>
      <w:tr w:rsidR="00B15E16" w:rsidRPr="005E3BB7" w14:paraId="55E1826B" w14:textId="77777777" w:rsidTr="00A15AC3">
        <w:trPr>
          <w:trHeight w:val="510"/>
        </w:trPr>
        <w:tc>
          <w:tcPr>
            <w:cnfStyle w:val="001000000000" w:firstRow="0" w:lastRow="0" w:firstColumn="1" w:lastColumn="0" w:oddVBand="0" w:evenVBand="0" w:oddHBand="0" w:evenHBand="0" w:firstRowFirstColumn="0" w:firstRowLastColumn="0" w:lastRowFirstColumn="0" w:lastRowLastColumn="0"/>
            <w:tcW w:w="3686" w:type="dxa"/>
            <w:hideMark/>
          </w:tcPr>
          <w:p w14:paraId="55E18266" w14:textId="77777777" w:rsidR="00B15E16" w:rsidRPr="00904991" w:rsidRDefault="00B15E16" w:rsidP="00B15E16">
            <w:pPr>
              <w:jc w:val="left"/>
            </w:pPr>
            <w:r w:rsidRPr="00904991">
              <w:t>Citologías de anatomía patológica</w:t>
            </w:r>
          </w:p>
        </w:tc>
        <w:tc>
          <w:tcPr>
            <w:tcW w:w="1276" w:type="dxa"/>
            <w:vAlign w:val="top"/>
          </w:tcPr>
          <w:p w14:paraId="55E18267"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824572">
              <w:t>17.308</w:t>
            </w:r>
          </w:p>
        </w:tc>
        <w:tc>
          <w:tcPr>
            <w:tcW w:w="1134" w:type="dxa"/>
            <w:vAlign w:val="top"/>
          </w:tcPr>
          <w:p w14:paraId="55E18268"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824572">
              <w:t>10.665</w:t>
            </w:r>
          </w:p>
        </w:tc>
        <w:tc>
          <w:tcPr>
            <w:tcW w:w="992" w:type="dxa"/>
            <w:vAlign w:val="top"/>
          </w:tcPr>
          <w:p w14:paraId="55E18269"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824572">
              <w:t>0</w:t>
            </w:r>
          </w:p>
        </w:tc>
        <w:tc>
          <w:tcPr>
            <w:tcW w:w="992" w:type="dxa"/>
            <w:vAlign w:val="top"/>
          </w:tcPr>
          <w:p w14:paraId="55E1826A"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824572">
              <w:t>0</w:t>
            </w:r>
          </w:p>
        </w:tc>
      </w:tr>
      <w:tr w:rsidR="00B15E16" w:rsidRPr="005E3BB7" w14:paraId="55E18271" w14:textId="77777777" w:rsidTr="00A15AC3">
        <w:trPr>
          <w:trHeight w:val="510"/>
        </w:trPr>
        <w:tc>
          <w:tcPr>
            <w:cnfStyle w:val="001000000000" w:firstRow="0" w:lastRow="0" w:firstColumn="1" w:lastColumn="0" w:oddVBand="0" w:evenVBand="0" w:oddHBand="0" w:evenHBand="0" w:firstRowFirstColumn="0" w:firstRowLastColumn="0" w:lastRowFirstColumn="0" w:lastRowLastColumn="0"/>
            <w:tcW w:w="3686" w:type="dxa"/>
            <w:hideMark/>
          </w:tcPr>
          <w:p w14:paraId="55E1826C" w14:textId="77777777" w:rsidR="00B15E16" w:rsidRPr="005E3BB7" w:rsidRDefault="00B15E16" w:rsidP="00B15E16">
            <w:pPr>
              <w:jc w:val="left"/>
            </w:pPr>
            <w:r w:rsidRPr="005E3BB7">
              <w:t>Endoscopias digestivo</w:t>
            </w:r>
          </w:p>
        </w:tc>
        <w:tc>
          <w:tcPr>
            <w:tcW w:w="1276" w:type="dxa"/>
            <w:vAlign w:val="top"/>
          </w:tcPr>
          <w:p w14:paraId="55E1826D"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824572">
              <w:t>9.346</w:t>
            </w:r>
          </w:p>
        </w:tc>
        <w:tc>
          <w:tcPr>
            <w:tcW w:w="1134" w:type="dxa"/>
            <w:vAlign w:val="top"/>
          </w:tcPr>
          <w:p w14:paraId="55E1826E"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824572">
              <w:t>7.078</w:t>
            </w:r>
          </w:p>
        </w:tc>
        <w:tc>
          <w:tcPr>
            <w:tcW w:w="992" w:type="dxa"/>
            <w:vAlign w:val="top"/>
          </w:tcPr>
          <w:p w14:paraId="55E1826F"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824572">
              <w:t>0</w:t>
            </w:r>
          </w:p>
        </w:tc>
        <w:tc>
          <w:tcPr>
            <w:tcW w:w="992" w:type="dxa"/>
            <w:vAlign w:val="top"/>
          </w:tcPr>
          <w:p w14:paraId="55E18270"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824572">
              <w:t>0</w:t>
            </w:r>
          </w:p>
        </w:tc>
      </w:tr>
      <w:tr w:rsidR="00B15E16" w:rsidRPr="005E3BB7" w14:paraId="55E18277" w14:textId="77777777" w:rsidTr="00A15AC3">
        <w:trPr>
          <w:trHeight w:val="510"/>
        </w:trPr>
        <w:tc>
          <w:tcPr>
            <w:cnfStyle w:val="001000000000" w:firstRow="0" w:lastRow="0" w:firstColumn="1" w:lastColumn="0" w:oddVBand="0" w:evenVBand="0" w:oddHBand="0" w:evenHBand="0" w:firstRowFirstColumn="0" w:firstRowLastColumn="0" w:lastRowFirstColumn="0" w:lastRowLastColumn="0"/>
            <w:tcW w:w="3686" w:type="dxa"/>
            <w:hideMark/>
          </w:tcPr>
          <w:p w14:paraId="55E18272" w14:textId="77777777" w:rsidR="00B15E16" w:rsidRPr="005E3BB7" w:rsidRDefault="00B15E16" w:rsidP="00B15E16">
            <w:pPr>
              <w:jc w:val="left"/>
            </w:pPr>
            <w:r w:rsidRPr="005E3BB7">
              <w:t>Broncoscopias</w:t>
            </w:r>
          </w:p>
        </w:tc>
        <w:tc>
          <w:tcPr>
            <w:tcW w:w="1276" w:type="dxa"/>
            <w:vAlign w:val="top"/>
          </w:tcPr>
          <w:p w14:paraId="55E18273"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824572">
              <w:t>375</w:t>
            </w:r>
          </w:p>
        </w:tc>
        <w:tc>
          <w:tcPr>
            <w:tcW w:w="1134" w:type="dxa"/>
            <w:vAlign w:val="top"/>
          </w:tcPr>
          <w:p w14:paraId="55E18274"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824572">
              <w:t>463</w:t>
            </w:r>
          </w:p>
        </w:tc>
        <w:tc>
          <w:tcPr>
            <w:tcW w:w="992" w:type="dxa"/>
            <w:vAlign w:val="top"/>
          </w:tcPr>
          <w:p w14:paraId="55E18275"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824572">
              <w:t>0</w:t>
            </w:r>
          </w:p>
        </w:tc>
        <w:tc>
          <w:tcPr>
            <w:tcW w:w="992" w:type="dxa"/>
            <w:vAlign w:val="top"/>
          </w:tcPr>
          <w:p w14:paraId="55E18276"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824572">
              <w:t>0</w:t>
            </w:r>
          </w:p>
        </w:tc>
      </w:tr>
      <w:tr w:rsidR="00B15E16" w:rsidRPr="005E3BB7" w14:paraId="55E1827D" w14:textId="77777777" w:rsidTr="00A15AC3">
        <w:trPr>
          <w:trHeight w:val="510"/>
        </w:trPr>
        <w:tc>
          <w:tcPr>
            <w:cnfStyle w:val="001000000000" w:firstRow="0" w:lastRow="0" w:firstColumn="1" w:lastColumn="0" w:oddVBand="0" w:evenVBand="0" w:oddHBand="0" w:evenHBand="0" w:firstRowFirstColumn="0" w:firstRowLastColumn="0" w:lastRowFirstColumn="0" w:lastRowLastColumn="0"/>
            <w:tcW w:w="3686" w:type="dxa"/>
            <w:hideMark/>
          </w:tcPr>
          <w:p w14:paraId="55E18278" w14:textId="77777777" w:rsidR="00B15E16" w:rsidRPr="005E3BB7" w:rsidRDefault="00B15E16" w:rsidP="00B15E16">
            <w:pPr>
              <w:jc w:val="left"/>
            </w:pPr>
            <w:r w:rsidRPr="005E3BB7">
              <w:t>Mamografías</w:t>
            </w:r>
          </w:p>
        </w:tc>
        <w:tc>
          <w:tcPr>
            <w:tcW w:w="1276" w:type="dxa"/>
            <w:vAlign w:val="top"/>
          </w:tcPr>
          <w:p w14:paraId="55E18279"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824572">
              <w:t>13.355</w:t>
            </w:r>
          </w:p>
        </w:tc>
        <w:tc>
          <w:tcPr>
            <w:tcW w:w="1134" w:type="dxa"/>
            <w:vAlign w:val="top"/>
          </w:tcPr>
          <w:p w14:paraId="55E1827A"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824572">
              <w:t>9.415</w:t>
            </w:r>
          </w:p>
        </w:tc>
        <w:tc>
          <w:tcPr>
            <w:tcW w:w="992" w:type="dxa"/>
            <w:vAlign w:val="top"/>
          </w:tcPr>
          <w:p w14:paraId="55E1827B"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824572">
              <w:t>0</w:t>
            </w:r>
          </w:p>
        </w:tc>
        <w:tc>
          <w:tcPr>
            <w:tcW w:w="992" w:type="dxa"/>
            <w:vAlign w:val="top"/>
          </w:tcPr>
          <w:p w14:paraId="55E1827C"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824572">
              <w:t>0</w:t>
            </w:r>
          </w:p>
        </w:tc>
      </w:tr>
      <w:tr w:rsidR="00B15E16" w:rsidRPr="005E3BB7" w14:paraId="55E18283" w14:textId="77777777" w:rsidTr="00A15AC3">
        <w:trPr>
          <w:trHeight w:val="510"/>
        </w:trPr>
        <w:tc>
          <w:tcPr>
            <w:cnfStyle w:val="001000000000" w:firstRow="0" w:lastRow="0" w:firstColumn="1" w:lastColumn="0" w:oddVBand="0" w:evenVBand="0" w:oddHBand="0" w:evenHBand="0" w:firstRowFirstColumn="0" w:firstRowLastColumn="0" w:lastRowFirstColumn="0" w:lastRowLastColumn="0"/>
            <w:tcW w:w="3686" w:type="dxa"/>
            <w:hideMark/>
          </w:tcPr>
          <w:p w14:paraId="55E1827E" w14:textId="77777777" w:rsidR="00B15E16" w:rsidRPr="005E3BB7" w:rsidRDefault="00B15E16" w:rsidP="00B15E16">
            <w:pPr>
              <w:jc w:val="left"/>
            </w:pPr>
            <w:r>
              <w:t>T</w:t>
            </w:r>
            <w:r w:rsidRPr="005E3BB7">
              <w:t>C</w:t>
            </w:r>
          </w:p>
        </w:tc>
        <w:tc>
          <w:tcPr>
            <w:tcW w:w="1276" w:type="dxa"/>
            <w:vAlign w:val="top"/>
          </w:tcPr>
          <w:p w14:paraId="55E1827F"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824572">
              <w:t>20.050</w:t>
            </w:r>
          </w:p>
        </w:tc>
        <w:tc>
          <w:tcPr>
            <w:tcW w:w="1134" w:type="dxa"/>
            <w:vAlign w:val="top"/>
          </w:tcPr>
          <w:p w14:paraId="55E18280"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824572">
              <w:t>18.491</w:t>
            </w:r>
          </w:p>
        </w:tc>
        <w:tc>
          <w:tcPr>
            <w:tcW w:w="992" w:type="dxa"/>
            <w:vAlign w:val="top"/>
          </w:tcPr>
          <w:p w14:paraId="55E18281"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p>
        </w:tc>
        <w:tc>
          <w:tcPr>
            <w:tcW w:w="992" w:type="dxa"/>
            <w:vAlign w:val="top"/>
          </w:tcPr>
          <w:p w14:paraId="55E18282"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p>
        </w:tc>
      </w:tr>
      <w:tr w:rsidR="00B15E16" w:rsidRPr="005E3BB7" w14:paraId="55E18289" w14:textId="77777777" w:rsidTr="00A15AC3">
        <w:trPr>
          <w:trHeight w:val="510"/>
        </w:trPr>
        <w:tc>
          <w:tcPr>
            <w:cnfStyle w:val="001000000000" w:firstRow="0" w:lastRow="0" w:firstColumn="1" w:lastColumn="0" w:oddVBand="0" w:evenVBand="0" w:oddHBand="0" w:evenHBand="0" w:firstRowFirstColumn="0" w:firstRowLastColumn="0" w:lastRowFirstColumn="0" w:lastRowLastColumn="0"/>
            <w:tcW w:w="3686" w:type="dxa"/>
            <w:hideMark/>
          </w:tcPr>
          <w:p w14:paraId="55E18284" w14:textId="77777777" w:rsidR="00B15E16" w:rsidRPr="005E3BB7" w:rsidRDefault="00B15E16" w:rsidP="00B15E16">
            <w:pPr>
              <w:jc w:val="left"/>
            </w:pPr>
            <w:r>
              <w:t>RM</w:t>
            </w:r>
          </w:p>
        </w:tc>
        <w:tc>
          <w:tcPr>
            <w:tcW w:w="1276" w:type="dxa"/>
            <w:vAlign w:val="top"/>
          </w:tcPr>
          <w:p w14:paraId="55E18285"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824572">
              <w:t>10.779</w:t>
            </w:r>
          </w:p>
        </w:tc>
        <w:tc>
          <w:tcPr>
            <w:tcW w:w="1134" w:type="dxa"/>
            <w:vAlign w:val="top"/>
          </w:tcPr>
          <w:p w14:paraId="55E18286"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824572">
              <w:t>8.144</w:t>
            </w:r>
          </w:p>
        </w:tc>
        <w:tc>
          <w:tcPr>
            <w:tcW w:w="992" w:type="dxa"/>
            <w:vAlign w:val="top"/>
          </w:tcPr>
          <w:p w14:paraId="55E18287"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p>
        </w:tc>
        <w:tc>
          <w:tcPr>
            <w:tcW w:w="992" w:type="dxa"/>
            <w:vAlign w:val="top"/>
          </w:tcPr>
          <w:p w14:paraId="55E18288"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p>
        </w:tc>
      </w:tr>
      <w:tr w:rsidR="00B15E16" w:rsidRPr="005E3BB7" w14:paraId="55E1828F" w14:textId="77777777" w:rsidTr="00A15AC3">
        <w:trPr>
          <w:trHeight w:val="510"/>
        </w:trPr>
        <w:tc>
          <w:tcPr>
            <w:cnfStyle w:val="001000000000" w:firstRow="0" w:lastRow="0" w:firstColumn="1" w:lastColumn="0" w:oddVBand="0" w:evenVBand="0" w:oddHBand="0" w:evenHBand="0" w:firstRowFirstColumn="0" w:firstRowLastColumn="0" w:lastRowFirstColumn="0" w:lastRowLastColumn="0"/>
            <w:tcW w:w="3686" w:type="dxa"/>
            <w:hideMark/>
          </w:tcPr>
          <w:p w14:paraId="55E1828A" w14:textId="77777777" w:rsidR="00B15E16" w:rsidRPr="005E3BB7" w:rsidRDefault="00B15E16" w:rsidP="00B15E16">
            <w:pPr>
              <w:jc w:val="left"/>
            </w:pPr>
            <w:r w:rsidRPr="005E3BB7">
              <w:t>Gammagrafías</w:t>
            </w:r>
          </w:p>
        </w:tc>
        <w:tc>
          <w:tcPr>
            <w:tcW w:w="1276" w:type="dxa"/>
            <w:vAlign w:val="top"/>
          </w:tcPr>
          <w:p w14:paraId="55E1828B"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824572">
              <w:t>2.601</w:t>
            </w:r>
          </w:p>
        </w:tc>
        <w:tc>
          <w:tcPr>
            <w:tcW w:w="1134" w:type="dxa"/>
            <w:vAlign w:val="top"/>
          </w:tcPr>
          <w:p w14:paraId="55E1828C"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824572">
              <w:t>2.427</w:t>
            </w:r>
          </w:p>
        </w:tc>
        <w:tc>
          <w:tcPr>
            <w:tcW w:w="992" w:type="dxa"/>
            <w:vAlign w:val="top"/>
          </w:tcPr>
          <w:p w14:paraId="55E1828D"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p>
        </w:tc>
        <w:tc>
          <w:tcPr>
            <w:tcW w:w="992" w:type="dxa"/>
            <w:vAlign w:val="top"/>
          </w:tcPr>
          <w:p w14:paraId="55E1828E"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p>
        </w:tc>
      </w:tr>
      <w:tr w:rsidR="00B15E16" w:rsidRPr="005E3BB7" w14:paraId="55E18295" w14:textId="77777777" w:rsidTr="00A15AC3">
        <w:trPr>
          <w:trHeight w:val="510"/>
        </w:trPr>
        <w:tc>
          <w:tcPr>
            <w:cnfStyle w:val="001000000000" w:firstRow="0" w:lastRow="0" w:firstColumn="1" w:lastColumn="0" w:oddVBand="0" w:evenVBand="0" w:oddHBand="0" w:evenHBand="0" w:firstRowFirstColumn="0" w:firstRowLastColumn="0" w:lastRowFirstColumn="0" w:lastRowLastColumn="0"/>
            <w:tcW w:w="3686" w:type="dxa"/>
            <w:hideMark/>
          </w:tcPr>
          <w:p w14:paraId="55E18290" w14:textId="77777777" w:rsidR="00B15E16" w:rsidRPr="005E3BB7" w:rsidRDefault="00B15E16" w:rsidP="00B15E16">
            <w:pPr>
              <w:jc w:val="left"/>
            </w:pPr>
            <w:r w:rsidRPr="005E3BB7">
              <w:t>Radiología intervencionista</w:t>
            </w:r>
          </w:p>
        </w:tc>
        <w:tc>
          <w:tcPr>
            <w:tcW w:w="1276" w:type="dxa"/>
            <w:vAlign w:val="top"/>
          </w:tcPr>
          <w:p w14:paraId="55E18291"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824572">
              <w:t>3.982</w:t>
            </w:r>
          </w:p>
        </w:tc>
        <w:tc>
          <w:tcPr>
            <w:tcW w:w="1134" w:type="dxa"/>
            <w:vAlign w:val="top"/>
          </w:tcPr>
          <w:p w14:paraId="55E18292"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824572">
              <w:t>3.685</w:t>
            </w:r>
          </w:p>
        </w:tc>
        <w:tc>
          <w:tcPr>
            <w:tcW w:w="992" w:type="dxa"/>
            <w:vAlign w:val="top"/>
          </w:tcPr>
          <w:p w14:paraId="55E18293"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p>
        </w:tc>
        <w:tc>
          <w:tcPr>
            <w:tcW w:w="992" w:type="dxa"/>
            <w:vAlign w:val="top"/>
          </w:tcPr>
          <w:p w14:paraId="55E18294"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p>
        </w:tc>
      </w:tr>
      <w:tr w:rsidR="00B15E16" w:rsidRPr="005E3BB7" w14:paraId="55E1829B" w14:textId="77777777" w:rsidTr="00A15AC3">
        <w:trPr>
          <w:trHeight w:val="510"/>
        </w:trPr>
        <w:tc>
          <w:tcPr>
            <w:cnfStyle w:val="001000000000" w:firstRow="0" w:lastRow="0" w:firstColumn="1" w:lastColumn="0" w:oddVBand="0" w:evenVBand="0" w:oddHBand="0" w:evenHBand="0" w:firstRowFirstColumn="0" w:firstRowLastColumn="0" w:lastRowFirstColumn="0" w:lastRowLastColumn="0"/>
            <w:tcW w:w="3686" w:type="dxa"/>
            <w:hideMark/>
          </w:tcPr>
          <w:p w14:paraId="55E18296" w14:textId="77777777" w:rsidR="00B15E16" w:rsidRPr="005E3BB7" w:rsidRDefault="00B15E16" w:rsidP="00B15E16">
            <w:pPr>
              <w:jc w:val="left"/>
            </w:pPr>
            <w:r>
              <w:t>TC-</w:t>
            </w:r>
            <w:r w:rsidRPr="005E3BB7">
              <w:t>PET</w:t>
            </w:r>
          </w:p>
        </w:tc>
        <w:tc>
          <w:tcPr>
            <w:tcW w:w="1276" w:type="dxa"/>
            <w:vAlign w:val="top"/>
          </w:tcPr>
          <w:p w14:paraId="55E18297"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824572">
              <w:t>1.835</w:t>
            </w:r>
          </w:p>
        </w:tc>
        <w:tc>
          <w:tcPr>
            <w:tcW w:w="1134" w:type="dxa"/>
            <w:vAlign w:val="top"/>
          </w:tcPr>
          <w:p w14:paraId="55E18298"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824572">
              <w:t>1.614</w:t>
            </w:r>
          </w:p>
        </w:tc>
        <w:tc>
          <w:tcPr>
            <w:tcW w:w="992" w:type="dxa"/>
            <w:noWrap/>
            <w:vAlign w:val="top"/>
          </w:tcPr>
          <w:p w14:paraId="55E18299"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p>
        </w:tc>
        <w:tc>
          <w:tcPr>
            <w:tcW w:w="992" w:type="dxa"/>
            <w:vAlign w:val="top"/>
          </w:tcPr>
          <w:p w14:paraId="55E1829A"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p>
        </w:tc>
      </w:tr>
      <w:tr w:rsidR="00B15E16" w:rsidRPr="005E3BB7" w14:paraId="55E182A7" w14:textId="77777777" w:rsidTr="00A15AC3">
        <w:trPr>
          <w:trHeight w:val="510"/>
        </w:trPr>
        <w:tc>
          <w:tcPr>
            <w:cnfStyle w:val="001000000000" w:firstRow="0" w:lastRow="0" w:firstColumn="1" w:lastColumn="0" w:oddVBand="0" w:evenVBand="0" w:oddHBand="0" w:evenHBand="0" w:firstRowFirstColumn="0" w:firstRowLastColumn="0" w:lastRowFirstColumn="0" w:lastRowLastColumn="0"/>
            <w:tcW w:w="3686" w:type="dxa"/>
            <w:hideMark/>
          </w:tcPr>
          <w:p w14:paraId="55E182A2" w14:textId="77777777" w:rsidR="00B15E16" w:rsidRPr="005E3BB7" w:rsidRDefault="00B15E16" w:rsidP="00B15E16">
            <w:pPr>
              <w:jc w:val="left"/>
            </w:pPr>
            <w:r>
              <w:t xml:space="preserve">Cateterismos </w:t>
            </w:r>
            <w:r w:rsidRPr="005E3BB7">
              <w:t>card</w:t>
            </w:r>
            <w:r>
              <w:t>iacos</w:t>
            </w:r>
            <w:r w:rsidRPr="005E3BB7">
              <w:t xml:space="preserve"> diagnóstic</w:t>
            </w:r>
            <w:r>
              <w:t>os</w:t>
            </w:r>
          </w:p>
        </w:tc>
        <w:tc>
          <w:tcPr>
            <w:tcW w:w="1276" w:type="dxa"/>
            <w:vAlign w:val="top"/>
          </w:tcPr>
          <w:p w14:paraId="55E182A3"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824572">
              <w:t>236</w:t>
            </w:r>
          </w:p>
        </w:tc>
        <w:tc>
          <w:tcPr>
            <w:tcW w:w="1134" w:type="dxa"/>
            <w:vAlign w:val="top"/>
          </w:tcPr>
          <w:p w14:paraId="55E182A4"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824572">
              <w:t>267</w:t>
            </w:r>
          </w:p>
        </w:tc>
        <w:tc>
          <w:tcPr>
            <w:tcW w:w="992" w:type="dxa"/>
            <w:noWrap/>
            <w:vAlign w:val="top"/>
          </w:tcPr>
          <w:p w14:paraId="55E182A5"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p>
        </w:tc>
        <w:tc>
          <w:tcPr>
            <w:tcW w:w="992" w:type="dxa"/>
            <w:vAlign w:val="top"/>
          </w:tcPr>
          <w:p w14:paraId="55E182A6"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p>
        </w:tc>
      </w:tr>
      <w:tr w:rsidR="00B15E16" w:rsidRPr="005E3BB7" w14:paraId="55E182AD" w14:textId="77777777" w:rsidTr="00A15AC3">
        <w:trPr>
          <w:trHeight w:val="510"/>
        </w:trPr>
        <w:tc>
          <w:tcPr>
            <w:cnfStyle w:val="001000000000" w:firstRow="0" w:lastRow="0" w:firstColumn="1" w:lastColumn="0" w:oddVBand="0" w:evenVBand="0" w:oddHBand="0" w:evenHBand="0" w:firstRowFirstColumn="0" w:firstRowLastColumn="0" w:lastRowFirstColumn="0" w:lastRowLastColumn="0"/>
            <w:tcW w:w="3686" w:type="dxa"/>
            <w:hideMark/>
          </w:tcPr>
          <w:p w14:paraId="55E182A8" w14:textId="77777777" w:rsidR="00B15E16" w:rsidRPr="005E3BB7" w:rsidRDefault="00B15E16" w:rsidP="00B15E16">
            <w:pPr>
              <w:jc w:val="left"/>
            </w:pPr>
            <w:r>
              <w:t xml:space="preserve">Cateterismos </w:t>
            </w:r>
            <w:r w:rsidRPr="005E3BB7">
              <w:t>card</w:t>
            </w:r>
            <w:r>
              <w:t>iacos</w:t>
            </w:r>
            <w:r w:rsidRPr="005E3BB7">
              <w:t xml:space="preserve"> terapéutic</w:t>
            </w:r>
            <w:r>
              <w:t>os</w:t>
            </w:r>
          </w:p>
        </w:tc>
        <w:tc>
          <w:tcPr>
            <w:tcW w:w="1276" w:type="dxa"/>
            <w:vAlign w:val="top"/>
          </w:tcPr>
          <w:p w14:paraId="55E182A9"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824572">
              <w:t>74</w:t>
            </w:r>
          </w:p>
        </w:tc>
        <w:tc>
          <w:tcPr>
            <w:tcW w:w="1134" w:type="dxa"/>
            <w:vAlign w:val="top"/>
          </w:tcPr>
          <w:p w14:paraId="55E182AA"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824572">
              <w:t>73</w:t>
            </w:r>
          </w:p>
        </w:tc>
        <w:tc>
          <w:tcPr>
            <w:tcW w:w="992" w:type="dxa"/>
            <w:vAlign w:val="top"/>
          </w:tcPr>
          <w:p w14:paraId="55E182AB" w14:textId="77777777" w:rsidR="00B15E16" w:rsidRPr="00824572" w:rsidRDefault="00B15E16" w:rsidP="00B15E16">
            <w:pPr>
              <w:jc w:val="right"/>
              <w:cnfStyle w:val="000000000000" w:firstRow="0" w:lastRow="0" w:firstColumn="0" w:lastColumn="0" w:oddVBand="0" w:evenVBand="0" w:oddHBand="0" w:evenHBand="0" w:firstRowFirstColumn="0" w:firstRowLastColumn="0" w:lastRowFirstColumn="0" w:lastRowLastColumn="0"/>
            </w:pPr>
          </w:p>
        </w:tc>
        <w:tc>
          <w:tcPr>
            <w:tcW w:w="992" w:type="dxa"/>
            <w:vAlign w:val="top"/>
          </w:tcPr>
          <w:p w14:paraId="55E182AC" w14:textId="77777777" w:rsidR="00B15E16" w:rsidRDefault="00B15E16" w:rsidP="00B15E16">
            <w:pPr>
              <w:jc w:val="right"/>
              <w:cnfStyle w:val="000000000000" w:firstRow="0" w:lastRow="0" w:firstColumn="0" w:lastColumn="0" w:oddVBand="0" w:evenVBand="0" w:oddHBand="0" w:evenHBand="0" w:firstRowFirstColumn="0" w:firstRowLastColumn="0" w:lastRowFirstColumn="0" w:lastRowLastColumn="0"/>
            </w:pPr>
          </w:p>
        </w:tc>
      </w:tr>
    </w:tbl>
    <w:p w14:paraId="55E182AE" w14:textId="403FADE1" w:rsidR="002C6637" w:rsidRPr="00DC4D20" w:rsidRDefault="002C6637" w:rsidP="003239A9">
      <w:pPr>
        <w:pStyle w:val="Piedetabla"/>
      </w:pPr>
      <w:bookmarkStart w:id="68" w:name="_GoBack"/>
      <w:bookmarkEnd w:id="68"/>
      <w:r w:rsidRPr="00DC4D20">
        <w:t>Fuente: SIAE</w:t>
      </w:r>
    </w:p>
    <w:p w14:paraId="55E182AF" w14:textId="77777777" w:rsidR="00D96774" w:rsidRPr="009E7227" w:rsidRDefault="00D96774" w:rsidP="0068118A"/>
    <w:tbl>
      <w:tblPr>
        <w:tblStyle w:val="TablaGeneral"/>
        <w:tblW w:w="7938" w:type="dxa"/>
        <w:tblLook w:val="04A0" w:firstRow="1" w:lastRow="0" w:firstColumn="1" w:lastColumn="0" w:noHBand="0" w:noVBand="1"/>
      </w:tblPr>
      <w:tblGrid>
        <w:gridCol w:w="5558"/>
        <w:gridCol w:w="1190"/>
        <w:gridCol w:w="1190"/>
      </w:tblGrid>
      <w:tr w:rsidR="009B3D99" w:rsidRPr="00D77135" w14:paraId="55E182B3" w14:textId="77777777" w:rsidTr="00D77135">
        <w:trPr>
          <w:cnfStyle w:val="100000000000" w:firstRow="1" w:lastRow="0" w:firstColumn="0" w:lastColumn="0" w:oddVBand="0" w:evenVBand="0" w:oddHBand="0"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5558" w:type="dxa"/>
            <w:hideMark/>
          </w:tcPr>
          <w:p w14:paraId="55E182B0" w14:textId="77777777" w:rsidR="009B3D99" w:rsidRPr="00D77135" w:rsidRDefault="002C6637" w:rsidP="0068118A">
            <w:pPr>
              <w:rPr>
                <w:rFonts w:ascii="Montserrat SemiBold" w:hAnsi="Montserrat SemiBold"/>
              </w:rPr>
            </w:pPr>
            <w:r w:rsidRPr="00D77135">
              <w:rPr>
                <w:rFonts w:ascii="Montserrat SemiBold" w:hAnsi="Montserrat SemiBold"/>
              </w:rPr>
              <w:t>OTROS PROCEDIMIENTOS</w:t>
            </w:r>
          </w:p>
        </w:tc>
        <w:tc>
          <w:tcPr>
            <w:tcW w:w="1190" w:type="dxa"/>
          </w:tcPr>
          <w:p w14:paraId="55E182B1" w14:textId="77777777" w:rsidR="009B3D99" w:rsidRPr="00D77135" w:rsidRDefault="009B3D99"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D77135">
              <w:rPr>
                <w:rFonts w:ascii="Montserrat SemiBold" w:hAnsi="Montserrat SemiBold"/>
              </w:rPr>
              <w:t>2019</w:t>
            </w:r>
          </w:p>
        </w:tc>
        <w:tc>
          <w:tcPr>
            <w:tcW w:w="1190" w:type="dxa"/>
          </w:tcPr>
          <w:p w14:paraId="55E182B2" w14:textId="77777777" w:rsidR="009B3D99" w:rsidRPr="00D77135" w:rsidRDefault="009B3D99"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D77135">
              <w:rPr>
                <w:rFonts w:ascii="Montserrat SemiBold" w:hAnsi="Montserrat SemiBold"/>
              </w:rPr>
              <w:t>2020</w:t>
            </w:r>
          </w:p>
        </w:tc>
      </w:tr>
      <w:tr w:rsidR="00B15E16" w:rsidRPr="009E7227" w14:paraId="55E182B7" w14:textId="77777777" w:rsidTr="00B15E16">
        <w:trPr>
          <w:trHeight w:val="390"/>
        </w:trPr>
        <w:tc>
          <w:tcPr>
            <w:cnfStyle w:val="001000000000" w:firstRow="0" w:lastRow="0" w:firstColumn="1" w:lastColumn="0" w:oddVBand="0" w:evenVBand="0" w:oddHBand="0" w:evenHBand="0" w:firstRowFirstColumn="0" w:firstRowLastColumn="0" w:lastRowFirstColumn="0" w:lastRowLastColumn="0"/>
            <w:tcW w:w="5558" w:type="dxa"/>
            <w:hideMark/>
          </w:tcPr>
          <w:p w14:paraId="55E182B4" w14:textId="77777777" w:rsidR="00B15E16" w:rsidRPr="009E7227" w:rsidRDefault="00B15E16" w:rsidP="00B15E16">
            <w:r w:rsidRPr="009E7227">
              <w:t>Inserción de marcapasos permanente</w:t>
            </w:r>
          </w:p>
        </w:tc>
        <w:tc>
          <w:tcPr>
            <w:tcW w:w="1190" w:type="dxa"/>
            <w:vAlign w:val="top"/>
          </w:tcPr>
          <w:p w14:paraId="55E182B5" w14:textId="77777777" w:rsidR="00B15E16" w:rsidRPr="004E5729"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4E5729">
              <w:t>97</w:t>
            </w:r>
          </w:p>
        </w:tc>
        <w:tc>
          <w:tcPr>
            <w:tcW w:w="1190" w:type="dxa"/>
            <w:vAlign w:val="top"/>
          </w:tcPr>
          <w:p w14:paraId="55E182B6" w14:textId="77777777" w:rsidR="00B15E16" w:rsidRPr="004E5729"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4E5729">
              <w:t>71</w:t>
            </w:r>
          </w:p>
        </w:tc>
      </w:tr>
      <w:tr w:rsidR="00B15E16" w:rsidRPr="009E7227" w14:paraId="55E182BB" w14:textId="77777777" w:rsidTr="00B15E16">
        <w:trPr>
          <w:trHeight w:val="390"/>
        </w:trPr>
        <w:tc>
          <w:tcPr>
            <w:cnfStyle w:val="001000000000" w:firstRow="0" w:lastRow="0" w:firstColumn="1" w:lastColumn="0" w:oddVBand="0" w:evenVBand="0" w:oddHBand="0" w:evenHBand="0" w:firstRowFirstColumn="0" w:firstRowLastColumn="0" w:lastRowFirstColumn="0" w:lastRowLastColumn="0"/>
            <w:tcW w:w="5558" w:type="dxa"/>
            <w:hideMark/>
          </w:tcPr>
          <w:p w14:paraId="55E182B8" w14:textId="77777777" w:rsidR="00B15E16" w:rsidRPr="009E7227" w:rsidRDefault="00B15E16" w:rsidP="00B15E16">
            <w:r w:rsidRPr="009E7227">
              <w:t>Revisión Marcapasos con sustitución de generador</w:t>
            </w:r>
          </w:p>
        </w:tc>
        <w:tc>
          <w:tcPr>
            <w:tcW w:w="1190" w:type="dxa"/>
            <w:vAlign w:val="top"/>
          </w:tcPr>
          <w:p w14:paraId="55E182B9" w14:textId="77777777" w:rsidR="00B15E16" w:rsidRPr="004E5729"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4E5729">
              <w:t>28</w:t>
            </w:r>
          </w:p>
        </w:tc>
        <w:tc>
          <w:tcPr>
            <w:tcW w:w="1190" w:type="dxa"/>
            <w:vAlign w:val="top"/>
          </w:tcPr>
          <w:p w14:paraId="55E182BA" w14:textId="77777777" w:rsidR="00B15E16" w:rsidRPr="004E5729"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4E5729">
              <w:t>33</w:t>
            </w:r>
          </w:p>
        </w:tc>
      </w:tr>
      <w:tr w:rsidR="00B15E16" w:rsidRPr="009E7227" w14:paraId="55E182BF" w14:textId="77777777" w:rsidTr="00B15E16">
        <w:trPr>
          <w:trHeight w:val="390"/>
        </w:trPr>
        <w:tc>
          <w:tcPr>
            <w:cnfStyle w:val="001000000000" w:firstRow="0" w:lastRow="0" w:firstColumn="1" w:lastColumn="0" w:oddVBand="0" w:evenVBand="0" w:oddHBand="0" w:evenHBand="0" w:firstRowFirstColumn="0" w:firstRowLastColumn="0" w:lastRowFirstColumn="0" w:lastRowLastColumn="0"/>
            <w:tcW w:w="5558" w:type="dxa"/>
            <w:hideMark/>
          </w:tcPr>
          <w:p w14:paraId="55E182BC" w14:textId="77777777" w:rsidR="00B15E16" w:rsidRPr="009E7227" w:rsidRDefault="00B15E16" w:rsidP="00B15E16">
            <w:r w:rsidRPr="009E7227">
              <w:t>Revisión Marcapasos sin sustitución de generador</w:t>
            </w:r>
          </w:p>
        </w:tc>
        <w:tc>
          <w:tcPr>
            <w:tcW w:w="1190" w:type="dxa"/>
            <w:vAlign w:val="top"/>
          </w:tcPr>
          <w:p w14:paraId="55E182BD" w14:textId="77777777" w:rsidR="00B15E16" w:rsidRPr="004E5729"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4E5729">
              <w:t>1.023</w:t>
            </w:r>
          </w:p>
        </w:tc>
        <w:tc>
          <w:tcPr>
            <w:tcW w:w="1190" w:type="dxa"/>
            <w:vAlign w:val="top"/>
          </w:tcPr>
          <w:p w14:paraId="55E182BE" w14:textId="77777777" w:rsidR="00B15E16" w:rsidRPr="004E5729"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4E5729">
              <w:t>1.093</w:t>
            </w:r>
          </w:p>
        </w:tc>
      </w:tr>
    </w:tbl>
    <w:p w14:paraId="60C07D79" w14:textId="77777777" w:rsidR="00A87EE6" w:rsidRDefault="00A87EE6" w:rsidP="00261B15">
      <w:pPr>
        <w:pStyle w:val="Piedetabla"/>
      </w:pPr>
    </w:p>
    <w:p w14:paraId="24E58461" w14:textId="77777777" w:rsidR="008C225B" w:rsidRDefault="007E447C" w:rsidP="00261B15">
      <w:pPr>
        <w:pStyle w:val="Piedetabla"/>
      </w:pPr>
      <w:r w:rsidRPr="00DC4D20">
        <w:t>Fuente: SIAE</w:t>
      </w:r>
      <w:bookmarkStart w:id="69" w:name="_Toc248123090"/>
      <w:bookmarkStart w:id="70" w:name="_Toc318202536"/>
    </w:p>
    <w:p w14:paraId="76BA66FC" w14:textId="77777777" w:rsidR="008C225B" w:rsidRDefault="008C225B" w:rsidP="00261B15">
      <w:pPr>
        <w:pStyle w:val="Piedetabla"/>
      </w:pPr>
    </w:p>
    <w:p w14:paraId="55E182CC" w14:textId="3B1C07F2" w:rsidR="009645D5" w:rsidRPr="009E7227" w:rsidRDefault="009645D5" w:rsidP="00261B15">
      <w:pPr>
        <w:pStyle w:val="Piedetabla"/>
        <w:rPr>
          <w:rFonts w:cs="Arial"/>
          <w:color w:val="000080"/>
          <w:sz w:val="28"/>
        </w:rPr>
      </w:pPr>
    </w:p>
    <w:p w14:paraId="55E182CD" w14:textId="77777777" w:rsidR="0052079B" w:rsidRDefault="002647B5" w:rsidP="00E54D4A">
      <w:pPr>
        <w:pStyle w:val="TITULO-Nivel2"/>
      </w:pPr>
      <w:bookmarkStart w:id="71" w:name="_Toc75343955"/>
      <w:bookmarkStart w:id="72" w:name="_Toc88557522"/>
      <w:r w:rsidRPr="009E7227">
        <w:t>Consultas Externas</w:t>
      </w:r>
      <w:bookmarkEnd w:id="69"/>
      <w:bookmarkEnd w:id="70"/>
      <w:bookmarkEnd w:id="71"/>
      <w:bookmarkEnd w:id="72"/>
    </w:p>
    <w:p w14:paraId="273706B7" w14:textId="77777777" w:rsidR="008C225B" w:rsidRDefault="008C225B" w:rsidP="008C225B">
      <w:pPr>
        <w:pStyle w:val="TITULO-Nivel3"/>
      </w:pPr>
      <w:r>
        <w:t>Consultas totales</w:t>
      </w:r>
    </w:p>
    <w:p w14:paraId="050972FA" w14:textId="77777777" w:rsidR="008C225B" w:rsidRDefault="008C225B" w:rsidP="008C225B">
      <w:pPr>
        <w:pStyle w:val="Indice"/>
      </w:pPr>
    </w:p>
    <w:tbl>
      <w:tblPr>
        <w:tblStyle w:val="TablaGeneral"/>
        <w:tblW w:w="0" w:type="auto"/>
        <w:tblLook w:val="0480" w:firstRow="0" w:lastRow="0" w:firstColumn="1" w:lastColumn="0" w:noHBand="0" w:noVBand="1"/>
      </w:tblPr>
      <w:tblGrid>
        <w:gridCol w:w="3258"/>
        <w:gridCol w:w="1866"/>
      </w:tblGrid>
      <w:tr w:rsidR="008C225B" w14:paraId="4E74ED8D" w14:textId="77777777" w:rsidTr="00495560">
        <w:trPr>
          <w:trHeight w:val="275"/>
        </w:trPr>
        <w:tc>
          <w:tcPr>
            <w:cnfStyle w:val="001000000000" w:firstRow="0" w:lastRow="0" w:firstColumn="1" w:lastColumn="0" w:oddVBand="0" w:evenVBand="0" w:oddHBand="0" w:evenHBand="0" w:firstRowFirstColumn="0" w:firstRowLastColumn="0" w:lastRowFirstColumn="0" w:lastRowLastColumn="0"/>
            <w:tcW w:w="3258" w:type="dxa"/>
          </w:tcPr>
          <w:p w14:paraId="568C81CA" w14:textId="77777777" w:rsidR="008C225B" w:rsidRDefault="008C225B" w:rsidP="00495560">
            <w:pPr>
              <w:pStyle w:val="Indice"/>
            </w:pPr>
            <w:r>
              <w:t>Primeras consultas</w:t>
            </w:r>
          </w:p>
        </w:tc>
        <w:tc>
          <w:tcPr>
            <w:tcW w:w="1866" w:type="dxa"/>
          </w:tcPr>
          <w:p w14:paraId="675BF939" w14:textId="77777777" w:rsidR="008C225B" w:rsidRPr="00B15E16" w:rsidRDefault="008C225B" w:rsidP="00495560">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B15E16">
              <w:rPr>
                <w:color w:val="7F7F7F" w:themeColor="text1" w:themeTint="80"/>
                <w:sz w:val="16"/>
              </w:rPr>
              <w:t>107.875</w:t>
            </w:r>
          </w:p>
        </w:tc>
      </w:tr>
      <w:tr w:rsidR="008C225B" w14:paraId="77668178" w14:textId="77777777" w:rsidTr="00495560">
        <w:trPr>
          <w:trHeight w:val="288"/>
        </w:trPr>
        <w:tc>
          <w:tcPr>
            <w:cnfStyle w:val="001000000000" w:firstRow="0" w:lastRow="0" w:firstColumn="1" w:lastColumn="0" w:oddVBand="0" w:evenVBand="0" w:oddHBand="0" w:evenHBand="0" w:firstRowFirstColumn="0" w:firstRowLastColumn="0" w:lastRowFirstColumn="0" w:lastRowLastColumn="0"/>
            <w:tcW w:w="3258" w:type="dxa"/>
          </w:tcPr>
          <w:p w14:paraId="76CA1F00" w14:textId="77777777" w:rsidR="008C225B" w:rsidRDefault="008C225B" w:rsidP="00495560">
            <w:pPr>
              <w:pStyle w:val="Indice"/>
            </w:pPr>
            <w:r>
              <w:t>Consultas Sucesivas</w:t>
            </w:r>
          </w:p>
        </w:tc>
        <w:tc>
          <w:tcPr>
            <w:tcW w:w="1866" w:type="dxa"/>
          </w:tcPr>
          <w:p w14:paraId="4314289A" w14:textId="77777777" w:rsidR="008C225B" w:rsidRPr="00B15E16" w:rsidRDefault="008C225B" w:rsidP="00495560">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B15E16">
              <w:rPr>
                <w:color w:val="7F7F7F" w:themeColor="text1" w:themeTint="80"/>
                <w:sz w:val="16"/>
              </w:rPr>
              <w:t>221.500</w:t>
            </w:r>
          </w:p>
        </w:tc>
      </w:tr>
      <w:tr w:rsidR="008C225B" w14:paraId="3A642FE6" w14:textId="77777777" w:rsidTr="00495560">
        <w:trPr>
          <w:trHeight w:val="275"/>
        </w:trPr>
        <w:tc>
          <w:tcPr>
            <w:cnfStyle w:val="001000000000" w:firstRow="0" w:lastRow="0" w:firstColumn="1" w:lastColumn="0" w:oddVBand="0" w:evenVBand="0" w:oddHBand="0" w:evenHBand="0" w:firstRowFirstColumn="0" w:firstRowLastColumn="0" w:lastRowFirstColumn="0" w:lastRowLastColumn="0"/>
            <w:tcW w:w="3258" w:type="dxa"/>
          </w:tcPr>
          <w:p w14:paraId="3281DD85" w14:textId="77777777" w:rsidR="008C225B" w:rsidRDefault="008C225B" w:rsidP="00495560">
            <w:pPr>
              <w:pStyle w:val="Indice"/>
            </w:pPr>
            <w:r>
              <w:t>Índice sucesivas/primeras</w:t>
            </w:r>
          </w:p>
        </w:tc>
        <w:tc>
          <w:tcPr>
            <w:tcW w:w="1866" w:type="dxa"/>
          </w:tcPr>
          <w:p w14:paraId="3B1BF3C9" w14:textId="77777777" w:rsidR="008C225B" w:rsidRPr="00B15E16" w:rsidRDefault="008C225B" w:rsidP="00495560">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B15E16">
              <w:rPr>
                <w:color w:val="7F7F7F" w:themeColor="text1" w:themeTint="80"/>
                <w:sz w:val="16"/>
              </w:rPr>
              <w:t>2,05</w:t>
            </w:r>
          </w:p>
        </w:tc>
      </w:tr>
      <w:tr w:rsidR="008C225B" w14:paraId="7FDB9FB4" w14:textId="77777777" w:rsidTr="00495560">
        <w:trPr>
          <w:trHeight w:val="288"/>
        </w:trPr>
        <w:tc>
          <w:tcPr>
            <w:cnfStyle w:val="001000000000" w:firstRow="0" w:lastRow="0" w:firstColumn="1" w:lastColumn="0" w:oddVBand="0" w:evenVBand="0" w:oddHBand="0" w:evenHBand="0" w:firstRowFirstColumn="0" w:firstRowLastColumn="0" w:lastRowFirstColumn="0" w:lastRowLastColumn="0"/>
            <w:tcW w:w="3258" w:type="dxa"/>
          </w:tcPr>
          <w:p w14:paraId="308E6824" w14:textId="77777777" w:rsidR="008C225B" w:rsidRPr="004049D4" w:rsidRDefault="008C225B" w:rsidP="00495560">
            <w:pPr>
              <w:pStyle w:val="Indice"/>
              <w:rPr>
                <w:b/>
              </w:rPr>
            </w:pPr>
            <w:r w:rsidRPr="004049D4">
              <w:rPr>
                <w:b/>
              </w:rPr>
              <w:t>TOTAL</w:t>
            </w:r>
          </w:p>
        </w:tc>
        <w:tc>
          <w:tcPr>
            <w:tcW w:w="1866" w:type="dxa"/>
          </w:tcPr>
          <w:p w14:paraId="623E01E5" w14:textId="77777777" w:rsidR="008C225B" w:rsidRPr="004049D4" w:rsidRDefault="008C225B" w:rsidP="00495560">
            <w:pPr>
              <w:pStyle w:val="Indice"/>
              <w:jc w:val="right"/>
              <w:cnfStyle w:val="000000000000" w:firstRow="0" w:lastRow="0" w:firstColumn="0" w:lastColumn="0" w:oddVBand="0" w:evenVBand="0" w:oddHBand="0" w:evenHBand="0" w:firstRowFirstColumn="0" w:firstRowLastColumn="0" w:lastRowFirstColumn="0" w:lastRowLastColumn="0"/>
              <w:rPr>
                <w:b/>
                <w:color w:val="7F7F7F" w:themeColor="text1" w:themeTint="80"/>
                <w:sz w:val="16"/>
              </w:rPr>
            </w:pPr>
            <w:r w:rsidRPr="004049D4">
              <w:rPr>
                <w:b/>
                <w:color w:val="7F7F7F" w:themeColor="text1" w:themeTint="80"/>
                <w:sz w:val="16"/>
              </w:rPr>
              <w:t>329.375</w:t>
            </w:r>
          </w:p>
        </w:tc>
      </w:tr>
    </w:tbl>
    <w:p w14:paraId="278AC3B7" w14:textId="77777777" w:rsidR="008C225B" w:rsidRDefault="008C225B" w:rsidP="008C225B">
      <w:pPr>
        <w:pStyle w:val="Indice"/>
      </w:pPr>
    </w:p>
    <w:p w14:paraId="1182F8C2" w14:textId="77777777" w:rsidR="008C225B" w:rsidRDefault="008C225B" w:rsidP="008C225B">
      <w:pPr>
        <w:pStyle w:val="TITULO-Nivel3"/>
      </w:pPr>
      <w:r>
        <w:t>Consultas por Servicio</w:t>
      </w:r>
    </w:p>
    <w:p w14:paraId="688DE392" w14:textId="77777777" w:rsidR="008C225B" w:rsidRDefault="008C225B" w:rsidP="008C225B">
      <w:pPr>
        <w:pStyle w:val="Indice"/>
      </w:pPr>
    </w:p>
    <w:tbl>
      <w:tblPr>
        <w:tblStyle w:val="TablaGeneral"/>
        <w:tblW w:w="5270" w:type="pct"/>
        <w:tblLayout w:type="fixed"/>
        <w:tblLook w:val="01A0" w:firstRow="1" w:lastRow="0" w:firstColumn="1" w:lastColumn="1" w:noHBand="0" w:noVBand="0"/>
      </w:tblPr>
      <w:tblGrid>
        <w:gridCol w:w="2267"/>
        <w:gridCol w:w="1277"/>
        <w:gridCol w:w="1240"/>
        <w:gridCol w:w="1496"/>
        <w:gridCol w:w="813"/>
        <w:gridCol w:w="1273"/>
      </w:tblGrid>
      <w:tr w:rsidR="008C225B" w:rsidRPr="00E2109A" w14:paraId="40A957A8" w14:textId="77777777" w:rsidTr="00BA799A">
        <w:trPr>
          <w:cnfStyle w:val="100000000000" w:firstRow="1" w:lastRow="0" w:firstColumn="0" w:lastColumn="0" w:oddVBand="0" w:evenVBand="0" w:oddHBand="0" w:evenHBand="0" w:firstRowFirstColumn="0" w:firstRowLastColumn="0" w:lastRowFirstColumn="0" w:lastRowLastColumn="0"/>
          <w:trHeight w:val="960"/>
        </w:trPr>
        <w:tc>
          <w:tcPr>
            <w:cnfStyle w:val="001000000000" w:firstRow="0" w:lastRow="0" w:firstColumn="1" w:lastColumn="0" w:oddVBand="0" w:evenVBand="0" w:oddHBand="0" w:evenHBand="0" w:firstRowFirstColumn="0" w:firstRowLastColumn="0" w:lastRowFirstColumn="0" w:lastRowLastColumn="0"/>
            <w:tcW w:w="1355" w:type="pct"/>
          </w:tcPr>
          <w:p w14:paraId="2660419D" w14:textId="77777777" w:rsidR="008C225B" w:rsidRPr="00AB27E8" w:rsidRDefault="008C225B" w:rsidP="00BA799A">
            <w:pPr>
              <w:jc w:val="left"/>
              <w:rPr>
                <w:rFonts w:ascii="Montserrat SemiBold" w:hAnsi="Montserrat SemiBold"/>
                <w:b w:val="0"/>
                <w:sz w:val="16"/>
              </w:rPr>
            </w:pPr>
            <w:r w:rsidRPr="00AB27E8">
              <w:rPr>
                <w:rFonts w:ascii="Montserrat SemiBold" w:hAnsi="Montserrat SemiBold"/>
                <w:b w:val="0"/>
                <w:sz w:val="16"/>
              </w:rPr>
              <w:t>ESPECIALIDAD</w:t>
            </w:r>
          </w:p>
        </w:tc>
        <w:tc>
          <w:tcPr>
            <w:tcW w:w="763" w:type="pct"/>
          </w:tcPr>
          <w:p w14:paraId="55C1FB40" w14:textId="77777777" w:rsidR="008C225B" w:rsidRPr="00AB27E8" w:rsidRDefault="008C225B" w:rsidP="00495560">
            <w:pPr>
              <w:spacing w:before="0" w:line="240" w:lineRule="auto"/>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AB27E8">
              <w:rPr>
                <w:rFonts w:ascii="Montserrat SemiBold" w:hAnsi="Montserrat SemiBold"/>
                <w:b w:val="0"/>
                <w:sz w:val="16"/>
              </w:rPr>
              <w:t>Primeras Consultas</w:t>
            </w:r>
          </w:p>
        </w:tc>
        <w:tc>
          <w:tcPr>
            <w:cnfStyle w:val="000001000000" w:firstRow="0" w:lastRow="0" w:firstColumn="0" w:lastColumn="0" w:oddVBand="0" w:evenVBand="1" w:oddHBand="0" w:evenHBand="0" w:firstRowFirstColumn="0" w:firstRowLastColumn="0" w:lastRowFirstColumn="0" w:lastRowLastColumn="0"/>
            <w:tcW w:w="741" w:type="pct"/>
          </w:tcPr>
          <w:p w14:paraId="0DD0B094" w14:textId="77777777" w:rsidR="008C225B" w:rsidRPr="00AB27E8" w:rsidRDefault="008C225B" w:rsidP="00495560">
            <w:pPr>
              <w:spacing w:before="0" w:line="240" w:lineRule="auto"/>
              <w:jc w:val="right"/>
              <w:rPr>
                <w:rFonts w:ascii="Montserrat SemiBold" w:hAnsi="Montserrat SemiBold"/>
                <w:b w:val="0"/>
                <w:sz w:val="16"/>
              </w:rPr>
            </w:pPr>
            <w:r w:rsidRPr="00AB27E8">
              <w:rPr>
                <w:rFonts w:ascii="Montserrat SemiBold" w:hAnsi="Montserrat SemiBold"/>
                <w:b w:val="0"/>
                <w:sz w:val="16"/>
              </w:rPr>
              <w:t>Consultas Sucesivas</w:t>
            </w:r>
          </w:p>
        </w:tc>
        <w:tc>
          <w:tcPr>
            <w:tcW w:w="894" w:type="pct"/>
          </w:tcPr>
          <w:p w14:paraId="1A12C794" w14:textId="77777777" w:rsidR="008C225B" w:rsidRPr="00AB27E8" w:rsidRDefault="008C225B" w:rsidP="00495560">
            <w:pPr>
              <w:spacing w:before="0" w:line="240" w:lineRule="auto"/>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AB27E8">
              <w:rPr>
                <w:rFonts w:ascii="Montserrat SemiBold" w:hAnsi="Montserrat SemiBold"/>
                <w:b w:val="0"/>
                <w:sz w:val="16"/>
              </w:rPr>
              <w:t>% Primeras Consultas solicitadas por AP</w:t>
            </w:r>
          </w:p>
        </w:tc>
        <w:tc>
          <w:tcPr>
            <w:cnfStyle w:val="000001000000" w:firstRow="0" w:lastRow="0" w:firstColumn="0" w:lastColumn="0" w:oddVBand="0" w:evenVBand="1" w:oddHBand="0" w:evenHBand="0" w:firstRowFirstColumn="0" w:firstRowLastColumn="0" w:lastRowFirstColumn="0" w:lastRowLastColumn="0"/>
            <w:tcW w:w="486" w:type="pct"/>
          </w:tcPr>
          <w:p w14:paraId="5D7F39E0" w14:textId="77777777" w:rsidR="008C225B" w:rsidRPr="00AB27E8" w:rsidRDefault="008C225B" w:rsidP="00495560">
            <w:pPr>
              <w:spacing w:before="0" w:line="240" w:lineRule="auto"/>
              <w:jc w:val="right"/>
              <w:rPr>
                <w:rFonts w:ascii="Montserrat SemiBold" w:hAnsi="Montserrat SemiBold"/>
                <w:b w:val="0"/>
                <w:sz w:val="16"/>
              </w:rPr>
            </w:pPr>
            <w:r w:rsidRPr="00AB27E8">
              <w:rPr>
                <w:rFonts w:ascii="Montserrat SemiBold" w:hAnsi="Montserrat SemiBold"/>
                <w:b w:val="0"/>
                <w:sz w:val="16"/>
              </w:rPr>
              <w:t>Total</w:t>
            </w:r>
          </w:p>
        </w:tc>
        <w:tc>
          <w:tcPr>
            <w:tcW w:w="761" w:type="pct"/>
          </w:tcPr>
          <w:p w14:paraId="74DC40A8" w14:textId="77777777" w:rsidR="008C225B" w:rsidRPr="00AB27E8" w:rsidRDefault="008C225B" w:rsidP="00495560">
            <w:pPr>
              <w:spacing w:before="0" w:line="240" w:lineRule="auto"/>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AB27E8">
              <w:rPr>
                <w:rFonts w:ascii="Montserrat SemiBold" w:hAnsi="Montserrat SemiBold"/>
                <w:b w:val="0"/>
                <w:sz w:val="16"/>
              </w:rPr>
              <w:t>Índice Suc/Prim</w:t>
            </w:r>
          </w:p>
        </w:tc>
      </w:tr>
      <w:tr w:rsidR="008C225B" w:rsidRPr="009E7227" w14:paraId="33FDDDA1" w14:textId="77777777" w:rsidTr="00BA799A">
        <w:trPr>
          <w:trHeight w:val="278"/>
        </w:trPr>
        <w:tc>
          <w:tcPr>
            <w:cnfStyle w:val="001000000000" w:firstRow="0" w:lastRow="0" w:firstColumn="1" w:lastColumn="0" w:oddVBand="0" w:evenVBand="0" w:oddHBand="0" w:evenHBand="0" w:firstRowFirstColumn="0" w:firstRowLastColumn="0" w:lastRowFirstColumn="0" w:lastRowLastColumn="0"/>
            <w:tcW w:w="1355" w:type="pct"/>
            <w:vAlign w:val="top"/>
          </w:tcPr>
          <w:p w14:paraId="3B948DCA" w14:textId="77777777" w:rsidR="008C225B" w:rsidRPr="00E45319" w:rsidRDefault="008C225B" w:rsidP="00BA799A">
            <w:pPr>
              <w:jc w:val="left"/>
            </w:pPr>
            <w:r w:rsidRPr="00E45319">
              <w:t>Alergología</w:t>
            </w:r>
          </w:p>
        </w:tc>
        <w:tc>
          <w:tcPr>
            <w:tcW w:w="763" w:type="pct"/>
          </w:tcPr>
          <w:p w14:paraId="4D105C58"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2.765</w:t>
            </w:r>
          </w:p>
        </w:tc>
        <w:tc>
          <w:tcPr>
            <w:cnfStyle w:val="000001000000" w:firstRow="0" w:lastRow="0" w:firstColumn="0" w:lastColumn="0" w:oddVBand="0" w:evenVBand="1" w:oddHBand="0" w:evenHBand="0" w:firstRowFirstColumn="0" w:firstRowLastColumn="0" w:lastRowFirstColumn="0" w:lastRowLastColumn="0"/>
            <w:tcW w:w="741" w:type="pct"/>
          </w:tcPr>
          <w:p w14:paraId="07B36D45" w14:textId="77777777" w:rsidR="008C225B" w:rsidRPr="00E45319" w:rsidRDefault="008C225B" w:rsidP="008C225B">
            <w:pPr>
              <w:jc w:val="right"/>
            </w:pPr>
            <w:r w:rsidRPr="00E45319">
              <w:t>3.567</w:t>
            </w:r>
          </w:p>
        </w:tc>
        <w:tc>
          <w:tcPr>
            <w:tcW w:w="894" w:type="pct"/>
          </w:tcPr>
          <w:p w14:paraId="0973A69E"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59,82</w:t>
            </w:r>
          </w:p>
        </w:tc>
        <w:tc>
          <w:tcPr>
            <w:cnfStyle w:val="000001000000" w:firstRow="0" w:lastRow="0" w:firstColumn="0" w:lastColumn="0" w:oddVBand="0" w:evenVBand="1" w:oddHBand="0" w:evenHBand="0" w:firstRowFirstColumn="0" w:firstRowLastColumn="0" w:lastRowFirstColumn="0" w:lastRowLastColumn="0"/>
            <w:tcW w:w="486" w:type="pct"/>
          </w:tcPr>
          <w:p w14:paraId="34CBB7DE" w14:textId="77777777" w:rsidR="008C225B" w:rsidRPr="00E45319" w:rsidRDefault="008C225B" w:rsidP="008C225B">
            <w:pPr>
              <w:jc w:val="right"/>
            </w:pPr>
            <w:r w:rsidRPr="00E45319">
              <w:t>6.332</w:t>
            </w:r>
          </w:p>
        </w:tc>
        <w:tc>
          <w:tcPr>
            <w:tcW w:w="761" w:type="pct"/>
          </w:tcPr>
          <w:p w14:paraId="06598988"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1,29</w:t>
            </w:r>
          </w:p>
        </w:tc>
      </w:tr>
      <w:tr w:rsidR="008C225B" w:rsidRPr="009E7227" w14:paraId="2E55FAFE" w14:textId="77777777" w:rsidTr="00BA799A">
        <w:trPr>
          <w:trHeight w:val="278"/>
        </w:trPr>
        <w:tc>
          <w:tcPr>
            <w:cnfStyle w:val="001000000000" w:firstRow="0" w:lastRow="0" w:firstColumn="1" w:lastColumn="0" w:oddVBand="0" w:evenVBand="0" w:oddHBand="0" w:evenHBand="0" w:firstRowFirstColumn="0" w:firstRowLastColumn="0" w:lastRowFirstColumn="0" w:lastRowLastColumn="0"/>
            <w:tcW w:w="1355" w:type="pct"/>
            <w:vAlign w:val="top"/>
          </w:tcPr>
          <w:p w14:paraId="2D2C3E4F" w14:textId="77777777" w:rsidR="008C225B" w:rsidRPr="00E45319" w:rsidRDefault="008C225B" w:rsidP="00BA799A">
            <w:pPr>
              <w:jc w:val="left"/>
            </w:pPr>
            <w:r w:rsidRPr="00E45319">
              <w:t>Anestesia y Reanimación</w:t>
            </w:r>
          </w:p>
        </w:tc>
        <w:tc>
          <w:tcPr>
            <w:tcW w:w="763" w:type="pct"/>
          </w:tcPr>
          <w:p w14:paraId="155F27DB"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7.486</w:t>
            </w:r>
          </w:p>
        </w:tc>
        <w:tc>
          <w:tcPr>
            <w:cnfStyle w:val="000001000000" w:firstRow="0" w:lastRow="0" w:firstColumn="0" w:lastColumn="0" w:oddVBand="0" w:evenVBand="1" w:oddHBand="0" w:evenHBand="0" w:firstRowFirstColumn="0" w:firstRowLastColumn="0" w:lastRowFirstColumn="0" w:lastRowLastColumn="0"/>
            <w:tcW w:w="741" w:type="pct"/>
          </w:tcPr>
          <w:p w14:paraId="7E88B726" w14:textId="77777777" w:rsidR="008C225B" w:rsidRPr="00E45319" w:rsidRDefault="008C225B" w:rsidP="008C225B">
            <w:pPr>
              <w:jc w:val="right"/>
            </w:pPr>
            <w:r w:rsidRPr="00E45319">
              <w:t>2.219</w:t>
            </w:r>
          </w:p>
        </w:tc>
        <w:tc>
          <w:tcPr>
            <w:tcW w:w="894" w:type="pct"/>
          </w:tcPr>
          <w:p w14:paraId="5DE72EA7"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0,04</w:t>
            </w:r>
          </w:p>
        </w:tc>
        <w:tc>
          <w:tcPr>
            <w:cnfStyle w:val="000001000000" w:firstRow="0" w:lastRow="0" w:firstColumn="0" w:lastColumn="0" w:oddVBand="0" w:evenVBand="1" w:oddHBand="0" w:evenHBand="0" w:firstRowFirstColumn="0" w:firstRowLastColumn="0" w:lastRowFirstColumn="0" w:lastRowLastColumn="0"/>
            <w:tcW w:w="486" w:type="pct"/>
          </w:tcPr>
          <w:p w14:paraId="08F5B4A2" w14:textId="77777777" w:rsidR="008C225B" w:rsidRPr="00E45319" w:rsidRDefault="008C225B" w:rsidP="008C225B">
            <w:pPr>
              <w:jc w:val="right"/>
            </w:pPr>
            <w:r w:rsidRPr="00E45319">
              <w:t>9.705</w:t>
            </w:r>
          </w:p>
        </w:tc>
        <w:tc>
          <w:tcPr>
            <w:tcW w:w="761" w:type="pct"/>
          </w:tcPr>
          <w:p w14:paraId="551F56E9"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0,30</w:t>
            </w:r>
          </w:p>
        </w:tc>
      </w:tr>
      <w:tr w:rsidR="008C225B" w:rsidRPr="009E7227" w14:paraId="7D159190" w14:textId="77777777" w:rsidTr="00BA799A">
        <w:trPr>
          <w:trHeight w:val="278"/>
        </w:trPr>
        <w:tc>
          <w:tcPr>
            <w:cnfStyle w:val="001000000000" w:firstRow="0" w:lastRow="0" w:firstColumn="1" w:lastColumn="0" w:oddVBand="0" w:evenVBand="0" w:oddHBand="0" w:evenHBand="0" w:firstRowFirstColumn="0" w:firstRowLastColumn="0" w:lastRowFirstColumn="0" w:lastRowLastColumn="0"/>
            <w:tcW w:w="1355" w:type="pct"/>
            <w:vAlign w:val="top"/>
          </w:tcPr>
          <w:p w14:paraId="338AADA7" w14:textId="77777777" w:rsidR="008C225B" w:rsidRPr="00E45319" w:rsidRDefault="008C225B" w:rsidP="00BA799A">
            <w:pPr>
              <w:jc w:val="left"/>
            </w:pPr>
            <w:r w:rsidRPr="00E45319">
              <w:t>Aparato Digestivo</w:t>
            </w:r>
          </w:p>
        </w:tc>
        <w:tc>
          <w:tcPr>
            <w:tcW w:w="763" w:type="pct"/>
          </w:tcPr>
          <w:p w14:paraId="6A34AF2A"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5.032</w:t>
            </w:r>
          </w:p>
        </w:tc>
        <w:tc>
          <w:tcPr>
            <w:cnfStyle w:val="000001000000" w:firstRow="0" w:lastRow="0" w:firstColumn="0" w:lastColumn="0" w:oddVBand="0" w:evenVBand="1" w:oddHBand="0" w:evenHBand="0" w:firstRowFirstColumn="0" w:firstRowLastColumn="0" w:lastRowFirstColumn="0" w:lastRowLastColumn="0"/>
            <w:tcW w:w="741" w:type="pct"/>
          </w:tcPr>
          <w:p w14:paraId="0230D3C0" w14:textId="77777777" w:rsidR="008C225B" w:rsidRPr="00E45319" w:rsidRDefault="008C225B" w:rsidP="008C225B">
            <w:pPr>
              <w:jc w:val="right"/>
            </w:pPr>
            <w:r w:rsidRPr="00E45319">
              <w:t>13.455</w:t>
            </w:r>
          </w:p>
        </w:tc>
        <w:tc>
          <w:tcPr>
            <w:tcW w:w="894" w:type="pct"/>
          </w:tcPr>
          <w:p w14:paraId="26381909"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54,07</w:t>
            </w:r>
          </w:p>
        </w:tc>
        <w:tc>
          <w:tcPr>
            <w:cnfStyle w:val="000001000000" w:firstRow="0" w:lastRow="0" w:firstColumn="0" w:lastColumn="0" w:oddVBand="0" w:evenVBand="1" w:oddHBand="0" w:evenHBand="0" w:firstRowFirstColumn="0" w:firstRowLastColumn="0" w:lastRowFirstColumn="0" w:lastRowLastColumn="0"/>
            <w:tcW w:w="486" w:type="pct"/>
          </w:tcPr>
          <w:p w14:paraId="51252F29" w14:textId="77777777" w:rsidR="008C225B" w:rsidRPr="00E45319" w:rsidRDefault="008C225B" w:rsidP="008C225B">
            <w:pPr>
              <w:jc w:val="right"/>
            </w:pPr>
            <w:r w:rsidRPr="00E45319">
              <w:t>18.487</w:t>
            </w:r>
          </w:p>
        </w:tc>
        <w:tc>
          <w:tcPr>
            <w:tcW w:w="761" w:type="pct"/>
          </w:tcPr>
          <w:p w14:paraId="1A8F0DEA"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2,67</w:t>
            </w:r>
          </w:p>
        </w:tc>
      </w:tr>
      <w:tr w:rsidR="008C225B" w:rsidRPr="009E7227" w14:paraId="7DA249C7" w14:textId="77777777" w:rsidTr="00BA799A">
        <w:trPr>
          <w:trHeight w:val="278"/>
        </w:trPr>
        <w:tc>
          <w:tcPr>
            <w:cnfStyle w:val="001000000000" w:firstRow="0" w:lastRow="0" w:firstColumn="1" w:lastColumn="0" w:oddVBand="0" w:evenVBand="0" w:oddHBand="0" w:evenHBand="0" w:firstRowFirstColumn="0" w:firstRowLastColumn="0" w:lastRowFirstColumn="0" w:lastRowLastColumn="0"/>
            <w:tcW w:w="1355" w:type="pct"/>
            <w:vAlign w:val="top"/>
          </w:tcPr>
          <w:p w14:paraId="3F7E2D0F" w14:textId="77777777" w:rsidR="008C225B" w:rsidRPr="00E45319" w:rsidRDefault="008C225B" w:rsidP="00BA799A">
            <w:pPr>
              <w:jc w:val="left"/>
            </w:pPr>
            <w:r w:rsidRPr="00E45319">
              <w:t>Cardiología</w:t>
            </w:r>
          </w:p>
        </w:tc>
        <w:tc>
          <w:tcPr>
            <w:tcW w:w="763" w:type="pct"/>
          </w:tcPr>
          <w:p w14:paraId="66937A14"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3.752</w:t>
            </w:r>
          </w:p>
        </w:tc>
        <w:tc>
          <w:tcPr>
            <w:cnfStyle w:val="000001000000" w:firstRow="0" w:lastRow="0" w:firstColumn="0" w:lastColumn="0" w:oddVBand="0" w:evenVBand="1" w:oddHBand="0" w:evenHBand="0" w:firstRowFirstColumn="0" w:firstRowLastColumn="0" w:lastRowFirstColumn="0" w:lastRowLastColumn="0"/>
            <w:tcW w:w="741" w:type="pct"/>
          </w:tcPr>
          <w:p w14:paraId="42BF451B" w14:textId="77777777" w:rsidR="008C225B" w:rsidRPr="00E45319" w:rsidRDefault="008C225B" w:rsidP="008C225B">
            <w:pPr>
              <w:jc w:val="right"/>
            </w:pPr>
            <w:r w:rsidRPr="00E45319">
              <w:t>8.010</w:t>
            </w:r>
          </w:p>
        </w:tc>
        <w:tc>
          <w:tcPr>
            <w:tcW w:w="894" w:type="pct"/>
          </w:tcPr>
          <w:p w14:paraId="3ECAEF9B"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51,73</w:t>
            </w:r>
          </w:p>
        </w:tc>
        <w:tc>
          <w:tcPr>
            <w:cnfStyle w:val="000001000000" w:firstRow="0" w:lastRow="0" w:firstColumn="0" w:lastColumn="0" w:oddVBand="0" w:evenVBand="1" w:oddHBand="0" w:evenHBand="0" w:firstRowFirstColumn="0" w:firstRowLastColumn="0" w:lastRowFirstColumn="0" w:lastRowLastColumn="0"/>
            <w:tcW w:w="486" w:type="pct"/>
          </w:tcPr>
          <w:p w14:paraId="0A56DC23" w14:textId="77777777" w:rsidR="008C225B" w:rsidRPr="00E45319" w:rsidRDefault="008C225B" w:rsidP="008C225B">
            <w:pPr>
              <w:jc w:val="right"/>
            </w:pPr>
            <w:r w:rsidRPr="00E45319">
              <w:t>11.762</w:t>
            </w:r>
          </w:p>
        </w:tc>
        <w:tc>
          <w:tcPr>
            <w:tcW w:w="761" w:type="pct"/>
          </w:tcPr>
          <w:p w14:paraId="4147E17D"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2,13</w:t>
            </w:r>
          </w:p>
        </w:tc>
      </w:tr>
      <w:tr w:rsidR="008C225B" w:rsidRPr="009E7227" w14:paraId="34640525" w14:textId="77777777" w:rsidTr="00BA799A">
        <w:trPr>
          <w:trHeight w:val="278"/>
        </w:trPr>
        <w:tc>
          <w:tcPr>
            <w:cnfStyle w:val="001000000000" w:firstRow="0" w:lastRow="0" w:firstColumn="1" w:lastColumn="0" w:oddVBand="0" w:evenVBand="0" w:oddHBand="0" w:evenHBand="0" w:firstRowFirstColumn="0" w:firstRowLastColumn="0" w:lastRowFirstColumn="0" w:lastRowLastColumn="0"/>
            <w:tcW w:w="1355" w:type="pct"/>
            <w:vAlign w:val="top"/>
          </w:tcPr>
          <w:p w14:paraId="55F56189" w14:textId="77777777" w:rsidR="008C225B" w:rsidRPr="00E45319" w:rsidRDefault="008C225B" w:rsidP="00BA799A">
            <w:pPr>
              <w:jc w:val="left"/>
            </w:pPr>
            <w:r w:rsidRPr="00E45319">
              <w:t>Cirugía General y de Aparato Digestivo</w:t>
            </w:r>
          </w:p>
        </w:tc>
        <w:tc>
          <w:tcPr>
            <w:tcW w:w="763" w:type="pct"/>
          </w:tcPr>
          <w:p w14:paraId="41ABA38E"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5.378</w:t>
            </w:r>
          </w:p>
        </w:tc>
        <w:tc>
          <w:tcPr>
            <w:cnfStyle w:val="000001000000" w:firstRow="0" w:lastRow="0" w:firstColumn="0" w:lastColumn="0" w:oddVBand="0" w:evenVBand="1" w:oddHBand="0" w:evenHBand="0" w:firstRowFirstColumn="0" w:firstRowLastColumn="0" w:lastRowFirstColumn="0" w:lastRowLastColumn="0"/>
            <w:tcW w:w="741" w:type="pct"/>
          </w:tcPr>
          <w:p w14:paraId="70AE4FCE" w14:textId="77777777" w:rsidR="008C225B" w:rsidRPr="00E45319" w:rsidRDefault="008C225B" w:rsidP="008C225B">
            <w:pPr>
              <w:jc w:val="right"/>
            </w:pPr>
            <w:r w:rsidRPr="00E45319">
              <w:t>5.892</w:t>
            </w:r>
          </w:p>
        </w:tc>
        <w:tc>
          <w:tcPr>
            <w:tcW w:w="894" w:type="pct"/>
          </w:tcPr>
          <w:p w14:paraId="6A388E24"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50,91</w:t>
            </w:r>
          </w:p>
        </w:tc>
        <w:tc>
          <w:tcPr>
            <w:cnfStyle w:val="000001000000" w:firstRow="0" w:lastRow="0" w:firstColumn="0" w:lastColumn="0" w:oddVBand="0" w:evenVBand="1" w:oddHBand="0" w:evenHBand="0" w:firstRowFirstColumn="0" w:firstRowLastColumn="0" w:lastRowFirstColumn="0" w:lastRowLastColumn="0"/>
            <w:tcW w:w="486" w:type="pct"/>
          </w:tcPr>
          <w:p w14:paraId="16B1E21B" w14:textId="77777777" w:rsidR="008C225B" w:rsidRPr="00E45319" w:rsidRDefault="008C225B" w:rsidP="008C225B">
            <w:pPr>
              <w:jc w:val="right"/>
            </w:pPr>
            <w:r w:rsidRPr="00E45319">
              <w:t>11.270</w:t>
            </w:r>
          </w:p>
        </w:tc>
        <w:tc>
          <w:tcPr>
            <w:tcW w:w="761" w:type="pct"/>
          </w:tcPr>
          <w:p w14:paraId="413BF648"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1,10</w:t>
            </w:r>
          </w:p>
        </w:tc>
      </w:tr>
      <w:tr w:rsidR="008C225B" w:rsidRPr="009E7227" w14:paraId="30753E77" w14:textId="77777777" w:rsidTr="00BA799A">
        <w:trPr>
          <w:trHeight w:val="278"/>
        </w:trPr>
        <w:tc>
          <w:tcPr>
            <w:cnfStyle w:val="001000000000" w:firstRow="0" w:lastRow="0" w:firstColumn="1" w:lastColumn="0" w:oddVBand="0" w:evenVBand="0" w:oddHBand="0" w:evenHBand="0" w:firstRowFirstColumn="0" w:firstRowLastColumn="0" w:lastRowFirstColumn="0" w:lastRowLastColumn="0"/>
            <w:tcW w:w="1355" w:type="pct"/>
            <w:vAlign w:val="top"/>
          </w:tcPr>
          <w:p w14:paraId="7C261FE0" w14:textId="77777777" w:rsidR="008C225B" w:rsidRPr="00E45319" w:rsidRDefault="008C225B" w:rsidP="00BA799A">
            <w:pPr>
              <w:jc w:val="left"/>
            </w:pPr>
            <w:r w:rsidRPr="00E45319">
              <w:t>Traumatología</w:t>
            </w:r>
          </w:p>
        </w:tc>
        <w:tc>
          <w:tcPr>
            <w:tcW w:w="763" w:type="pct"/>
          </w:tcPr>
          <w:p w14:paraId="5DA1C07F"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10.327</w:t>
            </w:r>
          </w:p>
        </w:tc>
        <w:tc>
          <w:tcPr>
            <w:cnfStyle w:val="000001000000" w:firstRow="0" w:lastRow="0" w:firstColumn="0" w:lastColumn="0" w:oddVBand="0" w:evenVBand="1" w:oddHBand="0" w:evenHBand="0" w:firstRowFirstColumn="0" w:firstRowLastColumn="0" w:lastRowFirstColumn="0" w:lastRowLastColumn="0"/>
            <w:tcW w:w="741" w:type="pct"/>
          </w:tcPr>
          <w:p w14:paraId="2162A62D" w14:textId="77777777" w:rsidR="008C225B" w:rsidRPr="00E45319" w:rsidRDefault="008C225B" w:rsidP="008C225B">
            <w:pPr>
              <w:jc w:val="right"/>
            </w:pPr>
            <w:r w:rsidRPr="00E45319">
              <w:t>19.432</w:t>
            </w:r>
          </w:p>
        </w:tc>
        <w:tc>
          <w:tcPr>
            <w:tcW w:w="894" w:type="pct"/>
          </w:tcPr>
          <w:p w14:paraId="608DBE40"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58,78</w:t>
            </w:r>
          </w:p>
        </w:tc>
        <w:tc>
          <w:tcPr>
            <w:cnfStyle w:val="000001000000" w:firstRow="0" w:lastRow="0" w:firstColumn="0" w:lastColumn="0" w:oddVBand="0" w:evenVBand="1" w:oddHBand="0" w:evenHBand="0" w:firstRowFirstColumn="0" w:firstRowLastColumn="0" w:lastRowFirstColumn="0" w:lastRowLastColumn="0"/>
            <w:tcW w:w="486" w:type="pct"/>
          </w:tcPr>
          <w:p w14:paraId="38C8760A" w14:textId="77777777" w:rsidR="008C225B" w:rsidRPr="00E45319" w:rsidRDefault="008C225B" w:rsidP="008C225B">
            <w:pPr>
              <w:jc w:val="right"/>
            </w:pPr>
            <w:r w:rsidRPr="00E45319">
              <w:t>29.759</w:t>
            </w:r>
          </w:p>
        </w:tc>
        <w:tc>
          <w:tcPr>
            <w:tcW w:w="761" w:type="pct"/>
          </w:tcPr>
          <w:p w14:paraId="7D6540D6"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1,88</w:t>
            </w:r>
          </w:p>
        </w:tc>
      </w:tr>
      <w:tr w:rsidR="008C225B" w:rsidRPr="009E7227" w14:paraId="0202B469" w14:textId="77777777" w:rsidTr="00BA799A">
        <w:trPr>
          <w:trHeight w:val="278"/>
        </w:trPr>
        <w:tc>
          <w:tcPr>
            <w:cnfStyle w:val="001000000000" w:firstRow="0" w:lastRow="0" w:firstColumn="1" w:lastColumn="0" w:oddVBand="0" w:evenVBand="0" w:oddHBand="0" w:evenHBand="0" w:firstRowFirstColumn="0" w:firstRowLastColumn="0" w:lastRowFirstColumn="0" w:lastRowLastColumn="0"/>
            <w:tcW w:w="1355" w:type="pct"/>
            <w:vAlign w:val="top"/>
          </w:tcPr>
          <w:p w14:paraId="1CEA244A" w14:textId="77777777" w:rsidR="008C225B" w:rsidRPr="00E45319" w:rsidRDefault="008C225B" w:rsidP="00BA799A">
            <w:pPr>
              <w:jc w:val="left"/>
            </w:pPr>
            <w:r w:rsidRPr="00E45319">
              <w:t>Dermatología</w:t>
            </w:r>
          </w:p>
        </w:tc>
        <w:tc>
          <w:tcPr>
            <w:tcW w:w="763" w:type="pct"/>
          </w:tcPr>
          <w:p w14:paraId="5D7EE22E"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12.009</w:t>
            </w:r>
          </w:p>
        </w:tc>
        <w:tc>
          <w:tcPr>
            <w:cnfStyle w:val="000001000000" w:firstRow="0" w:lastRow="0" w:firstColumn="0" w:lastColumn="0" w:oddVBand="0" w:evenVBand="1" w:oddHBand="0" w:evenHBand="0" w:firstRowFirstColumn="0" w:firstRowLastColumn="0" w:lastRowFirstColumn="0" w:lastRowLastColumn="0"/>
            <w:tcW w:w="741" w:type="pct"/>
          </w:tcPr>
          <w:p w14:paraId="67B7DA7F" w14:textId="77777777" w:rsidR="008C225B" w:rsidRPr="00E45319" w:rsidRDefault="008C225B" w:rsidP="008C225B">
            <w:pPr>
              <w:jc w:val="right"/>
            </w:pPr>
            <w:r w:rsidRPr="00E45319">
              <w:t>9.151</w:t>
            </w:r>
          </w:p>
        </w:tc>
        <w:tc>
          <w:tcPr>
            <w:tcW w:w="894" w:type="pct"/>
          </w:tcPr>
          <w:p w14:paraId="13462789"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85,13</w:t>
            </w:r>
          </w:p>
        </w:tc>
        <w:tc>
          <w:tcPr>
            <w:cnfStyle w:val="000001000000" w:firstRow="0" w:lastRow="0" w:firstColumn="0" w:lastColumn="0" w:oddVBand="0" w:evenVBand="1" w:oddHBand="0" w:evenHBand="0" w:firstRowFirstColumn="0" w:firstRowLastColumn="0" w:lastRowFirstColumn="0" w:lastRowLastColumn="0"/>
            <w:tcW w:w="486" w:type="pct"/>
          </w:tcPr>
          <w:p w14:paraId="05676DBE" w14:textId="77777777" w:rsidR="008C225B" w:rsidRPr="00E45319" w:rsidRDefault="008C225B" w:rsidP="008C225B">
            <w:pPr>
              <w:jc w:val="right"/>
            </w:pPr>
            <w:r w:rsidRPr="00E45319">
              <w:t>21.160</w:t>
            </w:r>
          </w:p>
        </w:tc>
        <w:tc>
          <w:tcPr>
            <w:tcW w:w="761" w:type="pct"/>
          </w:tcPr>
          <w:p w14:paraId="6BE9C3A0"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0,76</w:t>
            </w:r>
          </w:p>
        </w:tc>
      </w:tr>
      <w:tr w:rsidR="008C225B" w:rsidRPr="009E7227" w14:paraId="42D1CB91" w14:textId="77777777" w:rsidTr="00BA799A">
        <w:trPr>
          <w:trHeight w:val="278"/>
        </w:trPr>
        <w:tc>
          <w:tcPr>
            <w:cnfStyle w:val="001000000000" w:firstRow="0" w:lastRow="0" w:firstColumn="1" w:lastColumn="0" w:oddVBand="0" w:evenVBand="0" w:oddHBand="0" w:evenHBand="0" w:firstRowFirstColumn="0" w:firstRowLastColumn="0" w:lastRowFirstColumn="0" w:lastRowLastColumn="0"/>
            <w:tcW w:w="1355" w:type="pct"/>
            <w:vAlign w:val="top"/>
          </w:tcPr>
          <w:p w14:paraId="3CCFC72F" w14:textId="77777777" w:rsidR="008C225B" w:rsidRPr="00E45319" w:rsidRDefault="008C225B" w:rsidP="00BA799A">
            <w:pPr>
              <w:jc w:val="left"/>
            </w:pPr>
            <w:r w:rsidRPr="00E45319">
              <w:t>Endocrinología y Nutrición</w:t>
            </w:r>
          </w:p>
        </w:tc>
        <w:tc>
          <w:tcPr>
            <w:tcW w:w="763" w:type="pct"/>
          </w:tcPr>
          <w:p w14:paraId="0A1921E8"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2.616</w:t>
            </w:r>
          </w:p>
        </w:tc>
        <w:tc>
          <w:tcPr>
            <w:cnfStyle w:val="000001000000" w:firstRow="0" w:lastRow="0" w:firstColumn="0" w:lastColumn="0" w:oddVBand="0" w:evenVBand="1" w:oddHBand="0" w:evenHBand="0" w:firstRowFirstColumn="0" w:firstRowLastColumn="0" w:lastRowFirstColumn="0" w:lastRowLastColumn="0"/>
            <w:tcW w:w="741" w:type="pct"/>
          </w:tcPr>
          <w:p w14:paraId="013684DF" w14:textId="77777777" w:rsidR="008C225B" w:rsidRPr="00E45319" w:rsidRDefault="008C225B" w:rsidP="008C225B">
            <w:pPr>
              <w:jc w:val="right"/>
            </w:pPr>
            <w:r w:rsidRPr="00E45319">
              <w:t>10.506</w:t>
            </w:r>
          </w:p>
        </w:tc>
        <w:tc>
          <w:tcPr>
            <w:tcW w:w="894" w:type="pct"/>
          </w:tcPr>
          <w:p w14:paraId="23940C58"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45,30</w:t>
            </w:r>
          </w:p>
        </w:tc>
        <w:tc>
          <w:tcPr>
            <w:cnfStyle w:val="000001000000" w:firstRow="0" w:lastRow="0" w:firstColumn="0" w:lastColumn="0" w:oddVBand="0" w:evenVBand="1" w:oddHBand="0" w:evenHBand="0" w:firstRowFirstColumn="0" w:firstRowLastColumn="0" w:lastRowFirstColumn="0" w:lastRowLastColumn="0"/>
            <w:tcW w:w="486" w:type="pct"/>
          </w:tcPr>
          <w:p w14:paraId="01AA61B1" w14:textId="77777777" w:rsidR="008C225B" w:rsidRPr="00E45319" w:rsidRDefault="008C225B" w:rsidP="008C225B">
            <w:pPr>
              <w:jc w:val="right"/>
            </w:pPr>
            <w:r w:rsidRPr="00E45319">
              <w:t>13.122</w:t>
            </w:r>
          </w:p>
        </w:tc>
        <w:tc>
          <w:tcPr>
            <w:tcW w:w="761" w:type="pct"/>
          </w:tcPr>
          <w:p w14:paraId="00727A7D"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4,02</w:t>
            </w:r>
          </w:p>
        </w:tc>
      </w:tr>
      <w:tr w:rsidR="008C225B" w:rsidRPr="009E7227" w14:paraId="5DFAF10E" w14:textId="77777777" w:rsidTr="00BA799A">
        <w:trPr>
          <w:trHeight w:val="278"/>
        </w:trPr>
        <w:tc>
          <w:tcPr>
            <w:cnfStyle w:val="001000000000" w:firstRow="0" w:lastRow="0" w:firstColumn="1" w:lastColumn="0" w:oddVBand="0" w:evenVBand="0" w:oddHBand="0" w:evenHBand="0" w:firstRowFirstColumn="0" w:firstRowLastColumn="0" w:lastRowFirstColumn="0" w:lastRowLastColumn="0"/>
            <w:tcW w:w="1355" w:type="pct"/>
            <w:vAlign w:val="top"/>
          </w:tcPr>
          <w:p w14:paraId="057B4AB5" w14:textId="77777777" w:rsidR="008C225B" w:rsidRPr="00E45319" w:rsidRDefault="008C225B" w:rsidP="00BA799A">
            <w:pPr>
              <w:jc w:val="left"/>
            </w:pPr>
            <w:r w:rsidRPr="00E45319">
              <w:t>Farmacia</w:t>
            </w:r>
          </w:p>
        </w:tc>
        <w:tc>
          <w:tcPr>
            <w:tcW w:w="763" w:type="pct"/>
          </w:tcPr>
          <w:p w14:paraId="65EDC650"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62</w:t>
            </w:r>
          </w:p>
        </w:tc>
        <w:tc>
          <w:tcPr>
            <w:cnfStyle w:val="000001000000" w:firstRow="0" w:lastRow="0" w:firstColumn="0" w:lastColumn="0" w:oddVBand="0" w:evenVBand="1" w:oddHBand="0" w:evenHBand="0" w:firstRowFirstColumn="0" w:firstRowLastColumn="0" w:lastRowFirstColumn="0" w:lastRowLastColumn="0"/>
            <w:tcW w:w="741" w:type="pct"/>
          </w:tcPr>
          <w:p w14:paraId="6DDDCC9E" w14:textId="77777777" w:rsidR="008C225B" w:rsidRPr="00E45319" w:rsidRDefault="008C225B" w:rsidP="008C225B">
            <w:pPr>
              <w:jc w:val="right"/>
            </w:pPr>
            <w:r w:rsidRPr="00E45319">
              <w:t>1.852</w:t>
            </w:r>
          </w:p>
        </w:tc>
        <w:tc>
          <w:tcPr>
            <w:tcW w:w="894" w:type="pct"/>
          </w:tcPr>
          <w:p w14:paraId="70FFB644"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0,00</w:t>
            </w:r>
          </w:p>
        </w:tc>
        <w:tc>
          <w:tcPr>
            <w:cnfStyle w:val="000001000000" w:firstRow="0" w:lastRow="0" w:firstColumn="0" w:lastColumn="0" w:oddVBand="0" w:evenVBand="1" w:oddHBand="0" w:evenHBand="0" w:firstRowFirstColumn="0" w:firstRowLastColumn="0" w:lastRowFirstColumn="0" w:lastRowLastColumn="0"/>
            <w:tcW w:w="486" w:type="pct"/>
          </w:tcPr>
          <w:p w14:paraId="1D004C10" w14:textId="77777777" w:rsidR="008C225B" w:rsidRPr="00E45319" w:rsidRDefault="008C225B" w:rsidP="008C225B">
            <w:pPr>
              <w:jc w:val="right"/>
            </w:pPr>
            <w:r w:rsidRPr="00E45319">
              <w:t>1.914</w:t>
            </w:r>
          </w:p>
        </w:tc>
        <w:tc>
          <w:tcPr>
            <w:tcW w:w="761" w:type="pct"/>
          </w:tcPr>
          <w:p w14:paraId="2F72B0F2"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29,87</w:t>
            </w:r>
          </w:p>
        </w:tc>
      </w:tr>
      <w:tr w:rsidR="008C225B" w:rsidRPr="009E7227" w14:paraId="1314D66E" w14:textId="77777777" w:rsidTr="00BA799A">
        <w:trPr>
          <w:trHeight w:val="278"/>
        </w:trPr>
        <w:tc>
          <w:tcPr>
            <w:cnfStyle w:val="001000000000" w:firstRow="0" w:lastRow="0" w:firstColumn="1" w:lastColumn="0" w:oddVBand="0" w:evenVBand="0" w:oddHBand="0" w:evenHBand="0" w:firstRowFirstColumn="0" w:firstRowLastColumn="0" w:lastRowFirstColumn="0" w:lastRowLastColumn="0"/>
            <w:tcW w:w="1355" w:type="pct"/>
            <w:vAlign w:val="top"/>
          </w:tcPr>
          <w:p w14:paraId="7EFE8850" w14:textId="77777777" w:rsidR="008C225B" w:rsidRPr="00E45319" w:rsidRDefault="008C225B" w:rsidP="00BA799A">
            <w:pPr>
              <w:jc w:val="left"/>
            </w:pPr>
            <w:r w:rsidRPr="00E45319">
              <w:t>Geriatría</w:t>
            </w:r>
          </w:p>
        </w:tc>
        <w:tc>
          <w:tcPr>
            <w:tcW w:w="763" w:type="pct"/>
          </w:tcPr>
          <w:p w14:paraId="05C06A4A"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377</w:t>
            </w:r>
          </w:p>
        </w:tc>
        <w:tc>
          <w:tcPr>
            <w:cnfStyle w:val="000001000000" w:firstRow="0" w:lastRow="0" w:firstColumn="0" w:lastColumn="0" w:oddVBand="0" w:evenVBand="1" w:oddHBand="0" w:evenHBand="0" w:firstRowFirstColumn="0" w:firstRowLastColumn="0" w:lastRowFirstColumn="0" w:lastRowLastColumn="0"/>
            <w:tcW w:w="741" w:type="pct"/>
          </w:tcPr>
          <w:p w14:paraId="41BA4ADC" w14:textId="77777777" w:rsidR="008C225B" w:rsidRPr="00E45319" w:rsidRDefault="008C225B" w:rsidP="008C225B">
            <w:pPr>
              <w:jc w:val="right"/>
            </w:pPr>
            <w:r w:rsidRPr="00E45319">
              <w:t>340</w:t>
            </w:r>
          </w:p>
        </w:tc>
        <w:tc>
          <w:tcPr>
            <w:tcW w:w="894" w:type="pct"/>
          </w:tcPr>
          <w:p w14:paraId="22D6B9AF"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52,52</w:t>
            </w:r>
          </w:p>
        </w:tc>
        <w:tc>
          <w:tcPr>
            <w:cnfStyle w:val="000001000000" w:firstRow="0" w:lastRow="0" w:firstColumn="0" w:lastColumn="0" w:oddVBand="0" w:evenVBand="1" w:oddHBand="0" w:evenHBand="0" w:firstRowFirstColumn="0" w:firstRowLastColumn="0" w:lastRowFirstColumn="0" w:lastRowLastColumn="0"/>
            <w:tcW w:w="486" w:type="pct"/>
          </w:tcPr>
          <w:p w14:paraId="229E274C" w14:textId="77777777" w:rsidR="008C225B" w:rsidRPr="00E45319" w:rsidRDefault="008C225B" w:rsidP="008C225B">
            <w:pPr>
              <w:jc w:val="right"/>
            </w:pPr>
            <w:r w:rsidRPr="00E45319">
              <w:t>717</w:t>
            </w:r>
          </w:p>
        </w:tc>
        <w:tc>
          <w:tcPr>
            <w:tcW w:w="761" w:type="pct"/>
          </w:tcPr>
          <w:p w14:paraId="28565558"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0,90</w:t>
            </w:r>
          </w:p>
        </w:tc>
      </w:tr>
      <w:tr w:rsidR="008C225B" w:rsidRPr="009E7227" w14:paraId="2CF5964E" w14:textId="77777777" w:rsidTr="00BA799A">
        <w:trPr>
          <w:trHeight w:val="278"/>
        </w:trPr>
        <w:tc>
          <w:tcPr>
            <w:cnfStyle w:val="001000000000" w:firstRow="0" w:lastRow="0" w:firstColumn="1" w:lastColumn="0" w:oddVBand="0" w:evenVBand="0" w:oddHBand="0" w:evenHBand="0" w:firstRowFirstColumn="0" w:firstRowLastColumn="0" w:lastRowFirstColumn="0" w:lastRowLastColumn="0"/>
            <w:tcW w:w="1355" w:type="pct"/>
            <w:vAlign w:val="top"/>
          </w:tcPr>
          <w:p w14:paraId="2172FC0D" w14:textId="77777777" w:rsidR="008C225B" w:rsidRPr="00E45319" w:rsidRDefault="008C225B" w:rsidP="00BA799A">
            <w:pPr>
              <w:jc w:val="left"/>
            </w:pPr>
            <w:r w:rsidRPr="00E45319">
              <w:t>Ginecología</w:t>
            </w:r>
          </w:p>
        </w:tc>
        <w:tc>
          <w:tcPr>
            <w:tcW w:w="763" w:type="pct"/>
          </w:tcPr>
          <w:p w14:paraId="533C3A24"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6.282</w:t>
            </w:r>
          </w:p>
        </w:tc>
        <w:tc>
          <w:tcPr>
            <w:cnfStyle w:val="000001000000" w:firstRow="0" w:lastRow="0" w:firstColumn="0" w:lastColumn="0" w:oddVBand="0" w:evenVBand="1" w:oddHBand="0" w:evenHBand="0" w:firstRowFirstColumn="0" w:firstRowLastColumn="0" w:lastRowFirstColumn="0" w:lastRowLastColumn="0"/>
            <w:tcW w:w="741" w:type="pct"/>
          </w:tcPr>
          <w:p w14:paraId="488F527E" w14:textId="77777777" w:rsidR="008C225B" w:rsidRPr="00E45319" w:rsidRDefault="008C225B" w:rsidP="008C225B">
            <w:pPr>
              <w:jc w:val="right"/>
            </w:pPr>
            <w:r w:rsidRPr="00E45319">
              <w:t>9.785</w:t>
            </w:r>
          </w:p>
        </w:tc>
        <w:tc>
          <w:tcPr>
            <w:tcW w:w="894" w:type="pct"/>
          </w:tcPr>
          <w:p w14:paraId="3D5C7654"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57,37</w:t>
            </w:r>
          </w:p>
        </w:tc>
        <w:tc>
          <w:tcPr>
            <w:cnfStyle w:val="000001000000" w:firstRow="0" w:lastRow="0" w:firstColumn="0" w:lastColumn="0" w:oddVBand="0" w:evenVBand="1" w:oddHBand="0" w:evenHBand="0" w:firstRowFirstColumn="0" w:firstRowLastColumn="0" w:lastRowFirstColumn="0" w:lastRowLastColumn="0"/>
            <w:tcW w:w="486" w:type="pct"/>
          </w:tcPr>
          <w:p w14:paraId="1F344418" w14:textId="77777777" w:rsidR="008C225B" w:rsidRPr="00E45319" w:rsidRDefault="008C225B" w:rsidP="008C225B">
            <w:pPr>
              <w:jc w:val="right"/>
            </w:pPr>
            <w:r w:rsidRPr="00E45319">
              <w:t>16.067</w:t>
            </w:r>
          </w:p>
        </w:tc>
        <w:tc>
          <w:tcPr>
            <w:tcW w:w="761" w:type="pct"/>
          </w:tcPr>
          <w:p w14:paraId="3324FC73"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1,56</w:t>
            </w:r>
          </w:p>
        </w:tc>
      </w:tr>
      <w:tr w:rsidR="008C225B" w:rsidRPr="009E7227" w14:paraId="2DB731FB" w14:textId="77777777" w:rsidTr="00BA799A">
        <w:trPr>
          <w:trHeight w:val="278"/>
        </w:trPr>
        <w:tc>
          <w:tcPr>
            <w:cnfStyle w:val="001000000000" w:firstRow="0" w:lastRow="0" w:firstColumn="1" w:lastColumn="0" w:oddVBand="0" w:evenVBand="0" w:oddHBand="0" w:evenHBand="0" w:firstRowFirstColumn="0" w:firstRowLastColumn="0" w:lastRowFirstColumn="0" w:lastRowLastColumn="0"/>
            <w:tcW w:w="1355" w:type="pct"/>
            <w:vAlign w:val="top"/>
          </w:tcPr>
          <w:p w14:paraId="6493EF99" w14:textId="77777777" w:rsidR="008C225B" w:rsidRPr="00E45319" w:rsidRDefault="008C225B" w:rsidP="00BA799A">
            <w:pPr>
              <w:jc w:val="left"/>
            </w:pPr>
            <w:r w:rsidRPr="00E45319">
              <w:t>Hematología y Hemoterapia</w:t>
            </w:r>
          </w:p>
        </w:tc>
        <w:tc>
          <w:tcPr>
            <w:tcW w:w="763" w:type="pct"/>
          </w:tcPr>
          <w:p w14:paraId="1A5BA271"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880</w:t>
            </w:r>
          </w:p>
        </w:tc>
        <w:tc>
          <w:tcPr>
            <w:cnfStyle w:val="000001000000" w:firstRow="0" w:lastRow="0" w:firstColumn="0" w:lastColumn="0" w:oddVBand="0" w:evenVBand="1" w:oddHBand="0" w:evenHBand="0" w:firstRowFirstColumn="0" w:firstRowLastColumn="0" w:lastRowFirstColumn="0" w:lastRowLastColumn="0"/>
            <w:tcW w:w="741" w:type="pct"/>
          </w:tcPr>
          <w:p w14:paraId="48738511" w14:textId="77777777" w:rsidR="008C225B" w:rsidRPr="00E45319" w:rsidRDefault="008C225B" w:rsidP="008C225B">
            <w:pPr>
              <w:jc w:val="right"/>
            </w:pPr>
            <w:r w:rsidRPr="00E45319">
              <w:t>8.821</w:t>
            </w:r>
          </w:p>
        </w:tc>
        <w:tc>
          <w:tcPr>
            <w:tcW w:w="894" w:type="pct"/>
          </w:tcPr>
          <w:p w14:paraId="12C4C9FA"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9,66</w:t>
            </w:r>
          </w:p>
        </w:tc>
        <w:tc>
          <w:tcPr>
            <w:cnfStyle w:val="000001000000" w:firstRow="0" w:lastRow="0" w:firstColumn="0" w:lastColumn="0" w:oddVBand="0" w:evenVBand="1" w:oddHBand="0" w:evenHBand="0" w:firstRowFirstColumn="0" w:firstRowLastColumn="0" w:lastRowFirstColumn="0" w:lastRowLastColumn="0"/>
            <w:tcW w:w="486" w:type="pct"/>
          </w:tcPr>
          <w:p w14:paraId="22852568" w14:textId="77777777" w:rsidR="008C225B" w:rsidRPr="00E45319" w:rsidRDefault="008C225B" w:rsidP="008C225B">
            <w:pPr>
              <w:jc w:val="right"/>
            </w:pPr>
            <w:r w:rsidRPr="00E45319">
              <w:t>9.701</w:t>
            </w:r>
          </w:p>
        </w:tc>
        <w:tc>
          <w:tcPr>
            <w:tcW w:w="761" w:type="pct"/>
          </w:tcPr>
          <w:p w14:paraId="68F8D95A"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10,02</w:t>
            </w:r>
          </w:p>
        </w:tc>
      </w:tr>
      <w:tr w:rsidR="008C225B" w:rsidRPr="009E7227" w14:paraId="0D2A1E09" w14:textId="77777777" w:rsidTr="00BA799A">
        <w:trPr>
          <w:trHeight w:val="278"/>
        </w:trPr>
        <w:tc>
          <w:tcPr>
            <w:cnfStyle w:val="001000000000" w:firstRow="0" w:lastRow="0" w:firstColumn="1" w:lastColumn="0" w:oddVBand="0" w:evenVBand="0" w:oddHBand="0" w:evenHBand="0" w:firstRowFirstColumn="0" w:firstRowLastColumn="0" w:lastRowFirstColumn="0" w:lastRowLastColumn="0"/>
            <w:tcW w:w="1355" w:type="pct"/>
            <w:vAlign w:val="top"/>
          </w:tcPr>
          <w:p w14:paraId="68052D51" w14:textId="77777777" w:rsidR="008C225B" w:rsidRPr="00E45319" w:rsidRDefault="008C225B" w:rsidP="00BA799A">
            <w:pPr>
              <w:jc w:val="left"/>
            </w:pPr>
            <w:r w:rsidRPr="00E45319">
              <w:lastRenderedPageBreak/>
              <w:t>Laboratorios</w:t>
            </w:r>
          </w:p>
        </w:tc>
        <w:tc>
          <w:tcPr>
            <w:tcW w:w="763" w:type="pct"/>
          </w:tcPr>
          <w:p w14:paraId="29A8730A"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0</w:t>
            </w:r>
          </w:p>
        </w:tc>
        <w:tc>
          <w:tcPr>
            <w:cnfStyle w:val="000001000000" w:firstRow="0" w:lastRow="0" w:firstColumn="0" w:lastColumn="0" w:oddVBand="0" w:evenVBand="1" w:oddHBand="0" w:evenHBand="0" w:firstRowFirstColumn="0" w:firstRowLastColumn="0" w:lastRowFirstColumn="0" w:lastRowLastColumn="0"/>
            <w:tcW w:w="741" w:type="pct"/>
          </w:tcPr>
          <w:p w14:paraId="3E520EB7" w14:textId="77777777" w:rsidR="008C225B" w:rsidRPr="00E45319" w:rsidRDefault="008C225B" w:rsidP="008C225B">
            <w:pPr>
              <w:jc w:val="right"/>
            </w:pPr>
            <w:r w:rsidRPr="00E45319">
              <w:t>38</w:t>
            </w:r>
          </w:p>
        </w:tc>
        <w:tc>
          <w:tcPr>
            <w:tcW w:w="894" w:type="pct"/>
          </w:tcPr>
          <w:p w14:paraId="6D0B5247"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0,00</w:t>
            </w:r>
          </w:p>
        </w:tc>
        <w:tc>
          <w:tcPr>
            <w:cnfStyle w:val="000001000000" w:firstRow="0" w:lastRow="0" w:firstColumn="0" w:lastColumn="0" w:oddVBand="0" w:evenVBand="1" w:oddHBand="0" w:evenHBand="0" w:firstRowFirstColumn="0" w:firstRowLastColumn="0" w:lastRowFirstColumn="0" w:lastRowLastColumn="0"/>
            <w:tcW w:w="486" w:type="pct"/>
          </w:tcPr>
          <w:p w14:paraId="666058CA" w14:textId="77777777" w:rsidR="008C225B" w:rsidRPr="00E45319" w:rsidRDefault="008C225B" w:rsidP="008C225B">
            <w:pPr>
              <w:jc w:val="right"/>
            </w:pPr>
            <w:r w:rsidRPr="00E45319">
              <w:t>38</w:t>
            </w:r>
          </w:p>
        </w:tc>
        <w:tc>
          <w:tcPr>
            <w:tcW w:w="761" w:type="pct"/>
          </w:tcPr>
          <w:p w14:paraId="193B25E9"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0,00</w:t>
            </w:r>
          </w:p>
        </w:tc>
      </w:tr>
      <w:tr w:rsidR="008C225B" w:rsidRPr="009E7227" w14:paraId="254A3B6E" w14:textId="77777777" w:rsidTr="00BA799A">
        <w:trPr>
          <w:trHeight w:val="278"/>
        </w:trPr>
        <w:tc>
          <w:tcPr>
            <w:cnfStyle w:val="001000000000" w:firstRow="0" w:lastRow="0" w:firstColumn="1" w:lastColumn="0" w:oddVBand="0" w:evenVBand="0" w:oddHBand="0" w:evenHBand="0" w:firstRowFirstColumn="0" w:firstRowLastColumn="0" w:lastRowFirstColumn="0" w:lastRowLastColumn="0"/>
            <w:tcW w:w="1355" w:type="pct"/>
            <w:vAlign w:val="top"/>
          </w:tcPr>
          <w:p w14:paraId="23CEF033" w14:textId="77777777" w:rsidR="008C225B" w:rsidRPr="00E45319" w:rsidRDefault="008C225B" w:rsidP="00BA799A">
            <w:pPr>
              <w:jc w:val="left"/>
            </w:pPr>
            <w:r w:rsidRPr="00E45319">
              <w:t>Medicina Intensiva</w:t>
            </w:r>
          </w:p>
        </w:tc>
        <w:tc>
          <w:tcPr>
            <w:tcW w:w="763" w:type="pct"/>
          </w:tcPr>
          <w:p w14:paraId="54E19F74"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0</w:t>
            </w:r>
          </w:p>
        </w:tc>
        <w:tc>
          <w:tcPr>
            <w:cnfStyle w:val="000001000000" w:firstRow="0" w:lastRow="0" w:firstColumn="0" w:lastColumn="0" w:oddVBand="0" w:evenVBand="1" w:oddHBand="0" w:evenHBand="0" w:firstRowFirstColumn="0" w:firstRowLastColumn="0" w:lastRowFirstColumn="0" w:lastRowLastColumn="0"/>
            <w:tcW w:w="741" w:type="pct"/>
          </w:tcPr>
          <w:p w14:paraId="6EAF178E" w14:textId="77777777" w:rsidR="008C225B" w:rsidRPr="00E45319" w:rsidRDefault="008C225B" w:rsidP="008C225B">
            <w:pPr>
              <w:jc w:val="right"/>
            </w:pPr>
            <w:r w:rsidRPr="00E45319">
              <w:t>108</w:t>
            </w:r>
          </w:p>
        </w:tc>
        <w:tc>
          <w:tcPr>
            <w:tcW w:w="894" w:type="pct"/>
          </w:tcPr>
          <w:p w14:paraId="4E278A70"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0,00</w:t>
            </w:r>
          </w:p>
        </w:tc>
        <w:tc>
          <w:tcPr>
            <w:cnfStyle w:val="000001000000" w:firstRow="0" w:lastRow="0" w:firstColumn="0" w:lastColumn="0" w:oddVBand="0" w:evenVBand="1" w:oddHBand="0" w:evenHBand="0" w:firstRowFirstColumn="0" w:firstRowLastColumn="0" w:lastRowFirstColumn="0" w:lastRowLastColumn="0"/>
            <w:tcW w:w="486" w:type="pct"/>
          </w:tcPr>
          <w:p w14:paraId="5DF6BB3C" w14:textId="77777777" w:rsidR="008C225B" w:rsidRPr="00E45319" w:rsidRDefault="008C225B" w:rsidP="008C225B">
            <w:pPr>
              <w:jc w:val="right"/>
            </w:pPr>
            <w:r w:rsidRPr="00E45319">
              <w:t>108</w:t>
            </w:r>
          </w:p>
        </w:tc>
        <w:tc>
          <w:tcPr>
            <w:tcW w:w="761" w:type="pct"/>
          </w:tcPr>
          <w:p w14:paraId="5D79D0C0"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0,00</w:t>
            </w:r>
          </w:p>
        </w:tc>
      </w:tr>
      <w:tr w:rsidR="008C225B" w:rsidRPr="009E7227" w14:paraId="1BE267A5" w14:textId="77777777" w:rsidTr="00BA799A">
        <w:trPr>
          <w:trHeight w:val="278"/>
        </w:trPr>
        <w:tc>
          <w:tcPr>
            <w:cnfStyle w:val="001000000000" w:firstRow="0" w:lastRow="0" w:firstColumn="1" w:lastColumn="0" w:oddVBand="0" w:evenVBand="0" w:oddHBand="0" w:evenHBand="0" w:firstRowFirstColumn="0" w:firstRowLastColumn="0" w:lastRowFirstColumn="0" w:lastRowLastColumn="0"/>
            <w:tcW w:w="1355" w:type="pct"/>
            <w:vAlign w:val="top"/>
          </w:tcPr>
          <w:p w14:paraId="2BD6B118" w14:textId="77777777" w:rsidR="008C225B" w:rsidRPr="00E45319" w:rsidRDefault="008C225B" w:rsidP="00BA799A">
            <w:pPr>
              <w:jc w:val="left"/>
            </w:pPr>
            <w:r w:rsidRPr="00E45319">
              <w:t>Medicina Interna</w:t>
            </w:r>
          </w:p>
        </w:tc>
        <w:tc>
          <w:tcPr>
            <w:tcW w:w="763" w:type="pct"/>
          </w:tcPr>
          <w:p w14:paraId="6654C028"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2.422</w:t>
            </w:r>
          </w:p>
        </w:tc>
        <w:tc>
          <w:tcPr>
            <w:cnfStyle w:val="000001000000" w:firstRow="0" w:lastRow="0" w:firstColumn="0" w:lastColumn="0" w:oddVBand="0" w:evenVBand="1" w:oddHBand="0" w:evenHBand="0" w:firstRowFirstColumn="0" w:firstRowLastColumn="0" w:lastRowFirstColumn="0" w:lastRowLastColumn="0"/>
            <w:tcW w:w="741" w:type="pct"/>
          </w:tcPr>
          <w:p w14:paraId="5C5CA196" w14:textId="77777777" w:rsidR="008C225B" w:rsidRPr="00E45319" w:rsidRDefault="008C225B" w:rsidP="008C225B">
            <w:pPr>
              <w:jc w:val="right"/>
            </w:pPr>
            <w:r w:rsidRPr="00E45319">
              <w:t>6.701</w:t>
            </w:r>
          </w:p>
        </w:tc>
        <w:tc>
          <w:tcPr>
            <w:tcW w:w="894" w:type="pct"/>
          </w:tcPr>
          <w:p w14:paraId="68AFD646"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31,75</w:t>
            </w:r>
          </w:p>
        </w:tc>
        <w:tc>
          <w:tcPr>
            <w:cnfStyle w:val="000001000000" w:firstRow="0" w:lastRow="0" w:firstColumn="0" w:lastColumn="0" w:oddVBand="0" w:evenVBand="1" w:oddHBand="0" w:evenHBand="0" w:firstRowFirstColumn="0" w:firstRowLastColumn="0" w:lastRowFirstColumn="0" w:lastRowLastColumn="0"/>
            <w:tcW w:w="486" w:type="pct"/>
          </w:tcPr>
          <w:p w14:paraId="3CBC3304" w14:textId="77777777" w:rsidR="008C225B" w:rsidRPr="00E45319" w:rsidRDefault="008C225B" w:rsidP="008C225B">
            <w:pPr>
              <w:jc w:val="right"/>
            </w:pPr>
            <w:r w:rsidRPr="00E45319">
              <w:t>9.123</w:t>
            </w:r>
          </w:p>
        </w:tc>
        <w:tc>
          <w:tcPr>
            <w:tcW w:w="761" w:type="pct"/>
          </w:tcPr>
          <w:p w14:paraId="1AFDF666"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2,77</w:t>
            </w:r>
          </w:p>
        </w:tc>
      </w:tr>
      <w:tr w:rsidR="008C225B" w:rsidRPr="009E7227" w14:paraId="4ABB8259" w14:textId="77777777" w:rsidTr="00BA799A">
        <w:trPr>
          <w:trHeight w:val="278"/>
        </w:trPr>
        <w:tc>
          <w:tcPr>
            <w:cnfStyle w:val="001000000000" w:firstRow="0" w:lastRow="0" w:firstColumn="1" w:lastColumn="0" w:oddVBand="0" w:evenVBand="0" w:oddHBand="0" w:evenHBand="0" w:firstRowFirstColumn="0" w:firstRowLastColumn="0" w:lastRowFirstColumn="0" w:lastRowLastColumn="0"/>
            <w:tcW w:w="1355" w:type="pct"/>
            <w:vAlign w:val="top"/>
          </w:tcPr>
          <w:p w14:paraId="57AEEE72" w14:textId="77777777" w:rsidR="008C225B" w:rsidRPr="00E45319" w:rsidRDefault="008C225B" w:rsidP="00BA799A">
            <w:pPr>
              <w:jc w:val="left"/>
            </w:pPr>
            <w:r w:rsidRPr="00E45319">
              <w:t>Medicina Nuclear</w:t>
            </w:r>
          </w:p>
        </w:tc>
        <w:tc>
          <w:tcPr>
            <w:tcW w:w="763" w:type="pct"/>
          </w:tcPr>
          <w:p w14:paraId="6CFE6C85"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204</w:t>
            </w:r>
          </w:p>
        </w:tc>
        <w:tc>
          <w:tcPr>
            <w:cnfStyle w:val="000001000000" w:firstRow="0" w:lastRow="0" w:firstColumn="0" w:lastColumn="0" w:oddVBand="0" w:evenVBand="1" w:oddHBand="0" w:evenHBand="0" w:firstRowFirstColumn="0" w:firstRowLastColumn="0" w:lastRowFirstColumn="0" w:lastRowLastColumn="0"/>
            <w:tcW w:w="741" w:type="pct"/>
          </w:tcPr>
          <w:p w14:paraId="779613BD" w14:textId="77777777" w:rsidR="008C225B" w:rsidRPr="00E45319" w:rsidRDefault="008C225B" w:rsidP="008C225B">
            <w:pPr>
              <w:jc w:val="right"/>
            </w:pPr>
            <w:r w:rsidRPr="00E45319">
              <w:t>0</w:t>
            </w:r>
          </w:p>
        </w:tc>
        <w:tc>
          <w:tcPr>
            <w:tcW w:w="894" w:type="pct"/>
          </w:tcPr>
          <w:p w14:paraId="53802961"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0,00</w:t>
            </w:r>
          </w:p>
        </w:tc>
        <w:tc>
          <w:tcPr>
            <w:cnfStyle w:val="000001000000" w:firstRow="0" w:lastRow="0" w:firstColumn="0" w:lastColumn="0" w:oddVBand="0" w:evenVBand="1" w:oddHBand="0" w:evenHBand="0" w:firstRowFirstColumn="0" w:firstRowLastColumn="0" w:lastRowFirstColumn="0" w:lastRowLastColumn="0"/>
            <w:tcW w:w="486" w:type="pct"/>
          </w:tcPr>
          <w:p w14:paraId="76C0417B" w14:textId="77777777" w:rsidR="008C225B" w:rsidRPr="00E45319" w:rsidRDefault="008C225B" w:rsidP="008C225B">
            <w:pPr>
              <w:jc w:val="right"/>
            </w:pPr>
            <w:r w:rsidRPr="00E45319">
              <w:t>204</w:t>
            </w:r>
          </w:p>
        </w:tc>
        <w:tc>
          <w:tcPr>
            <w:tcW w:w="761" w:type="pct"/>
          </w:tcPr>
          <w:p w14:paraId="489D0451"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0,00</w:t>
            </w:r>
          </w:p>
        </w:tc>
      </w:tr>
      <w:tr w:rsidR="008C225B" w:rsidRPr="009E7227" w14:paraId="333A7687" w14:textId="77777777" w:rsidTr="00BA799A">
        <w:trPr>
          <w:trHeight w:val="278"/>
        </w:trPr>
        <w:tc>
          <w:tcPr>
            <w:cnfStyle w:val="001000000000" w:firstRow="0" w:lastRow="0" w:firstColumn="1" w:lastColumn="0" w:oddVBand="0" w:evenVBand="0" w:oddHBand="0" w:evenHBand="0" w:firstRowFirstColumn="0" w:firstRowLastColumn="0" w:lastRowFirstColumn="0" w:lastRowLastColumn="0"/>
            <w:tcW w:w="1355" w:type="pct"/>
            <w:vAlign w:val="top"/>
          </w:tcPr>
          <w:p w14:paraId="168471E4" w14:textId="77777777" w:rsidR="008C225B" w:rsidRPr="00E45319" w:rsidRDefault="008C225B" w:rsidP="00BA799A">
            <w:pPr>
              <w:jc w:val="left"/>
            </w:pPr>
            <w:r w:rsidRPr="00E45319">
              <w:t>Nefrología</w:t>
            </w:r>
          </w:p>
        </w:tc>
        <w:tc>
          <w:tcPr>
            <w:tcW w:w="763" w:type="pct"/>
          </w:tcPr>
          <w:p w14:paraId="7211FE55"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1.123</w:t>
            </w:r>
          </w:p>
        </w:tc>
        <w:tc>
          <w:tcPr>
            <w:cnfStyle w:val="000001000000" w:firstRow="0" w:lastRow="0" w:firstColumn="0" w:lastColumn="0" w:oddVBand="0" w:evenVBand="1" w:oddHBand="0" w:evenHBand="0" w:firstRowFirstColumn="0" w:firstRowLastColumn="0" w:lastRowFirstColumn="0" w:lastRowLastColumn="0"/>
            <w:tcW w:w="741" w:type="pct"/>
          </w:tcPr>
          <w:p w14:paraId="37570029" w14:textId="77777777" w:rsidR="008C225B" w:rsidRPr="00E45319" w:rsidRDefault="008C225B" w:rsidP="008C225B">
            <w:pPr>
              <w:jc w:val="right"/>
            </w:pPr>
            <w:r w:rsidRPr="00E45319">
              <w:t>3.796</w:t>
            </w:r>
          </w:p>
        </w:tc>
        <w:tc>
          <w:tcPr>
            <w:tcW w:w="894" w:type="pct"/>
          </w:tcPr>
          <w:p w14:paraId="1FADF359"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38,56</w:t>
            </w:r>
          </w:p>
        </w:tc>
        <w:tc>
          <w:tcPr>
            <w:cnfStyle w:val="000001000000" w:firstRow="0" w:lastRow="0" w:firstColumn="0" w:lastColumn="0" w:oddVBand="0" w:evenVBand="1" w:oddHBand="0" w:evenHBand="0" w:firstRowFirstColumn="0" w:firstRowLastColumn="0" w:lastRowFirstColumn="0" w:lastRowLastColumn="0"/>
            <w:tcW w:w="486" w:type="pct"/>
          </w:tcPr>
          <w:p w14:paraId="6F5D57A0" w14:textId="77777777" w:rsidR="008C225B" w:rsidRPr="00E45319" w:rsidRDefault="008C225B" w:rsidP="008C225B">
            <w:pPr>
              <w:jc w:val="right"/>
            </w:pPr>
            <w:r w:rsidRPr="00E45319">
              <w:t>4.919</w:t>
            </w:r>
          </w:p>
        </w:tc>
        <w:tc>
          <w:tcPr>
            <w:tcW w:w="761" w:type="pct"/>
          </w:tcPr>
          <w:p w14:paraId="6AF77B1A"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3,38</w:t>
            </w:r>
          </w:p>
        </w:tc>
      </w:tr>
      <w:tr w:rsidR="008C225B" w:rsidRPr="009E7227" w14:paraId="2714CE17" w14:textId="77777777" w:rsidTr="00BA799A">
        <w:trPr>
          <w:trHeight w:val="278"/>
        </w:trPr>
        <w:tc>
          <w:tcPr>
            <w:cnfStyle w:val="001000000000" w:firstRow="0" w:lastRow="0" w:firstColumn="1" w:lastColumn="0" w:oddVBand="0" w:evenVBand="0" w:oddHBand="0" w:evenHBand="0" w:firstRowFirstColumn="0" w:firstRowLastColumn="0" w:lastRowFirstColumn="0" w:lastRowLastColumn="0"/>
            <w:tcW w:w="1355" w:type="pct"/>
            <w:vAlign w:val="top"/>
          </w:tcPr>
          <w:p w14:paraId="64E1EA0A" w14:textId="77777777" w:rsidR="008C225B" w:rsidRPr="00E45319" w:rsidRDefault="008C225B" w:rsidP="00BA799A">
            <w:pPr>
              <w:jc w:val="left"/>
            </w:pPr>
            <w:r w:rsidRPr="00E45319">
              <w:t>Neumología</w:t>
            </w:r>
          </w:p>
        </w:tc>
        <w:tc>
          <w:tcPr>
            <w:tcW w:w="763" w:type="pct"/>
          </w:tcPr>
          <w:p w14:paraId="49DC6909"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2.936</w:t>
            </w:r>
          </w:p>
        </w:tc>
        <w:tc>
          <w:tcPr>
            <w:cnfStyle w:val="000001000000" w:firstRow="0" w:lastRow="0" w:firstColumn="0" w:lastColumn="0" w:oddVBand="0" w:evenVBand="1" w:oddHBand="0" w:evenHBand="0" w:firstRowFirstColumn="0" w:firstRowLastColumn="0" w:lastRowFirstColumn="0" w:lastRowLastColumn="0"/>
            <w:tcW w:w="741" w:type="pct"/>
          </w:tcPr>
          <w:p w14:paraId="27B64B39" w14:textId="77777777" w:rsidR="008C225B" w:rsidRPr="00E45319" w:rsidRDefault="008C225B" w:rsidP="008C225B">
            <w:pPr>
              <w:jc w:val="right"/>
            </w:pPr>
            <w:r w:rsidRPr="00E45319">
              <w:t>5.450</w:t>
            </w:r>
          </w:p>
        </w:tc>
        <w:tc>
          <w:tcPr>
            <w:tcW w:w="894" w:type="pct"/>
          </w:tcPr>
          <w:p w14:paraId="17709217"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55,82</w:t>
            </w:r>
          </w:p>
        </w:tc>
        <w:tc>
          <w:tcPr>
            <w:cnfStyle w:val="000001000000" w:firstRow="0" w:lastRow="0" w:firstColumn="0" w:lastColumn="0" w:oddVBand="0" w:evenVBand="1" w:oddHBand="0" w:evenHBand="0" w:firstRowFirstColumn="0" w:firstRowLastColumn="0" w:lastRowFirstColumn="0" w:lastRowLastColumn="0"/>
            <w:tcW w:w="486" w:type="pct"/>
          </w:tcPr>
          <w:p w14:paraId="54A141AA" w14:textId="77777777" w:rsidR="008C225B" w:rsidRPr="00E45319" w:rsidRDefault="008C225B" w:rsidP="008C225B">
            <w:pPr>
              <w:jc w:val="right"/>
            </w:pPr>
            <w:r w:rsidRPr="00E45319">
              <w:t>8.386</w:t>
            </w:r>
          </w:p>
        </w:tc>
        <w:tc>
          <w:tcPr>
            <w:tcW w:w="761" w:type="pct"/>
          </w:tcPr>
          <w:p w14:paraId="4960F145"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1,86</w:t>
            </w:r>
          </w:p>
        </w:tc>
      </w:tr>
      <w:tr w:rsidR="008C225B" w:rsidRPr="009E7227" w14:paraId="54BEAAB8" w14:textId="77777777" w:rsidTr="00BA799A">
        <w:trPr>
          <w:trHeight w:val="278"/>
        </w:trPr>
        <w:tc>
          <w:tcPr>
            <w:cnfStyle w:val="001000000000" w:firstRow="0" w:lastRow="0" w:firstColumn="1" w:lastColumn="0" w:oddVBand="0" w:evenVBand="0" w:oddHBand="0" w:evenHBand="0" w:firstRowFirstColumn="0" w:firstRowLastColumn="0" w:lastRowFirstColumn="0" w:lastRowLastColumn="0"/>
            <w:tcW w:w="1355" w:type="pct"/>
            <w:vAlign w:val="top"/>
          </w:tcPr>
          <w:p w14:paraId="64332304" w14:textId="77777777" w:rsidR="008C225B" w:rsidRPr="00E45319" w:rsidRDefault="008C225B" w:rsidP="00BA799A">
            <w:pPr>
              <w:jc w:val="left"/>
            </w:pPr>
            <w:r w:rsidRPr="00E45319">
              <w:t>Neurología</w:t>
            </w:r>
          </w:p>
        </w:tc>
        <w:tc>
          <w:tcPr>
            <w:tcW w:w="763" w:type="pct"/>
          </w:tcPr>
          <w:p w14:paraId="18D3486B"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3.921</w:t>
            </w:r>
          </w:p>
        </w:tc>
        <w:tc>
          <w:tcPr>
            <w:cnfStyle w:val="000001000000" w:firstRow="0" w:lastRow="0" w:firstColumn="0" w:lastColumn="0" w:oddVBand="0" w:evenVBand="1" w:oddHBand="0" w:evenHBand="0" w:firstRowFirstColumn="0" w:firstRowLastColumn="0" w:lastRowFirstColumn="0" w:lastRowLastColumn="0"/>
            <w:tcW w:w="741" w:type="pct"/>
          </w:tcPr>
          <w:p w14:paraId="7C8DDCED" w14:textId="77777777" w:rsidR="008C225B" w:rsidRPr="00E45319" w:rsidRDefault="008C225B" w:rsidP="008C225B">
            <w:pPr>
              <w:jc w:val="right"/>
            </w:pPr>
            <w:r w:rsidRPr="00E45319">
              <w:t>10.496</w:t>
            </w:r>
          </w:p>
        </w:tc>
        <w:tc>
          <w:tcPr>
            <w:tcW w:w="894" w:type="pct"/>
          </w:tcPr>
          <w:p w14:paraId="696168CE"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65,72</w:t>
            </w:r>
          </w:p>
        </w:tc>
        <w:tc>
          <w:tcPr>
            <w:cnfStyle w:val="000001000000" w:firstRow="0" w:lastRow="0" w:firstColumn="0" w:lastColumn="0" w:oddVBand="0" w:evenVBand="1" w:oddHBand="0" w:evenHBand="0" w:firstRowFirstColumn="0" w:firstRowLastColumn="0" w:lastRowFirstColumn="0" w:lastRowLastColumn="0"/>
            <w:tcW w:w="486" w:type="pct"/>
          </w:tcPr>
          <w:p w14:paraId="58FE98A7" w14:textId="77777777" w:rsidR="008C225B" w:rsidRPr="00E45319" w:rsidRDefault="008C225B" w:rsidP="008C225B">
            <w:pPr>
              <w:jc w:val="right"/>
            </w:pPr>
            <w:r w:rsidRPr="00E45319">
              <w:t>14.417</w:t>
            </w:r>
          </w:p>
        </w:tc>
        <w:tc>
          <w:tcPr>
            <w:tcW w:w="761" w:type="pct"/>
          </w:tcPr>
          <w:p w14:paraId="3A331523"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2,68</w:t>
            </w:r>
          </w:p>
        </w:tc>
      </w:tr>
      <w:tr w:rsidR="008C225B" w:rsidRPr="009E7227" w14:paraId="1FB87948" w14:textId="77777777" w:rsidTr="00BA799A">
        <w:trPr>
          <w:trHeight w:val="278"/>
        </w:trPr>
        <w:tc>
          <w:tcPr>
            <w:cnfStyle w:val="001000000000" w:firstRow="0" w:lastRow="0" w:firstColumn="1" w:lastColumn="0" w:oddVBand="0" w:evenVBand="0" w:oddHBand="0" w:evenHBand="0" w:firstRowFirstColumn="0" w:firstRowLastColumn="0" w:lastRowFirstColumn="0" w:lastRowLastColumn="0"/>
            <w:tcW w:w="1355" w:type="pct"/>
            <w:vAlign w:val="top"/>
          </w:tcPr>
          <w:p w14:paraId="31A827DE" w14:textId="77777777" w:rsidR="008C225B" w:rsidRPr="00E45319" w:rsidRDefault="008C225B" w:rsidP="00BA799A">
            <w:pPr>
              <w:jc w:val="left"/>
            </w:pPr>
            <w:r w:rsidRPr="00E45319">
              <w:t>Obstetricia</w:t>
            </w:r>
          </w:p>
        </w:tc>
        <w:tc>
          <w:tcPr>
            <w:tcW w:w="763" w:type="pct"/>
          </w:tcPr>
          <w:p w14:paraId="1B0E2D04"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1.687</w:t>
            </w:r>
          </w:p>
        </w:tc>
        <w:tc>
          <w:tcPr>
            <w:cnfStyle w:val="000001000000" w:firstRow="0" w:lastRow="0" w:firstColumn="0" w:lastColumn="0" w:oddVBand="0" w:evenVBand="1" w:oddHBand="0" w:evenHBand="0" w:firstRowFirstColumn="0" w:firstRowLastColumn="0" w:lastRowFirstColumn="0" w:lastRowLastColumn="0"/>
            <w:tcW w:w="741" w:type="pct"/>
          </w:tcPr>
          <w:p w14:paraId="09E1C33B" w14:textId="77777777" w:rsidR="008C225B" w:rsidRPr="00E45319" w:rsidRDefault="008C225B" w:rsidP="008C225B">
            <w:pPr>
              <w:jc w:val="right"/>
            </w:pPr>
            <w:r w:rsidRPr="00E45319">
              <w:t>2.261</w:t>
            </w:r>
          </w:p>
        </w:tc>
        <w:tc>
          <w:tcPr>
            <w:tcW w:w="894" w:type="pct"/>
          </w:tcPr>
          <w:p w14:paraId="350B5A91"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87,43</w:t>
            </w:r>
          </w:p>
        </w:tc>
        <w:tc>
          <w:tcPr>
            <w:cnfStyle w:val="000001000000" w:firstRow="0" w:lastRow="0" w:firstColumn="0" w:lastColumn="0" w:oddVBand="0" w:evenVBand="1" w:oddHBand="0" w:evenHBand="0" w:firstRowFirstColumn="0" w:firstRowLastColumn="0" w:lastRowFirstColumn="0" w:lastRowLastColumn="0"/>
            <w:tcW w:w="486" w:type="pct"/>
          </w:tcPr>
          <w:p w14:paraId="0F9E45FE" w14:textId="77777777" w:rsidR="008C225B" w:rsidRPr="00E45319" w:rsidRDefault="008C225B" w:rsidP="008C225B">
            <w:pPr>
              <w:jc w:val="right"/>
            </w:pPr>
            <w:r w:rsidRPr="00E45319">
              <w:t>3.948</w:t>
            </w:r>
          </w:p>
        </w:tc>
        <w:tc>
          <w:tcPr>
            <w:tcW w:w="761" w:type="pct"/>
          </w:tcPr>
          <w:p w14:paraId="45EFE888"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1,34</w:t>
            </w:r>
          </w:p>
        </w:tc>
      </w:tr>
      <w:tr w:rsidR="008C225B" w:rsidRPr="009E7227" w14:paraId="1072BA0E" w14:textId="77777777" w:rsidTr="00BA799A">
        <w:trPr>
          <w:trHeight w:val="278"/>
        </w:trPr>
        <w:tc>
          <w:tcPr>
            <w:cnfStyle w:val="001000000000" w:firstRow="0" w:lastRow="0" w:firstColumn="1" w:lastColumn="0" w:oddVBand="0" w:evenVBand="0" w:oddHBand="0" w:evenHBand="0" w:firstRowFirstColumn="0" w:firstRowLastColumn="0" w:lastRowFirstColumn="0" w:lastRowLastColumn="0"/>
            <w:tcW w:w="1355" w:type="pct"/>
            <w:vAlign w:val="top"/>
          </w:tcPr>
          <w:p w14:paraId="03118AC3" w14:textId="77777777" w:rsidR="008C225B" w:rsidRPr="00E45319" w:rsidRDefault="008C225B" w:rsidP="00BA799A">
            <w:pPr>
              <w:jc w:val="left"/>
            </w:pPr>
            <w:r w:rsidRPr="00E45319">
              <w:t>Oftalmología</w:t>
            </w:r>
          </w:p>
        </w:tc>
        <w:tc>
          <w:tcPr>
            <w:tcW w:w="763" w:type="pct"/>
          </w:tcPr>
          <w:p w14:paraId="530518E1"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10.393</w:t>
            </w:r>
          </w:p>
        </w:tc>
        <w:tc>
          <w:tcPr>
            <w:cnfStyle w:val="000001000000" w:firstRow="0" w:lastRow="0" w:firstColumn="0" w:lastColumn="0" w:oddVBand="0" w:evenVBand="1" w:oddHBand="0" w:evenHBand="0" w:firstRowFirstColumn="0" w:firstRowLastColumn="0" w:lastRowFirstColumn="0" w:lastRowLastColumn="0"/>
            <w:tcW w:w="741" w:type="pct"/>
          </w:tcPr>
          <w:p w14:paraId="059858DE" w14:textId="77777777" w:rsidR="008C225B" w:rsidRPr="00E45319" w:rsidRDefault="008C225B" w:rsidP="008C225B">
            <w:pPr>
              <w:jc w:val="right"/>
            </w:pPr>
            <w:r w:rsidRPr="00E45319">
              <w:t>21.075</w:t>
            </w:r>
          </w:p>
        </w:tc>
        <w:tc>
          <w:tcPr>
            <w:tcW w:w="894" w:type="pct"/>
          </w:tcPr>
          <w:p w14:paraId="4096010F"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63,70</w:t>
            </w:r>
          </w:p>
        </w:tc>
        <w:tc>
          <w:tcPr>
            <w:cnfStyle w:val="000001000000" w:firstRow="0" w:lastRow="0" w:firstColumn="0" w:lastColumn="0" w:oddVBand="0" w:evenVBand="1" w:oddHBand="0" w:evenHBand="0" w:firstRowFirstColumn="0" w:firstRowLastColumn="0" w:lastRowFirstColumn="0" w:lastRowLastColumn="0"/>
            <w:tcW w:w="486" w:type="pct"/>
          </w:tcPr>
          <w:p w14:paraId="55B37011" w14:textId="77777777" w:rsidR="008C225B" w:rsidRPr="00E45319" w:rsidRDefault="008C225B" w:rsidP="008C225B">
            <w:pPr>
              <w:jc w:val="right"/>
            </w:pPr>
            <w:r w:rsidRPr="00E45319">
              <w:t>31.468</w:t>
            </w:r>
          </w:p>
        </w:tc>
        <w:tc>
          <w:tcPr>
            <w:tcW w:w="761" w:type="pct"/>
          </w:tcPr>
          <w:p w14:paraId="5FDF3149"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2,03</w:t>
            </w:r>
          </w:p>
        </w:tc>
      </w:tr>
      <w:tr w:rsidR="008C225B" w:rsidRPr="009E7227" w14:paraId="3B65BB5A" w14:textId="77777777" w:rsidTr="00BA799A">
        <w:trPr>
          <w:trHeight w:val="278"/>
        </w:trPr>
        <w:tc>
          <w:tcPr>
            <w:cnfStyle w:val="001000000000" w:firstRow="0" w:lastRow="0" w:firstColumn="1" w:lastColumn="0" w:oddVBand="0" w:evenVBand="0" w:oddHBand="0" w:evenHBand="0" w:firstRowFirstColumn="0" w:firstRowLastColumn="0" w:lastRowFirstColumn="0" w:lastRowLastColumn="0"/>
            <w:tcW w:w="1355" w:type="pct"/>
            <w:vAlign w:val="top"/>
          </w:tcPr>
          <w:p w14:paraId="1C585A38" w14:textId="77777777" w:rsidR="008C225B" w:rsidRPr="00E45319" w:rsidRDefault="008C225B" w:rsidP="00BA799A">
            <w:pPr>
              <w:jc w:val="left"/>
            </w:pPr>
            <w:r w:rsidRPr="00E45319">
              <w:t>Oncología Médica</w:t>
            </w:r>
          </w:p>
        </w:tc>
        <w:tc>
          <w:tcPr>
            <w:tcW w:w="763" w:type="pct"/>
          </w:tcPr>
          <w:p w14:paraId="0489D37D"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823</w:t>
            </w:r>
          </w:p>
        </w:tc>
        <w:tc>
          <w:tcPr>
            <w:cnfStyle w:val="000001000000" w:firstRow="0" w:lastRow="0" w:firstColumn="0" w:lastColumn="0" w:oddVBand="0" w:evenVBand="1" w:oddHBand="0" w:evenHBand="0" w:firstRowFirstColumn="0" w:firstRowLastColumn="0" w:lastRowFirstColumn="0" w:lastRowLastColumn="0"/>
            <w:tcW w:w="741" w:type="pct"/>
          </w:tcPr>
          <w:p w14:paraId="36831E47" w14:textId="77777777" w:rsidR="008C225B" w:rsidRPr="00E45319" w:rsidRDefault="008C225B" w:rsidP="008C225B">
            <w:pPr>
              <w:jc w:val="right"/>
            </w:pPr>
            <w:r w:rsidRPr="00E45319">
              <w:t>15.310</w:t>
            </w:r>
          </w:p>
        </w:tc>
        <w:tc>
          <w:tcPr>
            <w:tcW w:w="894" w:type="pct"/>
          </w:tcPr>
          <w:p w14:paraId="5F2D68A7"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0,24</w:t>
            </w:r>
          </w:p>
        </w:tc>
        <w:tc>
          <w:tcPr>
            <w:cnfStyle w:val="000001000000" w:firstRow="0" w:lastRow="0" w:firstColumn="0" w:lastColumn="0" w:oddVBand="0" w:evenVBand="1" w:oddHBand="0" w:evenHBand="0" w:firstRowFirstColumn="0" w:firstRowLastColumn="0" w:lastRowFirstColumn="0" w:lastRowLastColumn="0"/>
            <w:tcW w:w="486" w:type="pct"/>
          </w:tcPr>
          <w:p w14:paraId="6C14A6DB" w14:textId="77777777" w:rsidR="008C225B" w:rsidRPr="00E45319" w:rsidRDefault="008C225B" w:rsidP="008C225B">
            <w:pPr>
              <w:jc w:val="right"/>
            </w:pPr>
            <w:r w:rsidRPr="00E45319">
              <w:t>16.133</w:t>
            </w:r>
          </w:p>
        </w:tc>
        <w:tc>
          <w:tcPr>
            <w:tcW w:w="761" w:type="pct"/>
          </w:tcPr>
          <w:p w14:paraId="6F5217BE"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18,60</w:t>
            </w:r>
          </w:p>
        </w:tc>
      </w:tr>
      <w:tr w:rsidR="008C225B" w:rsidRPr="009E7227" w14:paraId="2F88F9D9" w14:textId="77777777" w:rsidTr="00BA799A">
        <w:trPr>
          <w:trHeight w:val="278"/>
        </w:trPr>
        <w:tc>
          <w:tcPr>
            <w:cnfStyle w:val="001000000000" w:firstRow="0" w:lastRow="0" w:firstColumn="1" w:lastColumn="0" w:oddVBand="0" w:evenVBand="0" w:oddHBand="0" w:evenHBand="0" w:firstRowFirstColumn="0" w:firstRowLastColumn="0" w:lastRowFirstColumn="0" w:lastRowLastColumn="0"/>
            <w:tcW w:w="1355" w:type="pct"/>
            <w:vAlign w:val="top"/>
          </w:tcPr>
          <w:p w14:paraId="48D131C1" w14:textId="77777777" w:rsidR="008C225B" w:rsidRPr="00E45319" w:rsidRDefault="008C225B" w:rsidP="00BA799A">
            <w:pPr>
              <w:jc w:val="left"/>
            </w:pPr>
            <w:r w:rsidRPr="00E45319">
              <w:t>Oncología Radioterápica</w:t>
            </w:r>
          </w:p>
        </w:tc>
        <w:tc>
          <w:tcPr>
            <w:tcW w:w="763" w:type="pct"/>
          </w:tcPr>
          <w:p w14:paraId="1C6E8C96"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1.213</w:t>
            </w:r>
          </w:p>
        </w:tc>
        <w:tc>
          <w:tcPr>
            <w:cnfStyle w:val="000001000000" w:firstRow="0" w:lastRow="0" w:firstColumn="0" w:lastColumn="0" w:oddVBand="0" w:evenVBand="1" w:oddHBand="0" w:evenHBand="0" w:firstRowFirstColumn="0" w:firstRowLastColumn="0" w:lastRowFirstColumn="0" w:lastRowLastColumn="0"/>
            <w:tcW w:w="741" w:type="pct"/>
          </w:tcPr>
          <w:p w14:paraId="5814174E" w14:textId="77777777" w:rsidR="008C225B" w:rsidRPr="00E45319" w:rsidRDefault="008C225B" w:rsidP="008C225B">
            <w:pPr>
              <w:jc w:val="right"/>
            </w:pPr>
            <w:r w:rsidRPr="00E45319">
              <w:t>10.252</w:t>
            </w:r>
          </w:p>
        </w:tc>
        <w:tc>
          <w:tcPr>
            <w:tcW w:w="894" w:type="pct"/>
          </w:tcPr>
          <w:p w14:paraId="15CEE9C0"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0,00</w:t>
            </w:r>
          </w:p>
        </w:tc>
        <w:tc>
          <w:tcPr>
            <w:cnfStyle w:val="000001000000" w:firstRow="0" w:lastRow="0" w:firstColumn="0" w:lastColumn="0" w:oddVBand="0" w:evenVBand="1" w:oddHBand="0" w:evenHBand="0" w:firstRowFirstColumn="0" w:firstRowLastColumn="0" w:lastRowFirstColumn="0" w:lastRowLastColumn="0"/>
            <w:tcW w:w="486" w:type="pct"/>
          </w:tcPr>
          <w:p w14:paraId="3DEA1922" w14:textId="77777777" w:rsidR="008C225B" w:rsidRPr="00E45319" w:rsidRDefault="008C225B" w:rsidP="008C225B">
            <w:pPr>
              <w:jc w:val="right"/>
            </w:pPr>
            <w:r w:rsidRPr="00E45319">
              <w:t>11.465</w:t>
            </w:r>
          </w:p>
        </w:tc>
        <w:tc>
          <w:tcPr>
            <w:tcW w:w="761" w:type="pct"/>
          </w:tcPr>
          <w:p w14:paraId="58D2F189"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8,45</w:t>
            </w:r>
          </w:p>
        </w:tc>
      </w:tr>
      <w:tr w:rsidR="008C225B" w:rsidRPr="009E7227" w14:paraId="4D95D713" w14:textId="77777777" w:rsidTr="00BA799A">
        <w:trPr>
          <w:trHeight w:val="278"/>
        </w:trPr>
        <w:tc>
          <w:tcPr>
            <w:cnfStyle w:val="001000000000" w:firstRow="0" w:lastRow="0" w:firstColumn="1" w:lastColumn="0" w:oddVBand="0" w:evenVBand="0" w:oddHBand="0" w:evenHBand="0" w:firstRowFirstColumn="0" w:firstRowLastColumn="0" w:lastRowFirstColumn="0" w:lastRowLastColumn="0"/>
            <w:tcW w:w="1355" w:type="pct"/>
            <w:vAlign w:val="top"/>
          </w:tcPr>
          <w:p w14:paraId="34E5D4F2" w14:textId="77777777" w:rsidR="008C225B" w:rsidRPr="00E45319" w:rsidRDefault="008C225B" w:rsidP="00BA799A">
            <w:pPr>
              <w:jc w:val="left"/>
            </w:pPr>
            <w:r w:rsidRPr="00E45319">
              <w:t>Otorrinolaringología</w:t>
            </w:r>
          </w:p>
        </w:tc>
        <w:tc>
          <w:tcPr>
            <w:tcW w:w="763" w:type="pct"/>
          </w:tcPr>
          <w:p w14:paraId="70271CF4"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6.379</w:t>
            </w:r>
          </w:p>
        </w:tc>
        <w:tc>
          <w:tcPr>
            <w:cnfStyle w:val="000001000000" w:firstRow="0" w:lastRow="0" w:firstColumn="0" w:lastColumn="0" w:oddVBand="0" w:evenVBand="1" w:oddHBand="0" w:evenHBand="0" w:firstRowFirstColumn="0" w:firstRowLastColumn="0" w:lastRowFirstColumn="0" w:lastRowLastColumn="0"/>
            <w:tcW w:w="741" w:type="pct"/>
          </w:tcPr>
          <w:p w14:paraId="278EC310" w14:textId="77777777" w:rsidR="008C225B" w:rsidRPr="00E45319" w:rsidRDefault="008C225B" w:rsidP="008C225B">
            <w:pPr>
              <w:jc w:val="right"/>
            </w:pPr>
            <w:r w:rsidRPr="00E45319">
              <w:t>8.493</w:t>
            </w:r>
          </w:p>
        </w:tc>
        <w:tc>
          <w:tcPr>
            <w:tcW w:w="894" w:type="pct"/>
          </w:tcPr>
          <w:p w14:paraId="2ADE118F"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72,21</w:t>
            </w:r>
          </w:p>
        </w:tc>
        <w:tc>
          <w:tcPr>
            <w:cnfStyle w:val="000001000000" w:firstRow="0" w:lastRow="0" w:firstColumn="0" w:lastColumn="0" w:oddVBand="0" w:evenVBand="1" w:oddHBand="0" w:evenHBand="0" w:firstRowFirstColumn="0" w:firstRowLastColumn="0" w:lastRowFirstColumn="0" w:lastRowLastColumn="0"/>
            <w:tcW w:w="486" w:type="pct"/>
          </w:tcPr>
          <w:p w14:paraId="24545F23" w14:textId="77777777" w:rsidR="008C225B" w:rsidRPr="00E45319" w:rsidRDefault="008C225B" w:rsidP="008C225B">
            <w:pPr>
              <w:jc w:val="right"/>
            </w:pPr>
            <w:r w:rsidRPr="00E45319">
              <w:t>14.872</w:t>
            </w:r>
          </w:p>
        </w:tc>
        <w:tc>
          <w:tcPr>
            <w:tcW w:w="761" w:type="pct"/>
          </w:tcPr>
          <w:p w14:paraId="53D2806E"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1,33</w:t>
            </w:r>
          </w:p>
        </w:tc>
      </w:tr>
      <w:tr w:rsidR="008C225B" w:rsidRPr="009E7227" w14:paraId="2BBF75EB" w14:textId="77777777" w:rsidTr="00BA799A">
        <w:trPr>
          <w:trHeight w:val="278"/>
        </w:trPr>
        <w:tc>
          <w:tcPr>
            <w:cnfStyle w:val="001000000000" w:firstRow="0" w:lastRow="0" w:firstColumn="1" w:lastColumn="0" w:oddVBand="0" w:evenVBand="0" w:oddHBand="0" w:evenHBand="0" w:firstRowFirstColumn="0" w:firstRowLastColumn="0" w:lastRowFirstColumn="0" w:lastRowLastColumn="0"/>
            <w:tcW w:w="1355" w:type="pct"/>
            <w:vAlign w:val="top"/>
          </w:tcPr>
          <w:p w14:paraId="0868C8F3" w14:textId="77777777" w:rsidR="008C225B" w:rsidRPr="00E45319" w:rsidRDefault="008C225B" w:rsidP="00BA799A">
            <w:pPr>
              <w:jc w:val="left"/>
            </w:pPr>
            <w:r w:rsidRPr="00E45319">
              <w:t>Pediatría</w:t>
            </w:r>
          </w:p>
        </w:tc>
        <w:tc>
          <w:tcPr>
            <w:tcW w:w="763" w:type="pct"/>
          </w:tcPr>
          <w:p w14:paraId="36F1CBF9"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3.549</w:t>
            </w:r>
          </w:p>
        </w:tc>
        <w:tc>
          <w:tcPr>
            <w:cnfStyle w:val="000001000000" w:firstRow="0" w:lastRow="0" w:firstColumn="0" w:lastColumn="0" w:oddVBand="0" w:evenVBand="1" w:oddHBand="0" w:evenHBand="0" w:firstRowFirstColumn="0" w:firstRowLastColumn="0" w:lastRowFirstColumn="0" w:lastRowLastColumn="0"/>
            <w:tcW w:w="741" w:type="pct"/>
          </w:tcPr>
          <w:p w14:paraId="752AE40C" w14:textId="77777777" w:rsidR="008C225B" w:rsidRPr="00E45319" w:rsidRDefault="008C225B" w:rsidP="008C225B">
            <w:pPr>
              <w:jc w:val="right"/>
            </w:pPr>
            <w:r w:rsidRPr="00E45319">
              <w:t>7.598</w:t>
            </w:r>
          </w:p>
        </w:tc>
        <w:tc>
          <w:tcPr>
            <w:tcW w:w="894" w:type="pct"/>
          </w:tcPr>
          <w:p w14:paraId="097BA356"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38,24</w:t>
            </w:r>
          </w:p>
        </w:tc>
        <w:tc>
          <w:tcPr>
            <w:cnfStyle w:val="000001000000" w:firstRow="0" w:lastRow="0" w:firstColumn="0" w:lastColumn="0" w:oddVBand="0" w:evenVBand="1" w:oddHBand="0" w:evenHBand="0" w:firstRowFirstColumn="0" w:firstRowLastColumn="0" w:lastRowFirstColumn="0" w:lastRowLastColumn="0"/>
            <w:tcW w:w="486" w:type="pct"/>
          </w:tcPr>
          <w:p w14:paraId="6735E132" w14:textId="77777777" w:rsidR="008C225B" w:rsidRPr="00E45319" w:rsidRDefault="008C225B" w:rsidP="008C225B">
            <w:pPr>
              <w:jc w:val="right"/>
            </w:pPr>
            <w:r w:rsidRPr="00E45319">
              <w:t>11.147</w:t>
            </w:r>
          </w:p>
        </w:tc>
        <w:tc>
          <w:tcPr>
            <w:tcW w:w="761" w:type="pct"/>
          </w:tcPr>
          <w:p w14:paraId="190D3BE5"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2,14</w:t>
            </w:r>
          </w:p>
        </w:tc>
      </w:tr>
      <w:tr w:rsidR="008C225B" w:rsidRPr="009E7227" w14:paraId="1278518A" w14:textId="77777777" w:rsidTr="00BA799A">
        <w:trPr>
          <w:trHeight w:val="278"/>
        </w:trPr>
        <w:tc>
          <w:tcPr>
            <w:cnfStyle w:val="001000000000" w:firstRow="0" w:lastRow="0" w:firstColumn="1" w:lastColumn="0" w:oddVBand="0" w:evenVBand="0" w:oddHBand="0" w:evenHBand="0" w:firstRowFirstColumn="0" w:firstRowLastColumn="0" w:lastRowFirstColumn="0" w:lastRowLastColumn="0"/>
            <w:tcW w:w="1355" w:type="pct"/>
            <w:vAlign w:val="top"/>
          </w:tcPr>
          <w:p w14:paraId="6B1B74E9" w14:textId="77777777" w:rsidR="008C225B" w:rsidRPr="00E45319" w:rsidRDefault="008C225B" w:rsidP="00BA799A">
            <w:pPr>
              <w:jc w:val="left"/>
            </w:pPr>
            <w:r w:rsidRPr="00E45319">
              <w:t>Psiquiatría</w:t>
            </w:r>
          </w:p>
        </w:tc>
        <w:tc>
          <w:tcPr>
            <w:tcW w:w="763" w:type="pct"/>
          </w:tcPr>
          <w:p w14:paraId="176105DC"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3.818</w:t>
            </w:r>
          </w:p>
        </w:tc>
        <w:tc>
          <w:tcPr>
            <w:cnfStyle w:val="000001000000" w:firstRow="0" w:lastRow="0" w:firstColumn="0" w:lastColumn="0" w:oddVBand="0" w:evenVBand="1" w:oddHBand="0" w:evenHBand="0" w:firstRowFirstColumn="0" w:firstRowLastColumn="0" w:lastRowFirstColumn="0" w:lastRowLastColumn="0"/>
            <w:tcW w:w="741" w:type="pct"/>
          </w:tcPr>
          <w:p w14:paraId="002A7C1A" w14:textId="77777777" w:rsidR="008C225B" w:rsidRPr="00E45319" w:rsidRDefault="008C225B" w:rsidP="008C225B">
            <w:pPr>
              <w:jc w:val="right"/>
            </w:pPr>
            <w:r w:rsidRPr="00E45319">
              <w:t>19.506</w:t>
            </w:r>
          </w:p>
        </w:tc>
        <w:tc>
          <w:tcPr>
            <w:tcW w:w="894" w:type="pct"/>
          </w:tcPr>
          <w:p w14:paraId="78E7A73E"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53,30</w:t>
            </w:r>
          </w:p>
        </w:tc>
        <w:tc>
          <w:tcPr>
            <w:cnfStyle w:val="000001000000" w:firstRow="0" w:lastRow="0" w:firstColumn="0" w:lastColumn="0" w:oddVBand="0" w:evenVBand="1" w:oddHBand="0" w:evenHBand="0" w:firstRowFirstColumn="0" w:firstRowLastColumn="0" w:lastRowFirstColumn="0" w:lastRowLastColumn="0"/>
            <w:tcW w:w="486" w:type="pct"/>
          </w:tcPr>
          <w:p w14:paraId="6A07DF65" w14:textId="77777777" w:rsidR="008C225B" w:rsidRPr="00E45319" w:rsidRDefault="008C225B" w:rsidP="008C225B">
            <w:pPr>
              <w:jc w:val="right"/>
            </w:pPr>
            <w:r w:rsidRPr="00E45319">
              <w:t>23.324</w:t>
            </w:r>
          </w:p>
        </w:tc>
        <w:tc>
          <w:tcPr>
            <w:tcW w:w="761" w:type="pct"/>
          </w:tcPr>
          <w:p w14:paraId="4B12273E"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5,11</w:t>
            </w:r>
          </w:p>
        </w:tc>
      </w:tr>
      <w:tr w:rsidR="008C225B" w:rsidRPr="009E7227" w14:paraId="1292F9CF" w14:textId="77777777" w:rsidTr="00BA799A">
        <w:trPr>
          <w:trHeight w:val="278"/>
        </w:trPr>
        <w:tc>
          <w:tcPr>
            <w:cnfStyle w:val="001000000000" w:firstRow="0" w:lastRow="0" w:firstColumn="1" w:lastColumn="0" w:oddVBand="0" w:evenVBand="0" w:oddHBand="0" w:evenHBand="0" w:firstRowFirstColumn="0" w:firstRowLastColumn="0" w:lastRowFirstColumn="0" w:lastRowLastColumn="0"/>
            <w:tcW w:w="1355" w:type="pct"/>
            <w:vAlign w:val="top"/>
          </w:tcPr>
          <w:p w14:paraId="2CDCD0B5" w14:textId="77777777" w:rsidR="008C225B" w:rsidRPr="00E45319" w:rsidRDefault="008C225B" w:rsidP="00BA799A">
            <w:pPr>
              <w:jc w:val="left"/>
            </w:pPr>
            <w:r w:rsidRPr="00E45319">
              <w:t>Radiología</w:t>
            </w:r>
          </w:p>
        </w:tc>
        <w:tc>
          <w:tcPr>
            <w:tcW w:w="763" w:type="pct"/>
          </w:tcPr>
          <w:p w14:paraId="2E3F84B9"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950</w:t>
            </w:r>
          </w:p>
        </w:tc>
        <w:tc>
          <w:tcPr>
            <w:cnfStyle w:val="000001000000" w:firstRow="0" w:lastRow="0" w:firstColumn="0" w:lastColumn="0" w:oddVBand="0" w:evenVBand="1" w:oddHBand="0" w:evenHBand="0" w:firstRowFirstColumn="0" w:firstRowLastColumn="0" w:lastRowFirstColumn="0" w:lastRowLastColumn="0"/>
            <w:tcW w:w="741" w:type="pct"/>
          </w:tcPr>
          <w:p w14:paraId="55D3864C" w14:textId="77777777" w:rsidR="008C225B" w:rsidRPr="00E45319" w:rsidRDefault="008C225B" w:rsidP="008C225B">
            <w:pPr>
              <w:jc w:val="right"/>
            </w:pPr>
            <w:r w:rsidRPr="00E45319">
              <w:t>0</w:t>
            </w:r>
          </w:p>
        </w:tc>
        <w:tc>
          <w:tcPr>
            <w:tcW w:w="894" w:type="pct"/>
          </w:tcPr>
          <w:p w14:paraId="2ED3EA53"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0,00</w:t>
            </w:r>
          </w:p>
        </w:tc>
        <w:tc>
          <w:tcPr>
            <w:cnfStyle w:val="000001000000" w:firstRow="0" w:lastRow="0" w:firstColumn="0" w:lastColumn="0" w:oddVBand="0" w:evenVBand="1" w:oddHBand="0" w:evenHBand="0" w:firstRowFirstColumn="0" w:firstRowLastColumn="0" w:lastRowFirstColumn="0" w:lastRowLastColumn="0"/>
            <w:tcW w:w="486" w:type="pct"/>
          </w:tcPr>
          <w:p w14:paraId="12D14E64" w14:textId="77777777" w:rsidR="008C225B" w:rsidRPr="00E45319" w:rsidRDefault="008C225B" w:rsidP="008C225B">
            <w:pPr>
              <w:jc w:val="right"/>
            </w:pPr>
            <w:r w:rsidRPr="00E45319">
              <w:t>950</w:t>
            </w:r>
          </w:p>
        </w:tc>
        <w:tc>
          <w:tcPr>
            <w:tcW w:w="761" w:type="pct"/>
          </w:tcPr>
          <w:p w14:paraId="02B91CD0"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0,00</w:t>
            </w:r>
          </w:p>
        </w:tc>
      </w:tr>
      <w:tr w:rsidR="008C225B" w:rsidRPr="009E7227" w14:paraId="41F50B57" w14:textId="77777777" w:rsidTr="00BA799A">
        <w:trPr>
          <w:trHeight w:val="278"/>
        </w:trPr>
        <w:tc>
          <w:tcPr>
            <w:cnfStyle w:val="001000000000" w:firstRow="0" w:lastRow="0" w:firstColumn="1" w:lastColumn="0" w:oddVBand="0" w:evenVBand="0" w:oddHBand="0" w:evenHBand="0" w:firstRowFirstColumn="0" w:firstRowLastColumn="0" w:lastRowFirstColumn="0" w:lastRowLastColumn="0"/>
            <w:tcW w:w="1355" w:type="pct"/>
            <w:vAlign w:val="top"/>
          </w:tcPr>
          <w:p w14:paraId="2B862E0E" w14:textId="77777777" w:rsidR="008C225B" w:rsidRPr="00E45319" w:rsidRDefault="008C225B" w:rsidP="00BA799A">
            <w:pPr>
              <w:jc w:val="left"/>
            </w:pPr>
            <w:r w:rsidRPr="00E45319">
              <w:t>Rehabilitación</w:t>
            </w:r>
          </w:p>
        </w:tc>
        <w:tc>
          <w:tcPr>
            <w:tcW w:w="763" w:type="pct"/>
          </w:tcPr>
          <w:p w14:paraId="55A18DE0"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3.542</w:t>
            </w:r>
          </w:p>
        </w:tc>
        <w:tc>
          <w:tcPr>
            <w:cnfStyle w:val="000001000000" w:firstRow="0" w:lastRow="0" w:firstColumn="0" w:lastColumn="0" w:oddVBand="0" w:evenVBand="1" w:oddHBand="0" w:evenHBand="0" w:firstRowFirstColumn="0" w:firstRowLastColumn="0" w:lastRowFirstColumn="0" w:lastRowLastColumn="0"/>
            <w:tcW w:w="741" w:type="pct"/>
          </w:tcPr>
          <w:p w14:paraId="31CCAC75" w14:textId="77777777" w:rsidR="008C225B" w:rsidRPr="00E45319" w:rsidRDefault="008C225B" w:rsidP="008C225B">
            <w:pPr>
              <w:jc w:val="right"/>
            </w:pPr>
            <w:r w:rsidRPr="00E45319">
              <w:t>5.109</w:t>
            </w:r>
          </w:p>
        </w:tc>
        <w:tc>
          <w:tcPr>
            <w:tcW w:w="894" w:type="pct"/>
          </w:tcPr>
          <w:p w14:paraId="1400D56E"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21,34</w:t>
            </w:r>
          </w:p>
        </w:tc>
        <w:tc>
          <w:tcPr>
            <w:cnfStyle w:val="000001000000" w:firstRow="0" w:lastRow="0" w:firstColumn="0" w:lastColumn="0" w:oddVBand="0" w:evenVBand="1" w:oddHBand="0" w:evenHBand="0" w:firstRowFirstColumn="0" w:firstRowLastColumn="0" w:lastRowFirstColumn="0" w:lastRowLastColumn="0"/>
            <w:tcW w:w="486" w:type="pct"/>
          </w:tcPr>
          <w:p w14:paraId="7F089707" w14:textId="77777777" w:rsidR="008C225B" w:rsidRPr="00E45319" w:rsidRDefault="008C225B" w:rsidP="008C225B">
            <w:pPr>
              <w:jc w:val="right"/>
            </w:pPr>
            <w:r w:rsidRPr="00E45319">
              <w:t>8.651</w:t>
            </w:r>
          </w:p>
        </w:tc>
        <w:tc>
          <w:tcPr>
            <w:tcW w:w="761" w:type="pct"/>
          </w:tcPr>
          <w:p w14:paraId="0796DEFC"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1,44</w:t>
            </w:r>
          </w:p>
        </w:tc>
      </w:tr>
      <w:tr w:rsidR="008C225B" w:rsidRPr="009E7227" w14:paraId="342DD66A" w14:textId="77777777" w:rsidTr="00BA799A">
        <w:trPr>
          <w:trHeight w:val="278"/>
        </w:trPr>
        <w:tc>
          <w:tcPr>
            <w:cnfStyle w:val="001000000000" w:firstRow="0" w:lastRow="0" w:firstColumn="1" w:lastColumn="0" w:oddVBand="0" w:evenVBand="0" w:oddHBand="0" w:evenHBand="0" w:firstRowFirstColumn="0" w:firstRowLastColumn="0" w:lastRowFirstColumn="0" w:lastRowLastColumn="0"/>
            <w:tcW w:w="1355" w:type="pct"/>
            <w:vAlign w:val="top"/>
          </w:tcPr>
          <w:p w14:paraId="70C0DF5F" w14:textId="77777777" w:rsidR="008C225B" w:rsidRPr="00E45319" w:rsidRDefault="008C225B" w:rsidP="00BA799A">
            <w:pPr>
              <w:jc w:val="left"/>
            </w:pPr>
            <w:r w:rsidRPr="00E45319">
              <w:t>Reumatología</w:t>
            </w:r>
          </w:p>
        </w:tc>
        <w:tc>
          <w:tcPr>
            <w:tcW w:w="763" w:type="pct"/>
          </w:tcPr>
          <w:p w14:paraId="32462664"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2.887</w:t>
            </w:r>
          </w:p>
        </w:tc>
        <w:tc>
          <w:tcPr>
            <w:cnfStyle w:val="000001000000" w:firstRow="0" w:lastRow="0" w:firstColumn="0" w:lastColumn="0" w:oddVBand="0" w:evenVBand="1" w:oddHBand="0" w:evenHBand="0" w:firstRowFirstColumn="0" w:firstRowLastColumn="0" w:lastRowFirstColumn="0" w:lastRowLastColumn="0"/>
            <w:tcW w:w="741" w:type="pct"/>
          </w:tcPr>
          <w:p w14:paraId="483B8CF0" w14:textId="77777777" w:rsidR="008C225B" w:rsidRPr="00E45319" w:rsidRDefault="008C225B" w:rsidP="008C225B">
            <w:pPr>
              <w:jc w:val="right"/>
            </w:pPr>
            <w:r w:rsidRPr="00E45319">
              <w:t>6.066</w:t>
            </w:r>
          </w:p>
        </w:tc>
        <w:tc>
          <w:tcPr>
            <w:tcW w:w="894" w:type="pct"/>
          </w:tcPr>
          <w:p w14:paraId="2F9ABF63"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67,13</w:t>
            </w:r>
          </w:p>
        </w:tc>
        <w:tc>
          <w:tcPr>
            <w:cnfStyle w:val="000001000000" w:firstRow="0" w:lastRow="0" w:firstColumn="0" w:lastColumn="0" w:oddVBand="0" w:evenVBand="1" w:oddHBand="0" w:evenHBand="0" w:firstRowFirstColumn="0" w:firstRowLastColumn="0" w:lastRowFirstColumn="0" w:lastRowLastColumn="0"/>
            <w:tcW w:w="486" w:type="pct"/>
          </w:tcPr>
          <w:p w14:paraId="5EACF787" w14:textId="77777777" w:rsidR="008C225B" w:rsidRPr="00E45319" w:rsidRDefault="008C225B" w:rsidP="008C225B">
            <w:pPr>
              <w:jc w:val="right"/>
            </w:pPr>
            <w:r w:rsidRPr="00E45319">
              <w:t>8.953</w:t>
            </w:r>
          </w:p>
        </w:tc>
        <w:tc>
          <w:tcPr>
            <w:tcW w:w="761" w:type="pct"/>
          </w:tcPr>
          <w:p w14:paraId="2CA0E995"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2,10</w:t>
            </w:r>
          </w:p>
        </w:tc>
      </w:tr>
      <w:tr w:rsidR="008C225B" w:rsidRPr="009E7227" w14:paraId="769E1636" w14:textId="77777777" w:rsidTr="00BA799A">
        <w:trPr>
          <w:trHeight w:val="278"/>
        </w:trPr>
        <w:tc>
          <w:tcPr>
            <w:cnfStyle w:val="001000000000" w:firstRow="0" w:lastRow="0" w:firstColumn="1" w:lastColumn="0" w:oddVBand="0" w:evenVBand="0" w:oddHBand="0" w:evenHBand="0" w:firstRowFirstColumn="0" w:firstRowLastColumn="0" w:lastRowFirstColumn="0" w:lastRowLastColumn="0"/>
            <w:tcW w:w="1355" w:type="pct"/>
            <w:vAlign w:val="top"/>
          </w:tcPr>
          <w:p w14:paraId="5D877FD1" w14:textId="77777777" w:rsidR="008C225B" w:rsidRPr="00E45319" w:rsidRDefault="008C225B" w:rsidP="00BA799A">
            <w:pPr>
              <w:jc w:val="left"/>
            </w:pPr>
            <w:r w:rsidRPr="00E45319">
              <w:t>Salud Laboral</w:t>
            </w:r>
          </w:p>
        </w:tc>
        <w:tc>
          <w:tcPr>
            <w:tcW w:w="763" w:type="pct"/>
          </w:tcPr>
          <w:p w14:paraId="323F5090"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262</w:t>
            </w:r>
          </w:p>
        </w:tc>
        <w:tc>
          <w:tcPr>
            <w:cnfStyle w:val="000001000000" w:firstRow="0" w:lastRow="0" w:firstColumn="0" w:lastColumn="0" w:oddVBand="0" w:evenVBand="1" w:oddHBand="0" w:evenHBand="0" w:firstRowFirstColumn="0" w:firstRowLastColumn="0" w:lastRowFirstColumn="0" w:lastRowLastColumn="0"/>
            <w:tcW w:w="741" w:type="pct"/>
          </w:tcPr>
          <w:p w14:paraId="420283C5" w14:textId="77777777" w:rsidR="008C225B" w:rsidRPr="00E45319" w:rsidRDefault="008C225B" w:rsidP="008C225B">
            <w:pPr>
              <w:jc w:val="right"/>
            </w:pPr>
            <w:r w:rsidRPr="00E45319">
              <w:t>197</w:t>
            </w:r>
          </w:p>
        </w:tc>
        <w:tc>
          <w:tcPr>
            <w:tcW w:w="894" w:type="pct"/>
          </w:tcPr>
          <w:p w14:paraId="75860623"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0,00</w:t>
            </w:r>
          </w:p>
        </w:tc>
        <w:tc>
          <w:tcPr>
            <w:cnfStyle w:val="000001000000" w:firstRow="0" w:lastRow="0" w:firstColumn="0" w:lastColumn="0" w:oddVBand="0" w:evenVBand="1" w:oddHBand="0" w:evenHBand="0" w:firstRowFirstColumn="0" w:firstRowLastColumn="0" w:lastRowFirstColumn="0" w:lastRowLastColumn="0"/>
            <w:tcW w:w="486" w:type="pct"/>
          </w:tcPr>
          <w:p w14:paraId="31A66A4C" w14:textId="77777777" w:rsidR="008C225B" w:rsidRPr="00E45319" w:rsidRDefault="008C225B" w:rsidP="008C225B">
            <w:pPr>
              <w:jc w:val="right"/>
            </w:pPr>
            <w:r w:rsidRPr="00E45319">
              <w:t>459</w:t>
            </w:r>
          </w:p>
        </w:tc>
        <w:tc>
          <w:tcPr>
            <w:tcW w:w="761" w:type="pct"/>
          </w:tcPr>
          <w:p w14:paraId="5848A991"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0,75</w:t>
            </w:r>
          </w:p>
        </w:tc>
      </w:tr>
      <w:tr w:rsidR="008C225B" w:rsidRPr="009E7227" w14:paraId="4FBF59B0" w14:textId="77777777" w:rsidTr="00BA799A">
        <w:trPr>
          <w:trHeight w:val="278"/>
        </w:trPr>
        <w:tc>
          <w:tcPr>
            <w:cnfStyle w:val="001000000000" w:firstRow="0" w:lastRow="0" w:firstColumn="1" w:lastColumn="0" w:oddVBand="0" w:evenVBand="0" w:oddHBand="0" w:evenHBand="0" w:firstRowFirstColumn="0" w:firstRowLastColumn="0" w:lastRowFirstColumn="0" w:lastRowLastColumn="0"/>
            <w:tcW w:w="1355" w:type="pct"/>
            <w:vAlign w:val="top"/>
          </w:tcPr>
          <w:p w14:paraId="29C6FD18" w14:textId="77777777" w:rsidR="008C225B" w:rsidRPr="00E45319" w:rsidRDefault="008C225B" w:rsidP="00BA799A">
            <w:pPr>
              <w:jc w:val="left"/>
            </w:pPr>
            <w:r w:rsidRPr="00E45319">
              <w:t>Urología</w:t>
            </w:r>
          </w:p>
        </w:tc>
        <w:tc>
          <w:tcPr>
            <w:tcW w:w="763" w:type="pct"/>
          </w:tcPr>
          <w:p w14:paraId="51E855B6"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4.800</w:t>
            </w:r>
          </w:p>
        </w:tc>
        <w:tc>
          <w:tcPr>
            <w:cnfStyle w:val="000001000000" w:firstRow="0" w:lastRow="0" w:firstColumn="0" w:lastColumn="0" w:oddVBand="0" w:evenVBand="1" w:oddHBand="0" w:evenHBand="0" w:firstRowFirstColumn="0" w:firstRowLastColumn="0" w:lastRowFirstColumn="0" w:lastRowLastColumn="0"/>
            <w:tcW w:w="741" w:type="pct"/>
          </w:tcPr>
          <w:p w14:paraId="592D18B5" w14:textId="77777777" w:rsidR="008C225B" w:rsidRPr="00E45319" w:rsidRDefault="008C225B" w:rsidP="008C225B">
            <w:pPr>
              <w:jc w:val="right"/>
            </w:pPr>
            <w:r w:rsidRPr="00E45319">
              <w:t>6.014</w:t>
            </w:r>
          </w:p>
        </w:tc>
        <w:tc>
          <w:tcPr>
            <w:tcW w:w="894" w:type="pct"/>
          </w:tcPr>
          <w:p w14:paraId="3219BFAE" w14:textId="77777777" w:rsidR="008C225B" w:rsidRPr="00E45319"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68,46</w:t>
            </w:r>
          </w:p>
        </w:tc>
        <w:tc>
          <w:tcPr>
            <w:cnfStyle w:val="000001000000" w:firstRow="0" w:lastRow="0" w:firstColumn="0" w:lastColumn="0" w:oddVBand="0" w:evenVBand="1" w:oddHBand="0" w:evenHBand="0" w:firstRowFirstColumn="0" w:firstRowLastColumn="0" w:lastRowFirstColumn="0" w:lastRowLastColumn="0"/>
            <w:tcW w:w="486" w:type="pct"/>
          </w:tcPr>
          <w:p w14:paraId="20DB4D94" w14:textId="77777777" w:rsidR="008C225B" w:rsidRPr="00E45319" w:rsidRDefault="008C225B" w:rsidP="008C225B">
            <w:pPr>
              <w:jc w:val="right"/>
            </w:pPr>
            <w:r w:rsidRPr="00E45319">
              <w:t>10.814</w:t>
            </w:r>
          </w:p>
        </w:tc>
        <w:tc>
          <w:tcPr>
            <w:tcW w:w="761" w:type="pct"/>
          </w:tcPr>
          <w:p w14:paraId="183BF8AA" w14:textId="77777777" w:rsidR="008C225B" w:rsidRDefault="008C225B" w:rsidP="008C225B">
            <w:pPr>
              <w:jc w:val="right"/>
              <w:cnfStyle w:val="000000000000" w:firstRow="0" w:lastRow="0" w:firstColumn="0" w:lastColumn="0" w:oddVBand="0" w:evenVBand="0" w:oddHBand="0" w:evenHBand="0" w:firstRowFirstColumn="0" w:firstRowLastColumn="0" w:lastRowFirstColumn="0" w:lastRowLastColumn="0"/>
            </w:pPr>
            <w:r w:rsidRPr="00E45319">
              <w:t>1,25</w:t>
            </w:r>
          </w:p>
        </w:tc>
      </w:tr>
    </w:tbl>
    <w:p w14:paraId="4B0EA8B9" w14:textId="77777777" w:rsidR="008C225B" w:rsidRDefault="008C225B" w:rsidP="008C225B">
      <w:pPr>
        <w:pStyle w:val="Piedetabla"/>
      </w:pPr>
    </w:p>
    <w:p w14:paraId="7AE09D29" w14:textId="5F7C9FE3" w:rsidR="008C225B" w:rsidRPr="00DC4D20" w:rsidRDefault="008C225B" w:rsidP="008C225B">
      <w:pPr>
        <w:pStyle w:val="Piedetabla"/>
      </w:pPr>
      <w:r>
        <w:t>Fuente: SICYT</w:t>
      </w:r>
    </w:p>
    <w:p w14:paraId="15FA2123" w14:textId="77777777" w:rsidR="008C225B" w:rsidRPr="009E7227" w:rsidRDefault="008C225B" w:rsidP="008C225B"/>
    <w:p w14:paraId="0DBCA238" w14:textId="77777777" w:rsidR="008C225B" w:rsidRDefault="008C225B">
      <w:pPr>
        <w:spacing w:before="0" w:line="240" w:lineRule="auto"/>
        <w:jc w:val="left"/>
        <w:rPr>
          <w:rFonts w:ascii="Montserrat SemiBold" w:hAnsi="Montserrat SemiBold"/>
          <w:caps/>
          <w:noProof/>
          <w:color w:val="48ACC6"/>
          <w:spacing w:val="-6"/>
          <w:sz w:val="24"/>
        </w:rPr>
      </w:pPr>
      <w:r>
        <w:br w:type="page"/>
      </w:r>
    </w:p>
    <w:p w14:paraId="55E183C2" w14:textId="1B3CFCD8" w:rsidR="007E447C" w:rsidRPr="005624BE" w:rsidRDefault="007E447C" w:rsidP="00241712">
      <w:pPr>
        <w:pStyle w:val="TITULO-Nivel2"/>
      </w:pPr>
      <w:bookmarkStart w:id="73" w:name="_Toc88557523"/>
      <w:r w:rsidRPr="005624BE">
        <w:lastRenderedPageBreak/>
        <w:t>Consultas solicitadas como co</w:t>
      </w:r>
      <w:r w:rsidR="00241712">
        <w:t>nsecuencia de la Libre Elección</w:t>
      </w:r>
      <w:bookmarkEnd w:id="73"/>
    </w:p>
    <w:tbl>
      <w:tblPr>
        <w:tblStyle w:val="TablaGeneral"/>
        <w:tblW w:w="7938" w:type="dxa"/>
        <w:tblLayout w:type="fixed"/>
        <w:tblLook w:val="04E0" w:firstRow="1" w:lastRow="1" w:firstColumn="1" w:lastColumn="0" w:noHBand="0" w:noVBand="1"/>
      </w:tblPr>
      <w:tblGrid>
        <w:gridCol w:w="3686"/>
        <w:gridCol w:w="2126"/>
        <w:gridCol w:w="2126"/>
      </w:tblGrid>
      <w:tr w:rsidR="007E447C" w:rsidRPr="00E2109A" w14:paraId="55E183C6" w14:textId="77777777" w:rsidTr="00702D9F">
        <w:trPr>
          <w:cnfStyle w:val="100000000000" w:firstRow="1" w:lastRow="0" w:firstColumn="0" w:lastColumn="0" w:oddVBand="0" w:evenVBand="0" w:oddHBand="0"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3686" w:type="dxa"/>
          </w:tcPr>
          <w:p w14:paraId="55E183C3" w14:textId="77777777" w:rsidR="007E447C" w:rsidRPr="00E2109A" w:rsidRDefault="007E447C" w:rsidP="0068118A">
            <w:pPr>
              <w:rPr>
                <w:rFonts w:ascii="Montserrat SemiBold" w:hAnsi="Montserrat SemiBold"/>
                <w:b w:val="0"/>
              </w:rPr>
            </w:pPr>
            <w:r w:rsidRPr="00E2109A">
              <w:rPr>
                <w:rFonts w:ascii="Montserrat SemiBold" w:hAnsi="Montserrat SemiBold"/>
                <w:b w:val="0"/>
              </w:rPr>
              <w:t>ESPECIALIDAD</w:t>
            </w:r>
          </w:p>
        </w:tc>
        <w:tc>
          <w:tcPr>
            <w:tcW w:w="2126" w:type="dxa"/>
          </w:tcPr>
          <w:p w14:paraId="55E183C4" w14:textId="77777777" w:rsidR="007E447C" w:rsidRPr="00E2109A" w:rsidRDefault="007E447C" w:rsidP="00A73D05">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E2109A">
              <w:rPr>
                <w:rFonts w:ascii="Montserrat SemiBold" w:hAnsi="Montserrat SemiBold"/>
                <w:b w:val="0"/>
                <w:sz w:val="16"/>
              </w:rPr>
              <w:t>Número citas ENTRANTES Libre Elección</w:t>
            </w:r>
          </w:p>
        </w:tc>
        <w:tc>
          <w:tcPr>
            <w:tcW w:w="2126" w:type="dxa"/>
          </w:tcPr>
          <w:p w14:paraId="55E183C5" w14:textId="77777777" w:rsidR="007E447C" w:rsidRPr="00E2109A" w:rsidRDefault="007E447C" w:rsidP="00A73D05">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E2109A">
              <w:rPr>
                <w:rFonts w:ascii="Montserrat SemiBold" w:hAnsi="Montserrat SemiBold"/>
                <w:b w:val="0"/>
                <w:sz w:val="16"/>
              </w:rPr>
              <w:t>Número citas SALIENTES Libre Elección</w:t>
            </w:r>
          </w:p>
        </w:tc>
      </w:tr>
      <w:tr w:rsidR="00B15E16" w:rsidRPr="009E7227" w14:paraId="55E183CA" w14:textId="77777777" w:rsidTr="00B15E16">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55E183C7" w14:textId="77777777" w:rsidR="00B15E16" w:rsidRPr="001D278B" w:rsidRDefault="00B15E16" w:rsidP="00B15E16">
            <w:r w:rsidRPr="001D278B">
              <w:t>Alergología</w:t>
            </w:r>
          </w:p>
        </w:tc>
        <w:tc>
          <w:tcPr>
            <w:tcW w:w="2126" w:type="dxa"/>
            <w:vAlign w:val="top"/>
          </w:tcPr>
          <w:p w14:paraId="55E183C8" w14:textId="77777777" w:rsidR="00B15E16" w:rsidRPr="001D278B"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1D278B">
              <w:t>16</w:t>
            </w:r>
          </w:p>
        </w:tc>
        <w:tc>
          <w:tcPr>
            <w:tcW w:w="2126" w:type="dxa"/>
            <w:vAlign w:val="top"/>
          </w:tcPr>
          <w:p w14:paraId="55E183C9" w14:textId="77777777" w:rsidR="00B15E16" w:rsidRPr="001D278B"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1D278B">
              <w:t>217</w:t>
            </w:r>
          </w:p>
        </w:tc>
      </w:tr>
      <w:tr w:rsidR="00B15E16" w:rsidRPr="009E7227" w14:paraId="55E183CE" w14:textId="77777777" w:rsidTr="00B15E16">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55E183CB" w14:textId="77777777" w:rsidR="00B15E16" w:rsidRPr="001D278B" w:rsidRDefault="00B15E16" w:rsidP="00B15E16">
            <w:r w:rsidRPr="001D278B">
              <w:t>Aparato Digestivo</w:t>
            </w:r>
          </w:p>
        </w:tc>
        <w:tc>
          <w:tcPr>
            <w:tcW w:w="2126" w:type="dxa"/>
            <w:vAlign w:val="top"/>
          </w:tcPr>
          <w:p w14:paraId="55E183CC" w14:textId="77777777" w:rsidR="00B15E16" w:rsidRPr="001D278B"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1D278B">
              <w:t>168</w:t>
            </w:r>
          </w:p>
        </w:tc>
        <w:tc>
          <w:tcPr>
            <w:tcW w:w="2126" w:type="dxa"/>
            <w:vAlign w:val="top"/>
          </w:tcPr>
          <w:p w14:paraId="55E183CD" w14:textId="77777777" w:rsidR="00B15E16" w:rsidRPr="001D278B"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1D278B">
              <w:t>318</w:t>
            </w:r>
          </w:p>
        </w:tc>
      </w:tr>
      <w:tr w:rsidR="00B15E16" w:rsidRPr="009E7227" w14:paraId="55E183D2" w14:textId="77777777" w:rsidTr="00B15E16">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55E183CF" w14:textId="77777777" w:rsidR="00B15E16" w:rsidRPr="001D278B" w:rsidRDefault="00B15E16" w:rsidP="00B15E16">
            <w:r w:rsidRPr="001D278B">
              <w:t>Cardiología</w:t>
            </w:r>
          </w:p>
        </w:tc>
        <w:tc>
          <w:tcPr>
            <w:tcW w:w="2126" w:type="dxa"/>
            <w:vAlign w:val="top"/>
          </w:tcPr>
          <w:p w14:paraId="55E183D0" w14:textId="77777777" w:rsidR="00B15E16" w:rsidRPr="001D278B"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1D278B">
              <w:t>95</w:t>
            </w:r>
          </w:p>
        </w:tc>
        <w:tc>
          <w:tcPr>
            <w:tcW w:w="2126" w:type="dxa"/>
            <w:vAlign w:val="top"/>
          </w:tcPr>
          <w:p w14:paraId="55E183D1" w14:textId="77777777" w:rsidR="00B15E16" w:rsidRPr="001D278B"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1D278B">
              <w:t>95</w:t>
            </w:r>
          </w:p>
        </w:tc>
      </w:tr>
      <w:tr w:rsidR="00B15E16" w:rsidRPr="009E7227" w14:paraId="55E183D6" w14:textId="77777777" w:rsidTr="00B15E16">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55E183D3" w14:textId="77777777" w:rsidR="00B15E16" w:rsidRPr="001D278B" w:rsidRDefault="00B15E16" w:rsidP="00B15E16">
            <w:r w:rsidRPr="001D278B">
              <w:t>Cirugía General y del Ap. Digestivo</w:t>
            </w:r>
          </w:p>
        </w:tc>
        <w:tc>
          <w:tcPr>
            <w:tcW w:w="2126" w:type="dxa"/>
            <w:vAlign w:val="top"/>
          </w:tcPr>
          <w:p w14:paraId="55E183D4" w14:textId="77777777" w:rsidR="00B15E16" w:rsidRPr="001D278B"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1D278B">
              <w:t>103</w:t>
            </w:r>
          </w:p>
        </w:tc>
        <w:tc>
          <w:tcPr>
            <w:tcW w:w="2126" w:type="dxa"/>
            <w:vAlign w:val="top"/>
          </w:tcPr>
          <w:p w14:paraId="55E183D5" w14:textId="77777777" w:rsidR="00B15E16" w:rsidRPr="001D278B"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1D278B">
              <w:t>148</w:t>
            </w:r>
          </w:p>
        </w:tc>
      </w:tr>
      <w:tr w:rsidR="00B15E16" w:rsidRPr="009E7227" w14:paraId="55E183DA" w14:textId="77777777" w:rsidTr="00B15E16">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55E183D7" w14:textId="77777777" w:rsidR="00B15E16" w:rsidRPr="001D278B" w:rsidRDefault="00B15E16" w:rsidP="00B15E16">
            <w:r w:rsidRPr="001D278B">
              <w:t>Dermatología</w:t>
            </w:r>
          </w:p>
        </w:tc>
        <w:tc>
          <w:tcPr>
            <w:tcW w:w="2126" w:type="dxa"/>
            <w:vAlign w:val="top"/>
          </w:tcPr>
          <w:p w14:paraId="55E183D8" w14:textId="77777777" w:rsidR="00B15E16" w:rsidRPr="001D278B"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1D278B">
              <w:t>1197</w:t>
            </w:r>
          </w:p>
        </w:tc>
        <w:tc>
          <w:tcPr>
            <w:tcW w:w="2126" w:type="dxa"/>
            <w:vAlign w:val="top"/>
          </w:tcPr>
          <w:p w14:paraId="55E183D9" w14:textId="77777777" w:rsidR="00B15E16" w:rsidRPr="001D278B"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1D278B">
              <w:t>583</w:t>
            </w:r>
          </w:p>
        </w:tc>
      </w:tr>
      <w:tr w:rsidR="00B15E16" w:rsidRPr="009E7227" w14:paraId="55E183DE" w14:textId="77777777" w:rsidTr="00B15E16">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55E183DB" w14:textId="77777777" w:rsidR="00B15E16" w:rsidRPr="001D278B" w:rsidRDefault="00B15E16" w:rsidP="00B15E16">
            <w:r w:rsidRPr="001D278B">
              <w:t>Endocrinología</w:t>
            </w:r>
          </w:p>
        </w:tc>
        <w:tc>
          <w:tcPr>
            <w:tcW w:w="2126" w:type="dxa"/>
            <w:vAlign w:val="top"/>
          </w:tcPr>
          <w:p w14:paraId="55E183DC" w14:textId="77777777" w:rsidR="00B15E16" w:rsidRPr="001D278B"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1D278B">
              <w:t>35</w:t>
            </w:r>
          </w:p>
        </w:tc>
        <w:tc>
          <w:tcPr>
            <w:tcW w:w="2126" w:type="dxa"/>
            <w:vAlign w:val="top"/>
          </w:tcPr>
          <w:p w14:paraId="55E183DD" w14:textId="77777777" w:rsidR="00B15E16" w:rsidRPr="001D278B"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1D278B">
              <w:t>185</w:t>
            </w:r>
          </w:p>
        </w:tc>
      </w:tr>
      <w:tr w:rsidR="00B15E16" w:rsidRPr="009E7227" w14:paraId="55E183E2" w14:textId="77777777" w:rsidTr="00B15E16">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55E183DF" w14:textId="77777777" w:rsidR="00B15E16" w:rsidRPr="001D278B" w:rsidRDefault="00B15E16" w:rsidP="00B15E16">
            <w:r w:rsidRPr="001D278B">
              <w:t>Ginecología</w:t>
            </w:r>
          </w:p>
        </w:tc>
        <w:tc>
          <w:tcPr>
            <w:tcW w:w="2126" w:type="dxa"/>
            <w:vAlign w:val="top"/>
          </w:tcPr>
          <w:p w14:paraId="55E183E0" w14:textId="77777777" w:rsidR="00B15E16" w:rsidRPr="001D278B"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1D278B">
              <w:t>75</w:t>
            </w:r>
          </w:p>
        </w:tc>
        <w:tc>
          <w:tcPr>
            <w:tcW w:w="2126" w:type="dxa"/>
            <w:vAlign w:val="top"/>
          </w:tcPr>
          <w:p w14:paraId="55E183E1" w14:textId="77777777" w:rsidR="00B15E16" w:rsidRPr="001D278B"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1D278B">
              <w:t>1154</w:t>
            </w:r>
          </w:p>
        </w:tc>
      </w:tr>
      <w:tr w:rsidR="00B15E16" w:rsidRPr="009E7227" w14:paraId="55E183E6" w14:textId="77777777" w:rsidTr="00B15E16">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55E183E3" w14:textId="77777777" w:rsidR="00B15E16" w:rsidRPr="001D278B" w:rsidRDefault="00B15E16" w:rsidP="00B15E16">
            <w:r w:rsidRPr="001D278B">
              <w:t>Hematología Infantil</w:t>
            </w:r>
          </w:p>
        </w:tc>
        <w:tc>
          <w:tcPr>
            <w:tcW w:w="2126" w:type="dxa"/>
            <w:vAlign w:val="top"/>
          </w:tcPr>
          <w:p w14:paraId="55E183E4" w14:textId="77777777" w:rsidR="00B15E16" w:rsidRPr="001D278B"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1D278B">
              <w:t>28</w:t>
            </w:r>
          </w:p>
        </w:tc>
        <w:tc>
          <w:tcPr>
            <w:tcW w:w="2126" w:type="dxa"/>
            <w:vAlign w:val="top"/>
          </w:tcPr>
          <w:p w14:paraId="55E183E5" w14:textId="77777777" w:rsidR="00B15E16" w:rsidRPr="001D278B"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1D278B">
              <w:t>0</w:t>
            </w:r>
          </w:p>
        </w:tc>
      </w:tr>
      <w:tr w:rsidR="00B15E16" w:rsidRPr="009E7227" w14:paraId="55E183EA" w14:textId="77777777" w:rsidTr="00B15E16">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55E183E7" w14:textId="77777777" w:rsidR="00B15E16" w:rsidRPr="001D278B" w:rsidRDefault="00B15E16" w:rsidP="00B15E16">
            <w:r w:rsidRPr="001D278B">
              <w:t>Medicina interna</w:t>
            </w:r>
          </w:p>
        </w:tc>
        <w:tc>
          <w:tcPr>
            <w:tcW w:w="2126" w:type="dxa"/>
            <w:vAlign w:val="top"/>
          </w:tcPr>
          <w:p w14:paraId="55E183E8" w14:textId="77777777" w:rsidR="00B15E16" w:rsidRPr="001D278B"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1D278B">
              <w:t>18</w:t>
            </w:r>
          </w:p>
        </w:tc>
        <w:tc>
          <w:tcPr>
            <w:tcW w:w="2126" w:type="dxa"/>
            <w:vAlign w:val="top"/>
          </w:tcPr>
          <w:p w14:paraId="55E183E9" w14:textId="77777777" w:rsidR="00B15E16" w:rsidRPr="001D278B"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1D278B">
              <w:t>97</w:t>
            </w:r>
          </w:p>
        </w:tc>
      </w:tr>
      <w:tr w:rsidR="00B15E16" w:rsidRPr="009E7227" w14:paraId="55E183EE" w14:textId="77777777" w:rsidTr="00B15E16">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55E183EB" w14:textId="77777777" w:rsidR="00B15E16" w:rsidRPr="001D278B" w:rsidRDefault="00B15E16" w:rsidP="00B15E16">
            <w:r w:rsidRPr="001D278B">
              <w:t>Nefrología</w:t>
            </w:r>
          </w:p>
        </w:tc>
        <w:tc>
          <w:tcPr>
            <w:tcW w:w="2126" w:type="dxa"/>
            <w:vAlign w:val="top"/>
          </w:tcPr>
          <w:p w14:paraId="55E183EC" w14:textId="77777777" w:rsidR="00B15E16" w:rsidRPr="001D278B"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1D278B">
              <w:t>2</w:t>
            </w:r>
          </w:p>
        </w:tc>
        <w:tc>
          <w:tcPr>
            <w:tcW w:w="2126" w:type="dxa"/>
            <w:vAlign w:val="top"/>
          </w:tcPr>
          <w:p w14:paraId="55E183ED" w14:textId="77777777" w:rsidR="00B15E16" w:rsidRPr="001D278B"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1D278B">
              <w:t>63</w:t>
            </w:r>
          </w:p>
        </w:tc>
      </w:tr>
      <w:tr w:rsidR="00B15E16" w:rsidRPr="009E7227" w14:paraId="55E183F2" w14:textId="77777777" w:rsidTr="00B15E16">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55E183EF" w14:textId="77777777" w:rsidR="00B15E16" w:rsidRPr="001D278B" w:rsidRDefault="00B15E16" w:rsidP="00B15E16">
            <w:r w:rsidRPr="001D278B">
              <w:t>Neumología</w:t>
            </w:r>
          </w:p>
        </w:tc>
        <w:tc>
          <w:tcPr>
            <w:tcW w:w="2126" w:type="dxa"/>
            <w:vAlign w:val="top"/>
          </w:tcPr>
          <w:p w14:paraId="55E183F0" w14:textId="77777777" w:rsidR="00B15E16" w:rsidRPr="001D278B"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1D278B">
              <w:t>27</w:t>
            </w:r>
          </w:p>
        </w:tc>
        <w:tc>
          <w:tcPr>
            <w:tcW w:w="2126" w:type="dxa"/>
            <w:vAlign w:val="top"/>
          </w:tcPr>
          <w:p w14:paraId="55E183F1" w14:textId="77777777" w:rsidR="00B15E16" w:rsidRPr="001D278B"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1D278B">
              <w:t>195</w:t>
            </w:r>
          </w:p>
        </w:tc>
      </w:tr>
      <w:tr w:rsidR="00B15E16" w:rsidRPr="009E7227" w14:paraId="55E183F6" w14:textId="77777777" w:rsidTr="00B15E16">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55E183F3" w14:textId="77777777" w:rsidR="00B15E16" w:rsidRPr="001D278B" w:rsidRDefault="00B15E16" w:rsidP="00B15E16">
            <w:r w:rsidRPr="001D278B">
              <w:t>Neurología</w:t>
            </w:r>
          </w:p>
        </w:tc>
        <w:tc>
          <w:tcPr>
            <w:tcW w:w="2126" w:type="dxa"/>
            <w:vAlign w:val="top"/>
          </w:tcPr>
          <w:p w14:paraId="55E183F4" w14:textId="77777777" w:rsidR="00B15E16" w:rsidRPr="001D278B"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1D278B">
              <w:t>166</w:t>
            </w:r>
          </w:p>
        </w:tc>
        <w:tc>
          <w:tcPr>
            <w:tcW w:w="2126" w:type="dxa"/>
            <w:vAlign w:val="top"/>
          </w:tcPr>
          <w:p w14:paraId="55E183F5" w14:textId="77777777" w:rsidR="00B15E16" w:rsidRPr="001D278B"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1D278B">
              <w:t>475</w:t>
            </w:r>
          </w:p>
        </w:tc>
      </w:tr>
      <w:tr w:rsidR="00B15E16" w:rsidRPr="009E7227" w14:paraId="55E183FA" w14:textId="77777777" w:rsidTr="00B15E16">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55E183F7" w14:textId="77777777" w:rsidR="00B15E16" w:rsidRPr="001D278B" w:rsidRDefault="00B15E16" w:rsidP="00B15E16">
            <w:r w:rsidRPr="001D278B">
              <w:t>Obstetricia</w:t>
            </w:r>
          </w:p>
        </w:tc>
        <w:tc>
          <w:tcPr>
            <w:tcW w:w="2126" w:type="dxa"/>
            <w:vAlign w:val="top"/>
          </w:tcPr>
          <w:p w14:paraId="55E183F8" w14:textId="77777777" w:rsidR="00B15E16" w:rsidRPr="001D278B"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1D278B">
              <w:t>29</w:t>
            </w:r>
          </w:p>
        </w:tc>
        <w:tc>
          <w:tcPr>
            <w:tcW w:w="2126" w:type="dxa"/>
            <w:vAlign w:val="top"/>
          </w:tcPr>
          <w:p w14:paraId="55E183F9" w14:textId="77777777" w:rsidR="00B15E16" w:rsidRPr="001D278B"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1D278B">
              <w:t>104</w:t>
            </w:r>
          </w:p>
        </w:tc>
      </w:tr>
      <w:tr w:rsidR="00B15E16" w:rsidRPr="009E7227" w14:paraId="55E183FE" w14:textId="77777777" w:rsidTr="00B15E16">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55E183FB" w14:textId="77777777" w:rsidR="00B15E16" w:rsidRPr="001D278B" w:rsidRDefault="00B15E16" w:rsidP="00B15E16">
            <w:r w:rsidRPr="001D278B">
              <w:t>Oftalmología</w:t>
            </w:r>
          </w:p>
        </w:tc>
        <w:tc>
          <w:tcPr>
            <w:tcW w:w="2126" w:type="dxa"/>
            <w:vAlign w:val="top"/>
          </w:tcPr>
          <w:p w14:paraId="55E183FC" w14:textId="77777777" w:rsidR="00B15E16" w:rsidRPr="001D278B"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1D278B">
              <w:t>153</w:t>
            </w:r>
          </w:p>
        </w:tc>
        <w:tc>
          <w:tcPr>
            <w:tcW w:w="2126" w:type="dxa"/>
            <w:vAlign w:val="top"/>
          </w:tcPr>
          <w:p w14:paraId="55E183FD" w14:textId="77777777" w:rsidR="00B15E16" w:rsidRPr="001D278B"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1D278B">
              <w:t>689</w:t>
            </w:r>
          </w:p>
        </w:tc>
      </w:tr>
      <w:tr w:rsidR="00B15E16" w:rsidRPr="009E7227" w14:paraId="55E18402" w14:textId="77777777" w:rsidTr="00B15E16">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55E183FF" w14:textId="77777777" w:rsidR="00B15E16" w:rsidRPr="001D278B" w:rsidRDefault="00B15E16" w:rsidP="00B15E16">
            <w:r w:rsidRPr="001D278B">
              <w:t>Otorrinolaringología</w:t>
            </w:r>
          </w:p>
        </w:tc>
        <w:tc>
          <w:tcPr>
            <w:tcW w:w="2126" w:type="dxa"/>
            <w:vAlign w:val="top"/>
          </w:tcPr>
          <w:p w14:paraId="55E18400" w14:textId="77777777" w:rsidR="00B15E16" w:rsidRPr="001D278B"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1D278B">
              <w:t>70</w:t>
            </w:r>
          </w:p>
        </w:tc>
        <w:tc>
          <w:tcPr>
            <w:tcW w:w="2126" w:type="dxa"/>
            <w:vAlign w:val="top"/>
          </w:tcPr>
          <w:p w14:paraId="55E18401" w14:textId="77777777" w:rsidR="00B15E16" w:rsidRPr="001D278B"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1D278B">
              <w:t>562</w:t>
            </w:r>
          </w:p>
        </w:tc>
      </w:tr>
      <w:tr w:rsidR="00B15E16" w:rsidRPr="009E7227" w14:paraId="55E18406" w14:textId="77777777" w:rsidTr="00B15E16">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55E18403" w14:textId="77777777" w:rsidR="00B15E16" w:rsidRPr="001D278B" w:rsidRDefault="00B15E16" w:rsidP="00B15E16">
            <w:r w:rsidRPr="001D278B">
              <w:t>Pediatría AE</w:t>
            </w:r>
          </w:p>
        </w:tc>
        <w:tc>
          <w:tcPr>
            <w:tcW w:w="2126" w:type="dxa"/>
            <w:vAlign w:val="top"/>
          </w:tcPr>
          <w:p w14:paraId="55E18404" w14:textId="77777777" w:rsidR="00B15E16" w:rsidRPr="001D278B"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1D278B">
              <w:t>9</w:t>
            </w:r>
          </w:p>
        </w:tc>
        <w:tc>
          <w:tcPr>
            <w:tcW w:w="2126" w:type="dxa"/>
            <w:vAlign w:val="top"/>
          </w:tcPr>
          <w:p w14:paraId="55E18405" w14:textId="77777777" w:rsidR="00B15E16" w:rsidRPr="001D278B"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1D278B">
              <w:t>16</w:t>
            </w:r>
          </w:p>
        </w:tc>
      </w:tr>
      <w:tr w:rsidR="00B15E16" w:rsidRPr="009E7227" w14:paraId="55E1840A" w14:textId="77777777" w:rsidTr="00B15E16">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55E18407" w14:textId="77777777" w:rsidR="00B15E16" w:rsidRPr="001D278B" w:rsidRDefault="00B15E16" w:rsidP="00B15E16">
            <w:r w:rsidRPr="001D278B">
              <w:t>Rehabilitación Adulto</w:t>
            </w:r>
          </w:p>
        </w:tc>
        <w:tc>
          <w:tcPr>
            <w:tcW w:w="2126" w:type="dxa"/>
            <w:vAlign w:val="top"/>
          </w:tcPr>
          <w:p w14:paraId="55E18408" w14:textId="77777777" w:rsidR="00B15E16" w:rsidRPr="001D278B"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1D278B">
              <w:t>20</w:t>
            </w:r>
          </w:p>
        </w:tc>
        <w:tc>
          <w:tcPr>
            <w:tcW w:w="2126" w:type="dxa"/>
            <w:vAlign w:val="top"/>
          </w:tcPr>
          <w:p w14:paraId="55E18409" w14:textId="77777777" w:rsidR="00B15E16" w:rsidRPr="001D278B"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1D278B">
              <w:t>117</w:t>
            </w:r>
          </w:p>
        </w:tc>
      </w:tr>
      <w:tr w:rsidR="00B15E16" w:rsidRPr="009E7227" w14:paraId="55E1840E" w14:textId="77777777" w:rsidTr="00B15E16">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55E1840B" w14:textId="77777777" w:rsidR="00B15E16" w:rsidRPr="001D278B" w:rsidRDefault="00B15E16" w:rsidP="00B15E16">
            <w:r w:rsidRPr="001D278B">
              <w:t>Reumatología</w:t>
            </w:r>
          </w:p>
        </w:tc>
        <w:tc>
          <w:tcPr>
            <w:tcW w:w="2126" w:type="dxa"/>
            <w:vAlign w:val="top"/>
          </w:tcPr>
          <w:p w14:paraId="55E1840C" w14:textId="77777777" w:rsidR="00B15E16" w:rsidRPr="001D278B"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1D278B">
              <w:t>39</w:t>
            </w:r>
          </w:p>
        </w:tc>
        <w:tc>
          <w:tcPr>
            <w:tcW w:w="2126" w:type="dxa"/>
            <w:vAlign w:val="top"/>
          </w:tcPr>
          <w:p w14:paraId="55E1840D" w14:textId="77777777" w:rsidR="00B15E16" w:rsidRPr="001D278B"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1D278B">
              <w:t>249</w:t>
            </w:r>
          </w:p>
        </w:tc>
      </w:tr>
      <w:tr w:rsidR="00B15E16" w:rsidRPr="009E7227" w14:paraId="55E18412" w14:textId="77777777" w:rsidTr="00B15E16">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55E1840F" w14:textId="77777777" w:rsidR="00B15E16" w:rsidRPr="001D278B" w:rsidRDefault="00B15E16" w:rsidP="00B15E16">
            <w:r w:rsidRPr="001D278B">
              <w:t>Traumatología</w:t>
            </w:r>
          </w:p>
        </w:tc>
        <w:tc>
          <w:tcPr>
            <w:tcW w:w="2126" w:type="dxa"/>
            <w:vAlign w:val="top"/>
          </w:tcPr>
          <w:p w14:paraId="55E18410" w14:textId="77777777" w:rsidR="00B15E16" w:rsidRPr="001D278B"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1D278B">
              <w:t>138</w:t>
            </w:r>
          </w:p>
        </w:tc>
        <w:tc>
          <w:tcPr>
            <w:tcW w:w="2126" w:type="dxa"/>
            <w:vAlign w:val="top"/>
          </w:tcPr>
          <w:p w14:paraId="55E18411" w14:textId="77777777" w:rsidR="00B15E16" w:rsidRPr="001D278B"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1D278B">
              <w:t>3221</w:t>
            </w:r>
          </w:p>
        </w:tc>
      </w:tr>
      <w:tr w:rsidR="00B15E16" w:rsidRPr="009E7227" w14:paraId="55E18416" w14:textId="77777777" w:rsidTr="00B15E16">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55E18413" w14:textId="77777777" w:rsidR="00B15E16" w:rsidRPr="001D278B" w:rsidRDefault="00B15E16" w:rsidP="00B15E16">
            <w:r w:rsidRPr="001D278B">
              <w:t>Urología</w:t>
            </w:r>
          </w:p>
        </w:tc>
        <w:tc>
          <w:tcPr>
            <w:tcW w:w="2126" w:type="dxa"/>
            <w:vAlign w:val="top"/>
          </w:tcPr>
          <w:p w14:paraId="55E18414" w14:textId="77777777" w:rsidR="00B15E16" w:rsidRPr="001D278B"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1D278B">
              <w:t>130</w:t>
            </w:r>
          </w:p>
        </w:tc>
        <w:tc>
          <w:tcPr>
            <w:tcW w:w="2126" w:type="dxa"/>
            <w:vAlign w:val="top"/>
          </w:tcPr>
          <w:p w14:paraId="55E18415" w14:textId="77777777" w:rsidR="00B15E16" w:rsidRDefault="00B15E16" w:rsidP="00B15E16">
            <w:pPr>
              <w:jc w:val="right"/>
              <w:cnfStyle w:val="000000000000" w:firstRow="0" w:lastRow="0" w:firstColumn="0" w:lastColumn="0" w:oddVBand="0" w:evenVBand="0" w:oddHBand="0" w:evenHBand="0" w:firstRowFirstColumn="0" w:firstRowLastColumn="0" w:lastRowFirstColumn="0" w:lastRowLastColumn="0"/>
            </w:pPr>
            <w:r w:rsidRPr="001D278B">
              <w:t>250</w:t>
            </w:r>
          </w:p>
        </w:tc>
      </w:tr>
      <w:tr w:rsidR="00A7761B" w:rsidRPr="005624BE" w14:paraId="55E1841A" w14:textId="77777777" w:rsidTr="00BA799A">
        <w:trPr>
          <w:cnfStyle w:val="010000000000" w:firstRow="0" w:lastRow="1" w:firstColumn="0" w:lastColumn="0" w:oddVBand="0" w:evenVBand="0" w:oddHBand="0"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3686" w:type="dxa"/>
          </w:tcPr>
          <w:p w14:paraId="55E18417" w14:textId="77777777" w:rsidR="00A7761B" w:rsidRPr="005624BE" w:rsidRDefault="00A7761B" w:rsidP="00BA799A">
            <w:pPr>
              <w:spacing w:before="0"/>
              <w:jc w:val="left"/>
              <w:rPr>
                <w:color w:val="000000" w:themeColor="text1"/>
                <w:sz w:val="20"/>
              </w:rPr>
            </w:pPr>
            <w:r w:rsidRPr="00BA799A">
              <w:rPr>
                <w:color w:val="7F7F7F" w:themeColor="text1" w:themeTint="80"/>
                <w:sz w:val="20"/>
              </w:rPr>
              <w:t>TOTAL</w:t>
            </w:r>
          </w:p>
        </w:tc>
        <w:tc>
          <w:tcPr>
            <w:tcW w:w="2126" w:type="dxa"/>
          </w:tcPr>
          <w:p w14:paraId="55E18418" w14:textId="77777777" w:rsidR="00A7761B" w:rsidRDefault="00B15E16" w:rsidP="00BA799A">
            <w:pPr>
              <w:spacing w:before="0" w:line="240" w:lineRule="auto"/>
              <w:jc w:val="right"/>
              <w:cnfStyle w:val="010000000000" w:firstRow="0" w:lastRow="1" w:firstColumn="0" w:lastColumn="0" w:oddVBand="0" w:evenVBand="0" w:oddHBand="0" w:evenHBand="0" w:firstRowFirstColumn="0" w:firstRowLastColumn="0" w:lastRowFirstColumn="0" w:lastRowLastColumn="0"/>
              <w:rPr>
                <w:rFonts w:cs="Arial"/>
                <w:b/>
                <w:bCs/>
                <w:sz w:val="16"/>
                <w:szCs w:val="16"/>
              </w:rPr>
            </w:pPr>
            <w:r w:rsidRPr="00B15E16">
              <w:rPr>
                <w:rFonts w:cs="Arial"/>
                <w:b/>
                <w:bCs/>
                <w:sz w:val="16"/>
                <w:szCs w:val="16"/>
              </w:rPr>
              <w:t>2.518</w:t>
            </w:r>
          </w:p>
        </w:tc>
        <w:tc>
          <w:tcPr>
            <w:tcW w:w="2126" w:type="dxa"/>
          </w:tcPr>
          <w:p w14:paraId="55E18419" w14:textId="77777777" w:rsidR="00A7761B" w:rsidRDefault="00B15E16" w:rsidP="00BA799A">
            <w:pPr>
              <w:spacing w:before="0"/>
              <w:jc w:val="right"/>
              <w:cnfStyle w:val="010000000000" w:firstRow="0" w:lastRow="1" w:firstColumn="0" w:lastColumn="0" w:oddVBand="0" w:evenVBand="0" w:oddHBand="0" w:evenHBand="0" w:firstRowFirstColumn="0" w:firstRowLastColumn="0" w:lastRowFirstColumn="0" w:lastRowLastColumn="0"/>
              <w:rPr>
                <w:rFonts w:cs="Arial"/>
                <w:b/>
                <w:bCs/>
                <w:sz w:val="16"/>
                <w:szCs w:val="16"/>
              </w:rPr>
            </w:pPr>
            <w:r w:rsidRPr="00B15E16">
              <w:rPr>
                <w:rFonts w:cs="Arial"/>
                <w:b/>
                <w:bCs/>
                <w:sz w:val="16"/>
                <w:szCs w:val="16"/>
              </w:rPr>
              <w:t>8.738</w:t>
            </w:r>
          </w:p>
        </w:tc>
      </w:tr>
    </w:tbl>
    <w:p w14:paraId="5AB4403C" w14:textId="77777777" w:rsidR="00A87EE6" w:rsidRDefault="00A87EE6" w:rsidP="005624BE">
      <w:pPr>
        <w:pStyle w:val="Piedetabla"/>
      </w:pPr>
    </w:p>
    <w:p w14:paraId="55E1841B" w14:textId="591D78E8" w:rsidR="007E447C" w:rsidRDefault="007E447C" w:rsidP="005624BE">
      <w:pPr>
        <w:pStyle w:val="Piedetabla"/>
      </w:pPr>
      <w:r w:rsidRPr="00DC4D20">
        <w:t xml:space="preserve">Fuente: </w:t>
      </w:r>
      <w:r w:rsidR="008719AE">
        <w:t>CMCAP</w:t>
      </w:r>
    </w:p>
    <w:p w14:paraId="55E1841C" w14:textId="77777777" w:rsidR="007E447C" w:rsidRPr="00B86664" w:rsidRDefault="007E447C" w:rsidP="005624BE">
      <w:pPr>
        <w:pStyle w:val="Piedetabla"/>
        <w:rPr>
          <w:sz w:val="18"/>
        </w:rPr>
      </w:pPr>
      <w:r w:rsidRPr="00B86664">
        <w:rPr>
          <w:shd w:val="clear" w:color="auto" w:fill="FFFFFF"/>
        </w:rPr>
        <w:t>Decreto 51/2010, de 29 de julio, del Consejo de Gobierno, por el que se regula el ejercicio de la libertad </w:t>
      </w:r>
      <w:r w:rsidRPr="00B86664">
        <w:rPr>
          <w:spacing w:val="-1"/>
          <w:shd w:val="clear" w:color="auto" w:fill="FFFFFF"/>
        </w:rPr>
        <w:t>de elección de médico de familia, pediatra y enfermero en Atención Primaria, </w:t>
      </w:r>
      <w:r w:rsidRPr="00B86664">
        <w:rPr>
          <w:spacing w:val="-6"/>
          <w:shd w:val="clear" w:color="auto" w:fill="FFFFFF"/>
        </w:rPr>
        <w:t>y de hospital y médico en Atención Especializada en el Sistema Sanitario Público </w:t>
      </w:r>
      <w:r w:rsidRPr="00B86664">
        <w:rPr>
          <w:spacing w:val="-4"/>
          <w:shd w:val="clear" w:color="auto" w:fill="FFFFFF"/>
        </w:rPr>
        <w:t>de la Comunidad de Madrid.</w:t>
      </w:r>
      <w:r w:rsidRPr="00B86664">
        <w:rPr>
          <w:shd w:val="clear" w:color="auto" w:fill="FFFFFF"/>
        </w:rPr>
        <w:t> </w:t>
      </w:r>
    </w:p>
    <w:p w14:paraId="55E1841D" w14:textId="77777777" w:rsidR="00F31D28" w:rsidRPr="00241712" w:rsidRDefault="007E447C" w:rsidP="00241712">
      <w:pPr>
        <w:pStyle w:val="TITULO-Nivel2"/>
        <w:rPr>
          <w:rStyle w:val="EstiloTitulo2MemoriaNegritaCar"/>
          <w:rFonts w:ascii="Montserrat SemiBold" w:hAnsi="Montserrat SemiBold" w:cs="Calibri"/>
          <w:bCs w:val="0"/>
          <w:color w:val="3898B2"/>
          <w:sz w:val="24"/>
          <w:lang w:val="es-ES"/>
        </w:rPr>
      </w:pPr>
      <w:r>
        <w:rPr>
          <w:rStyle w:val="EstiloTitulo2MemoriaNegritaCar"/>
          <w:rFonts w:asciiTheme="minorHAnsi" w:hAnsiTheme="minorHAnsi"/>
        </w:rPr>
        <w:br w:type="page"/>
      </w:r>
      <w:bookmarkStart w:id="74" w:name="_Toc74228259"/>
      <w:bookmarkStart w:id="75" w:name="_Toc75343956"/>
      <w:bookmarkStart w:id="76" w:name="_Toc88557524"/>
      <w:bookmarkStart w:id="77" w:name="_Toc248123092"/>
      <w:bookmarkStart w:id="78" w:name="_Toc318202538"/>
      <w:r w:rsidR="00F31D28" w:rsidRPr="00241712">
        <w:rPr>
          <w:rStyle w:val="EstiloTitulo2MemoriaNegritaCar"/>
          <w:rFonts w:ascii="Montserrat SemiBold" w:hAnsi="Montserrat SemiBold" w:cs="Calibri"/>
          <w:bCs w:val="0"/>
          <w:color w:val="3898B2"/>
          <w:sz w:val="24"/>
          <w:lang w:val="es-ES"/>
        </w:rPr>
        <w:lastRenderedPageBreak/>
        <w:t>Casuística (CMBD)</w:t>
      </w:r>
      <w:bookmarkEnd w:id="74"/>
      <w:bookmarkEnd w:id="75"/>
      <w:bookmarkEnd w:id="76"/>
    </w:p>
    <w:p w14:paraId="55E1841E" w14:textId="77777777" w:rsidR="00F31D28" w:rsidRDefault="00F31D28" w:rsidP="00241712">
      <w:pPr>
        <w:pStyle w:val="Nombredetabla"/>
      </w:pPr>
      <w:bookmarkStart w:id="79" w:name="_Toc318202539"/>
      <w:r w:rsidRPr="009E7227">
        <w:t>25 GRD Médicos más frecuentes</w:t>
      </w:r>
      <w:bookmarkEnd w:id="79"/>
    </w:p>
    <w:tbl>
      <w:tblPr>
        <w:tblStyle w:val="Tablasimple0"/>
        <w:tblW w:w="5043" w:type="pct"/>
        <w:tblLook w:val="00E0" w:firstRow="1" w:lastRow="1" w:firstColumn="1" w:lastColumn="0" w:noHBand="0" w:noVBand="0"/>
      </w:tblPr>
      <w:tblGrid>
        <w:gridCol w:w="682"/>
        <w:gridCol w:w="3079"/>
        <w:gridCol w:w="1377"/>
        <w:gridCol w:w="661"/>
        <w:gridCol w:w="1267"/>
        <w:gridCol w:w="939"/>
      </w:tblGrid>
      <w:tr w:rsidR="00A73D05" w:rsidRPr="00EC5DC0" w14:paraId="55E18425" w14:textId="77777777" w:rsidTr="00CB6D2D">
        <w:trPr>
          <w:cnfStyle w:val="100000000000" w:firstRow="1" w:lastRow="0" w:firstColumn="0" w:lastColumn="0" w:oddVBand="0" w:evenVBand="0" w:oddHBand="0" w:evenHBand="0" w:firstRowFirstColumn="0" w:firstRowLastColumn="0" w:lastRowFirstColumn="0" w:lastRowLastColumn="0"/>
          <w:cantSplit/>
          <w:trHeight w:val="379"/>
          <w:tblHeader/>
        </w:trPr>
        <w:tc>
          <w:tcPr>
            <w:tcW w:w="399" w:type="pct"/>
            <w:hideMark/>
          </w:tcPr>
          <w:p w14:paraId="55E1841F" w14:textId="77777777" w:rsidR="00F31D28" w:rsidRPr="00A7761B" w:rsidRDefault="00F31D28" w:rsidP="0068118A">
            <w:pPr>
              <w:rPr>
                <w:rFonts w:ascii="Montserrat SemiBold" w:hAnsi="Montserrat SemiBold"/>
                <w:caps/>
                <w:sz w:val="20"/>
              </w:rPr>
            </w:pPr>
            <w:r w:rsidRPr="00A7761B">
              <w:rPr>
                <w:rFonts w:ascii="Montserrat SemiBold" w:hAnsi="Montserrat SemiBold"/>
                <w:caps/>
                <w:sz w:val="20"/>
              </w:rPr>
              <w:t>GRD</w:t>
            </w:r>
          </w:p>
        </w:tc>
        <w:tc>
          <w:tcPr>
            <w:cnfStyle w:val="000001000000" w:firstRow="0" w:lastRow="0" w:firstColumn="0" w:lastColumn="0" w:oddVBand="0" w:evenVBand="1" w:oddHBand="0" w:evenHBand="0" w:firstRowFirstColumn="0" w:firstRowLastColumn="0" w:lastRowFirstColumn="0" w:lastRowLastColumn="0"/>
            <w:tcW w:w="2067" w:type="pct"/>
            <w:hideMark/>
          </w:tcPr>
          <w:p w14:paraId="55E18420" w14:textId="77777777" w:rsidR="00F31D28" w:rsidRPr="00A7761B" w:rsidRDefault="00F31D28" w:rsidP="00BA799A">
            <w:pPr>
              <w:jc w:val="left"/>
              <w:rPr>
                <w:rFonts w:ascii="Montserrat SemiBold" w:hAnsi="Montserrat SemiBold"/>
                <w:caps/>
                <w:sz w:val="20"/>
              </w:rPr>
            </w:pPr>
            <w:r w:rsidRPr="00A7761B">
              <w:rPr>
                <w:rFonts w:ascii="Montserrat SemiBold" w:hAnsi="Montserrat SemiBold"/>
                <w:caps/>
                <w:sz w:val="20"/>
              </w:rPr>
              <w:t>DESCRIPCIÓN</w:t>
            </w:r>
          </w:p>
        </w:tc>
        <w:tc>
          <w:tcPr>
            <w:tcW w:w="835" w:type="pct"/>
            <w:hideMark/>
          </w:tcPr>
          <w:p w14:paraId="55E18421" w14:textId="77777777" w:rsidR="00F31D28" w:rsidRPr="00A7761B" w:rsidRDefault="00F31D28" w:rsidP="00A87EE6">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aps/>
                <w:sz w:val="20"/>
              </w:rPr>
            </w:pPr>
            <w:r w:rsidRPr="00A7761B">
              <w:rPr>
                <w:rFonts w:ascii="Montserrat SemiBold" w:hAnsi="Montserrat SemiBold"/>
                <w:caps/>
                <w:sz w:val="20"/>
              </w:rPr>
              <w:t>Episodios</w:t>
            </w:r>
          </w:p>
        </w:tc>
        <w:tc>
          <w:tcPr>
            <w:cnfStyle w:val="000001000000" w:firstRow="0" w:lastRow="0" w:firstColumn="0" w:lastColumn="0" w:oddVBand="0" w:evenVBand="1" w:oddHBand="0" w:evenHBand="0" w:firstRowFirstColumn="0" w:firstRowLastColumn="0" w:lastRowFirstColumn="0" w:lastRowLastColumn="0"/>
            <w:tcW w:w="374" w:type="pct"/>
            <w:hideMark/>
          </w:tcPr>
          <w:p w14:paraId="55E18422" w14:textId="77777777" w:rsidR="00F31D28" w:rsidRPr="00A7761B" w:rsidRDefault="00F31D28" w:rsidP="00A87EE6">
            <w:pPr>
              <w:jc w:val="center"/>
              <w:rPr>
                <w:rFonts w:ascii="Montserrat SemiBold" w:hAnsi="Montserrat SemiBold"/>
                <w:caps/>
                <w:sz w:val="20"/>
              </w:rPr>
            </w:pPr>
            <w:r w:rsidRPr="00A7761B">
              <w:rPr>
                <w:rFonts w:ascii="Montserrat SemiBold" w:hAnsi="Montserrat SemiBold"/>
                <w:caps/>
                <w:sz w:val="20"/>
              </w:rPr>
              <w:t>%</w:t>
            </w:r>
          </w:p>
        </w:tc>
        <w:tc>
          <w:tcPr>
            <w:tcW w:w="766" w:type="pct"/>
            <w:hideMark/>
          </w:tcPr>
          <w:p w14:paraId="55E18423" w14:textId="77777777" w:rsidR="00F31D28" w:rsidRPr="00A7761B" w:rsidRDefault="00F31D28" w:rsidP="00A87EE6">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aps/>
                <w:sz w:val="20"/>
              </w:rPr>
            </w:pPr>
            <w:r w:rsidRPr="00A7761B">
              <w:rPr>
                <w:rFonts w:ascii="Montserrat SemiBold" w:hAnsi="Montserrat SemiBold"/>
                <w:caps/>
                <w:sz w:val="20"/>
              </w:rPr>
              <w:t>Estancia Media</w:t>
            </w:r>
          </w:p>
        </w:tc>
        <w:tc>
          <w:tcPr>
            <w:cnfStyle w:val="000001000000" w:firstRow="0" w:lastRow="0" w:firstColumn="0" w:lastColumn="0" w:oddVBand="0" w:evenVBand="1" w:oddHBand="0" w:evenHBand="0" w:firstRowFirstColumn="0" w:firstRowLastColumn="0" w:lastRowFirstColumn="0" w:lastRowLastColumn="0"/>
            <w:tcW w:w="558" w:type="pct"/>
            <w:hideMark/>
          </w:tcPr>
          <w:p w14:paraId="55E18424" w14:textId="77777777" w:rsidR="00F31D28" w:rsidRPr="00A7761B" w:rsidRDefault="00F31D28" w:rsidP="00A87EE6">
            <w:pPr>
              <w:jc w:val="center"/>
              <w:rPr>
                <w:rFonts w:ascii="Montserrat SemiBold" w:hAnsi="Montserrat SemiBold"/>
                <w:caps/>
                <w:sz w:val="20"/>
              </w:rPr>
            </w:pPr>
            <w:r w:rsidRPr="00A7761B">
              <w:rPr>
                <w:rFonts w:ascii="Montserrat SemiBold" w:hAnsi="Montserrat SemiBold"/>
                <w:caps/>
                <w:sz w:val="20"/>
              </w:rPr>
              <w:t>Peso Medio</w:t>
            </w:r>
          </w:p>
        </w:tc>
      </w:tr>
      <w:tr w:rsidR="00B15E16" w:rsidRPr="00EC5DC0" w14:paraId="55E1842C" w14:textId="77777777" w:rsidTr="00CB6D2D">
        <w:trPr>
          <w:trHeight w:val="379"/>
        </w:trPr>
        <w:tc>
          <w:tcPr>
            <w:tcW w:w="399" w:type="pct"/>
            <w:vAlign w:val="top"/>
          </w:tcPr>
          <w:p w14:paraId="55E18426" w14:textId="77777777" w:rsidR="00B15E16" w:rsidRPr="00B15E16" w:rsidRDefault="00B15E16" w:rsidP="00B15E16">
            <w:pPr>
              <w:rPr>
                <w:color w:val="7F7F7F" w:themeColor="text1" w:themeTint="80"/>
                <w:sz w:val="16"/>
              </w:rPr>
            </w:pPr>
            <w:r w:rsidRPr="00B15E16">
              <w:rPr>
                <w:color w:val="7F7F7F" w:themeColor="text1" w:themeTint="80"/>
                <w:sz w:val="16"/>
              </w:rPr>
              <w:t>139</w:t>
            </w:r>
          </w:p>
        </w:tc>
        <w:tc>
          <w:tcPr>
            <w:cnfStyle w:val="000001000000" w:firstRow="0" w:lastRow="0" w:firstColumn="0" w:lastColumn="0" w:oddVBand="0" w:evenVBand="1" w:oddHBand="0" w:evenHBand="0" w:firstRowFirstColumn="0" w:firstRowLastColumn="0" w:lastRowFirstColumn="0" w:lastRowLastColumn="0"/>
            <w:tcW w:w="2067" w:type="pct"/>
            <w:vAlign w:val="top"/>
          </w:tcPr>
          <w:p w14:paraId="55E18427" w14:textId="77777777" w:rsidR="00B15E16" w:rsidRPr="00B15E16" w:rsidRDefault="00B15E16" w:rsidP="00BA799A">
            <w:pPr>
              <w:jc w:val="left"/>
              <w:rPr>
                <w:color w:val="7F7F7F" w:themeColor="text1" w:themeTint="80"/>
                <w:sz w:val="16"/>
              </w:rPr>
            </w:pPr>
            <w:r w:rsidRPr="00B15E16">
              <w:rPr>
                <w:color w:val="7F7F7F" w:themeColor="text1" w:themeTint="80"/>
                <w:sz w:val="16"/>
              </w:rPr>
              <w:t>OTRA NEUMONÍA</w:t>
            </w:r>
          </w:p>
        </w:tc>
        <w:tc>
          <w:tcPr>
            <w:tcW w:w="835" w:type="pct"/>
            <w:vAlign w:val="top"/>
          </w:tcPr>
          <w:p w14:paraId="55E18428" w14:textId="77777777" w:rsidR="00B15E16" w:rsidRPr="00B15E16" w:rsidRDefault="00B15E16" w:rsidP="00B15E1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B15E16">
              <w:rPr>
                <w:color w:val="7F7F7F" w:themeColor="text1" w:themeTint="80"/>
                <w:sz w:val="16"/>
              </w:rPr>
              <w:t>1643</w:t>
            </w:r>
          </w:p>
        </w:tc>
        <w:tc>
          <w:tcPr>
            <w:cnfStyle w:val="000001000000" w:firstRow="0" w:lastRow="0" w:firstColumn="0" w:lastColumn="0" w:oddVBand="0" w:evenVBand="1" w:oddHBand="0" w:evenHBand="0" w:firstRowFirstColumn="0" w:firstRowLastColumn="0" w:lastRowFirstColumn="0" w:lastRowLastColumn="0"/>
            <w:tcW w:w="374" w:type="pct"/>
            <w:vAlign w:val="top"/>
          </w:tcPr>
          <w:p w14:paraId="55E18429" w14:textId="77777777" w:rsidR="00B15E16" w:rsidRPr="00B15E16" w:rsidRDefault="00B15E16" w:rsidP="00B15E16">
            <w:pPr>
              <w:jc w:val="right"/>
              <w:rPr>
                <w:color w:val="7F7F7F" w:themeColor="text1" w:themeTint="80"/>
                <w:sz w:val="16"/>
              </w:rPr>
            </w:pPr>
            <w:r w:rsidRPr="00B15E16">
              <w:rPr>
                <w:color w:val="7F7F7F" w:themeColor="text1" w:themeTint="80"/>
                <w:sz w:val="16"/>
              </w:rPr>
              <w:t>14,0%</w:t>
            </w:r>
          </w:p>
        </w:tc>
        <w:tc>
          <w:tcPr>
            <w:tcW w:w="766" w:type="pct"/>
            <w:vAlign w:val="top"/>
          </w:tcPr>
          <w:p w14:paraId="55E1842A" w14:textId="77777777" w:rsidR="00B15E16" w:rsidRPr="00B15E16" w:rsidRDefault="00B15E16" w:rsidP="00B15E1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B15E16">
              <w:rPr>
                <w:color w:val="7F7F7F" w:themeColor="text1" w:themeTint="80"/>
                <w:sz w:val="16"/>
              </w:rPr>
              <w:t>7,33</w:t>
            </w:r>
          </w:p>
        </w:tc>
        <w:tc>
          <w:tcPr>
            <w:cnfStyle w:val="000001000000" w:firstRow="0" w:lastRow="0" w:firstColumn="0" w:lastColumn="0" w:oddVBand="0" w:evenVBand="1" w:oddHBand="0" w:evenHBand="0" w:firstRowFirstColumn="0" w:firstRowLastColumn="0" w:lastRowFirstColumn="0" w:lastRowLastColumn="0"/>
            <w:tcW w:w="558" w:type="pct"/>
            <w:vAlign w:val="top"/>
          </w:tcPr>
          <w:p w14:paraId="55E1842B" w14:textId="77777777" w:rsidR="00B15E16" w:rsidRPr="00B15E16" w:rsidRDefault="00B15E16" w:rsidP="00B15E16">
            <w:pPr>
              <w:jc w:val="right"/>
              <w:rPr>
                <w:color w:val="7F7F7F" w:themeColor="text1" w:themeTint="80"/>
                <w:sz w:val="16"/>
              </w:rPr>
            </w:pPr>
            <w:r w:rsidRPr="00B15E16">
              <w:rPr>
                <w:color w:val="7F7F7F" w:themeColor="text1" w:themeTint="80"/>
                <w:sz w:val="16"/>
              </w:rPr>
              <w:t>0,5818</w:t>
            </w:r>
          </w:p>
        </w:tc>
      </w:tr>
      <w:tr w:rsidR="00B15E16" w:rsidRPr="00EC5DC0" w14:paraId="55E18433" w14:textId="77777777" w:rsidTr="00CB6D2D">
        <w:trPr>
          <w:cnfStyle w:val="000000010000" w:firstRow="0" w:lastRow="0" w:firstColumn="0" w:lastColumn="0" w:oddVBand="0" w:evenVBand="0" w:oddHBand="0" w:evenHBand="1" w:firstRowFirstColumn="0" w:firstRowLastColumn="0" w:lastRowFirstColumn="0" w:lastRowLastColumn="0"/>
          <w:trHeight w:val="379"/>
        </w:trPr>
        <w:tc>
          <w:tcPr>
            <w:tcW w:w="399" w:type="pct"/>
            <w:vAlign w:val="top"/>
          </w:tcPr>
          <w:p w14:paraId="55E1842D" w14:textId="77777777" w:rsidR="00B15E16" w:rsidRPr="00B15E16" w:rsidRDefault="00B15E16" w:rsidP="00B15E16">
            <w:pPr>
              <w:rPr>
                <w:color w:val="7F7F7F" w:themeColor="text1" w:themeTint="80"/>
                <w:sz w:val="16"/>
              </w:rPr>
            </w:pPr>
            <w:r w:rsidRPr="00B15E16">
              <w:rPr>
                <w:color w:val="7F7F7F" w:themeColor="text1" w:themeTint="80"/>
                <w:sz w:val="16"/>
              </w:rPr>
              <w:t>560</w:t>
            </w:r>
          </w:p>
        </w:tc>
        <w:tc>
          <w:tcPr>
            <w:cnfStyle w:val="000001000000" w:firstRow="0" w:lastRow="0" w:firstColumn="0" w:lastColumn="0" w:oddVBand="0" w:evenVBand="1" w:oddHBand="0" w:evenHBand="0" w:firstRowFirstColumn="0" w:firstRowLastColumn="0" w:lastRowFirstColumn="0" w:lastRowLastColumn="0"/>
            <w:tcW w:w="2067" w:type="pct"/>
            <w:vAlign w:val="top"/>
          </w:tcPr>
          <w:p w14:paraId="55E1842E" w14:textId="77777777" w:rsidR="00B15E16" w:rsidRPr="00B15E16" w:rsidRDefault="00B15E16" w:rsidP="00BA799A">
            <w:pPr>
              <w:jc w:val="left"/>
              <w:rPr>
                <w:color w:val="7F7F7F" w:themeColor="text1" w:themeTint="80"/>
                <w:sz w:val="16"/>
              </w:rPr>
            </w:pPr>
            <w:r w:rsidRPr="00B15E16">
              <w:rPr>
                <w:color w:val="7F7F7F" w:themeColor="text1" w:themeTint="80"/>
                <w:sz w:val="16"/>
              </w:rPr>
              <w:t>PARTO</w:t>
            </w:r>
          </w:p>
        </w:tc>
        <w:tc>
          <w:tcPr>
            <w:tcW w:w="835" w:type="pct"/>
            <w:vAlign w:val="top"/>
          </w:tcPr>
          <w:p w14:paraId="55E1842F" w14:textId="77777777" w:rsidR="00B15E16" w:rsidRPr="00B15E16" w:rsidRDefault="00B15E16" w:rsidP="00B15E1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B15E16">
              <w:rPr>
                <w:color w:val="7F7F7F" w:themeColor="text1" w:themeTint="80"/>
                <w:sz w:val="16"/>
              </w:rPr>
              <w:t>1074</w:t>
            </w:r>
          </w:p>
        </w:tc>
        <w:tc>
          <w:tcPr>
            <w:cnfStyle w:val="000001000000" w:firstRow="0" w:lastRow="0" w:firstColumn="0" w:lastColumn="0" w:oddVBand="0" w:evenVBand="1" w:oddHBand="0" w:evenHBand="0" w:firstRowFirstColumn="0" w:firstRowLastColumn="0" w:lastRowFirstColumn="0" w:lastRowLastColumn="0"/>
            <w:tcW w:w="374" w:type="pct"/>
            <w:vAlign w:val="top"/>
          </w:tcPr>
          <w:p w14:paraId="55E18430" w14:textId="77777777" w:rsidR="00B15E16" w:rsidRPr="00B15E16" w:rsidRDefault="00B15E16" w:rsidP="00B15E16">
            <w:pPr>
              <w:jc w:val="right"/>
              <w:rPr>
                <w:color w:val="7F7F7F" w:themeColor="text1" w:themeTint="80"/>
                <w:sz w:val="16"/>
              </w:rPr>
            </w:pPr>
            <w:r w:rsidRPr="00B15E16">
              <w:rPr>
                <w:color w:val="7F7F7F" w:themeColor="text1" w:themeTint="80"/>
                <w:sz w:val="16"/>
              </w:rPr>
              <w:t>9,1%</w:t>
            </w:r>
          </w:p>
        </w:tc>
        <w:tc>
          <w:tcPr>
            <w:tcW w:w="766" w:type="pct"/>
            <w:vAlign w:val="top"/>
          </w:tcPr>
          <w:p w14:paraId="55E18431" w14:textId="77777777" w:rsidR="00B15E16" w:rsidRPr="00B15E16" w:rsidRDefault="00B15E16" w:rsidP="00B15E1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B15E16">
              <w:rPr>
                <w:color w:val="7F7F7F" w:themeColor="text1" w:themeTint="80"/>
                <w:sz w:val="16"/>
              </w:rPr>
              <w:t>2,66</w:t>
            </w:r>
          </w:p>
        </w:tc>
        <w:tc>
          <w:tcPr>
            <w:cnfStyle w:val="000001000000" w:firstRow="0" w:lastRow="0" w:firstColumn="0" w:lastColumn="0" w:oddVBand="0" w:evenVBand="1" w:oddHBand="0" w:evenHBand="0" w:firstRowFirstColumn="0" w:firstRowLastColumn="0" w:lastRowFirstColumn="0" w:lastRowLastColumn="0"/>
            <w:tcW w:w="558" w:type="pct"/>
            <w:vAlign w:val="top"/>
          </w:tcPr>
          <w:p w14:paraId="55E18432" w14:textId="77777777" w:rsidR="00B15E16" w:rsidRPr="00B15E16" w:rsidRDefault="00B15E16" w:rsidP="00B15E16">
            <w:pPr>
              <w:jc w:val="right"/>
              <w:rPr>
                <w:color w:val="7F7F7F" w:themeColor="text1" w:themeTint="80"/>
                <w:sz w:val="16"/>
              </w:rPr>
            </w:pPr>
            <w:r w:rsidRPr="00B15E16">
              <w:rPr>
                <w:color w:val="7F7F7F" w:themeColor="text1" w:themeTint="80"/>
                <w:sz w:val="16"/>
              </w:rPr>
              <w:t>0,2475</w:t>
            </w:r>
          </w:p>
        </w:tc>
      </w:tr>
      <w:tr w:rsidR="00B15E16" w:rsidRPr="00EC5DC0" w14:paraId="55E1843A" w14:textId="77777777" w:rsidTr="00CB6D2D">
        <w:trPr>
          <w:trHeight w:val="379"/>
        </w:trPr>
        <w:tc>
          <w:tcPr>
            <w:tcW w:w="399" w:type="pct"/>
            <w:vAlign w:val="top"/>
          </w:tcPr>
          <w:p w14:paraId="55E18434" w14:textId="77777777" w:rsidR="00B15E16" w:rsidRPr="00B15E16" w:rsidRDefault="00B15E16" w:rsidP="00B15E16">
            <w:pPr>
              <w:rPr>
                <w:color w:val="7F7F7F" w:themeColor="text1" w:themeTint="80"/>
                <w:sz w:val="16"/>
              </w:rPr>
            </w:pPr>
            <w:r w:rsidRPr="00B15E16">
              <w:rPr>
                <w:color w:val="7F7F7F" w:themeColor="text1" w:themeTint="80"/>
                <w:sz w:val="16"/>
              </w:rPr>
              <w:t>137</w:t>
            </w:r>
          </w:p>
        </w:tc>
        <w:tc>
          <w:tcPr>
            <w:cnfStyle w:val="000001000000" w:firstRow="0" w:lastRow="0" w:firstColumn="0" w:lastColumn="0" w:oddVBand="0" w:evenVBand="1" w:oddHBand="0" w:evenHBand="0" w:firstRowFirstColumn="0" w:firstRowLastColumn="0" w:lastRowFirstColumn="0" w:lastRowLastColumn="0"/>
            <w:tcW w:w="2067" w:type="pct"/>
            <w:vAlign w:val="top"/>
          </w:tcPr>
          <w:p w14:paraId="55E18435" w14:textId="77777777" w:rsidR="00B15E16" w:rsidRPr="00B15E16" w:rsidRDefault="00B15E16" w:rsidP="00BA799A">
            <w:pPr>
              <w:jc w:val="left"/>
              <w:rPr>
                <w:color w:val="7F7F7F" w:themeColor="text1" w:themeTint="80"/>
                <w:sz w:val="16"/>
              </w:rPr>
            </w:pPr>
            <w:r w:rsidRPr="00B15E16">
              <w:rPr>
                <w:color w:val="7F7F7F" w:themeColor="text1" w:themeTint="80"/>
                <w:sz w:val="16"/>
              </w:rPr>
              <w:t>INFECCIONES E INFLAMACIONES PULMONARES MAYORES</w:t>
            </w:r>
          </w:p>
        </w:tc>
        <w:tc>
          <w:tcPr>
            <w:tcW w:w="835" w:type="pct"/>
            <w:vAlign w:val="top"/>
          </w:tcPr>
          <w:p w14:paraId="55E18436" w14:textId="77777777" w:rsidR="00B15E16" w:rsidRPr="00B15E16" w:rsidRDefault="00B15E16" w:rsidP="00B15E1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B15E16">
              <w:rPr>
                <w:color w:val="7F7F7F" w:themeColor="text1" w:themeTint="80"/>
                <w:sz w:val="16"/>
              </w:rPr>
              <w:t>923</w:t>
            </w:r>
          </w:p>
        </w:tc>
        <w:tc>
          <w:tcPr>
            <w:cnfStyle w:val="000001000000" w:firstRow="0" w:lastRow="0" w:firstColumn="0" w:lastColumn="0" w:oddVBand="0" w:evenVBand="1" w:oddHBand="0" w:evenHBand="0" w:firstRowFirstColumn="0" w:firstRowLastColumn="0" w:lastRowFirstColumn="0" w:lastRowLastColumn="0"/>
            <w:tcW w:w="374" w:type="pct"/>
            <w:vAlign w:val="top"/>
          </w:tcPr>
          <w:p w14:paraId="55E18437" w14:textId="77777777" w:rsidR="00B15E16" w:rsidRPr="00B15E16" w:rsidRDefault="00B15E16" w:rsidP="00B15E16">
            <w:pPr>
              <w:jc w:val="right"/>
              <w:rPr>
                <w:color w:val="7F7F7F" w:themeColor="text1" w:themeTint="80"/>
                <w:sz w:val="16"/>
              </w:rPr>
            </w:pPr>
            <w:r w:rsidRPr="00B15E16">
              <w:rPr>
                <w:color w:val="7F7F7F" w:themeColor="text1" w:themeTint="80"/>
                <w:sz w:val="16"/>
              </w:rPr>
              <w:t>7,9%</w:t>
            </w:r>
          </w:p>
        </w:tc>
        <w:tc>
          <w:tcPr>
            <w:tcW w:w="766" w:type="pct"/>
            <w:vAlign w:val="top"/>
          </w:tcPr>
          <w:p w14:paraId="55E18438" w14:textId="77777777" w:rsidR="00B15E16" w:rsidRPr="00B15E16" w:rsidRDefault="00B15E16" w:rsidP="00B15E1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B15E16">
              <w:rPr>
                <w:color w:val="7F7F7F" w:themeColor="text1" w:themeTint="80"/>
                <w:sz w:val="16"/>
              </w:rPr>
              <w:t>7,41</w:t>
            </w:r>
          </w:p>
        </w:tc>
        <w:tc>
          <w:tcPr>
            <w:cnfStyle w:val="000001000000" w:firstRow="0" w:lastRow="0" w:firstColumn="0" w:lastColumn="0" w:oddVBand="0" w:evenVBand="1" w:oddHBand="0" w:evenHBand="0" w:firstRowFirstColumn="0" w:firstRowLastColumn="0" w:lastRowFirstColumn="0" w:lastRowLastColumn="0"/>
            <w:tcW w:w="558" w:type="pct"/>
            <w:vAlign w:val="top"/>
          </w:tcPr>
          <w:p w14:paraId="55E18439" w14:textId="77777777" w:rsidR="00B15E16" w:rsidRPr="00B15E16" w:rsidRDefault="00B15E16" w:rsidP="00B15E16">
            <w:pPr>
              <w:jc w:val="right"/>
              <w:rPr>
                <w:color w:val="7F7F7F" w:themeColor="text1" w:themeTint="80"/>
                <w:sz w:val="16"/>
              </w:rPr>
            </w:pPr>
            <w:r w:rsidRPr="00B15E16">
              <w:rPr>
                <w:color w:val="7F7F7F" w:themeColor="text1" w:themeTint="80"/>
                <w:sz w:val="16"/>
              </w:rPr>
              <w:t>0,8060</w:t>
            </w:r>
          </w:p>
        </w:tc>
      </w:tr>
      <w:tr w:rsidR="00B15E16" w:rsidRPr="00EC5DC0" w14:paraId="55E18441" w14:textId="77777777" w:rsidTr="00CB6D2D">
        <w:trPr>
          <w:cnfStyle w:val="000000010000" w:firstRow="0" w:lastRow="0" w:firstColumn="0" w:lastColumn="0" w:oddVBand="0" w:evenVBand="0" w:oddHBand="0" w:evenHBand="1" w:firstRowFirstColumn="0" w:firstRowLastColumn="0" w:lastRowFirstColumn="0" w:lastRowLastColumn="0"/>
          <w:trHeight w:val="379"/>
        </w:trPr>
        <w:tc>
          <w:tcPr>
            <w:tcW w:w="399" w:type="pct"/>
            <w:vAlign w:val="top"/>
          </w:tcPr>
          <w:p w14:paraId="55E1843B" w14:textId="77777777" w:rsidR="00B15E16" w:rsidRPr="00B15E16" w:rsidRDefault="00B15E16" w:rsidP="00B15E16">
            <w:pPr>
              <w:rPr>
                <w:color w:val="7F7F7F" w:themeColor="text1" w:themeTint="80"/>
                <w:sz w:val="16"/>
              </w:rPr>
            </w:pPr>
            <w:r w:rsidRPr="00B15E16">
              <w:rPr>
                <w:color w:val="7F7F7F" w:themeColor="text1" w:themeTint="80"/>
                <w:sz w:val="16"/>
              </w:rPr>
              <w:t>140</w:t>
            </w:r>
          </w:p>
        </w:tc>
        <w:tc>
          <w:tcPr>
            <w:cnfStyle w:val="000001000000" w:firstRow="0" w:lastRow="0" w:firstColumn="0" w:lastColumn="0" w:oddVBand="0" w:evenVBand="1" w:oddHBand="0" w:evenHBand="0" w:firstRowFirstColumn="0" w:firstRowLastColumn="0" w:lastRowFirstColumn="0" w:lastRowLastColumn="0"/>
            <w:tcW w:w="2067" w:type="pct"/>
            <w:vAlign w:val="top"/>
          </w:tcPr>
          <w:p w14:paraId="55E1843C" w14:textId="77777777" w:rsidR="00B15E16" w:rsidRPr="00B15E16" w:rsidRDefault="00B15E16" w:rsidP="00BA799A">
            <w:pPr>
              <w:jc w:val="left"/>
              <w:rPr>
                <w:color w:val="7F7F7F" w:themeColor="text1" w:themeTint="80"/>
                <w:sz w:val="16"/>
              </w:rPr>
            </w:pPr>
            <w:r w:rsidRPr="00B15E16">
              <w:rPr>
                <w:color w:val="7F7F7F" w:themeColor="text1" w:themeTint="80"/>
                <w:sz w:val="16"/>
              </w:rPr>
              <w:t>ENFERMEDAD PULMONAR OBSTRUCTIVA CRÓNICA</w:t>
            </w:r>
          </w:p>
        </w:tc>
        <w:tc>
          <w:tcPr>
            <w:tcW w:w="835" w:type="pct"/>
            <w:vAlign w:val="top"/>
          </w:tcPr>
          <w:p w14:paraId="55E1843D" w14:textId="77777777" w:rsidR="00B15E16" w:rsidRPr="00B15E16" w:rsidRDefault="00B15E16" w:rsidP="00B15E1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B15E16">
              <w:rPr>
                <w:color w:val="7F7F7F" w:themeColor="text1" w:themeTint="80"/>
                <w:sz w:val="16"/>
              </w:rPr>
              <w:t>555</w:t>
            </w:r>
          </w:p>
        </w:tc>
        <w:tc>
          <w:tcPr>
            <w:cnfStyle w:val="000001000000" w:firstRow="0" w:lastRow="0" w:firstColumn="0" w:lastColumn="0" w:oddVBand="0" w:evenVBand="1" w:oddHBand="0" w:evenHBand="0" w:firstRowFirstColumn="0" w:firstRowLastColumn="0" w:lastRowFirstColumn="0" w:lastRowLastColumn="0"/>
            <w:tcW w:w="374" w:type="pct"/>
            <w:vAlign w:val="top"/>
          </w:tcPr>
          <w:p w14:paraId="55E1843E" w14:textId="77777777" w:rsidR="00B15E16" w:rsidRPr="00B15E16" w:rsidRDefault="00B15E16" w:rsidP="00B15E16">
            <w:pPr>
              <w:jc w:val="right"/>
              <w:rPr>
                <w:color w:val="7F7F7F" w:themeColor="text1" w:themeTint="80"/>
                <w:sz w:val="16"/>
              </w:rPr>
            </w:pPr>
            <w:r w:rsidRPr="00B15E16">
              <w:rPr>
                <w:color w:val="7F7F7F" w:themeColor="text1" w:themeTint="80"/>
                <w:sz w:val="16"/>
              </w:rPr>
              <w:t>4,7%</w:t>
            </w:r>
          </w:p>
        </w:tc>
        <w:tc>
          <w:tcPr>
            <w:tcW w:w="766" w:type="pct"/>
            <w:vAlign w:val="top"/>
          </w:tcPr>
          <w:p w14:paraId="55E1843F" w14:textId="77777777" w:rsidR="00B15E16" w:rsidRPr="00B15E16" w:rsidRDefault="00B15E16" w:rsidP="00B15E1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B15E16">
              <w:rPr>
                <w:color w:val="7F7F7F" w:themeColor="text1" w:themeTint="80"/>
                <w:sz w:val="16"/>
              </w:rPr>
              <w:t>7,50</w:t>
            </w:r>
          </w:p>
        </w:tc>
        <w:tc>
          <w:tcPr>
            <w:cnfStyle w:val="000001000000" w:firstRow="0" w:lastRow="0" w:firstColumn="0" w:lastColumn="0" w:oddVBand="0" w:evenVBand="1" w:oddHBand="0" w:evenHBand="0" w:firstRowFirstColumn="0" w:firstRowLastColumn="0" w:lastRowFirstColumn="0" w:lastRowLastColumn="0"/>
            <w:tcW w:w="558" w:type="pct"/>
            <w:vAlign w:val="top"/>
          </w:tcPr>
          <w:p w14:paraId="55E18440" w14:textId="77777777" w:rsidR="00B15E16" w:rsidRPr="00B15E16" w:rsidRDefault="00B15E16" w:rsidP="00B15E16">
            <w:pPr>
              <w:jc w:val="right"/>
              <w:rPr>
                <w:color w:val="7F7F7F" w:themeColor="text1" w:themeTint="80"/>
                <w:sz w:val="16"/>
              </w:rPr>
            </w:pPr>
            <w:r w:rsidRPr="00B15E16">
              <w:rPr>
                <w:color w:val="7F7F7F" w:themeColor="text1" w:themeTint="80"/>
                <w:sz w:val="16"/>
              </w:rPr>
              <w:t>0,7050</w:t>
            </w:r>
          </w:p>
        </w:tc>
      </w:tr>
      <w:tr w:rsidR="00B15E16" w:rsidRPr="00EC5DC0" w14:paraId="55E18448" w14:textId="77777777" w:rsidTr="00CB6D2D">
        <w:trPr>
          <w:trHeight w:val="379"/>
        </w:trPr>
        <w:tc>
          <w:tcPr>
            <w:tcW w:w="399" w:type="pct"/>
            <w:vAlign w:val="top"/>
          </w:tcPr>
          <w:p w14:paraId="55E18442" w14:textId="77777777" w:rsidR="00B15E16" w:rsidRPr="00B15E16" w:rsidRDefault="00B15E16" w:rsidP="00B15E16">
            <w:pPr>
              <w:rPr>
                <w:color w:val="7F7F7F" w:themeColor="text1" w:themeTint="80"/>
                <w:sz w:val="16"/>
              </w:rPr>
            </w:pPr>
            <w:r w:rsidRPr="00B15E16">
              <w:rPr>
                <w:color w:val="7F7F7F" w:themeColor="text1" w:themeTint="80"/>
                <w:sz w:val="16"/>
              </w:rPr>
              <w:t>194</w:t>
            </w:r>
          </w:p>
        </w:tc>
        <w:tc>
          <w:tcPr>
            <w:cnfStyle w:val="000001000000" w:firstRow="0" w:lastRow="0" w:firstColumn="0" w:lastColumn="0" w:oddVBand="0" w:evenVBand="1" w:oddHBand="0" w:evenHBand="0" w:firstRowFirstColumn="0" w:firstRowLastColumn="0" w:lastRowFirstColumn="0" w:lastRowLastColumn="0"/>
            <w:tcW w:w="2067" w:type="pct"/>
            <w:vAlign w:val="top"/>
          </w:tcPr>
          <w:p w14:paraId="55E18443" w14:textId="77777777" w:rsidR="00B15E16" w:rsidRPr="00B15E16" w:rsidRDefault="00B15E16" w:rsidP="00BA799A">
            <w:pPr>
              <w:jc w:val="left"/>
              <w:rPr>
                <w:color w:val="7F7F7F" w:themeColor="text1" w:themeTint="80"/>
                <w:sz w:val="16"/>
              </w:rPr>
            </w:pPr>
            <w:r w:rsidRPr="00B15E16">
              <w:rPr>
                <w:color w:val="7F7F7F" w:themeColor="text1" w:themeTint="80"/>
                <w:sz w:val="16"/>
              </w:rPr>
              <w:t>INSUFICIENCIA CARDIACA</w:t>
            </w:r>
          </w:p>
        </w:tc>
        <w:tc>
          <w:tcPr>
            <w:tcW w:w="835" w:type="pct"/>
            <w:vAlign w:val="top"/>
          </w:tcPr>
          <w:p w14:paraId="55E18444" w14:textId="77777777" w:rsidR="00B15E16" w:rsidRPr="00B15E16" w:rsidRDefault="00B15E16" w:rsidP="00B15E1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B15E16">
              <w:rPr>
                <w:color w:val="7F7F7F" w:themeColor="text1" w:themeTint="80"/>
                <w:sz w:val="16"/>
              </w:rPr>
              <w:t>368</w:t>
            </w:r>
          </w:p>
        </w:tc>
        <w:tc>
          <w:tcPr>
            <w:cnfStyle w:val="000001000000" w:firstRow="0" w:lastRow="0" w:firstColumn="0" w:lastColumn="0" w:oddVBand="0" w:evenVBand="1" w:oddHBand="0" w:evenHBand="0" w:firstRowFirstColumn="0" w:firstRowLastColumn="0" w:lastRowFirstColumn="0" w:lastRowLastColumn="0"/>
            <w:tcW w:w="374" w:type="pct"/>
            <w:vAlign w:val="top"/>
          </w:tcPr>
          <w:p w14:paraId="55E18445" w14:textId="77777777" w:rsidR="00B15E16" w:rsidRPr="00B15E16" w:rsidRDefault="00B15E16" w:rsidP="00B15E16">
            <w:pPr>
              <w:jc w:val="right"/>
              <w:rPr>
                <w:color w:val="7F7F7F" w:themeColor="text1" w:themeTint="80"/>
                <w:sz w:val="16"/>
              </w:rPr>
            </w:pPr>
            <w:r w:rsidRPr="00B15E16">
              <w:rPr>
                <w:color w:val="7F7F7F" w:themeColor="text1" w:themeTint="80"/>
                <w:sz w:val="16"/>
              </w:rPr>
              <w:t>3,1%</w:t>
            </w:r>
          </w:p>
        </w:tc>
        <w:tc>
          <w:tcPr>
            <w:tcW w:w="766" w:type="pct"/>
            <w:vAlign w:val="top"/>
          </w:tcPr>
          <w:p w14:paraId="55E18446" w14:textId="77777777" w:rsidR="00B15E16" w:rsidRPr="00B15E16" w:rsidRDefault="00B15E16" w:rsidP="00B15E1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B15E16">
              <w:rPr>
                <w:color w:val="7F7F7F" w:themeColor="text1" w:themeTint="80"/>
                <w:sz w:val="16"/>
              </w:rPr>
              <w:t>6,83</w:t>
            </w:r>
          </w:p>
        </w:tc>
        <w:tc>
          <w:tcPr>
            <w:cnfStyle w:val="000001000000" w:firstRow="0" w:lastRow="0" w:firstColumn="0" w:lastColumn="0" w:oddVBand="0" w:evenVBand="1" w:oddHBand="0" w:evenHBand="0" w:firstRowFirstColumn="0" w:firstRowLastColumn="0" w:lastRowFirstColumn="0" w:lastRowLastColumn="0"/>
            <w:tcW w:w="558" w:type="pct"/>
            <w:vAlign w:val="top"/>
          </w:tcPr>
          <w:p w14:paraId="55E18447" w14:textId="77777777" w:rsidR="00B15E16" w:rsidRPr="00B15E16" w:rsidRDefault="00B15E16" w:rsidP="00B15E16">
            <w:pPr>
              <w:jc w:val="right"/>
              <w:rPr>
                <w:color w:val="7F7F7F" w:themeColor="text1" w:themeTint="80"/>
                <w:sz w:val="16"/>
              </w:rPr>
            </w:pPr>
            <w:r w:rsidRPr="00B15E16">
              <w:rPr>
                <w:color w:val="7F7F7F" w:themeColor="text1" w:themeTint="80"/>
                <w:sz w:val="16"/>
              </w:rPr>
              <w:t>0,6814</w:t>
            </w:r>
          </w:p>
        </w:tc>
      </w:tr>
      <w:tr w:rsidR="00B15E16" w:rsidRPr="00EC5DC0" w14:paraId="55E1844F" w14:textId="77777777" w:rsidTr="00CB6D2D">
        <w:trPr>
          <w:cnfStyle w:val="000000010000" w:firstRow="0" w:lastRow="0" w:firstColumn="0" w:lastColumn="0" w:oddVBand="0" w:evenVBand="0" w:oddHBand="0" w:evenHBand="1" w:firstRowFirstColumn="0" w:firstRowLastColumn="0" w:lastRowFirstColumn="0" w:lastRowLastColumn="0"/>
          <w:trHeight w:val="379"/>
        </w:trPr>
        <w:tc>
          <w:tcPr>
            <w:tcW w:w="399" w:type="pct"/>
            <w:vAlign w:val="top"/>
          </w:tcPr>
          <w:p w14:paraId="55E18449" w14:textId="77777777" w:rsidR="00B15E16" w:rsidRPr="00B15E16" w:rsidRDefault="00B15E16" w:rsidP="00B15E16">
            <w:pPr>
              <w:rPr>
                <w:color w:val="7F7F7F" w:themeColor="text1" w:themeTint="80"/>
                <w:sz w:val="16"/>
              </w:rPr>
            </w:pPr>
            <w:r w:rsidRPr="00B15E16">
              <w:rPr>
                <w:color w:val="7F7F7F" w:themeColor="text1" w:themeTint="80"/>
                <w:sz w:val="16"/>
              </w:rPr>
              <w:t>463</w:t>
            </w:r>
          </w:p>
        </w:tc>
        <w:tc>
          <w:tcPr>
            <w:cnfStyle w:val="000001000000" w:firstRow="0" w:lastRow="0" w:firstColumn="0" w:lastColumn="0" w:oddVBand="0" w:evenVBand="1" w:oddHBand="0" w:evenHBand="0" w:firstRowFirstColumn="0" w:firstRowLastColumn="0" w:lastRowFirstColumn="0" w:lastRowLastColumn="0"/>
            <w:tcW w:w="2067" w:type="pct"/>
            <w:vAlign w:val="top"/>
          </w:tcPr>
          <w:p w14:paraId="55E1844A" w14:textId="77777777" w:rsidR="00B15E16" w:rsidRPr="00B15E16" w:rsidRDefault="00B15E16" w:rsidP="00BA799A">
            <w:pPr>
              <w:jc w:val="left"/>
              <w:rPr>
                <w:color w:val="7F7F7F" w:themeColor="text1" w:themeTint="80"/>
                <w:sz w:val="16"/>
              </w:rPr>
            </w:pPr>
            <w:r w:rsidRPr="00B15E16">
              <w:rPr>
                <w:color w:val="7F7F7F" w:themeColor="text1" w:themeTint="80"/>
                <w:sz w:val="16"/>
              </w:rPr>
              <w:t>INFECCIONES DE RIÑÓN Y TRACTO URINARIO</w:t>
            </w:r>
          </w:p>
        </w:tc>
        <w:tc>
          <w:tcPr>
            <w:tcW w:w="835" w:type="pct"/>
            <w:vAlign w:val="top"/>
          </w:tcPr>
          <w:p w14:paraId="55E1844B" w14:textId="77777777" w:rsidR="00B15E16" w:rsidRPr="00B15E16" w:rsidRDefault="00B15E16" w:rsidP="00B15E1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B15E16">
              <w:rPr>
                <w:color w:val="7F7F7F" w:themeColor="text1" w:themeTint="80"/>
                <w:sz w:val="16"/>
              </w:rPr>
              <w:t>349</w:t>
            </w:r>
          </w:p>
        </w:tc>
        <w:tc>
          <w:tcPr>
            <w:cnfStyle w:val="000001000000" w:firstRow="0" w:lastRow="0" w:firstColumn="0" w:lastColumn="0" w:oddVBand="0" w:evenVBand="1" w:oddHBand="0" w:evenHBand="0" w:firstRowFirstColumn="0" w:firstRowLastColumn="0" w:lastRowFirstColumn="0" w:lastRowLastColumn="0"/>
            <w:tcW w:w="374" w:type="pct"/>
            <w:vAlign w:val="top"/>
          </w:tcPr>
          <w:p w14:paraId="55E1844C" w14:textId="77777777" w:rsidR="00B15E16" w:rsidRPr="00B15E16" w:rsidRDefault="00B15E16" w:rsidP="00B15E16">
            <w:pPr>
              <w:jc w:val="right"/>
              <w:rPr>
                <w:color w:val="7F7F7F" w:themeColor="text1" w:themeTint="80"/>
                <w:sz w:val="16"/>
              </w:rPr>
            </w:pPr>
            <w:r w:rsidRPr="00B15E16">
              <w:rPr>
                <w:color w:val="7F7F7F" w:themeColor="text1" w:themeTint="80"/>
                <w:sz w:val="16"/>
              </w:rPr>
              <w:t>3,0%</w:t>
            </w:r>
          </w:p>
        </w:tc>
        <w:tc>
          <w:tcPr>
            <w:tcW w:w="766" w:type="pct"/>
            <w:vAlign w:val="top"/>
          </w:tcPr>
          <w:p w14:paraId="55E1844D" w14:textId="77777777" w:rsidR="00B15E16" w:rsidRPr="00B15E16" w:rsidRDefault="00B15E16" w:rsidP="00B15E1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B15E16">
              <w:rPr>
                <w:color w:val="7F7F7F" w:themeColor="text1" w:themeTint="80"/>
                <w:sz w:val="16"/>
              </w:rPr>
              <w:t>4,81</w:t>
            </w:r>
          </w:p>
        </w:tc>
        <w:tc>
          <w:tcPr>
            <w:cnfStyle w:val="000001000000" w:firstRow="0" w:lastRow="0" w:firstColumn="0" w:lastColumn="0" w:oddVBand="0" w:evenVBand="1" w:oddHBand="0" w:evenHBand="0" w:firstRowFirstColumn="0" w:firstRowLastColumn="0" w:lastRowFirstColumn="0" w:lastRowLastColumn="0"/>
            <w:tcW w:w="558" w:type="pct"/>
            <w:vAlign w:val="top"/>
          </w:tcPr>
          <w:p w14:paraId="55E1844E" w14:textId="77777777" w:rsidR="00B15E16" w:rsidRPr="00B15E16" w:rsidRDefault="00B15E16" w:rsidP="00B15E16">
            <w:pPr>
              <w:jc w:val="right"/>
              <w:rPr>
                <w:color w:val="7F7F7F" w:themeColor="text1" w:themeTint="80"/>
                <w:sz w:val="16"/>
              </w:rPr>
            </w:pPr>
            <w:r w:rsidRPr="00B15E16">
              <w:rPr>
                <w:color w:val="7F7F7F" w:themeColor="text1" w:themeTint="80"/>
                <w:sz w:val="16"/>
              </w:rPr>
              <w:t>0,4779</w:t>
            </w:r>
          </w:p>
        </w:tc>
      </w:tr>
      <w:tr w:rsidR="00B15E16" w:rsidRPr="00EC5DC0" w14:paraId="55E18456" w14:textId="77777777" w:rsidTr="00CB6D2D">
        <w:trPr>
          <w:trHeight w:val="379"/>
        </w:trPr>
        <w:tc>
          <w:tcPr>
            <w:tcW w:w="399" w:type="pct"/>
            <w:vAlign w:val="top"/>
          </w:tcPr>
          <w:p w14:paraId="55E18450" w14:textId="77777777" w:rsidR="00B15E16" w:rsidRPr="00B15E16" w:rsidRDefault="00B15E16" w:rsidP="00B15E16">
            <w:pPr>
              <w:rPr>
                <w:color w:val="7F7F7F" w:themeColor="text1" w:themeTint="80"/>
                <w:sz w:val="16"/>
              </w:rPr>
            </w:pPr>
            <w:r w:rsidRPr="00B15E16">
              <w:rPr>
                <w:color w:val="7F7F7F" w:themeColor="text1" w:themeTint="80"/>
                <w:sz w:val="16"/>
              </w:rPr>
              <w:t>720</w:t>
            </w:r>
          </w:p>
        </w:tc>
        <w:tc>
          <w:tcPr>
            <w:cnfStyle w:val="000001000000" w:firstRow="0" w:lastRow="0" w:firstColumn="0" w:lastColumn="0" w:oddVBand="0" w:evenVBand="1" w:oddHBand="0" w:evenHBand="0" w:firstRowFirstColumn="0" w:firstRowLastColumn="0" w:lastRowFirstColumn="0" w:lastRowLastColumn="0"/>
            <w:tcW w:w="2067" w:type="pct"/>
            <w:vAlign w:val="top"/>
          </w:tcPr>
          <w:p w14:paraId="55E18451" w14:textId="77777777" w:rsidR="00B15E16" w:rsidRPr="00B15E16" w:rsidRDefault="00B15E16" w:rsidP="00BA799A">
            <w:pPr>
              <w:jc w:val="left"/>
              <w:rPr>
                <w:color w:val="7F7F7F" w:themeColor="text1" w:themeTint="80"/>
                <w:sz w:val="16"/>
              </w:rPr>
            </w:pPr>
            <w:r w:rsidRPr="00B15E16">
              <w:rPr>
                <w:color w:val="7F7F7F" w:themeColor="text1" w:themeTint="80"/>
                <w:sz w:val="16"/>
              </w:rPr>
              <w:t>SEPTICEMIA E INFECCIONES DISEMINADAS</w:t>
            </w:r>
          </w:p>
        </w:tc>
        <w:tc>
          <w:tcPr>
            <w:tcW w:w="835" w:type="pct"/>
            <w:vAlign w:val="top"/>
          </w:tcPr>
          <w:p w14:paraId="55E18452" w14:textId="77777777" w:rsidR="00B15E16" w:rsidRPr="00B15E16" w:rsidRDefault="00B15E16" w:rsidP="00B15E1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B15E16">
              <w:rPr>
                <w:color w:val="7F7F7F" w:themeColor="text1" w:themeTint="80"/>
                <w:sz w:val="16"/>
              </w:rPr>
              <w:t>293</w:t>
            </w:r>
          </w:p>
        </w:tc>
        <w:tc>
          <w:tcPr>
            <w:cnfStyle w:val="000001000000" w:firstRow="0" w:lastRow="0" w:firstColumn="0" w:lastColumn="0" w:oddVBand="0" w:evenVBand="1" w:oddHBand="0" w:evenHBand="0" w:firstRowFirstColumn="0" w:firstRowLastColumn="0" w:lastRowFirstColumn="0" w:lastRowLastColumn="0"/>
            <w:tcW w:w="374" w:type="pct"/>
            <w:vAlign w:val="top"/>
          </w:tcPr>
          <w:p w14:paraId="55E18453" w14:textId="77777777" w:rsidR="00B15E16" w:rsidRPr="00B15E16" w:rsidRDefault="00B15E16" w:rsidP="00B15E16">
            <w:pPr>
              <w:jc w:val="right"/>
              <w:rPr>
                <w:color w:val="7F7F7F" w:themeColor="text1" w:themeTint="80"/>
                <w:sz w:val="16"/>
              </w:rPr>
            </w:pPr>
            <w:r w:rsidRPr="00B15E16">
              <w:rPr>
                <w:color w:val="7F7F7F" w:themeColor="text1" w:themeTint="80"/>
                <w:sz w:val="16"/>
              </w:rPr>
              <w:t>2,5%</w:t>
            </w:r>
          </w:p>
        </w:tc>
        <w:tc>
          <w:tcPr>
            <w:tcW w:w="766" w:type="pct"/>
            <w:vAlign w:val="top"/>
          </w:tcPr>
          <w:p w14:paraId="55E18454" w14:textId="77777777" w:rsidR="00B15E16" w:rsidRPr="00B15E16" w:rsidRDefault="00B15E16" w:rsidP="00B15E1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B15E16">
              <w:rPr>
                <w:color w:val="7F7F7F" w:themeColor="text1" w:themeTint="80"/>
                <w:sz w:val="16"/>
              </w:rPr>
              <w:t>8,44</w:t>
            </w:r>
          </w:p>
        </w:tc>
        <w:tc>
          <w:tcPr>
            <w:cnfStyle w:val="000001000000" w:firstRow="0" w:lastRow="0" w:firstColumn="0" w:lastColumn="0" w:oddVBand="0" w:evenVBand="1" w:oddHBand="0" w:evenHBand="0" w:firstRowFirstColumn="0" w:firstRowLastColumn="0" w:lastRowFirstColumn="0" w:lastRowLastColumn="0"/>
            <w:tcW w:w="558" w:type="pct"/>
            <w:vAlign w:val="top"/>
          </w:tcPr>
          <w:p w14:paraId="55E18455" w14:textId="77777777" w:rsidR="00B15E16" w:rsidRPr="00B15E16" w:rsidRDefault="00B15E16" w:rsidP="00B15E16">
            <w:pPr>
              <w:jc w:val="right"/>
              <w:rPr>
                <w:color w:val="7F7F7F" w:themeColor="text1" w:themeTint="80"/>
                <w:sz w:val="16"/>
              </w:rPr>
            </w:pPr>
            <w:r w:rsidRPr="00B15E16">
              <w:rPr>
                <w:color w:val="7F7F7F" w:themeColor="text1" w:themeTint="80"/>
                <w:sz w:val="16"/>
              </w:rPr>
              <w:t>0,9762</w:t>
            </w:r>
          </w:p>
        </w:tc>
      </w:tr>
      <w:tr w:rsidR="00B15E16" w:rsidRPr="00EC5DC0" w14:paraId="55E1845D" w14:textId="77777777" w:rsidTr="00CB6D2D">
        <w:trPr>
          <w:cnfStyle w:val="000000010000" w:firstRow="0" w:lastRow="0" w:firstColumn="0" w:lastColumn="0" w:oddVBand="0" w:evenVBand="0" w:oddHBand="0" w:evenHBand="1" w:firstRowFirstColumn="0" w:firstRowLastColumn="0" w:lastRowFirstColumn="0" w:lastRowLastColumn="0"/>
          <w:trHeight w:val="379"/>
        </w:trPr>
        <w:tc>
          <w:tcPr>
            <w:tcW w:w="399" w:type="pct"/>
            <w:vAlign w:val="top"/>
          </w:tcPr>
          <w:p w14:paraId="55E18457" w14:textId="77777777" w:rsidR="00B15E16" w:rsidRPr="00B15E16" w:rsidRDefault="00B15E16" w:rsidP="00B15E16">
            <w:pPr>
              <w:rPr>
                <w:color w:val="7F7F7F" w:themeColor="text1" w:themeTint="80"/>
                <w:sz w:val="16"/>
              </w:rPr>
            </w:pPr>
            <w:r w:rsidRPr="00B15E16">
              <w:rPr>
                <w:color w:val="7F7F7F" w:themeColor="text1" w:themeTint="80"/>
                <w:sz w:val="16"/>
              </w:rPr>
              <w:t>284</w:t>
            </w:r>
          </w:p>
        </w:tc>
        <w:tc>
          <w:tcPr>
            <w:cnfStyle w:val="000001000000" w:firstRow="0" w:lastRow="0" w:firstColumn="0" w:lastColumn="0" w:oddVBand="0" w:evenVBand="1" w:oddHBand="0" w:evenHBand="0" w:firstRowFirstColumn="0" w:firstRowLastColumn="0" w:lastRowFirstColumn="0" w:lastRowLastColumn="0"/>
            <w:tcW w:w="2067" w:type="pct"/>
            <w:vAlign w:val="top"/>
          </w:tcPr>
          <w:p w14:paraId="55E18458" w14:textId="77777777" w:rsidR="00B15E16" w:rsidRPr="00B15E16" w:rsidRDefault="00B15E16" w:rsidP="00BA799A">
            <w:pPr>
              <w:jc w:val="left"/>
              <w:rPr>
                <w:color w:val="7F7F7F" w:themeColor="text1" w:themeTint="80"/>
                <w:sz w:val="16"/>
              </w:rPr>
            </w:pPr>
            <w:r w:rsidRPr="00B15E16">
              <w:rPr>
                <w:color w:val="7F7F7F" w:themeColor="text1" w:themeTint="80"/>
                <w:sz w:val="16"/>
              </w:rPr>
              <w:t>TRASTORNOS DEL TRACTO Y VESÍCULA BILIAR</w:t>
            </w:r>
          </w:p>
        </w:tc>
        <w:tc>
          <w:tcPr>
            <w:tcW w:w="835" w:type="pct"/>
            <w:vAlign w:val="top"/>
          </w:tcPr>
          <w:p w14:paraId="55E18459" w14:textId="77777777" w:rsidR="00B15E16" w:rsidRPr="00B15E16" w:rsidRDefault="00B15E16" w:rsidP="00B15E1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B15E16">
              <w:rPr>
                <w:color w:val="7F7F7F" w:themeColor="text1" w:themeTint="80"/>
                <w:sz w:val="16"/>
              </w:rPr>
              <w:t>202</w:t>
            </w:r>
          </w:p>
        </w:tc>
        <w:tc>
          <w:tcPr>
            <w:cnfStyle w:val="000001000000" w:firstRow="0" w:lastRow="0" w:firstColumn="0" w:lastColumn="0" w:oddVBand="0" w:evenVBand="1" w:oddHBand="0" w:evenHBand="0" w:firstRowFirstColumn="0" w:firstRowLastColumn="0" w:lastRowFirstColumn="0" w:lastRowLastColumn="0"/>
            <w:tcW w:w="374" w:type="pct"/>
            <w:vAlign w:val="top"/>
          </w:tcPr>
          <w:p w14:paraId="55E1845A" w14:textId="77777777" w:rsidR="00B15E16" w:rsidRPr="00B15E16" w:rsidRDefault="00B15E16" w:rsidP="00B15E16">
            <w:pPr>
              <w:jc w:val="right"/>
              <w:rPr>
                <w:color w:val="7F7F7F" w:themeColor="text1" w:themeTint="80"/>
                <w:sz w:val="16"/>
              </w:rPr>
            </w:pPr>
            <w:r w:rsidRPr="00B15E16">
              <w:rPr>
                <w:color w:val="7F7F7F" w:themeColor="text1" w:themeTint="80"/>
                <w:sz w:val="16"/>
              </w:rPr>
              <w:t>1,7%</w:t>
            </w:r>
          </w:p>
        </w:tc>
        <w:tc>
          <w:tcPr>
            <w:tcW w:w="766" w:type="pct"/>
            <w:vAlign w:val="top"/>
          </w:tcPr>
          <w:p w14:paraId="55E1845B" w14:textId="77777777" w:rsidR="00B15E16" w:rsidRPr="00B15E16" w:rsidRDefault="00B15E16" w:rsidP="00B15E1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B15E16">
              <w:rPr>
                <w:color w:val="7F7F7F" w:themeColor="text1" w:themeTint="80"/>
                <w:sz w:val="16"/>
              </w:rPr>
              <w:t>7,24</w:t>
            </w:r>
          </w:p>
        </w:tc>
        <w:tc>
          <w:tcPr>
            <w:cnfStyle w:val="000001000000" w:firstRow="0" w:lastRow="0" w:firstColumn="0" w:lastColumn="0" w:oddVBand="0" w:evenVBand="1" w:oddHBand="0" w:evenHBand="0" w:firstRowFirstColumn="0" w:firstRowLastColumn="0" w:lastRowFirstColumn="0" w:lastRowLastColumn="0"/>
            <w:tcW w:w="558" w:type="pct"/>
            <w:vAlign w:val="top"/>
          </w:tcPr>
          <w:p w14:paraId="55E1845C" w14:textId="77777777" w:rsidR="00B15E16" w:rsidRPr="00B15E16" w:rsidRDefault="00B15E16" w:rsidP="00B15E16">
            <w:pPr>
              <w:jc w:val="right"/>
              <w:rPr>
                <w:color w:val="7F7F7F" w:themeColor="text1" w:themeTint="80"/>
                <w:sz w:val="16"/>
              </w:rPr>
            </w:pPr>
            <w:r w:rsidRPr="00B15E16">
              <w:rPr>
                <w:color w:val="7F7F7F" w:themeColor="text1" w:themeTint="80"/>
                <w:sz w:val="16"/>
              </w:rPr>
              <w:t>0,7064</w:t>
            </w:r>
          </w:p>
        </w:tc>
      </w:tr>
      <w:tr w:rsidR="00B15E16" w:rsidRPr="00EC5DC0" w14:paraId="55E18464" w14:textId="77777777" w:rsidTr="00CB6D2D">
        <w:trPr>
          <w:trHeight w:val="379"/>
        </w:trPr>
        <w:tc>
          <w:tcPr>
            <w:tcW w:w="399" w:type="pct"/>
            <w:vAlign w:val="top"/>
          </w:tcPr>
          <w:p w14:paraId="55E1845E" w14:textId="77777777" w:rsidR="00B15E16" w:rsidRPr="00B15E16" w:rsidRDefault="00B15E16" w:rsidP="00B15E16">
            <w:pPr>
              <w:rPr>
                <w:color w:val="7F7F7F" w:themeColor="text1" w:themeTint="80"/>
                <w:sz w:val="16"/>
              </w:rPr>
            </w:pPr>
            <w:r w:rsidRPr="00B15E16">
              <w:rPr>
                <w:color w:val="7F7F7F" w:themeColor="text1" w:themeTint="80"/>
                <w:sz w:val="16"/>
              </w:rPr>
              <w:t>640</w:t>
            </w:r>
          </w:p>
        </w:tc>
        <w:tc>
          <w:tcPr>
            <w:cnfStyle w:val="000001000000" w:firstRow="0" w:lastRow="0" w:firstColumn="0" w:lastColumn="0" w:oddVBand="0" w:evenVBand="1" w:oddHBand="0" w:evenHBand="0" w:firstRowFirstColumn="0" w:firstRowLastColumn="0" w:lastRowFirstColumn="0" w:lastRowLastColumn="0"/>
            <w:tcW w:w="2067" w:type="pct"/>
            <w:vAlign w:val="top"/>
          </w:tcPr>
          <w:p w14:paraId="55E1845F" w14:textId="77777777" w:rsidR="00B15E16" w:rsidRPr="00B15E16" w:rsidRDefault="00B15E16" w:rsidP="00BA799A">
            <w:pPr>
              <w:jc w:val="left"/>
              <w:rPr>
                <w:color w:val="7F7F7F" w:themeColor="text1" w:themeTint="80"/>
                <w:sz w:val="16"/>
              </w:rPr>
            </w:pPr>
            <w:r w:rsidRPr="00B15E16">
              <w:rPr>
                <w:color w:val="7F7F7F" w:themeColor="text1" w:themeTint="80"/>
                <w:sz w:val="16"/>
              </w:rPr>
              <w:t>NEONATO, PESO AL NACER &gt;2499 G NEONATO NORMAL O NEONATO CON OTRO PROBLEMA</w:t>
            </w:r>
          </w:p>
        </w:tc>
        <w:tc>
          <w:tcPr>
            <w:tcW w:w="835" w:type="pct"/>
            <w:vAlign w:val="top"/>
          </w:tcPr>
          <w:p w14:paraId="55E18460" w14:textId="77777777" w:rsidR="00B15E16" w:rsidRPr="00B15E16" w:rsidRDefault="00B15E16" w:rsidP="00B15E1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B15E16">
              <w:rPr>
                <w:color w:val="7F7F7F" w:themeColor="text1" w:themeTint="80"/>
                <w:sz w:val="16"/>
              </w:rPr>
              <w:t>198</w:t>
            </w:r>
          </w:p>
        </w:tc>
        <w:tc>
          <w:tcPr>
            <w:cnfStyle w:val="000001000000" w:firstRow="0" w:lastRow="0" w:firstColumn="0" w:lastColumn="0" w:oddVBand="0" w:evenVBand="1" w:oddHBand="0" w:evenHBand="0" w:firstRowFirstColumn="0" w:firstRowLastColumn="0" w:lastRowFirstColumn="0" w:lastRowLastColumn="0"/>
            <w:tcW w:w="374" w:type="pct"/>
            <w:vAlign w:val="top"/>
          </w:tcPr>
          <w:p w14:paraId="55E18461" w14:textId="77777777" w:rsidR="00B15E16" w:rsidRPr="00B15E16" w:rsidRDefault="00B15E16" w:rsidP="00B15E16">
            <w:pPr>
              <w:jc w:val="right"/>
              <w:rPr>
                <w:color w:val="7F7F7F" w:themeColor="text1" w:themeTint="80"/>
                <w:sz w:val="16"/>
              </w:rPr>
            </w:pPr>
            <w:r w:rsidRPr="00B15E16">
              <w:rPr>
                <w:color w:val="7F7F7F" w:themeColor="text1" w:themeTint="80"/>
                <w:sz w:val="16"/>
              </w:rPr>
              <w:t>1,7%</w:t>
            </w:r>
          </w:p>
        </w:tc>
        <w:tc>
          <w:tcPr>
            <w:tcW w:w="766" w:type="pct"/>
            <w:vAlign w:val="top"/>
          </w:tcPr>
          <w:p w14:paraId="55E18462" w14:textId="77777777" w:rsidR="00B15E16" w:rsidRPr="00B15E16" w:rsidRDefault="00B15E16" w:rsidP="00B15E1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B15E16">
              <w:rPr>
                <w:color w:val="7F7F7F" w:themeColor="text1" w:themeTint="80"/>
                <w:sz w:val="16"/>
              </w:rPr>
              <w:t>2,07</w:t>
            </w:r>
          </w:p>
        </w:tc>
        <w:tc>
          <w:tcPr>
            <w:cnfStyle w:val="000001000000" w:firstRow="0" w:lastRow="0" w:firstColumn="0" w:lastColumn="0" w:oddVBand="0" w:evenVBand="1" w:oddHBand="0" w:evenHBand="0" w:firstRowFirstColumn="0" w:firstRowLastColumn="0" w:lastRowFirstColumn="0" w:lastRowLastColumn="0"/>
            <w:tcW w:w="558" w:type="pct"/>
            <w:vAlign w:val="top"/>
          </w:tcPr>
          <w:p w14:paraId="55E18463" w14:textId="77777777" w:rsidR="00B15E16" w:rsidRPr="00B15E16" w:rsidRDefault="00B15E16" w:rsidP="00B15E16">
            <w:pPr>
              <w:jc w:val="right"/>
              <w:rPr>
                <w:color w:val="7F7F7F" w:themeColor="text1" w:themeTint="80"/>
                <w:sz w:val="16"/>
              </w:rPr>
            </w:pPr>
            <w:r w:rsidRPr="00B15E16">
              <w:rPr>
                <w:color w:val="7F7F7F" w:themeColor="text1" w:themeTint="80"/>
                <w:sz w:val="16"/>
              </w:rPr>
              <w:t>0,1645</w:t>
            </w:r>
          </w:p>
        </w:tc>
      </w:tr>
      <w:tr w:rsidR="00B15E16" w:rsidRPr="00EC5DC0" w14:paraId="55E1846B" w14:textId="77777777" w:rsidTr="00CB6D2D">
        <w:trPr>
          <w:cnfStyle w:val="000000010000" w:firstRow="0" w:lastRow="0" w:firstColumn="0" w:lastColumn="0" w:oddVBand="0" w:evenVBand="0" w:oddHBand="0" w:evenHBand="1" w:firstRowFirstColumn="0" w:firstRowLastColumn="0" w:lastRowFirstColumn="0" w:lastRowLastColumn="0"/>
          <w:trHeight w:val="379"/>
        </w:trPr>
        <w:tc>
          <w:tcPr>
            <w:tcW w:w="399" w:type="pct"/>
            <w:vAlign w:val="top"/>
          </w:tcPr>
          <w:p w14:paraId="55E18465" w14:textId="77777777" w:rsidR="00B15E16" w:rsidRPr="00B15E16" w:rsidRDefault="00B15E16" w:rsidP="00B15E16">
            <w:pPr>
              <w:rPr>
                <w:color w:val="7F7F7F" w:themeColor="text1" w:themeTint="80"/>
                <w:sz w:val="16"/>
              </w:rPr>
            </w:pPr>
            <w:r w:rsidRPr="00B15E16">
              <w:rPr>
                <w:color w:val="7F7F7F" w:themeColor="text1" w:themeTint="80"/>
                <w:sz w:val="16"/>
              </w:rPr>
              <w:t>144</w:t>
            </w:r>
          </w:p>
        </w:tc>
        <w:tc>
          <w:tcPr>
            <w:cnfStyle w:val="000001000000" w:firstRow="0" w:lastRow="0" w:firstColumn="0" w:lastColumn="0" w:oddVBand="0" w:evenVBand="1" w:oddHBand="0" w:evenHBand="0" w:firstRowFirstColumn="0" w:firstRowLastColumn="0" w:lastRowFirstColumn="0" w:lastRowLastColumn="0"/>
            <w:tcW w:w="2067" w:type="pct"/>
            <w:vAlign w:val="top"/>
          </w:tcPr>
          <w:p w14:paraId="55E18466" w14:textId="77777777" w:rsidR="00B15E16" w:rsidRPr="00B15E16" w:rsidRDefault="00B15E16" w:rsidP="00BA799A">
            <w:pPr>
              <w:jc w:val="left"/>
              <w:rPr>
                <w:color w:val="7F7F7F" w:themeColor="text1" w:themeTint="80"/>
                <w:sz w:val="16"/>
              </w:rPr>
            </w:pPr>
            <w:r w:rsidRPr="00B15E16">
              <w:rPr>
                <w:color w:val="7F7F7F" w:themeColor="text1" w:themeTint="80"/>
                <w:sz w:val="16"/>
              </w:rPr>
              <w:t>OTROS DIAGNÓSTICOS MENORES, SIGNOS Y SÍNTOMAS DE APARATO RESPIRATORIO</w:t>
            </w:r>
          </w:p>
        </w:tc>
        <w:tc>
          <w:tcPr>
            <w:tcW w:w="835" w:type="pct"/>
            <w:vAlign w:val="top"/>
          </w:tcPr>
          <w:p w14:paraId="55E18467" w14:textId="77777777" w:rsidR="00B15E16" w:rsidRPr="00B15E16" w:rsidRDefault="00B15E16" w:rsidP="00B15E1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B15E16">
              <w:rPr>
                <w:color w:val="7F7F7F" w:themeColor="text1" w:themeTint="80"/>
                <w:sz w:val="16"/>
              </w:rPr>
              <w:t>180</w:t>
            </w:r>
          </w:p>
        </w:tc>
        <w:tc>
          <w:tcPr>
            <w:cnfStyle w:val="000001000000" w:firstRow="0" w:lastRow="0" w:firstColumn="0" w:lastColumn="0" w:oddVBand="0" w:evenVBand="1" w:oddHBand="0" w:evenHBand="0" w:firstRowFirstColumn="0" w:firstRowLastColumn="0" w:lastRowFirstColumn="0" w:lastRowLastColumn="0"/>
            <w:tcW w:w="374" w:type="pct"/>
            <w:vAlign w:val="top"/>
          </w:tcPr>
          <w:p w14:paraId="55E18468" w14:textId="77777777" w:rsidR="00B15E16" w:rsidRPr="00B15E16" w:rsidRDefault="00B15E16" w:rsidP="00B15E16">
            <w:pPr>
              <w:jc w:val="right"/>
              <w:rPr>
                <w:color w:val="7F7F7F" w:themeColor="text1" w:themeTint="80"/>
                <w:sz w:val="16"/>
              </w:rPr>
            </w:pPr>
            <w:r w:rsidRPr="00B15E16">
              <w:rPr>
                <w:color w:val="7F7F7F" w:themeColor="text1" w:themeTint="80"/>
                <w:sz w:val="16"/>
              </w:rPr>
              <w:t>1,5%</w:t>
            </w:r>
          </w:p>
        </w:tc>
        <w:tc>
          <w:tcPr>
            <w:tcW w:w="766" w:type="pct"/>
            <w:vAlign w:val="top"/>
          </w:tcPr>
          <w:p w14:paraId="55E18469" w14:textId="77777777" w:rsidR="00B15E16" w:rsidRPr="00B15E16" w:rsidRDefault="00B15E16" w:rsidP="00B15E1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B15E16">
              <w:rPr>
                <w:color w:val="7F7F7F" w:themeColor="text1" w:themeTint="80"/>
                <w:sz w:val="16"/>
              </w:rPr>
              <w:t>4,97</w:t>
            </w:r>
          </w:p>
        </w:tc>
        <w:tc>
          <w:tcPr>
            <w:cnfStyle w:val="000001000000" w:firstRow="0" w:lastRow="0" w:firstColumn="0" w:lastColumn="0" w:oddVBand="0" w:evenVBand="1" w:oddHBand="0" w:evenHBand="0" w:firstRowFirstColumn="0" w:firstRowLastColumn="0" w:lastRowFirstColumn="0" w:lastRowLastColumn="0"/>
            <w:tcW w:w="558" w:type="pct"/>
            <w:vAlign w:val="top"/>
          </w:tcPr>
          <w:p w14:paraId="55E1846A" w14:textId="77777777" w:rsidR="00B15E16" w:rsidRPr="00B15E16" w:rsidRDefault="00B15E16" w:rsidP="00B15E16">
            <w:pPr>
              <w:jc w:val="right"/>
              <w:rPr>
                <w:color w:val="7F7F7F" w:themeColor="text1" w:themeTint="80"/>
                <w:sz w:val="16"/>
              </w:rPr>
            </w:pPr>
            <w:r w:rsidRPr="00B15E16">
              <w:rPr>
                <w:color w:val="7F7F7F" w:themeColor="text1" w:themeTint="80"/>
                <w:sz w:val="16"/>
              </w:rPr>
              <w:t>0,5661</w:t>
            </w:r>
          </w:p>
        </w:tc>
      </w:tr>
      <w:tr w:rsidR="00B15E16" w:rsidRPr="00EC5DC0" w14:paraId="55E18472" w14:textId="77777777" w:rsidTr="00CB6D2D">
        <w:trPr>
          <w:trHeight w:val="379"/>
        </w:trPr>
        <w:tc>
          <w:tcPr>
            <w:tcW w:w="399" w:type="pct"/>
            <w:vAlign w:val="top"/>
          </w:tcPr>
          <w:p w14:paraId="55E1846C" w14:textId="77777777" w:rsidR="00B15E16" w:rsidRPr="00B15E16" w:rsidRDefault="00B15E16" w:rsidP="00B15E16">
            <w:pPr>
              <w:rPr>
                <w:color w:val="7F7F7F" w:themeColor="text1" w:themeTint="80"/>
                <w:sz w:val="16"/>
              </w:rPr>
            </w:pPr>
            <w:r w:rsidRPr="00B15E16">
              <w:rPr>
                <w:color w:val="7F7F7F" w:themeColor="text1" w:themeTint="80"/>
                <w:sz w:val="16"/>
              </w:rPr>
              <w:t>145</w:t>
            </w:r>
          </w:p>
        </w:tc>
        <w:tc>
          <w:tcPr>
            <w:cnfStyle w:val="000001000000" w:firstRow="0" w:lastRow="0" w:firstColumn="0" w:lastColumn="0" w:oddVBand="0" w:evenVBand="1" w:oddHBand="0" w:evenHBand="0" w:firstRowFirstColumn="0" w:firstRowLastColumn="0" w:lastRowFirstColumn="0" w:lastRowLastColumn="0"/>
            <w:tcW w:w="2067" w:type="pct"/>
            <w:vAlign w:val="top"/>
          </w:tcPr>
          <w:p w14:paraId="55E1846D" w14:textId="77777777" w:rsidR="00B15E16" w:rsidRPr="00B15E16" w:rsidRDefault="00B15E16" w:rsidP="00BA799A">
            <w:pPr>
              <w:jc w:val="left"/>
              <w:rPr>
                <w:color w:val="7F7F7F" w:themeColor="text1" w:themeTint="80"/>
                <w:sz w:val="16"/>
              </w:rPr>
            </w:pPr>
            <w:r w:rsidRPr="00B15E16">
              <w:rPr>
                <w:color w:val="7F7F7F" w:themeColor="text1" w:themeTint="80"/>
                <w:sz w:val="16"/>
              </w:rPr>
              <w:t>BRONQUITIS AGUDA Y SÍNTOMAS RELACIONADOS</w:t>
            </w:r>
          </w:p>
        </w:tc>
        <w:tc>
          <w:tcPr>
            <w:tcW w:w="835" w:type="pct"/>
            <w:vAlign w:val="top"/>
          </w:tcPr>
          <w:p w14:paraId="55E1846E" w14:textId="77777777" w:rsidR="00B15E16" w:rsidRPr="00B15E16" w:rsidRDefault="00B15E16" w:rsidP="00B15E1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B15E16">
              <w:rPr>
                <w:color w:val="7F7F7F" w:themeColor="text1" w:themeTint="80"/>
                <w:sz w:val="16"/>
              </w:rPr>
              <w:t>174</w:t>
            </w:r>
          </w:p>
        </w:tc>
        <w:tc>
          <w:tcPr>
            <w:cnfStyle w:val="000001000000" w:firstRow="0" w:lastRow="0" w:firstColumn="0" w:lastColumn="0" w:oddVBand="0" w:evenVBand="1" w:oddHBand="0" w:evenHBand="0" w:firstRowFirstColumn="0" w:firstRowLastColumn="0" w:lastRowFirstColumn="0" w:lastRowLastColumn="0"/>
            <w:tcW w:w="374" w:type="pct"/>
            <w:vAlign w:val="top"/>
          </w:tcPr>
          <w:p w14:paraId="55E1846F" w14:textId="77777777" w:rsidR="00B15E16" w:rsidRPr="00B15E16" w:rsidRDefault="00B15E16" w:rsidP="00B15E16">
            <w:pPr>
              <w:jc w:val="right"/>
              <w:rPr>
                <w:color w:val="7F7F7F" w:themeColor="text1" w:themeTint="80"/>
                <w:sz w:val="16"/>
              </w:rPr>
            </w:pPr>
            <w:r w:rsidRPr="00B15E16">
              <w:rPr>
                <w:color w:val="7F7F7F" w:themeColor="text1" w:themeTint="80"/>
                <w:sz w:val="16"/>
              </w:rPr>
              <w:t>1,5%</w:t>
            </w:r>
          </w:p>
        </w:tc>
        <w:tc>
          <w:tcPr>
            <w:tcW w:w="766" w:type="pct"/>
            <w:vAlign w:val="top"/>
          </w:tcPr>
          <w:p w14:paraId="55E18470" w14:textId="77777777" w:rsidR="00B15E16" w:rsidRPr="00B15E16" w:rsidRDefault="00B15E16" w:rsidP="00B15E1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B15E16">
              <w:rPr>
                <w:color w:val="7F7F7F" w:themeColor="text1" w:themeTint="80"/>
                <w:sz w:val="16"/>
              </w:rPr>
              <w:t>3,90</w:t>
            </w:r>
          </w:p>
        </w:tc>
        <w:tc>
          <w:tcPr>
            <w:cnfStyle w:val="000001000000" w:firstRow="0" w:lastRow="0" w:firstColumn="0" w:lastColumn="0" w:oddVBand="0" w:evenVBand="1" w:oddHBand="0" w:evenHBand="0" w:firstRowFirstColumn="0" w:firstRowLastColumn="0" w:lastRowFirstColumn="0" w:lastRowLastColumn="0"/>
            <w:tcW w:w="558" w:type="pct"/>
            <w:vAlign w:val="top"/>
          </w:tcPr>
          <w:p w14:paraId="55E18471" w14:textId="77777777" w:rsidR="00B15E16" w:rsidRPr="00B15E16" w:rsidRDefault="00B15E16" w:rsidP="00B15E16">
            <w:pPr>
              <w:jc w:val="right"/>
              <w:rPr>
                <w:color w:val="7F7F7F" w:themeColor="text1" w:themeTint="80"/>
                <w:sz w:val="16"/>
              </w:rPr>
            </w:pPr>
            <w:r w:rsidRPr="00B15E16">
              <w:rPr>
                <w:color w:val="7F7F7F" w:themeColor="text1" w:themeTint="80"/>
                <w:sz w:val="16"/>
              </w:rPr>
              <w:t>0,5755</w:t>
            </w:r>
          </w:p>
        </w:tc>
      </w:tr>
      <w:tr w:rsidR="00B15E16" w:rsidRPr="00EC5DC0" w14:paraId="55E18479" w14:textId="77777777" w:rsidTr="00CB6D2D">
        <w:trPr>
          <w:cnfStyle w:val="000000010000" w:firstRow="0" w:lastRow="0" w:firstColumn="0" w:lastColumn="0" w:oddVBand="0" w:evenVBand="0" w:oddHBand="0" w:evenHBand="1" w:firstRowFirstColumn="0" w:firstRowLastColumn="0" w:lastRowFirstColumn="0" w:lastRowLastColumn="0"/>
          <w:trHeight w:val="379"/>
        </w:trPr>
        <w:tc>
          <w:tcPr>
            <w:tcW w:w="399" w:type="pct"/>
            <w:vAlign w:val="top"/>
          </w:tcPr>
          <w:p w14:paraId="55E18473" w14:textId="77777777" w:rsidR="00B15E16" w:rsidRPr="00B15E16" w:rsidRDefault="00B15E16" w:rsidP="00B15E16">
            <w:pPr>
              <w:rPr>
                <w:color w:val="7F7F7F" w:themeColor="text1" w:themeTint="80"/>
                <w:sz w:val="16"/>
              </w:rPr>
            </w:pPr>
            <w:r w:rsidRPr="00B15E16">
              <w:rPr>
                <w:color w:val="7F7F7F" w:themeColor="text1" w:themeTint="80"/>
                <w:sz w:val="16"/>
              </w:rPr>
              <w:t>254</w:t>
            </w:r>
          </w:p>
        </w:tc>
        <w:tc>
          <w:tcPr>
            <w:cnfStyle w:val="000001000000" w:firstRow="0" w:lastRow="0" w:firstColumn="0" w:lastColumn="0" w:oddVBand="0" w:evenVBand="1" w:oddHBand="0" w:evenHBand="0" w:firstRowFirstColumn="0" w:firstRowLastColumn="0" w:lastRowFirstColumn="0" w:lastRowLastColumn="0"/>
            <w:tcW w:w="2067" w:type="pct"/>
            <w:vAlign w:val="top"/>
          </w:tcPr>
          <w:p w14:paraId="55E18474" w14:textId="77777777" w:rsidR="00B15E16" w:rsidRPr="00B15E16" w:rsidRDefault="00B15E16" w:rsidP="00BA799A">
            <w:pPr>
              <w:jc w:val="left"/>
              <w:rPr>
                <w:color w:val="7F7F7F" w:themeColor="text1" w:themeTint="80"/>
                <w:sz w:val="16"/>
              </w:rPr>
            </w:pPr>
            <w:r w:rsidRPr="00B15E16">
              <w:rPr>
                <w:color w:val="7F7F7F" w:themeColor="text1" w:themeTint="80"/>
                <w:sz w:val="16"/>
              </w:rPr>
              <w:t>OTROS DIAGNÓSTICOS DEL APARATO DIGESTIVO</w:t>
            </w:r>
          </w:p>
        </w:tc>
        <w:tc>
          <w:tcPr>
            <w:tcW w:w="835" w:type="pct"/>
            <w:vAlign w:val="top"/>
          </w:tcPr>
          <w:p w14:paraId="55E18475" w14:textId="77777777" w:rsidR="00B15E16" w:rsidRPr="00B15E16" w:rsidRDefault="00B15E16" w:rsidP="00B15E1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B15E16">
              <w:rPr>
                <w:color w:val="7F7F7F" w:themeColor="text1" w:themeTint="80"/>
                <w:sz w:val="16"/>
              </w:rPr>
              <w:t>165</w:t>
            </w:r>
          </w:p>
        </w:tc>
        <w:tc>
          <w:tcPr>
            <w:cnfStyle w:val="000001000000" w:firstRow="0" w:lastRow="0" w:firstColumn="0" w:lastColumn="0" w:oddVBand="0" w:evenVBand="1" w:oddHBand="0" w:evenHBand="0" w:firstRowFirstColumn="0" w:firstRowLastColumn="0" w:lastRowFirstColumn="0" w:lastRowLastColumn="0"/>
            <w:tcW w:w="374" w:type="pct"/>
            <w:vAlign w:val="top"/>
          </w:tcPr>
          <w:p w14:paraId="55E18476" w14:textId="77777777" w:rsidR="00B15E16" w:rsidRPr="00B15E16" w:rsidRDefault="00B15E16" w:rsidP="00B15E16">
            <w:pPr>
              <w:jc w:val="right"/>
              <w:rPr>
                <w:color w:val="7F7F7F" w:themeColor="text1" w:themeTint="80"/>
                <w:sz w:val="16"/>
              </w:rPr>
            </w:pPr>
            <w:r w:rsidRPr="00B15E16">
              <w:rPr>
                <w:color w:val="7F7F7F" w:themeColor="text1" w:themeTint="80"/>
                <w:sz w:val="16"/>
              </w:rPr>
              <w:t>1,4%</w:t>
            </w:r>
          </w:p>
        </w:tc>
        <w:tc>
          <w:tcPr>
            <w:tcW w:w="766" w:type="pct"/>
            <w:vAlign w:val="top"/>
          </w:tcPr>
          <w:p w14:paraId="55E18477" w14:textId="77777777" w:rsidR="00B15E16" w:rsidRPr="00B15E16" w:rsidRDefault="00B15E16" w:rsidP="00B15E1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B15E16">
              <w:rPr>
                <w:color w:val="7F7F7F" w:themeColor="text1" w:themeTint="80"/>
                <w:sz w:val="16"/>
              </w:rPr>
              <w:t>3,85</w:t>
            </w:r>
          </w:p>
        </w:tc>
        <w:tc>
          <w:tcPr>
            <w:cnfStyle w:val="000001000000" w:firstRow="0" w:lastRow="0" w:firstColumn="0" w:lastColumn="0" w:oddVBand="0" w:evenVBand="1" w:oddHBand="0" w:evenHBand="0" w:firstRowFirstColumn="0" w:firstRowLastColumn="0" w:lastRowFirstColumn="0" w:lastRowLastColumn="0"/>
            <w:tcW w:w="558" w:type="pct"/>
            <w:vAlign w:val="top"/>
          </w:tcPr>
          <w:p w14:paraId="55E18478" w14:textId="77777777" w:rsidR="00B15E16" w:rsidRPr="00B15E16" w:rsidRDefault="00B15E16" w:rsidP="00B15E16">
            <w:pPr>
              <w:jc w:val="right"/>
              <w:rPr>
                <w:color w:val="7F7F7F" w:themeColor="text1" w:themeTint="80"/>
                <w:sz w:val="16"/>
              </w:rPr>
            </w:pPr>
            <w:r w:rsidRPr="00B15E16">
              <w:rPr>
                <w:color w:val="7F7F7F" w:themeColor="text1" w:themeTint="80"/>
                <w:sz w:val="16"/>
              </w:rPr>
              <w:t>0,5077</w:t>
            </w:r>
          </w:p>
        </w:tc>
      </w:tr>
      <w:tr w:rsidR="00B15E16" w:rsidRPr="00EC5DC0" w14:paraId="55E18480" w14:textId="77777777" w:rsidTr="00CB6D2D">
        <w:trPr>
          <w:trHeight w:val="379"/>
        </w:trPr>
        <w:tc>
          <w:tcPr>
            <w:tcW w:w="399" w:type="pct"/>
            <w:vAlign w:val="top"/>
          </w:tcPr>
          <w:p w14:paraId="55E1847A" w14:textId="77777777" w:rsidR="00B15E16" w:rsidRPr="00B15E16" w:rsidRDefault="00B15E16" w:rsidP="00B15E16">
            <w:pPr>
              <w:rPr>
                <w:color w:val="7F7F7F" w:themeColor="text1" w:themeTint="80"/>
                <w:sz w:val="16"/>
              </w:rPr>
            </w:pPr>
            <w:r w:rsidRPr="00B15E16">
              <w:rPr>
                <w:color w:val="7F7F7F" w:themeColor="text1" w:themeTint="80"/>
                <w:sz w:val="16"/>
              </w:rPr>
              <w:t>133</w:t>
            </w:r>
          </w:p>
        </w:tc>
        <w:tc>
          <w:tcPr>
            <w:cnfStyle w:val="000001000000" w:firstRow="0" w:lastRow="0" w:firstColumn="0" w:lastColumn="0" w:oddVBand="0" w:evenVBand="1" w:oddHBand="0" w:evenHBand="0" w:firstRowFirstColumn="0" w:firstRowLastColumn="0" w:lastRowFirstColumn="0" w:lastRowLastColumn="0"/>
            <w:tcW w:w="2067" w:type="pct"/>
            <w:vAlign w:val="top"/>
          </w:tcPr>
          <w:p w14:paraId="55E1847B" w14:textId="77777777" w:rsidR="00B15E16" w:rsidRPr="00B15E16" w:rsidRDefault="00B15E16" w:rsidP="00BA799A">
            <w:pPr>
              <w:jc w:val="left"/>
              <w:rPr>
                <w:color w:val="7F7F7F" w:themeColor="text1" w:themeTint="80"/>
                <w:sz w:val="16"/>
              </w:rPr>
            </w:pPr>
            <w:r w:rsidRPr="00B15E16">
              <w:rPr>
                <w:color w:val="7F7F7F" w:themeColor="text1" w:themeTint="80"/>
                <w:sz w:val="16"/>
              </w:rPr>
              <w:t>FALLO RESPIRATORIO</w:t>
            </w:r>
          </w:p>
        </w:tc>
        <w:tc>
          <w:tcPr>
            <w:tcW w:w="835" w:type="pct"/>
            <w:vAlign w:val="top"/>
          </w:tcPr>
          <w:p w14:paraId="55E1847C" w14:textId="77777777" w:rsidR="00B15E16" w:rsidRPr="00B15E16" w:rsidRDefault="00B15E16" w:rsidP="00B15E1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B15E16">
              <w:rPr>
                <w:color w:val="7F7F7F" w:themeColor="text1" w:themeTint="80"/>
                <w:sz w:val="16"/>
              </w:rPr>
              <w:t>147</w:t>
            </w:r>
          </w:p>
        </w:tc>
        <w:tc>
          <w:tcPr>
            <w:cnfStyle w:val="000001000000" w:firstRow="0" w:lastRow="0" w:firstColumn="0" w:lastColumn="0" w:oddVBand="0" w:evenVBand="1" w:oddHBand="0" w:evenHBand="0" w:firstRowFirstColumn="0" w:firstRowLastColumn="0" w:lastRowFirstColumn="0" w:lastRowLastColumn="0"/>
            <w:tcW w:w="374" w:type="pct"/>
            <w:vAlign w:val="top"/>
          </w:tcPr>
          <w:p w14:paraId="55E1847D" w14:textId="77777777" w:rsidR="00B15E16" w:rsidRPr="00B15E16" w:rsidRDefault="00B15E16" w:rsidP="00B15E16">
            <w:pPr>
              <w:jc w:val="right"/>
              <w:rPr>
                <w:color w:val="7F7F7F" w:themeColor="text1" w:themeTint="80"/>
                <w:sz w:val="16"/>
              </w:rPr>
            </w:pPr>
            <w:r w:rsidRPr="00B15E16">
              <w:rPr>
                <w:color w:val="7F7F7F" w:themeColor="text1" w:themeTint="80"/>
                <w:sz w:val="16"/>
              </w:rPr>
              <w:t>1,3%</w:t>
            </w:r>
          </w:p>
        </w:tc>
        <w:tc>
          <w:tcPr>
            <w:tcW w:w="766" w:type="pct"/>
            <w:vAlign w:val="top"/>
          </w:tcPr>
          <w:p w14:paraId="55E1847E" w14:textId="77777777" w:rsidR="00B15E16" w:rsidRPr="00B15E16" w:rsidRDefault="00B15E16" w:rsidP="00B15E1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B15E16">
              <w:rPr>
                <w:color w:val="7F7F7F" w:themeColor="text1" w:themeTint="80"/>
                <w:sz w:val="16"/>
              </w:rPr>
              <w:t>6,86</w:t>
            </w:r>
          </w:p>
        </w:tc>
        <w:tc>
          <w:tcPr>
            <w:cnfStyle w:val="000001000000" w:firstRow="0" w:lastRow="0" w:firstColumn="0" w:lastColumn="0" w:oddVBand="0" w:evenVBand="1" w:oddHBand="0" w:evenHBand="0" w:firstRowFirstColumn="0" w:firstRowLastColumn="0" w:lastRowFirstColumn="0" w:lastRowLastColumn="0"/>
            <w:tcW w:w="558" w:type="pct"/>
            <w:vAlign w:val="top"/>
          </w:tcPr>
          <w:p w14:paraId="55E1847F" w14:textId="77777777" w:rsidR="00B15E16" w:rsidRPr="00B15E16" w:rsidRDefault="00B15E16" w:rsidP="00B15E16">
            <w:pPr>
              <w:jc w:val="right"/>
              <w:rPr>
                <w:color w:val="7F7F7F" w:themeColor="text1" w:themeTint="80"/>
                <w:sz w:val="16"/>
              </w:rPr>
            </w:pPr>
            <w:r w:rsidRPr="00B15E16">
              <w:rPr>
                <w:color w:val="7F7F7F" w:themeColor="text1" w:themeTint="80"/>
                <w:sz w:val="16"/>
              </w:rPr>
              <w:t>0,7504</w:t>
            </w:r>
          </w:p>
        </w:tc>
      </w:tr>
      <w:tr w:rsidR="00B15E16" w:rsidRPr="00EC5DC0" w14:paraId="55E18487" w14:textId="77777777" w:rsidTr="00CB6D2D">
        <w:trPr>
          <w:cnfStyle w:val="000000010000" w:firstRow="0" w:lastRow="0" w:firstColumn="0" w:lastColumn="0" w:oddVBand="0" w:evenVBand="0" w:oddHBand="0" w:evenHBand="1" w:firstRowFirstColumn="0" w:firstRowLastColumn="0" w:lastRowFirstColumn="0" w:lastRowLastColumn="0"/>
          <w:trHeight w:val="379"/>
        </w:trPr>
        <w:tc>
          <w:tcPr>
            <w:tcW w:w="399" w:type="pct"/>
            <w:vAlign w:val="top"/>
          </w:tcPr>
          <w:p w14:paraId="55E18481" w14:textId="77777777" w:rsidR="00B15E16" w:rsidRPr="00B15E16" w:rsidRDefault="00B15E16" w:rsidP="00B15E16">
            <w:pPr>
              <w:rPr>
                <w:color w:val="7F7F7F" w:themeColor="text1" w:themeTint="80"/>
                <w:sz w:val="16"/>
              </w:rPr>
            </w:pPr>
            <w:r w:rsidRPr="00B15E16">
              <w:rPr>
                <w:color w:val="7F7F7F" w:themeColor="text1" w:themeTint="80"/>
                <w:sz w:val="16"/>
              </w:rPr>
              <w:t>249</w:t>
            </w:r>
          </w:p>
        </w:tc>
        <w:tc>
          <w:tcPr>
            <w:cnfStyle w:val="000001000000" w:firstRow="0" w:lastRow="0" w:firstColumn="0" w:lastColumn="0" w:oddVBand="0" w:evenVBand="1" w:oddHBand="0" w:evenHBand="0" w:firstRowFirstColumn="0" w:firstRowLastColumn="0" w:lastRowFirstColumn="0" w:lastRowLastColumn="0"/>
            <w:tcW w:w="2067" w:type="pct"/>
            <w:vAlign w:val="top"/>
          </w:tcPr>
          <w:p w14:paraId="55E18482" w14:textId="77777777" w:rsidR="00B15E16" w:rsidRPr="00B15E16" w:rsidRDefault="00B15E16" w:rsidP="00BA799A">
            <w:pPr>
              <w:jc w:val="left"/>
              <w:rPr>
                <w:color w:val="7F7F7F" w:themeColor="text1" w:themeTint="80"/>
                <w:sz w:val="16"/>
              </w:rPr>
            </w:pPr>
            <w:r w:rsidRPr="00B15E16">
              <w:rPr>
                <w:color w:val="7F7F7F" w:themeColor="text1" w:themeTint="80"/>
                <w:sz w:val="16"/>
              </w:rPr>
              <w:t>OTRAS GASTROENTERITIS, NÁUSEAS Y VÓMITOS</w:t>
            </w:r>
          </w:p>
        </w:tc>
        <w:tc>
          <w:tcPr>
            <w:tcW w:w="835" w:type="pct"/>
            <w:vAlign w:val="top"/>
          </w:tcPr>
          <w:p w14:paraId="55E18483" w14:textId="77777777" w:rsidR="00B15E16" w:rsidRPr="00B15E16" w:rsidRDefault="00B15E16" w:rsidP="00B15E1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B15E16">
              <w:rPr>
                <w:color w:val="7F7F7F" w:themeColor="text1" w:themeTint="80"/>
                <w:sz w:val="16"/>
              </w:rPr>
              <w:t>139</w:t>
            </w:r>
          </w:p>
        </w:tc>
        <w:tc>
          <w:tcPr>
            <w:cnfStyle w:val="000001000000" w:firstRow="0" w:lastRow="0" w:firstColumn="0" w:lastColumn="0" w:oddVBand="0" w:evenVBand="1" w:oddHBand="0" w:evenHBand="0" w:firstRowFirstColumn="0" w:firstRowLastColumn="0" w:lastRowFirstColumn="0" w:lastRowLastColumn="0"/>
            <w:tcW w:w="374" w:type="pct"/>
            <w:vAlign w:val="top"/>
          </w:tcPr>
          <w:p w14:paraId="55E18484" w14:textId="77777777" w:rsidR="00B15E16" w:rsidRPr="00B15E16" w:rsidRDefault="00B15E16" w:rsidP="00B15E16">
            <w:pPr>
              <w:jc w:val="right"/>
              <w:rPr>
                <w:color w:val="7F7F7F" w:themeColor="text1" w:themeTint="80"/>
                <w:sz w:val="16"/>
              </w:rPr>
            </w:pPr>
            <w:r w:rsidRPr="00B15E16">
              <w:rPr>
                <w:color w:val="7F7F7F" w:themeColor="text1" w:themeTint="80"/>
                <w:sz w:val="16"/>
              </w:rPr>
              <w:t>1,2%</w:t>
            </w:r>
          </w:p>
        </w:tc>
        <w:tc>
          <w:tcPr>
            <w:tcW w:w="766" w:type="pct"/>
            <w:vAlign w:val="top"/>
          </w:tcPr>
          <w:p w14:paraId="55E18485" w14:textId="77777777" w:rsidR="00B15E16" w:rsidRPr="00B15E16" w:rsidRDefault="00B15E16" w:rsidP="00B15E1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B15E16">
              <w:rPr>
                <w:color w:val="7F7F7F" w:themeColor="text1" w:themeTint="80"/>
                <w:sz w:val="16"/>
              </w:rPr>
              <w:t>4,45</w:t>
            </w:r>
          </w:p>
        </w:tc>
        <w:tc>
          <w:tcPr>
            <w:cnfStyle w:val="000001000000" w:firstRow="0" w:lastRow="0" w:firstColumn="0" w:lastColumn="0" w:oddVBand="0" w:evenVBand="1" w:oddHBand="0" w:evenHBand="0" w:firstRowFirstColumn="0" w:firstRowLastColumn="0" w:lastRowFirstColumn="0" w:lastRowLastColumn="0"/>
            <w:tcW w:w="558" w:type="pct"/>
            <w:vAlign w:val="top"/>
          </w:tcPr>
          <w:p w14:paraId="55E18486" w14:textId="77777777" w:rsidR="00B15E16" w:rsidRPr="00B15E16" w:rsidRDefault="00B15E16" w:rsidP="00B15E16">
            <w:pPr>
              <w:jc w:val="right"/>
              <w:rPr>
                <w:color w:val="7F7F7F" w:themeColor="text1" w:themeTint="80"/>
                <w:sz w:val="16"/>
              </w:rPr>
            </w:pPr>
            <w:r w:rsidRPr="00B15E16">
              <w:rPr>
                <w:color w:val="7F7F7F" w:themeColor="text1" w:themeTint="80"/>
                <w:sz w:val="16"/>
              </w:rPr>
              <w:t>0,4634</w:t>
            </w:r>
          </w:p>
        </w:tc>
      </w:tr>
      <w:tr w:rsidR="00B15E16" w:rsidRPr="00EC5DC0" w14:paraId="55E1848E" w14:textId="77777777" w:rsidTr="00CB6D2D">
        <w:trPr>
          <w:trHeight w:val="379"/>
        </w:trPr>
        <w:tc>
          <w:tcPr>
            <w:tcW w:w="399" w:type="pct"/>
            <w:vAlign w:val="top"/>
          </w:tcPr>
          <w:p w14:paraId="55E18488" w14:textId="77777777" w:rsidR="00B15E16" w:rsidRPr="00B15E16" w:rsidRDefault="00B15E16" w:rsidP="00B15E16">
            <w:pPr>
              <w:rPr>
                <w:color w:val="7F7F7F" w:themeColor="text1" w:themeTint="80"/>
                <w:sz w:val="16"/>
              </w:rPr>
            </w:pPr>
            <w:r w:rsidRPr="00B15E16">
              <w:rPr>
                <w:color w:val="7F7F7F" w:themeColor="text1" w:themeTint="80"/>
                <w:sz w:val="16"/>
              </w:rPr>
              <w:t>136</w:t>
            </w:r>
          </w:p>
        </w:tc>
        <w:tc>
          <w:tcPr>
            <w:cnfStyle w:val="000001000000" w:firstRow="0" w:lastRow="0" w:firstColumn="0" w:lastColumn="0" w:oddVBand="0" w:evenVBand="1" w:oddHBand="0" w:evenHBand="0" w:firstRowFirstColumn="0" w:firstRowLastColumn="0" w:lastRowFirstColumn="0" w:lastRowLastColumn="0"/>
            <w:tcW w:w="2067" w:type="pct"/>
            <w:vAlign w:val="top"/>
          </w:tcPr>
          <w:p w14:paraId="55E18489" w14:textId="77777777" w:rsidR="00B15E16" w:rsidRPr="00B15E16" w:rsidRDefault="00B15E16" w:rsidP="00BA799A">
            <w:pPr>
              <w:jc w:val="left"/>
              <w:rPr>
                <w:color w:val="7F7F7F" w:themeColor="text1" w:themeTint="80"/>
                <w:sz w:val="16"/>
              </w:rPr>
            </w:pPr>
            <w:r w:rsidRPr="00B15E16">
              <w:rPr>
                <w:color w:val="7F7F7F" w:themeColor="text1" w:themeTint="80"/>
                <w:sz w:val="16"/>
              </w:rPr>
              <w:t>NEOPLASIAS RESPIRATORIAS</w:t>
            </w:r>
          </w:p>
        </w:tc>
        <w:tc>
          <w:tcPr>
            <w:tcW w:w="835" w:type="pct"/>
            <w:vAlign w:val="top"/>
          </w:tcPr>
          <w:p w14:paraId="55E1848A" w14:textId="77777777" w:rsidR="00B15E16" w:rsidRPr="00B15E16" w:rsidRDefault="00B15E16" w:rsidP="00B15E1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B15E16">
              <w:rPr>
                <w:color w:val="7F7F7F" w:themeColor="text1" w:themeTint="80"/>
                <w:sz w:val="16"/>
              </w:rPr>
              <w:t>137</w:t>
            </w:r>
          </w:p>
        </w:tc>
        <w:tc>
          <w:tcPr>
            <w:cnfStyle w:val="000001000000" w:firstRow="0" w:lastRow="0" w:firstColumn="0" w:lastColumn="0" w:oddVBand="0" w:evenVBand="1" w:oddHBand="0" w:evenHBand="0" w:firstRowFirstColumn="0" w:firstRowLastColumn="0" w:lastRowFirstColumn="0" w:lastRowLastColumn="0"/>
            <w:tcW w:w="374" w:type="pct"/>
            <w:vAlign w:val="top"/>
          </w:tcPr>
          <w:p w14:paraId="55E1848B" w14:textId="77777777" w:rsidR="00B15E16" w:rsidRPr="00B15E16" w:rsidRDefault="00B15E16" w:rsidP="00B15E16">
            <w:pPr>
              <w:jc w:val="right"/>
              <w:rPr>
                <w:color w:val="7F7F7F" w:themeColor="text1" w:themeTint="80"/>
                <w:sz w:val="16"/>
              </w:rPr>
            </w:pPr>
            <w:r w:rsidRPr="00B15E16">
              <w:rPr>
                <w:color w:val="7F7F7F" w:themeColor="text1" w:themeTint="80"/>
                <w:sz w:val="16"/>
              </w:rPr>
              <w:t>1,2%</w:t>
            </w:r>
          </w:p>
        </w:tc>
        <w:tc>
          <w:tcPr>
            <w:tcW w:w="766" w:type="pct"/>
            <w:vAlign w:val="top"/>
          </w:tcPr>
          <w:p w14:paraId="55E1848C" w14:textId="77777777" w:rsidR="00B15E16" w:rsidRPr="00B15E16" w:rsidRDefault="00B15E16" w:rsidP="00B15E1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B15E16">
              <w:rPr>
                <w:color w:val="7F7F7F" w:themeColor="text1" w:themeTint="80"/>
                <w:sz w:val="16"/>
              </w:rPr>
              <w:t>7,63</w:t>
            </w:r>
          </w:p>
        </w:tc>
        <w:tc>
          <w:tcPr>
            <w:cnfStyle w:val="000001000000" w:firstRow="0" w:lastRow="0" w:firstColumn="0" w:lastColumn="0" w:oddVBand="0" w:evenVBand="1" w:oddHBand="0" w:evenHBand="0" w:firstRowFirstColumn="0" w:firstRowLastColumn="0" w:lastRowFirstColumn="0" w:lastRowLastColumn="0"/>
            <w:tcW w:w="558" w:type="pct"/>
            <w:vAlign w:val="top"/>
          </w:tcPr>
          <w:p w14:paraId="55E1848D" w14:textId="77777777" w:rsidR="00B15E16" w:rsidRPr="00B15E16" w:rsidRDefault="00B15E16" w:rsidP="00B15E16">
            <w:pPr>
              <w:jc w:val="right"/>
              <w:rPr>
                <w:color w:val="7F7F7F" w:themeColor="text1" w:themeTint="80"/>
                <w:sz w:val="16"/>
              </w:rPr>
            </w:pPr>
            <w:r w:rsidRPr="00B15E16">
              <w:rPr>
                <w:color w:val="7F7F7F" w:themeColor="text1" w:themeTint="80"/>
                <w:sz w:val="16"/>
              </w:rPr>
              <w:t>0,8806</w:t>
            </w:r>
          </w:p>
        </w:tc>
      </w:tr>
      <w:tr w:rsidR="00B15E16" w:rsidRPr="00EC5DC0" w14:paraId="55E18495" w14:textId="77777777" w:rsidTr="00CB6D2D">
        <w:trPr>
          <w:cnfStyle w:val="000000010000" w:firstRow="0" w:lastRow="0" w:firstColumn="0" w:lastColumn="0" w:oddVBand="0" w:evenVBand="0" w:oddHBand="0" w:evenHBand="1" w:firstRowFirstColumn="0" w:firstRowLastColumn="0" w:lastRowFirstColumn="0" w:lastRowLastColumn="0"/>
          <w:trHeight w:val="379"/>
        </w:trPr>
        <w:tc>
          <w:tcPr>
            <w:tcW w:w="399" w:type="pct"/>
            <w:vAlign w:val="top"/>
          </w:tcPr>
          <w:p w14:paraId="55E1848F" w14:textId="77777777" w:rsidR="00B15E16" w:rsidRPr="00B15E16" w:rsidRDefault="00B15E16" w:rsidP="00B15E16">
            <w:pPr>
              <w:rPr>
                <w:color w:val="7F7F7F" w:themeColor="text1" w:themeTint="80"/>
                <w:sz w:val="16"/>
              </w:rPr>
            </w:pPr>
            <w:r w:rsidRPr="00B15E16">
              <w:rPr>
                <w:color w:val="7F7F7F" w:themeColor="text1" w:themeTint="80"/>
                <w:sz w:val="16"/>
              </w:rPr>
              <w:t>192</w:t>
            </w:r>
          </w:p>
        </w:tc>
        <w:tc>
          <w:tcPr>
            <w:cnfStyle w:val="000001000000" w:firstRow="0" w:lastRow="0" w:firstColumn="0" w:lastColumn="0" w:oddVBand="0" w:evenVBand="1" w:oddHBand="0" w:evenHBand="0" w:firstRowFirstColumn="0" w:firstRowLastColumn="0" w:lastRowFirstColumn="0" w:lastRowLastColumn="0"/>
            <w:tcW w:w="2067" w:type="pct"/>
            <w:vAlign w:val="top"/>
          </w:tcPr>
          <w:p w14:paraId="55E18490" w14:textId="77777777" w:rsidR="00B15E16" w:rsidRPr="00B15E16" w:rsidRDefault="00B15E16" w:rsidP="00BA799A">
            <w:pPr>
              <w:jc w:val="left"/>
              <w:rPr>
                <w:color w:val="7F7F7F" w:themeColor="text1" w:themeTint="80"/>
                <w:sz w:val="16"/>
              </w:rPr>
            </w:pPr>
            <w:r w:rsidRPr="00B15E16">
              <w:rPr>
                <w:color w:val="7F7F7F" w:themeColor="text1" w:themeTint="80"/>
                <w:sz w:val="16"/>
              </w:rPr>
              <w:t>CATETERISMO CARDIACO POR OTRA CONDICIÓN NO CORONARIA</w:t>
            </w:r>
          </w:p>
        </w:tc>
        <w:tc>
          <w:tcPr>
            <w:tcW w:w="835" w:type="pct"/>
            <w:vAlign w:val="top"/>
          </w:tcPr>
          <w:p w14:paraId="55E18491" w14:textId="77777777" w:rsidR="00B15E16" w:rsidRPr="00B15E16" w:rsidRDefault="00B15E16" w:rsidP="00B15E1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B15E16">
              <w:rPr>
                <w:color w:val="7F7F7F" w:themeColor="text1" w:themeTint="80"/>
                <w:sz w:val="16"/>
              </w:rPr>
              <w:t>136</w:t>
            </w:r>
          </w:p>
        </w:tc>
        <w:tc>
          <w:tcPr>
            <w:cnfStyle w:val="000001000000" w:firstRow="0" w:lastRow="0" w:firstColumn="0" w:lastColumn="0" w:oddVBand="0" w:evenVBand="1" w:oddHBand="0" w:evenHBand="0" w:firstRowFirstColumn="0" w:firstRowLastColumn="0" w:lastRowFirstColumn="0" w:lastRowLastColumn="0"/>
            <w:tcW w:w="374" w:type="pct"/>
            <w:vAlign w:val="top"/>
          </w:tcPr>
          <w:p w14:paraId="55E18492" w14:textId="77777777" w:rsidR="00B15E16" w:rsidRPr="00B15E16" w:rsidRDefault="00B15E16" w:rsidP="00B15E16">
            <w:pPr>
              <w:jc w:val="right"/>
              <w:rPr>
                <w:color w:val="7F7F7F" w:themeColor="text1" w:themeTint="80"/>
                <w:sz w:val="16"/>
              </w:rPr>
            </w:pPr>
            <w:r w:rsidRPr="00B15E16">
              <w:rPr>
                <w:color w:val="7F7F7F" w:themeColor="text1" w:themeTint="80"/>
                <w:sz w:val="16"/>
              </w:rPr>
              <w:t>1,2%</w:t>
            </w:r>
          </w:p>
        </w:tc>
        <w:tc>
          <w:tcPr>
            <w:tcW w:w="766" w:type="pct"/>
            <w:vAlign w:val="top"/>
          </w:tcPr>
          <w:p w14:paraId="55E18493" w14:textId="77777777" w:rsidR="00B15E16" w:rsidRPr="00B15E16" w:rsidRDefault="00B15E16" w:rsidP="00B15E1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B15E16">
              <w:rPr>
                <w:color w:val="7F7F7F" w:themeColor="text1" w:themeTint="80"/>
                <w:sz w:val="16"/>
              </w:rPr>
              <w:t>3,62</w:t>
            </w:r>
          </w:p>
        </w:tc>
        <w:tc>
          <w:tcPr>
            <w:cnfStyle w:val="000001000000" w:firstRow="0" w:lastRow="0" w:firstColumn="0" w:lastColumn="0" w:oddVBand="0" w:evenVBand="1" w:oddHBand="0" w:evenHBand="0" w:firstRowFirstColumn="0" w:firstRowLastColumn="0" w:lastRowFirstColumn="0" w:lastRowLastColumn="0"/>
            <w:tcW w:w="558" w:type="pct"/>
            <w:vAlign w:val="top"/>
          </w:tcPr>
          <w:p w14:paraId="55E18494" w14:textId="77777777" w:rsidR="00B15E16" w:rsidRPr="00B15E16" w:rsidRDefault="00B15E16" w:rsidP="00B15E16">
            <w:pPr>
              <w:jc w:val="right"/>
              <w:rPr>
                <w:color w:val="7F7F7F" w:themeColor="text1" w:themeTint="80"/>
                <w:sz w:val="16"/>
              </w:rPr>
            </w:pPr>
            <w:r w:rsidRPr="00B15E16">
              <w:rPr>
                <w:color w:val="7F7F7F" w:themeColor="text1" w:themeTint="80"/>
                <w:sz w:val="16"/>
              </w:rPr>
              <w:t>0,9512</w:t>
            </w:r>
          </w:p>
        </w:tc>
      </w:tr>
      <w:tr w:rsidR="00B15E16" w:rsidRPr="00EC5DC0" w14:paraId="55E1849C" w14:textId="77777777" w:rsidTr="00CB6D2D">
        <w:trPr>
          <w:trHeight w:val="379"/>
        </w:trPr>
        <w:tc>
          <w:tcPr>
            <w:tcW w:w="399" w:type="pct"/>
            <w:vAlign w:val="top"/>
          </w:tcPr>
          <w:p w14:paraId="55E18496" w14:textId="77777777" w:rsidR="00B15E16" w:rsidRPr="00B15E16" w:rsidRDefault="00B15E16" w:rsidP="00B15E16">
            <w:pPr>
              <w:rPr>
                <w:color w:val="7F7F7F" w:themeColor="text1" w:themeTint="80"/>
                <w:sz w:val="16"/>
              </w:rPr>
            </w:pPr>
            <w:r w:rsidRPr="00B15E16">
              <w:rPr>
                <w:color w:val="7F7F7F" w:themeColor="text1" w:themeTint="80"/>
                <w:sz w:val="16"/>
              </w:rPr>
              <w:t>134</w:t>
            </w:r>
          </w:p>
        </w:tc>
        <w:tc>
          <w:tcPr>
            <w:cnfStyle w:val="000001000000" w:firstRow="0" w:lastRow="0" w:firstColumn="0" w:lastColumn="0" w:oddVBand="0" w:evenVBand="1" w:oddHBand="0" w:evenHBand="0" w:firstRowFirstColumn="0" w:firstRowLastColumn="0" w:lastRowFirstColumn="0" w:lastRowLastColumn="0"/>
            <w:tcW w:w="2067" w:type="pct"/>
            <w:vAlign w:val="top"/>
          </w:tcPr>
          <w:p w14:paraId="55E18497" w14:textId="77777777" w:rsidR="00B15E16" w:rsidRPr="00B15E16" w:rsidRDefault="00B15E16" w:rsidP="00BA799A">
            <w:pPr>
              <w:jc w:val="left"/>
              <w:rPr>
                <w:color w:val="7F7F7F" w:themeColor="text1" w:themeTint="80"/>
                <w:sz w:val="16"/>
              </w:rPr>
            </w:pPr>
            <w:r w:rsidRPr="00B15E16">
              <w:rPr>
                <w:color w:val="7F7F7F" w:themeColor="text1" w:themeTint="80"/>
                <w:sz w:val="16"/>
              </w:rPr>
              <w:t>EMBOLISMO PULMONAR</w:t>
            </w:r>
          </w:p>
        </w:tc>
        <w:tc>
          <w:tcPr>
            <w:tcW w:w="835" w:type="pct"/>
            <w:vAlign w:val="top"/>
          </w:tcPr>
          <w:p w14:paraId="55E18498" w14:textId="77777777" w:rsidR="00B15E16" w:rsidRPr="00B15E16" w:rsidRDefault="00B15E16" w:rsidP="00B15E1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B15E16">
              <w:rPr>
                <w:color w:val="7F7F7F" w:themeColor="text1" w:themeTint="80"/>
                <w:sz w:val="16"/>
              </w:rPr>
              <w:t>134</w:t>
            </w:r>
          </w:p>
        </w:tc>
        <w:tc>
          <w:tcPr>
            <w:cnfStyle w:val="000001000000" w:firstRow="0" w:lastRow="0" w:firstColumn="0" w:lastColumn="0" w:oddVBand="0" w:evenVBand="1" w:oddHBand="0" w:evenHBand="0" w:firstRowFirstColumn="0" w:firstRowLastColumn="0" w:lastRowFirstColumn="0" w:lastRowLastColumn="0"/>
            <w:tcW w:w="374" w:type="pct"/>
            <w:vAlign w:val="top"/>
          </w:tcPr>
          <w:p w14:paraId="55E18499" w14:textId="77777777" w:rsidR="00B15E16" w:rsidRPr="00B15E16" w:rsidRDefault="00B15E16" w:rsidP="00B15E16">
            <w:pPr>
              <w:jc w:val="right"/>
              <w:rPr>
                <w:color w:val="7F7F7F" w:themeColor="text1" w:themeTint="80"/>
                <w:sz w:val="16"/>
              </w:rPr>
            </w:pPr>
            <w:r w:rsidRPr="00B15E16">
              <w:rPr>
                <w:color w:val="7F7F7F" w:themeColor="text1" w:themeTint="80"/>
                <w:sz w:val="16"/>
              </w:rPr>
              <w:t>1,1%</w:t>
            </w:r>
          </w:p>
        </w:tc>
        <w:tc>
          <w:tcPr>
            <w:tcW w:w="766" w:type="pct"/>
            <w:vAlign w:val="top"/>
          </w:tcPr>
          <w:p w14:paraId="55E1849A" w14:textId="77777777" w:rsidR="00B15E16" w:rsidRPr="00B15E16" w:rsidRDefault="00B15E16" w:rsidP="00B15E1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B15E16">
              <w:rPr>
                <w:color w:val="7F7F7F" w:themeColor="text1" w:themeTint="80"/>
                <w:sz w:val="16"/>
              </w:rPr>
              <w:t>6,99</w:t>
            </w:r>
          </w:p>
        </w:tc>
        <w:tc>
          <w:tcPr>
            <w:cnfStyle w:val="000001000000" w:firstRow="0" w:lastRow="0" w:firstColumn="0" w:lastColumn="0" w:oddVBand="0" w:evenVBand="1" w:oddHBand="0" w:evenHBand="0" w:firstRowFirstColumn="0" w:firstRowLastColumn="0" w:lastRowFirstColumn="0" w:lastRowLastColumn="0"/>
            <w:tcW w:w="558" w:type="pct"/>
            <w:vAlign w:val="top"/>
          </w:tcPr>
          <w:p w14:paraId="55E1849B" w14:textId="77777777" w:rsidR="00B15E16" w:rsidRPr="00B15E16" w:rsidRDefault="00B15E16" w:rsidP="00B15E16">
            <w:pPr>
              <w:jc w:val="right"/>
              <w:rPr>
                <w:color w:val="7F7F7F" w:themeColor="text1" w:themeTint="80"/>
                <w:sz w:val="16"/>
              </w:rPr>
            </w:pPr>
            <w:r w:rsidRPr="00B15E16">
              <w:rPr>
                <w:color w:val="7F7F7F" w:themeColor="text1" w:themeTint="80"/>
                <w:sz w:val="16"/>
              </w:rPr>
              <w:t>0,7100</w:t>
            </w:r>
          </w:p>
        </w:tc>
      </w:tr>
      <w:tr w:rsidR="00B15E16" w:rsidRPr="00EC5DC0" w14:paraId="55E184A3" w14:textId="77777777" w:rsidTr="00CB6D2D">
        <w:trPr>
          <w:cnfStyle w:val="000000010000" w:firstRow="0" w:lastRow="0" w:firstColumn="0" w:lastColumn="0" w:oddVBand="0" w:evenVBand="0" w:oddHBand="0" w:evenHBand="1" w:firstRowFirstColumn="0" w:firstRowLastColumn="0" w:lastRowFirstColumn="0" w:lastRowLastColumn="0"/>
          <w:trHeight w:val="379"/>
        </w:trPr>
        <w:tc>
          <w:tcPr>
            <w:tcW w:w="399" w:type="pct"/>
            <w:vAlign w:val="top"/>
          </w:tcPr>
          <w:p w14:paraId="55E1849D" w14:textId="77777777" w:rsidR="00B15E16" w:rsidRPr="00B15E16" w:rsidRDefault="00B15E16" w:rsidP="00B15E16">
            <w:pPr>
              <w:rPr>
                <w:color w:val="7F7F7F" w:themeColor="text1" w:themeTint="80"/>
                <w:sz w:val="16"/>
              </w:rPr>
            </w:pPr>
            <w:r w:rsidRPr="00B15E16">
              <w:rPr>
                <w:color w:val="7F7F7F" w:themeColor="text1" w:themeTint="80"/>
                <w:sz w:val="16"/>
              </w:rPr>
              <w:t>240</w:t>
            </w:r>
          </w:p>
        </w:tc>
        <w:tc>
          <w:tcPr>
            <w:cnfStyle w:val="000001000000" w:firstRow="0" w:lastRow="0" w:firstColumn="0" w:lastColumn="0" w:oddVBand="0" w:evenVBand="1" w:oddHBand="0" w:evenHBand="0" w:firstRowFirstColumn="0" w:firstRowLastColumn="0" w:lastRowFirstColumn="0" w:lastRowLastColumn="0"/>
            <w:tcW w:w="2067" w:type="pct"/>
            <w:vAlign w:val="top"/>
          </w:tcPr>
          <w:p w14:paraId="55E1849E" w14:textId="77777777" w:rsidR="00B15E16" w:rsidRPr="00B15E16" w:rsidRDefault="00B15E16" w:rsidP="00BA799A">
            <w:pPr>
              <w:jc w:val="left"/>
              <w:rPr>
                <w:color w:val="7F7F7F" w:themeColor="text1" w:themeTint="80"/>
                <w:sz w:val="16"/>
              </w:rPr>
            </w:pPr>
            <w:r w:rsidRPr="00B15E16">
              <w:rPr>
                <w:color w:val="7F7F7F" w:themeColor="text1" w:themeTint="80"/>
                <w:sz w:val="16"/>
              </w:rPr>
              <w:t>NEOPLASIA MALIGNA DIGESTIVA</w:t>
            </w:r>
          </w:p>
        </w:tc>
        <w:tc>
          <w:tcPr>
            <w:tcW w:w="835" w:type="pct"/>
            <w:vAlign w:val="top"/>
          </w:tcPr>
          <w:p w14:paraId="55E1849F" w14:textId="77777777" w:rsidR="00B15E16" w:rsidRPr="00B15E16" w:rsidRDefault="00B15E16" w:rsidP="00B15E1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B15E16">
              <w:rPr>
                <w:color w:val="7F7F7F" w:themeColor="text1" w:themeTint="80"/>
                <w:sz w:val="16"/>
              </w:rPr>
              <w:t>129</w:t>
            </w:r>
          </w:p>
        </w:tc>
        <w:tc>
          <w:tcPr>
            <w:cnfStyle w:val="000001000000" w:firstRow="0" w:lastRow="0" w:firstColumn="0" w:lastColumn="0" w:oddVBand="0" w:evenVBand="1" w:oddHBand="0" w:evenHBand="0" w:firstRowFirstColumn="0" w:firstRowLastColumn="0" w:lastRowFirstColumn="0" w:lastRowLastColumn="0"/>
            <w:tcW w:w="374" w:type="pct"/>
            <w:vAlign w:val="top"/>
          </w:tcPr>
          <w:p w14:paraId="55E184A0" w14:textId="77777777" w:rsidR="00B15E16" w:rsidRPr="00B15E16" w:rsidRDefault="00B15E16" w:rsidP="00B15E16">
            <w:pPr>
              <w:jc w:val="right"/>
              <w:rPr>
                <w:color w:val="7F7F7F" w:themeColor="text1" w:themeTint="80"/>
                <w:sz w:val="16"/>
              </w:rPr>
            </w:pPr>
            <w:r w:rsidRPr="00B15E16">
              <w:rPr>
                <w:color w:val="7F7F7F" w:themeColor="text1" w:themeTint="80"/>
                <w:sz w:val="16"/>
              </w:rPr>
              <w:t>1,1%</w:t>
            </w:r>
          </w:p>
        </w:tc>
        <w:tc>
          <w:tcPr>
            <w:tcW w:w="766" w:type="pct"/>
            <w:vAlign w:val="top"/>
          </w:tcPr>
          <w:p w14:paraId="55E184A1" w14:textId="77777777" w:rsidR="00B15E16" w:rsidRPr="00B15E16" w:rsidRDefault="00B15E16" w:rsidP="00B15E1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B15E16">
              <w:rPr>
                <w:color w:val="7F7F7F" w:themeColor="text1" w:themeTint="80"/>
                <w:sz w:val="16"/>
              </w:rPr>
              <w:t>7,60</w:t>
            </w:r>
          </w:p>
        </w:tc>
        <w:tc>
          <w:tcPr>
            <w:cnfStyle w:val="000001000000" w:firstRow="0" w:lastRow="0" w:firstColumn="0" w:lastColumn="0" w:oddVBand="0" w:evenVBand="1" w:oddHBand="0" w:evenHBand="0" w:firstRowFirstColumn="0" w:firstRowLastColumn="0" w:lastRowFirstColumn="0" w:lastRowLastColumn="0"/>
            <w:tcW w:w="558" w:type="pct"/>
            <w:vAlign w:val="top"/>
          </w:tcPr>
          <w:p w14:paraId="55E184A2" w14:textId="77777777" w:rsidR="00B15E16" w:rsidRPr="00B15E16" w:rsidRDefault="00B15E16" w:rsidP="00B15E16">
            <w:pPr>
              <w:jc w:val="right"/>
              <w:rPr>
                <w:color w:val="7F7F7F" w:themeColor="text1" w:themeTint="80"/>
                <w:sz w:val="16"/>
              </w:rPr>
            </w:pPr>
            <w:r w:rsidRPr="00B15E16">
              <w:rPr>
                <w:color w:val="7F7F7F" w:themeColor="text1" w:themeTint="80"/>
                <w:sz w:val="16"/>
              </w:rPr>
              <w:t>0,8798</w:t>
            </w:r>
          </w:p>
        </w:tc>
      </w:tr>
      <w:tr w:rsidR="00B15E16" w:rsidRPr="00EC5DC0" w14:paraId="55E184AA" w14:textId="77777777" w:rsidTr="00CB6D2D">
        <w:trPr>
          <w:trHeight w:val="379"/>
        </w:trPr>
        <w:tc>
          <w:tcPr>
            <w:tcW w:w="399" w:type="pct"/>
            <w:vAlign w:val="top"/>
          </w:tcPr>
          <w:p w14:paraId="55E184A4" w14:textId="77777777" w:rsidR="00B15E16" w:rsidRPr="00B15E16" w:rsidRDefault="00B15E16" w:rsidP="00B15E16">
            <w:pPr>
              <w:rPr>
                <w:color w:val="7F7F7F" w:themeColor="text1" w:themeTint="80"/>
                <w:sz w:val="16"/>
              </w:rPr>
            </w:pPr>
            <w:r w:rsidRPr="00B15E16">
              <w:rPr>
                <w:color w:val="7F7F7F" w:themeColor="text1" w:themeTint="80"/>
                <w:sz w:val="16"/>
              </w:rPr>
              <w:t>113</w:t>
            </w:r>
          </w:p>
        </w:tc>
        <w:tc>
          <w:tcPr>
            <w:cnfStyle w:val="000001000000" w:firstRow="0" w:lastRow="0" w:firstColumn="0" w:lastColumn="0" w:oddVBand="0" w:evenVBand="1" w:oddHBand="0" w:evenHBand="0" w:firstRowFirstColumn="0" w:firstRowLastColumn="0" w:lastRowFirstColumn="0" w:lastRowLastColumn="0"/>
            <w:tcW w:w="2067" w:type="pct"/>
            <w:vAlign w:val="top"/>
          </w:tcPr>
          <w:p w14:paraId="55E184A5" w14:textId="77777777" w:rsidR="00B15E16" w:rsidRPr="00B15E16" w:rsidRDefault="00B15E16" w:rsidP="00BA799A">
            <w:pPr>
              <w:jc w:val="left"/>
              <w:rPr>
                <w:color w:val="7F7F7F" w:themeColor="text1" w:themeTint="80"/>
                <w:sz w:val="16"/>
              </w:rPr>
            </w:pPr>
            <w:r w:rsidRPr="00B15E16">
              <w:rPr>
                <w:color w:val="7F7F7F" w:themeColor="text1" w:themeTint="80"/>
                <w:sz w:val="16"/>
              </w:rPr>
              <w:t>INFECCIONES DE VÍAS RESPIRATORIAS SUPERIORES</w:t>
            </w:r>
          </w:p>
        </w:tc>
        <w:tc>
          <w:tcPr>
            <w:tcW w:w="835" w:type="pct"/>
            <w:vAlign w:val="top"/>
          </w:tcPr>
          <w:p w14:paraId="55E184A6" w14:textId="77777777" w:rsidR="00B15E16" w:rsidRPr="00B15E16" w:rsidRDefault="00B15E16" w:rsidP="00B15E1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B15E16">
              <w:rPr>
                <w:color w:val="7F7F7F" w:themeColor="text1" w:themeTint="80"/>
                <w:sz w:val="16"/>
              </w:rPr>
              <w:t>125</w:t>
            </w:r>
          </w:p>
        </w:tc>
        <w:tc>
          <w:tcPr>
            <w:cnfStyle w:val="000001000000" w:firstRow="0" w:lastRow="0" w:firstColumn="0" w:lastColumn="0" w:oddVBand="0" w:evenVBand="1" w:oddHBand="0" w:evenHBand="0" w:firstRowFirstColumn="0" w:firstRowLastColumn="0" w:lastRowFirstColumn="0" w:lastRowLastColumn="0"/>
            <w:tcW w:w="374" w:type="pct"/>
            <w:vAlign w:val="top"/>
          </w:tcPr>
          <w:p w14:paraId="55E184A7" w14:textId="77777777" w:rsidR="00B15E16" w:rsidRPr="00B15E16" w:rsidRDefault="00B15E16" w:rsidP="00B15E16">
            <w:pPr>
              <w:jc w:val="right"/>
              <w:rPr>
                <w:color w:val="7F7F7F" w:themeColor="text1" w:themeTint="80"/>
                <w:sz w:val="16"/>
              </w:rPr>
            </w:pPr>
            <w:r w:rsidRPr="00B15E16">
              <w:rPr>
                <w:color w:val="7F7F7F" w:themeColor="text1" w:themeTint="80"/>
                <w:sz w:val="16"/>
              </w:rPr>
              <w:t>1,1%</w:t>
            </w:r>
          </w:p>
        </w:tc>
        <w:tc>
          <w:tcPr>
            <w:tcW w:w="766" w:type="pct"/>
            <w:vAlign w:val="top"/>
          </w:tcPr>
          <w:p w14:paraId="55E184A8" w14:textId="77777777" w:rsidR="00B15E16" w:rsidRPr="00B15E16" w:rsidRDefault="00B15E16" w:rsidP="00B15E1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B15E16">
              <w:rPr>
                <w:color w:val="7F7F7F" w:themeColor="text1" w:themeTint="80"/>
                <w:sz w:val="16"/>
              </w:rPr>
              <w:t>3,91</w:t>
            </w:r>
          </w:p>
        </w:tc>
        <w:tc>
          <w:tcPr>
            <w:cnfStyle w:val="000001000000" w:firstRow="0" w:lastRow="0" w:firstColumn="0" w:lastColumn="0" w:oddVBand="0" w:evenVBand="1" w:oddHBand="0" w:evenHBand="0" w:firstRowFirstColumn="0" w:firstRowLastColumn="0" w:lastRowFirstColumn="0" w:lastRowLastColumn="0"/>
            <w:tcW w:w="558" w:type="pct"/>
            <w:vAlign w:val="top"/>
          </w:tcPr>
          <w:p w14:paraId="55E184A9" w14:textId="77777777" w:rsidR="00B15E16" w:rsidRPr="00B15E16" w:rsidRDefault="00B15E16" w:rsidP="00B15E16">
            <w:pPr>
              <w:jc w:val="right"/>
              <w:rPr>
                <w:color w:val="7F7F7F" w:themeColor="text1" w:themeTint="80"/>
                <w:sz w:val="16"/>
              </w:rPr>
            </w:pPr>
            <w:r w:rsidRPr="00B15E16">
              <w:rPr>
                <w:color w:val="7F7F7F" w:themeColor="text1" w:themeTint="80"/>
                <w:sz w:val="16"/>
              </w:rPr>
              <w:t>0,4028</w:t>
            </w:r>
          </w:p>
        </w:tc>
      </w:tr>
      <w:tr w:rsidR="00B15E16" w:rsidRPr="00EC5DC0" w14:paraId="55E184B1" w14:textId="77777777" w:rsidTr="00CB6D2D">
        <w:trPr>
          <w:cnfStyle w:val="000000010000" w:firstRow="0" w:lastRow="0" w:firstColumn="0" w:lastColumn="0" w:oddVBand="0" w:evenVBand="0" w:oddHBand="0" w:evenHBand="1" w:firstRowFirstColumn="0" w:firstRowLastColumn="0" w:lastRowFirstColumn="0" w:lastRowLastColumn="0"/>
          <w:trHeight w:val="379"/>
        </w:trPr>
        <w:tc>
          <w:tcPr>
            <w:tcW w:w="399" w:type="pct"/>
            <w:vAlign w:val="top"/>
          </w:tcPr>
          <w:p w14:paraId="55E184AB" w14:textId="77777777" w:rsidR="00B15E16" w:rsidRPr="00B15E16" w:rsidRDefault="00B15E16" w:rsidP="00B15E16">
            <w:pPr>
              <w:rPr>
                <w:color w:val="7F7F7F" w:themeColor="text1" w:themeTint="80"/>
                <w:sz w:val="16"/>
              </w:rPr>
            </w:pPr>
            <w:r w:rsidRPr="00B15E16">
              <w:rPr>
                <w:color w:val="7F7F7F" w:themeColor="text1" w:themeTint="80"/>
                <w:sz w:val="16"/>
              </w:rPr>
              <w:t>282</w:t>
            </w:r>
          </w:p>
        </w:tc>
        <w:tc>
          <w:tcPr>
            <w:cnfStyle w:val="000001000000" w:firstRow="0" w:lastRow="0" w:firstColumn="0" w:lastColumn="0" w:oddVBand="0" w:evenVBand="1" w:oddHBand="0" w:evenHBand="0" w:firstRowFirstColumn="0" w:firstRowLastColumn="0" w:lastRowFirstColumn="0" w:lastRowLastColumn="0"/>
            <w:tcW w:w="2067" w:type="pct"/>
            <w:vAlign w:val="top"/>
          </w:tcPr>
          <w:p w14:paraId="55E184AC" w14:textId="77777777" w:rsidR="00B15E16" w:rsidRPr="00B15E16" w:rsidRDefault="00B15E16" w:rsidP="00BA799A">
            <w:pPr>
              <w:jc w:val="left"/>
              <w:rPr>
                <w:color w:val="7F7F7F" w:themeColor="text1" w:themeTint="80"/>
                <w:sz w:val="16"/>
              </w:rPr>
            </w:pPr>
            <w:r w:rsidRPr="00B15E16">
              <w:rPr>
                <w:color w:val="7F7F7F" w:themeColor="text1" w:themeTint="80"/>
                <w:sz w:val="16"/>
              </w:rPr>
              <w:t>TRASTORNOS DE PÁNCREAS EXCEPTO NEOPLASIA MALIGNA</w:t>
            </w:r>
          </w:p>
        </w:tc>
        <w:tc>
          <w:tcPr>
            <w:tcW w:w="835" w:type="pct"/>
            <w:vAlign w:val="top"/>
          </w:tcPr>
          <w:p w14:paraId="55E184AD" w14:textId="77777777" w:rsidR="00B15E16" w:rsidRPr="00B15E16" w:rsidRDefault="00B15E16" w:rsidP="00B15E1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B15E16">
              <w:rPr>
                <w:color w:val="7F7F7F" w:themeColor="text1" w:themeTint="80"/>
                <w:sz w:val="16"/>
              </w:rPr>
              <w:t>125</w:t>
            </w:r>
          </w:p>
        </w:tc>
        <w:tc>
          <w:tcPr>
            <w:cnfStyle w:val="000001000000" w:firstRow="0" w:lastRow="0" w:firstColumn="0" w:lastColumn="0" w:oddVBand="0" w:evenVBand="1" w:oddHBand="0" w:evenHBand="0" w:firstRowFirstColumn="0" w:firstRowLastColumn="0" w:lastRowFirstColumn="0" w:lastRowLastColumn="0"/>
            <w:tcW w:w="374" w:type="pct"/>
            <w:vAlign w:val="top"/>
          </w:tcPr>
          <w:p w14:paraId="55E184AE" w14:textId="77777777" w:rsidR="00B15E16" w:rsidRPr="00B15E16" w:rsidRDefault="00B15E16" w:rsidP="00B15E16">
            <w:pPr>
              <w:jc w:val="right"/>
              <w:rPr>
                <w:color w:val="7F7F7F" w:themeColor="text1" w:themeTint="80"/>
                <w:sz w:val="16"/>
              </w:rPr>
            </w:pPr>
            <w:r w:rsidRPr="00B15E16">
              <w:rPr>
                <w:color w:val="7F7F7F" w:themeColor="text1" w:themeTint="80"/>
                <w:sz w:val="16"/>
              </w:rPr>
              <w:t>1,1%</w:t>
            </w:r>
          </w:p>
        </w:tc>
        <w:tc>
          <w:tcPr>
            <w:tcW w:w="766" w:type="pct"/>
            <w:vAlign w:val="top"/>
          </w:tcPr>
          <w:p w14:paraId="55E184AF" w14:textId="77777777" w:rsidR="00B15E16" w:rsidRPr="00B15E16" w:rsidRDefault="00B15E16" w:rsidP="00B15E1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B15E16">
              <w:rPr>
                <w:color w:val="7F7F7F" w:themeColor="text1" w:themeTint="80"/>
                <w:sz w:val="16"/>
              </w:rPr>
              <w:t>7,79</w:t>
            </w:r>
          </w:p>
        </w:tc>
        <w:tc>
          <w:tcPr>
            <w:cnfStyle w:val="000001000000" w:firstRow="0" w:lastRow="0" w:firstColumn="0" w:lastColumn="0" w:oddVBand="0" w:evenVBand="1" w:oddHBand="0" w:evenHBand="0" w:firstRowFirstColumn="0" w:firstRowLastColumn="0" w:lastRowFirstColumn="0" w:lastRowLastColumn="0"/>
            <w:tcW w:w="558" w:type="pct"/>
            <w:vAlign w:val="top"/>
          </w:tcPr>
          <w:p w14:paraId="55E184B0" w14:textId="77777777" w:rsidR="00B15E16" w:rsidRPr="00B15E16" w:rsidRDefault="00B15E16" w:rsidP="00B15E16">
            <w:pPr>
              <w:jc w:val="right"/>
              <w:rPr>
                <w:color w:val="7F7F7F" w:themeColor="text1" w:themeTint="80"/>
                <w:sz w:val="16"/>
              </w:rPr>
            </w:pPr>
            <w:r w:rsidRPr="00B15E16">
              <w:rPr>
                <w:color w:val="7F7F7F" w:themeColor="text1" w:themeTint="80"/>
                <w:sz w:val="16"/>
              </w:rPr>
              <w:t>0,6115</w:t>
            </w:r>
          </w:p>
        </w:tc>
      </w:tr>
      <w:tr w:rsidR="00B15E16" w:rsidRPr="00EC5DC0" w14:paraId="55E184B8" w14:textId="77777777" w:rsidTr="00CB6D2D">
        <w:trPr>
          <w:trHeight w:val="379"/>
        </w:trPr>
        <w:tc>
          <w:tcPr>
            <w:tcW w:w="399" w:type="pct"/>
            <w:vAlign w:val="top"/>
          </w:tcPr>
          <w:p w14:paraId="55E184B2" w14:textId="77777777" w:rsidR="00B15E16" w:rsidRPr="00B15E16" w:rsidRDefault="00B15E16" w:rsidP="00B15E16">
            <w:pPr>
              <w:rPr>
                <w:color w:val="7F7F7F" w:themeColor="text1" w:themeTint="80"/>
                <w:sz w:val="16"/>
              </w:rPr>
            </w:pPr>
            <w:r w:rsidRPr="00B15E16">
              <w:rPr>
                <w:color w:val="7F7F7F" w:themeColor="text1" w:themeTint="80"/>
                <w:sz w:val="16"/>
              </w:rPr>
              <w:lastRenderedPageBreak/>
              <w:t>45</w:t>
            </w:r>
          </w:p>
        </w:tc>
        <w:tc>
          <w:tcPr>
            <w:cnfStyle w:val="000001000000" w:firstRow="0" w:lastRow="0" w:firstColumn="0" w:lastColumn="0" w:oddVBand="0" w:evenVBand="1" w:oddHBand="0" w:evenHBand="0" w:firstRowFirstColumn="0" w:firstRowLastColumn="0" w:lastRowFirstColumn="0" w:lastRowLastColumn="0"/>
            <w:tcW w:w="2067" w:type="pct"/>
            <w:vAlign w:val="top"/>
          </w:tcPr>
          <w:p w14:paraId="55E184B3" w14:textId="77777777" w:rsidR="00B15E16" w:rsidRPr="00B15E16" w:rsidRDefault="00B15E16" w:rsidP="00BA799A">
            <w:pPr>
              <w:jc w:val="left"/>
              <w:rPr>
                <w:color w:val="7F7F7F" w:themeColor="text1" w:themeTint="80"/>
                <w:sz w:val="16"/>
              </w:rPr>
            </w:pPr>
            <w:r w:rsidRPr="00B15E16">
              <w:rPr>
                <w:color w:val="7F7F7F" w:themeColor="text1" w:themeTint="80"/>
                <w:sz w:val="16"/>
              </w:rPr>
              <w:t>ACVA Y OCLUSIONES PRECEREBRALES CON INFARTO</w:t>
            </w:r>
          </w:p>
        </w:tc>
        <w:tc>
          <w:tcPr>
            <w:tcW w:w="835" w:type="pct"/>
            <w:vAlign w:val="top"/>
          </w:tcPr>
          <w:p w14:paraId="55E184B4" w14:textId="77777777" w:rsidR="00B15E16" w:rsidRPr="00B15E16" w:rsidRDefault="00B15E16" w:rsidP="00B15E1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B15E16">
              <w:rPr>
                <w:color w:val="7F7F7F" w:themeColor="text1" w:themeTint="80"/>
                <w:sz w:val="16"/>
              </w:rPr>
              <w:t>125</w:t>
            </w:r>
          </w:p>
        </w:tc>
        <w:tc>
          <w:tcPr>
            <w:cnfStyle w:val="000001000000" w:firstRow="0" w:lastRow="0" w:firstColumn="0" w:lastColumn="0" w:oddVBand="0" w:evenVBand="1" w:oddHBand="0" w:evenHBand="0" w:firstRowFirstColumn="0" w:firstRowLastColumn="0" w:lastRowFirstColumn="0" w:lastRowLastColumn="0"/>
            <w:tcW w:w="374" w:type="pct"/>
            <w:vAlign w:val="top"/>
          </w:tcPr>
          <w:p w14:paraId="55E184B5" w14:textId="77777777" w:rsidR="00B15E16" w:rsidRPr="00B15E16" w:rsidRDefault="00B15E16" w:rsidP="00B15E16">
            <w:pPr>
              <w:jc w:val="right"/>
              <w:rPr>
                <w:color w:val="7F7F7F" w:themeColor="text1" w:themeTint="80"/>
                <w:sz w:val="16"/>
              </w:rPr>
            </w:pPr>
            <w:r w:rsidRPr="00B15E16">
              <w:rPr>
                <w:color w:val="7F7F7F" w:themeColor="text1" w:themeTint="80"/>
                <w:sz w:val="16"/>
              </w:rPr>
              <w:t>1,1%</w:t>
            </w:r>
          </w:p>
        </w:tc>
        <w:tc>
          <w:tcPr>
            <w:tcW w:w="766" w:type="pct"/>
            <w:vAlign w:val="top"/>
          </w:tcPr>
          <w:p w14:paraId="55E184B6" w14:textId="77777777" w:rsidR="00B15E16" w:rsidRPr="00B15E16" w:rsidRDefault="00B15E16" w:rsidP="00B15E1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B15E16">
              <w:rPr>
                <w:color w:val="7F7F7F" w:themeColor="text1" w:themeTint="80"/>
                <w:sz w:val="16"/>
              </w:rPr>
              <w:t>7,82</w:t>
            </w:r>
          </w:p>
        </w:tc>
        <w:tc>
          <w:tcPr>
            <w:cnfStyle w:val="000001000000" w:firstRow="0" w:lastRow="0" w:firstColumn="0" w:lastColumn="0" w:oddVBand="0" w:evenVBand="1" w:oddHBand="0" w:evenHBand="0" w:firstRowFirstColumn="0" w:firstRowLastColumn="0" w:lastRowFirstColumn="0" w:lastRowLastColumn="0"/>
            <w:tcW w:w="558" w:type="pct"/>
            <w:vAlign w:val="top"/>
          </w:tcPr>
          <w:p w14:paraId="55E184B7" w14:textId="77777777" w:rsidR="00B15E16" w:rsidRPr="00B15E16" w:rsidRDefault="00B15E16" w:rsidP="00B15E16">
            <w:pPr>
              <w:jc w:val="right"/>
              <w:rPr>
                <w:color w:val="7F7F7F" w:themeColor="text1" w:themeTint="80"/>
                <w:sz w:val="16"/>
              </w:rPr>
            </w:pPr>
            <w:r w:rsidRPr="00B15E16">
              <w:rPr>
                <w:color w:val="7F7F7F" w:themeColor="text1" w:themeTint="80"/>
                <w:sz w:val="16"/>
              </w:rPr>
              <w:t>0,7969</w:t>
            </w:r>
          </w:p>
        </w:tc>
      </w:tr>
      <w:tr w:rsidR="00B15E16" w:rsidRPr="00EC5DC0" w14:paraId="55E184BF" w14:textId="77777777" w:rsidTr="00CB6D2D">
        <w:trPr>
          <w:cnfStyle w:val="000000010000" w:firstRow="0" w:lastRow="0" w:firstColumn="0" w:lastColumn="0" w:oddVBand="0" w:evenVBand="0" w:oddHBand="0" w:evenHBand="1" w:firstRowFirstColumn="0" w:firstRowLastColumn="0" w:lastRowFirstColumn="0" w:lastRowLastColumn="0"/>
          <w:trHeight w:val="379"/>
        </w:trPr>
        <w:tc>
          <w:tcPr>
            <w:tcW w:w="399" w:type="pct"/>
            <w:vAlign w:val="top"/>
          </w:tcPr>
          <w:p w14:paraId="55E184B9" w14:textId="77777777" w:rsidR="00B15E16" w:rsidRPr="00B15E16" w:rsidRDefault="00B15E16" w:rsidP="00B15E16">
            <w:pPr>
              <w:rPr>
                <w:color w:val="7F7F7F" w:themeColor="text1" w:themeTint="80"/>
                <w:sz w:val="16"/>
              </w:rPr>
            </w:pPr>
            <w:r w:rsidRPr="00B15E16">
              <w:rPr>
                <w:color w:val="7F7F7F" w:themeColor="text1" w:themeTint="80"/>
                <w:sz w:val="16"/>
              </w:rPr>
              <w:t>469</w:t>
            </w:r>
          </w:p>
        </w:tc>
        <w:tc>
          <w:tcPr>
            <w:cnfStyle w:val="000001000000" w:firstRow="0" w:lastRow="0" w:firstColumn="0" w:lastColumn="0" w:oddVBand="0" w:evenVBand="1" w:oddHBand="0" w:evenHBand="0" w:firstRowFirstColumn="0" w:firstRowLastColumn="0" w:lastRowFirstColumn="0" w:lastRowLastColumn="0"/>
            <w:tcW w:w="2067" w:type="pct"/>
            <w:vAlign w:val="top"/>
          </w:tcPr>
          <w:p w14:paraId="55E184BA" w14:textId="77777777" w:rsidR="00B15E16" w:rsidRPr="00B15E16" w:rsidRDefault="00B15E16" w:rsidP="00BA799A">
            <w:pPr>
              <w:jc w:val="left"/>
              <w:rPr>
                <w:color w:val="7F7F7F" w:themeColor="text1" w:themeTint="80"/>
                <w:sz w:val="16"/>
              </w:rPr>
            </w:pPr>
            <w:r w:rsidRPr="00B15E16">
              <w:rPr>
                <w:color w:val="7F7F7F" w:themeColor="text1" w:themeTint="80"/>
                <w:sz w:val="16"/>
              </w:rPr>
              <w:t>DAÑO AGUDO DE RINÓN</w:t>
            </w:r>
          </w:p>
        </w:tc>
        <w:tc>
          <w:tcPr>
            <w:tcW w:w="835" w:type="pct"/>
            <w:vAlign w:val="top"/>
          </w:tcPr>
          <w:p w14:paraId="55E184BB" w14:textId="77777777" w:rsidR="00B15E16" w:rsidRPr="00B15E16" w:rsidRDefault="00B15E16" w:rsidP="00B15E1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B15E16">
              <w:rPr>
                <w:color w:val="7F7F7F" w:themeColor="text1" w:themeTint="80"/>
                <w:sz w:val="16"/>
              </w:rPr>
              <w:t>124</w:t>
            </w:r>
          </w:p>
        </w:tc>
        <w:tc>
          <w:tcPr>
            <w:cnfStyle w:val="000001000000" w:firstRow="0" w:lastRow="0" w:firstColumn="0" w:lastColumn="0" w:oddVBand="0" w:evenVBand="1" w:oddHBand="0" w:evenHBand="0" w:firstRowFirstColumn="0" w:firstRowLastColumn="0" w:lastRowFirstColumn="0" w:lastRowLastColumn="0"/>
            <w:tcW w:w="374" w:type="pct"/>
            <w:vAlign w:val="top"/>
          </w:tcPr>
          <w:p w14:paraId="55E184BC" w14:textId="77777777" w:rsidR="00B15E16" w:rsidRPr="00B15E16" w:rsidRDefault="00B15E16" w:rsidP="00B15E16">
            <w:pPr>
              <w:jc w:val="right"/>
              <w:rPr>
                <w:color w:val="7F7F7F" w:themeColor="text1" w:themeTint="80"/>
                <w:sz w:val="16"/>
              </w:rPr>
            </w:pPr>
            <w:r w:rsidRPr="00B15E16">
              <w:rPr>
                <w:color w:val="7F7F7F" w:themeColor="text1" w:themeTint="80"/>
                <w:sz w:val="16"/>
              </w:rPr>
              <w:t>1,1%</w:t>
            </w:r>
          </w:p>
        </w:tc>
        <w:tc>
          <w:tcPr>
            <w:tcW w:w="766" w:type="pct"/>
            <w:vAlign w:val="top"/>
          </w:tcPr>
          <w:p w14:paraId="55E184BD" w14:textId="77777777" w:rsidR="00B15E16" w:rsidRPr="00B15E16" w:rsidRDefault="00B15E16" w:rsidP="00B15E1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B15E16">
              <w:rPr>
                <w:color w:val="7F7F7F" w:themeColor="text1" w:themeTint="80"/>
                <w:sz w:val="16"/>
              </w:rPr>
              <w:t>8,15</w:t>
            </w:r>
          </w:p>
        </w:tc>
        <w:tc>
          <w:tcPr>
            <w:cnfStyle w:val="000001000000" w:firstRow="0" w:lastRow="0" w:firstColumn="0" w:lastColumn="0" w:oddVBand="0" w:evenVBand="1" w:oddHBand="0" w:evenHBand="0" w:firstRowFirstColumn="0" w:firstRowLastColumn="0" w:lastRowFirstColumn="0" w:lastRowLastColumn="0"/>
            <w:tcW w:w="558" w:type="pct"/>
            <w:vAlign w:val="top"/>
          </w:tcPr>
          <w:p w14:paraId="55E184BE" w14:textId="77777777" w:rsidR="00B15E16" w:rsidRPr="00B15E16" w:rsidRDefault="00B15E16" w:rsidP="00B15E16">
            <w:pPr>
              <w:jc w:val="right"/>
              <w:rPr>
                <w:color w:val="7F7F7F" w:themeColor="text1" w:themeTint="80"/>
                <w:sz w:val="16"/>
              </w:rPr>
            </w:pPr>
            <w:r w:rsidRPr="00B15E16">
              <w:rPr>
                <w:color w:val="7F7F7F" w:themeColor="text1" w:themeTint="80"/>
                <w:sz w:val="16"/>
              </w:rPr>
              <w:t>0,6629</w:t>
            </w:r>
          </w:p>
        </w:tc>
      </w:tr>
      <w:tr w:rsidR="00B15E16" w:rsidRPr="00EC5DC0" w14:paraId="55E184C6" w14:textId="77777777" w:rsidTr="00CB6D2D">
        <w:trPr>
          <w:trHeight w:val="379"/>
        </w:trPr>
        <w:tc>
          <w:tcPr>
            <w:tcW w:w="399" w:type="pct"/>
            <w:vAlign w:val="top"/>
          </w:tcPr>
          <w:p w14:paraId="55E184C0" w14:textId="77777777" w:rsidR="00B15E16" w:rsidRPr="00B15E16" w:rsidRDefault="00B15E16" w:rsidP="00B15E16">
            <w:pPr>
              <w:rPr>
                <w:color w:val="7F7F7F" w:themeColor="text1" w:themeTint="80"/>
                <w:sz w:val="16"/>
              </w:rPr>
            </w:pPr>
            <w:r w:rsidRPr="00B15E16">
              <w:rPr>
                <w:color w:val="7F7F7F" w:themeColor="text1" w:themeTint="80"/>
                <w:sz w:val="16"/>
              </w:rPr>
              <w:t>130</w:t>
            </w:r>
          </w:p>
        </w:tc>
        <w:tc>
          <w:tcPr>
            <w:cnfStyle w:val="000001000000" w:firstRow="0" w:lastRow="0" w:firstColumn="0" w:lastColumn="0" w:oddVBand="0" w:evenVBand="1" w:oddHBand="0" w:evenHBand="0" w:firstRowFirstColumn="0" w:firstRowLastColumn="0" w:lastRowFirstColumn="0" w:lastRowLastColumn="0"/>
            <w:tcW w:w="2067" w:type="pct"/>
            <w:vAlign w:val="top"/>
          </w:tcPr>
          <w:p w14:paraId="55E184C1" w14:textId="77777777" w:rsidR="00B15E16" w:rsidRPr="00B15E16" w:rsidRDefault="00B15E16" w:rsidP="00BA799A">
            <w:pPr>
              <w:jc w:val="left"/>
              <w:rPr>
                <w:color w:val="7F7F7F" w:themeColor="text1" w:themeTint="80"/>
                <w:sz w:val="16"/>
              </w:rPr>
            </w:pPr>
            <w:r w:rsidRPr="00B15E16">
              <w:rPr>
                <w:color w:val="7F7F7F" w:themeColor="text1" w:themeTint="80"/>
                <w:sz w:val="16"/>
              </w:rPr>
              <w:t>ENFERMEDADES APARATO RESPIRATORIO CON VENTILACIÓN ASISTIDA DE MÁS DE 96 HORAS</w:t>
            </w:r>
          </w:p>
        </w:tc>
        <w:tc>
          <w:tcPr>
            <w:tcW w:w="835" w:type="pct"/>
            <w:vAlign w:val="top"/>
          </w:tcPr>
          <w:p w14:paraId="55E184C2" w14:textId="77777777" w:rsidR="00B15E16" w:rsidRPr="00B15E16" w:rsidRDefault="00B15E16" w:rsidP="00B15E1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B15E16">
              <w:rPr>
                <w:color w:val="7F7F7F" w:themeColor="text1" w:themeTint="80"/>
                <w:sz w:val="16"/>
              </w:rPr>
              <w:t>101</w:t>
            </w:r>
          </w:p>
        </w:tc>
        <w:tc>
          <w:tcPr>
            <w:cnfStyle w:val="000001000000" w:firstRow="0" w:lastRow="0" w:firstColumn="0" w:lastColumn="0" w:oddVBand="0" w:evenVBand="1" w:oddHBand="0" w:evenHBand="0" w:firstRowFirstColumn="0" w:firstRowLastColumn="0" w:lastRowFirstColumn="0" w:lastRowLastColumn="0"/>
            <w:tcW w:w="374" w:type="pct"/>
            <w:vAlign w:val="top"/>
          </w:tcPr>
          <w:p w14:paraId="55E184C3" w14:textId="77777777" w:rsidR="00B15E16" w:rsidRPr="00B15E16" w:rsidRDefault="00B15E16" w:rsidP="00B15E16">
            <w:pPr>
              <w:jc w:val="right"/>
              <w:rPr>
                <w:color w:val="7F7F7F" w:themeColor="text1" w:themeTint="80"/>
                <w:sz w:val="16"/>
              </w:rPr>
            </w:pPr>
            <w:r w:rsidRPr="00B15E16">
              <w:rPr>
                <w:color w:val="7F7F7F" w:themeColor="text1" w:themeTint="80"/>
                <w:sz w:val="16"/>
              </w:rPr>
              <w:t>0,9%</w:t>
            </w:r>
          </w:p>
        </w:tc>
        <w:tc>
          <w:tcPr>
            <w:tcW w:w="766" w:type="pct"/>
            <w:vAlign w:val="top"/>
          </w:tcPr>
          <w:p w14:paraId="55E184C4" w14:textId="77777777" w:rsidR="00B15E16" w:rsidRPr="00B15E16" w:rsidRDefault="00B15E16" w:rsidP="00B15E1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B15E16">
              <w:rPr>
                <w:color w:val="7F7F7F" w:themeColor="text1" w:themeTint="80"/>
                <w:sz w:val="16"/>
              </w:rPr>
              <w:t>24,10</w:t>
            </w:r>
          </w:p>
        </w:tc>
        <w:tc>
          <w:tcPr>
            <w:cnfStyle w:val="000001000000" w:firstRow="0" w:lastRow="0" w:firstColumn="0" w:lastColumn="0" w:oddVBand="0" w:evenVBand="1" w:oddHBand="0" w:evenHBand="0" w:firstRowFirstColumn="0" w:firstRowLastColumn="0" w:lastRowFirstColumn="0" w:lastRowLastColumn="0"/>
            <w:tcW w:w="558" w:type="pct"/>
            <w:vAlign w:val="top"/>
          </w:tcPr>
          <w:p w14:paraId="55E184C5" w14:textId="77777777" w:rsidR="00B15E16" w:rsidRPr="00B15E16" w:rsidRDefault="00B15E16" w:rsidP="00B15E16">
            <w:pPr>
              <w:jc w:val="right"/>
              <w:rPr>
                <w:color w:val="7F7F7F" w:themeColor="text1" w:themeTint="80"/>
                <w:sz w:val="16"/>
              </w:rPr>
            </w:pPr>
            <w:r w:rsidRPr="00B15E16">
              <w:rPr>
                <w:color w:val="7F7F7F" w:themeColor="text1" w:themeTint="80"/>
                <w:sz w:val="16"/>
              </w:rPr>
              <w:t>3,5718</w:t>
            </w:r>
          </w:p>
        </w:tc>
      </w:tr>
      <w:tr w:rsidR="00B15E16" w:rsidRPr="00EC5DC0" w14:paraId="55E184CD" w14:textId="77777777" w:rsidTr="00CB6D2D">
        <w:trPr>
          <w:cnfStyle w:val="000000010000" w:firstRow="0" w:lastRow="0" w:firstColumn="0" w:lastColumn="0" w:oddVBand="0" w:evenVBand="0" w:oddHBand="0" w:evenHBand="1" w:firstRowFirstColumn="0" w:firstRowLastColumn="0" w:lastRowFirstColumn="0" w:lastRowLastColumn="0"/>
          <w:trHeight w:val="379"/>
        </w:trPr>
        <w:tc>
          <w:tcPr>
            <w:tcW w:w="399" w:type="pct"/>
            <w:vAlign w:val="top"/>
          </w:tcPr>
          <w:p w14:paraId="55E184C7" w14:textId="77777777" w:rsidR="00B15E16" w:rsidRPr="00B15E16" w:rsidRDefault="00B15E16" w:rsidP="00B15E16">
            <w:pPr>
              <w:rPr>
                <w:color w:val="7F7F7F" w:themeColor="text1" w:themeTint="80"/>
                <w:sz w:val="16"/>
              </w:rPr>
            </w:pPr>
            <w:r w:rsidRPr="00B15E16">
              <w:rPr>
                <w:color w:val="7F7F7F" w:themeColor="text1" w:themeTint="80"/>
                <w:sz w:val="16"/>
              </w:rPr>
              <w:t>245</w:t>
            </w:r>
          </w:p>
        </w:tc>
        <w:tc>
          <w:tcPr>
            <w:cnfStyle w:val="000001000000" w:firstRow="0" w:lastRow="0" w:firstColumn="0" w:lastColumn="0" w:oddVBand="0" w:evenVBand="1" w:oddHBand="0" w:evenHBand="0" w:firstRowFirstColumn="0" w:firstRowLastColumn="0" w:lastRowFirstColumn="0" w:lastRowLastColumn="0"/>
            <w:tcW w:w="2067" w:type="pct"/>
            <w:vAlign w:val="top"/>
          </w:tcPr>
          <w:p w14:paraId="55E184C8" w14:textId="77777777" w:rsidR="00B15E16" w:rsidRPr="00B15E16" w:rsidRDefault="00B15E16" w:rsidP="00BA799A">
            <w:pPr>
              <w:jc w:val="left"/>
              <w:rPr>
                <w:color w:val="7F7F7F" w:themeColor="text1" w:themeTint="80"/>
                <w:sz w:val="16"/>
              </w:rPr>
            </w:pPr>
            <w:r w:rsidRPr="00B15E16">
              <w:rPr>
                <w:color w:val="7F7F7F" w:themeColor="text1" w:themeTint="80"/>
                <w:sz w:val="16"/>
              </w:rPr>
              <w:t>ENFERMEDAD INFLAMATORIA INTESTINAL</w:t>
            </w:r>
          </w:p>
        </w:tc>
        <w:tc>
          <w:tcPr>
            <w:tcW w:w="835" w:type="pct"/>
            <w:vAlign w:val="top"/>
          </w:tcPr>
          <w:p w14:paraId="55E184C9" w14:textId="77777777" w:rsidR="00B15E16" w:rsidRPr="00B15E16" w:rsidRDefault="00B15E16" w:rsidP="00B15E1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B15E16">
              <w:rPr>
                <w:color w:val="7F7F7F" w:themeColor="text1" w:themeTint="80"/>
                <w:sz w:val="16"/>
              </w:rPr>
              <w:t>101</w:t>
            </w:r>
          </w:p>
        </w:tc>
        <w:tc>
          <w:tcPr>
            <w:cnfStyle w:val="000001000000" w:firstRow="0" w:lastRow="0" w:firstColumn="0" w:lastColumn="0" w:oddVBand="0" w:evenVBand="1" w:oddHBand="0" w:evenHBand="0" w:firstRowFirstColumn="0" w:firstRowLastColumn="0" w:lastRowFirstColumn="0" w:lastRowLastColumn="0"/>
            <w:tcW w:w="374" w:type="pct"/>
            <w:vAlign w:val="top"/>
          </w:tcPr>
          <w:p w14:paraId="55E184CA" w14:textId="77777777" w:rsidR="00B15E16" w:rsidRPr="00B15E16" w:rsidRDefault="00B15E16" w:rsidP="00B15E16">
            <w:pPr>
              <w:jc w:val="right"/>
              <w:rPr>
                <w:color w:val="7F7F7F" w:themeColor="text1" w:themeTint="80"/>
                <w:sz w:val="16"/>
              </w:rPr>
            </w:pPr>
            <w:r w:rsidRPr="00B15E16">
              <w:rPr>
                <w:color w:val="7F7F7F" w:themeColor="text1" w:themeTint="80"/>
                <w:sz w:val="16"/>
              </w:rPr>
              <w:t>0,9%</w:t>
            </w:r>
          </w:p>
        </w:tc>
        <w:tc>
          <w:tcPr>
            <w:tcW w:w="766" w:type="pct"/>
            <w:vAlign w:val="top"/>
          </w:tcPr>
          <w:p w14:paraId="55E184CB" w14:textId="77777777" w:rsidR="00B15E16" w:rsidRPr="00B15E16" w:rsidRDefault="00B15E16" w:rsidP="00B15E1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B15E16">
              <w:rPr>
                <w:color w:val="7F7F7F" w:themeColor="text1" w:themeTint="80"/>
                <w:sz w:val="16"/>
              </w:rPr>
              <w:t>3,64</w:t>
            </w:r>
          </w:p>
        </w:tc>
        <w:tc>
          <w:tcPr>
            <w:cnfStyle w:val="000001000000" w:firstRow="0" w:lastRow="0" w:firstColumn="0" w:lastColumn="0" w:oddVBand="0" w:evenVBand="1" w:oddHBand="0" w:evenHBand="0" w:firstRowFirstColumn="0" w:firstRowLastColumn="0" w:lastRowFirstColumn="0" w:lastRowLastColumn="0"/>
            <w:tcW w:w="558" w:type="pct"/>
            <w:vAlign w:val="top"/>
          </w:tcPr>
          <w:p w14:paraId="55E184CC" w14:textId="77777777" w:rsidR="00B15E16" w:rsidRPr="00B15E16" w:rsidRDefault="00B15E16" w:rsidP="00B15E16">
            <w:pPr>
              <w:jc w:val="right"/>
              <w:rPr>
                <w:color w:val="7F7F7F" w:themeColor="text1" w:themeTint="80"/>
                <w:sz w:val="16"/>
              </w:rPr>
            </w:pPr>
            <w:r w:rsidRPr="00B15E16">
              <w:rPr>
                <w:color w:val="7F7F7F" w:themeColor="text1" w:themeTint="80"/>
                <w:sz w:val="16"/>
              </w:rPr>
              <w:t>0,5648</w:t>
            </w:r>
          </w:p>
        </w:tc>
      </w:tr>
      <w:tr w:rsidR="00B15E16" w:rsidRPr="00EC5DC0" w14:paraId="55E184D4" w14:textId="77777777" w:rsidTr="00CB6D2D">
        <w:trPr>
          <w:trHeight w:val="379"/>
        </w:trPr>
        <w:tc>
          <w:tcPr>
            <w:tcW w:w="399" w:type="pct"/>
            <w:vAlign w:val="top"/>
          </w:tcPr>
          <w:p w14:paraId="55E184CE" w14:textId="77777777" w:rsidR="00B15E16" w:rsidRPr="00B15E16" w:rsidRDefault="00B15E16" w:rsidP="00B15E16">
            <w:pPr>
              <w:rPr>
                <w:color w:val="7F7F7F" w:themeColor="text1" w:themeTint="80"/>
                <w:sz w:val="16"/>
              </w:rPr>
            </w:pPr>
            <w:r w:rsidRPr="00B15E16">
              <w:rPr>
                <w:color w:val="7F7F7F" w:themeColor="text1" w:themeTint="80"/>
                <w:sz w:val="16"/>
              </w:rPr>
              <w:t>197</w:t>
            </w:r>
          </w:p>
        </w:tc>
        <w:tc>
          <w:tcPr>
            <w:cnfStyle w:val="000001000000" w:firstRow="0" w:lastRow="0" w:firstColumn="0" w:lastColumn="0" w:oddVBand="0" w:evenVBand="1" w:oddHBand="0" w:evenHBand="0" w:firstRowFirstColumn="0" w:firstRowLastColumn="0" w:lastRowFirstColumn="0" w:lastRowLastColumn="0"/>
            <w:tcW w:w="2067" w:type="pct"/>
            <w:vAlign w:val="top"/>
          </w:tcPr>
          <w:p w14:paraId="55E184CF" w14:textId="77777777" w:rsidR="00B15E16" w:rsidRPr="00B15E16" w:rsidRDefault="00B15E16" w:rsidP="00BA799A">
            <w:pPr>
              <w:jc w:val="left"/>
              <w:rPr>
                <w:color w:val="7F7F7F" w:themeColor="text1" w:themeTint="80"/>
                <w:sz w:val="16"/>
              </w:rPr>
            </w:pPr>
            <w:r w:rsidRPr="00B15E16">
              <w:rPr>
                <w:color w:val="7F7F7F" w:themeColor="text1" w:themeTint="80"/>
                <w:sz w:val="16"/>
              </w:rPr>
              <w:t>TRASTORNOS VASCULARES PERIFÉRICOS Y OTROS</w:t>
            </w:r>
          </w:p>
        </w:tc>
        <w:tc>
          <w:tcPr>
            <w:tcW w:w="835" w:type="pct"/>
            <w:vAlign w:val="top"/>
          </w:tcPr>
          <w:p w14:paraId="55E184D0" w14:textId="77777777" w:rsidR="00B15E16" w:rsidRPr="00B15E16" w:rsidRDefault="00B15E16" w:rsidP="00B15E1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B15E16">
              <w:rPr>
                <w:color w:val="7F7F7F" w:themeColor="text1" w:themeTint="80"/>
                <w:sz w:val="16"/>
              </w:rPr>
              <w:t>92</w:t>
            </w:r>
          </w:p>
        </w:tc>
        <w:tc>
          <w:tcPr>
            <w:cnfStyle w:val="000001000000" w:firstRow="0" w:lastRow="0" w:firstColumn="0" w:lastColumn="0" w:oddVBand="0" w:evenVBand="1" w:oddHBand="0" w:evenHBand="0" w:firstRowFirstColumn="0" w:firstRowLastColumn="0" w:lastRowFirstColumn="0" w:lastRowLastColumn="0"/>
            <w:tcW w:w="374" w:type="pct"/>
            <w:vAlign w:val="top"/>
          </w:tcPr>
          <w:p w14:paraId="55E184D1" w14:textId="77777777" w:rsidR="00B15E16" w:rsidRPr="00B15E16" w:rsidRDefault="00B15E16" w:rsidP="00B15E16">
            <w:pPr>
              <w:jc w:val="right"/>
              <w:rPr>
                <w:color w:val="7F7F7F" w:themeColor="text1" w:themeTint="80"/>
                <w:sz w:val="16"/>
              </w:rPr>
            </w:pPr>
            <w:r w:rsidRPr="00B15E16">
              <w:rPr>
                <w:color w:val="7F7F7F" w:themeColor="text1" w:themeTint="80"/>
                <w:sz w:val="16"/>
              </w:rPr>
              <w:t>0,8%</w:t>
            </w:r>
          </w:p>
        </w:tc>
        <w:tc>
          <w:tcPr>
            <w:tcW w:w="766" w:type="pct"/>
            <w:vAlign w:val="top"/>
          </w:tcPr>
          <w:p w14:paraId="55E184D2" w14:textId="77777777" w:rsidR="00B15E16" w:rsidRPr="00B15E16" w:rsidRDefault="00B15E16" w:rsidP="00B15E1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B15E16">
              <w:rPr>
                <w:color w:val="7F7F7F" w:themeColor="text1" w:themeTint="80"/>
                <w:sz w:val="16"/>
              </w:rPr>
              <w:t>5,18</w:t>
            </w:r>
          </w:p>
        </w:tc>
        <w:tc>
          <w:tcPr>
            <w:cnfStyle w:val="000001000000" w:firstRow="0" w:lastRow="0" w:firstColumn="0" w:lastColumn="0" w:oddVBand="0" w:evenVBand="1" w:oddHBand="0" w:evenHBand="0" w:firstRowFirstColumn="0" w:firstRowLastColumn="0" w:lastRowFirstColumn="0" w:lastRowLastColumn="0"/>
            <w:tcW w:w="558" w:type="pct"/>
            <w:vAlign w:val="top"/>
          </w:tcPr>
          <w:p w14:paraId="55E184D3" w14:textId="77777777" w:rsidR="00B15E16" w:rsidRPr="00B15E16" w:rsidRDefault="00B15E16" w:rsidP="00B15E16">
            <w:pPr>
              <w:jc w:val="right"/>
              <w:rPr>
                <w:color w:val="7F7F7F" w:themeColor="text1" w:themeTint="80"/>
                <w:sz w:val="16"/>
              </w:rPr>
            </w:pPr>
            <w:r w:rsidRPr="00B15E16">
              <w:rPr>
                <w:color w:val="7F7F7F" w:themeColor="text1" w:themeTint="80"/>
                <w:sz w:val="16"/>
              </w:rPr>
              <w:t>0,6315</w:t>
            </w:r>
          </w:p>
        </w:tc>
      </w:tr>
      <w:tr w:rsidR="00B15E16" w:rsidRPr="00EC5DC0" w14:paraId="55E184DB" w14:textId="77777777" w:rsidTr="00CB6D2D">
        <w:trPr>
          <w:cnfStyle w:val="010000000000" w:firstRow="0" w:lastRow="1" w:firstColumn="0" w:lastColumn="0" w:oddVBand="0" w:evenVBand="0" w:oddHBand="0" w:evenHBand="0" w:firstRowFirstColumn="0" w:firstRowLastColumn="0" w:lastRowFirstColumn="0" w:lastRowLastColumn="0"/>
          <w:trHeight w:val="379"/>
        </w:trPr>
        <w:tc>
          <w:tcPr>
            <w:tcW w:w="399" w:type="pct"/>
            <w:noWrap/>
            <w:hideMark/>
          </w:tcPr>
          <w:p w14:paraId="55E184D5" w14:textId="77777777" w:rsidR="00B15E16" w:rsidRPr="008C2A21" w:rsidRDefault="00B15E16" w:rsidP="00B15E16">
            <w:pPr>
              <w:spacing w:before="0" w:line="240" w:lineRule="auto"/>
              <w:jc w:val="center"/>
              <w:rPr>
                <w:rFonts w:cs="Arial"/>
                <w:color w:val="7F7F7F" w:themeColor="text1" w:themeTint="80"/>
                <w:sz w:val="16"/>
                <w:szCs w:val="16"/>
              </w:rPr>
            </w:pPr>
          </w:p>
        </w:tc>
        <w:tc>
          <w:tcPr>
            <w:cnfStyle w:val="000001000000" w:firstRow="0" w:lastRow="0" w:firstColumn="0" w:lastColumn="0" w:oddVBand="0" w:evenVBand="1" w:oddHBand="0" w:evenHBand="0" w:firstRowFirstColumn="0" w:firstRowLastColumn="0" w:lastRowFirstColumn="0" w:lastRowLastColumn="0"/>
            <w:tcW w:w="2067" w:type="pct"/>
            <w:hideMark/>
          </w:tcPr>
          <w:p w14:paraId="55E184D6" w14:textId="77777777" w:rsidR="00B15E16" w:rsidRPr="008C2A21" w:rsidRDefault="00B15E16" w:rsidP="00BA799A">
            <w:pPr>
              <w:spacing w:before="0" w:line="240" w:lineRule="auto"/>
              <w:jc w:val="left"/>
              <w:rPr>
                <w:rFonts w:cs="Arial"/>
                <w:color w:val="7F7F7F" w:themeColor="text1" w:themeTint="80"/>
                <w:sz w:val="16"/>
                <w:szCs w:val="16"/>
              </w:rPr>
            </w:pPr>
            <w:r w:rsidRPr="008C2A21">
              <w:rPr>
                <w:rFonts w:cs="Arial"/>
                <w:color w:val="7F7F7F" w:themeColor="text1" w:themeTint="80"/>
                <w:sz w:val="16"/>
                <w:szCs w:val="16"/>
              </w:rPr>
              <w:t>TOTAL GRDs MÉDICOS</w:t>
            </w:r>
          </w:p>
        </w:tc>
        <w:tc>
          <w:tcPr>
            <w:tcW w:w="835" w:type="pct"/>
            <w:vAlign w:val="top"/>
          </w:tcPr>
          <w:p w14:paraId="55E184D7" w14:textId="77777777" w:rsidR="00B15E16" w:rsidRPr="00B15E16" w:rsidRDefault="00B15E16" w:rsidP="00B15E16">
            <w:pPr>
              <w:jc w:val="right"/>
              <w:cnfStyle w:val="010000000000" w:firstRow="0" w:lastRow="1" w:firstColumn="0" w:lastColumn="0" w:oddVBand="0" w:evenVBand="0" w:oddHBand="0" w:evenHBand="0" w:firstRowFirstColumn="0" w:firstRowLastColumn="0" w:lastRowFirstColumn="0" w:lastRowLastColumn="0"/>
              <w:rPr>
                <w:color w:val="7F7F7F" w:themeColor="text1" w:themeTint="80"/>
              </w:rPr>
            </w:pPr>
            <w:r w:rsidRPr="00B15E16">
              <w:rPr>
                <w:color w:val="7F7F7F" w:themeColor="text1" w:themeTint="80"/>
              </w:rPr>
              <w:t>11</w:t>
            </w:r>
            <w:r>
              <w:rPr>
                <w:color w:val="7F7F7F" w:themeColor="text1" w:themeTint="80"/>
              </w:rPr>
              <w:t>.</w:t>
            </w:r>
            <w:r w:rsidRPr="00B15E16">
              <w:rPr>
                <w:color w:val="7F7F7F" w:themeColor="text1" w:themeTint="80"/>
              </w:rPr>
              <w:t>748</w:t>
            </w:r>
          </w:p>
        </w:tc>
        <w:tc>
          <w:tcPr>
            <w:cnfStyle w:val="000001000000" w:firstRow="0" w:lastRow="0" w:firstColumn="0" w:lastColumn="0" w:oddVBand="0" w:evenVBand="1" w:oddHBand="0" w:evenHBand="0" w:firstRowFirstColumn="0" w:firstRowLastColumn="0" w:lastRowFirstColumn="0" w:lastRowLastColumn="0"/>
            <w:tcW w:w="374" w:type="pct"/>
            <w:vAlign w:val="top"/>
          </w:tcPr>
          <w:p w14:paraId="55E184D8" w14:textId="77777777" w:rsidR="00B15E16" w:rsidRPr="00B15E16" w:rsidRDefault="00B15E16" w:rsidP="00B15E16">
            <w:pPr>
              <w:jc w:val="right"/>
              <w:rPr>
                <w:color w:val="7F7F7F" w:themeColor="text1" w:themeTint="80"/>
              </w:rPr>
            </w:pPr>
          </w:p>
        </w:tc>
        <w:tc>
          <w:tcPr>
            <w:tcW w:w="766" w:type="pct"/>
            <w:vAlign w:val="top"/>
          </w:tcPr>
          <w:p w14:paraId="55E184D9" w14:textId="77777777" w:rsidR="00B15E16" w:rsidRPr="00B15E16" w:rsidRDefault="00B15E16" w:rsidP="00B15E16">
            <w:pPr>
              <w:jc w:val="right"/>
              <w:cnfStyle w:val="010000000000" w:firstRow="0" w:lastRow="1" w:firstColumn="0" w:lastColumn="0" w:oddVBand="0" w:evenVBand="0" w:oddHBand="0" w:evenHBand="0" w:firstRowFirstColumn="0" w:firstRowLastColumn="0" w:lastRowFirstColumn="0" w:lastRowLastColumn="0"/>
              <w:rPr>
                <w:color w:val="7F7F7F" w:themeColor="text1" w:themeTint="80"/>
              </w:rPr>
            </w:pPr>
            <w:r w:rsidRPr="00B15E16">
              <w:rPr>
                <w:color w:val="7F7F7F" w:themeColor="text1" w:themeTint="80"/>
              </w:rPr>
              <w:t>6,53</w:t>
            </w:r>
          </w:p>
        </w:tc>
        <w:tc>
          <w:tcPr>
            <w:cnfStyle w:val="000001000000" w:firstRow="0" w:lastRow="0" w:firstColumn="0" w:lastColumn="0" w:oddVBand="0" w:evenVBand="1" w:oddHBand="0" w:evenHBand="0" w:firstRowFirstColumn="0" w:firstRowLastColumn="0" w:lastRowFirstColumn="0" w:lastRowLastColumn="0"/>
            <w:tcW w:w="558" w:type="pct"/>
            <w:vAlign w:val="top"/>
          </w:tcPr>
          <w:p w14:paraId="55E184DA" w14:textId="77777777" w:rsidR="00B15E16" w:rsidRPr="00B15E16" w:rsidRDefault="00B15E16" w:rsidP="00B15E16">
            <w:pPr>
              <w:jc w:val="right"/>
              <w:rPr>
                <w:color w:val="7F7F7F" w:themeColor="text1" w:themeTint="80"/>
              </w:rPr>
            </w:pPr>
            <w:r w:rsidRPr="00B15E16">
              <w:rPr>
                <w:color w:val="7F7F7F" w:themeColor="text1" w:themeTint="80"/>
              </w:rPr>
              <w:t>0,6438</w:t>
            </w:r>
          </w:p>
        </w:tc>
      </w:tr>
    </w:tbl>
    <w:p w14:paraId="4AC33A53" w14:textId="77777777" w:rsidR="00A87EE6" w:rsidRDefault="00A87EE6" w:rsidP="00702D9F">
      <w:pPr>
        <w:pStyle w:val="Piedetabla"/>
      </w:pPr>
    </w:p>
    <w:p w14:paraId="55E184DC" w14:textId="516A0505" w:rsidR="00F31D28" w:rsidRDefault="00F31D28" w:rsidP="00702D9F">
      <w:pPr>
        <w:pStyle w:val="Piedetabla"/>
      </w:pPr>
      <w:r w:rsidRPr="00DC4D20">
        <w:t>Fuente: CMBD</w:t>
      </w:r>
    </w:p>
    <w:p w14:paraId="4D023173" w14:textId="77777777" w:rsidR="00A87EE6" w:rsidRPr="000101CB" w:rsidRDefault="00A87EE6" w:rsidP="00A87EE6">
      <w:pPr>
        <w:pStyle w:val="Piedetabla"/>
      </w:pPr>
      <w:r w:rsidRPr="000101CB">
        <w:t>La diferencia del peso medio de la casuística 2020 respecto del año anterior se</w:t>
      </w:r>
      <w:r>
        <w:t xml:space="preserve"> debe</w:t>
      </w:r>
      <w:r w:rsidRPr="000101CB">
        <w:t xml:space="preserve"> a la clasificación de los GRD´s que se hace en base a la versión AP GRD 36 y los puntos de corte SERMAS-2020-APR36-Agudos mientras que la de 2019 es la versión APR35 y los puntos de corte SERMAS-2019-APR35-</w:t>
      </w:r>
      <w:r>
        <w:t>A</w:t>
      </w:r>
      <w:r w:rsidRPr="000101CB">
        <w:t>gudos</w:t>
      </w:r>
      <w:r>
        <w:t>.</w:t>
      </w:r>
    </w:p>
    <w:p w14:paraId="6B4F7A9D" w14:textId="77777777" w:rsidR="00A87EE6" w:rsidRPr="00DC4D20" w:rsidRDefault="00A87EE6" w:rsidP="00702D9F">
      <w:pPr>
        <w:pStyle w:val="Piedetabla"/>
        <w:rPr>
          <w:rFonts w:asciiTheme="minorHAnsi" w:hAnsiTheme="minorHAnsi"/>
        </w:rPr>
      </w:pPr>
    </w:p>
    <w:p w14:paraId="55E184DD" w14:textId="77777777" w:rsidR="00F31D28" w:rsidRPr="009E7227" w:rsidRDefault="00F31D28" w:rsidP="0068118A">
      <w:pPr>
        <w:pStyle w:val="Ttulo3Memoria"/>
      </w:pPr>
    </w:p>
    <w:p w14:paraId="55E184DE" w14:textId="77777777" w:rsidR="00F31D28" w:rsidRPr="009E7227" w:rsidRDefault="00F31D28" w:rsidP="007B218F">
      <w:pPr>
        <w:pStyle w:val="Nombredetabla"/>
      </w:pPr>
      <w:bookmarkStart w:id="80" w:name="_Toc318202540"/>
      <w:r>
        <w:br w:type="page"/>
      </w:r>
      <w:r w:rsidRPr="009E7227">
        <w:lastRenderedPageBreak/>
        <w:t>25 GRD Quirúrgicos más frecuentes</w:t>
      </w:r>
      <w:bookmarkEnd w:id="80"/>
    </w:p>
    <w:p w14:paraId="55E184DF" w14:textId="77777777" w:rsidR="00F31D28" w:rsidRPr="009E7227" w:rsidRDefault="00F31D28" w:rsidP="0068118A">
      <w:pPr>
        <w:pStyle w:val="Ttulo3Memoria"/>
      </w:pPr>
    </w:p>
    <w:tbl>
      <w:tblPr>
        <w:tblStyle w:val="TablaGeneral"/>
        <w:tblW w:w="5000" w:type="pct"/>
        <w:tblLook w:val="0260" w:firstRow="1" w:lastRow="1" w:firstColumn="0" w:lastColumn="0" w:noHBand="1" w:noVBand="0"/>
      </w:tblPr>
      <w:tblGrid>
        <w:gridCol w:w="682"/>
        <w:gridCol w:w="2955"/>
        <w:gridCol w:w="1502"/>
        <w:gridCol w:w="591"/>
        <w:gridCol w:w="1267"/>
        <w:gridCol w:w="940"/>
      </w:tblGrid>
      <w:tr w:rsidR="005624BE" w:rsidRPr="00B16BBD" w14:paraId="55E184E6" w14:textId="77777777" w:rsidTr="00A87EE6">
        <w:trPr>
          <w:cnfStyle w:val="100000000000" w:firstRow="1" w:lastRow="0" w:firstColumn="0" w:lastColumn="0" w:oddVBand="0" w:evenVBand="0" w:oddHBand="0" w:evenHBand="0" w:firstRowFirstColumn="0" w:firstRowLastColumn="0" w:lastRowFirstColumn="0" w:lastRowLastColumn="0"/>
          <w:cantSplit/>
          <w:trHeight w:val="397"/>
          <w:tblHeader/>
        </w:trPr>
        <w:tc>
          <w:tcPr>
            <w:tcW w:w="430" w:type="pct"/>
          </w:tcPr>
          <w:p w14:paraId="55E184E0" w14:textId="77777777" w:rsidR="00F31D28" w:rsidRPr="00B16BBD" w:rsidRDefault="00F31D28" w:rsidP="0068118A">
            <w:pPr>
              <w:rPr>
                <w:rFonts w:ascii="Montserrat SemiBold" w:hAnsi="Montserrat SemiBold"/>
                <w:b w:val="0"/>
              </w:rPr>
            </w:pPr>
            <w:r w:rsidRPr="00B16BBD">
              <w:rPr>
                <w:rFonts w:ascii="Montserrat SemiBold" w:hAnsi="Montserrat SemiBold"/>
                <w:b w:val="0"/>
              </w:rPr>
              <w:t>GRD</w:t>
            </w:r>
          </w:p>
        </w:tc>
        <w:tc>
          <w:tcPr>
            <w:cnfStyle w:val="000001000000" w:firstRow="0" w:lastRow="0" w:firstColumn="0" w:lastColumn="0" w:oddVBand="0" w:evenVBand="1" w:oddHBand="0" w:evenHBand="0" w:firstRowFirstColumn="0" w:firstRowLastColumn="0" w:lastRowFirstColumn="0" w:lastRowLastColumn="0"/>
            <w:tcW w:w="1862" w:type="pct"/>
          </w:tcPr>
          <w:p w14:paraId="55E184E1" w14:textId="77777777" w:rsidR="00F31D28" w:rsidRPr="00B16BBD" w:rsidRDefault="00F31D28" w:rsidP="00BA799A">
            <w:pPr>
              <w:jc w:val="left"/>
              <w:rPr>
                <w:rFonts w:ascii="Montserrat SemiBold" w:hAnsi="Montserrat SemiBold"/>
                <w:b w:val="0"/>
              </w:rPr>
            </w:pPr>
            <w:r w:rsidRPr="00B16BBD">
              <w:rPr>
                <w:rFonts w:ascii="Montserrat SemiBold" w:hAnsi="Montserrat SemiBold"/>
                <w:b w:val="0"/>
              </w:rPr>
              <w:t>DESCRIPCIÓN</w:t>
            </w:r>
          </w:p>
        </w:tc>
        <w:tc>
          <w:tcPr>
            <w:tcW w:w="946" w:type="pct"/>
          </w:tcPr>
          <w:p w14:paraId="55E184E2" w14:textId="77777777" w:rsidR="00F31D28" w:rsidRPr="00B16BBD" w:rsidRDefault="00F31D28" w:rsidP="00A87EE6">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16BBD">
              <w:rPr>
                <w:rFonts w:ascii="Montserrat SemiBold" w:hAnsi="Montserrat SemiBold"/>
                <w:b w:val="0"/>
              </w:rPr>
              <w:t>Episodios</w:t>
            </w:r>
          </w:p>
        </w:tc>
        <w:tc>
          <w:tcPr>
            <w:cnfStyle w:val="000001000000" w:firstRow="0" w:lastRow="0" w:firstColumn="0" w:lastColumn="0" w:oddVBand="0" w:evenVBand="1" w:oddHBand="0" w:evenHBand="0" w:firstRowFirstColumn="0" w:firstRowLastColumn="0" w:lastRowFirstColumn="0" w:lastRowLastColumn="0"/>
            <w:tcW w:w="372" w:type="pct"/>
          </w:tcPr>
          <w:p w14:paraId="55E184E3" w14:textId="77777777" w:rsidR="00F31D28" w:rsidRPr="00B16BBD" w:rsidRDefault="00F31D28" w:rsidP="00A87EE6">
            <w:pPr>
              <w:jc w:val="center"/>
              <w:rPr>
                <w:rFonts w:ascii="Montserrat SemiBold" w:hAnsi="Montserrat SemiBold"/>
                <w:b w:val="0"/>
              </w:rPr>
            </w:pPr>
            <w:r w:rsidRPr="00B16BBD">
              <w:rPr>
                <w:rFonts w:ascii="Montserrat SemiBold" w:hAnsi="Montserrat SemiBold"/>
                <w:b w:val="0"/>
              </w:rPr>
              <w:t>%</w:t>
            </w:r>
          </w:p>
        </w:tc>
        <w:tc>
          <w:tcPr>
            <w:tcW w:w="798" w:type="pct"/>
          </w:tcPr>
          <w:p w14:paraId="55E184E4" w14:textId="77777777" w:rsidR="00F31D28" w:rsidRPr="00B16BBD" w:rsidRDefault="00F31D28" w:rsidP="00A87EE6">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16BBD">
              <w:rPr>
                <w:rFonts w:ascii="Montserrat SemiBold" w:hAnsi="Montserrat SemiBold"/>
                <w:b w:val="0"/>
              </w:rPr>
              <w:t>Estancia Media</w:t>
            </w:r>
          </w:p>
        </w:tc>
        <w:tc>
          <w:tcPr>
            <w:cnfStyle w:val="000001000000" w:firstRow="0" w:lastRow="0" w:firstColumn="0" w:lastColumn="0" w:oddVBand="0" w:evenVBand="1" w:oddHBand="0" w:evenHBand="0" w:firstRowFirstColumn="0" w:firstRowLastColumn="0" w:lastRowFirstColumn="0" w:lastRowLastColumn="0"/>
            <w:tcW w:w="592" w:type="pct"/>
          </w:tcPr>
          <w:p w14:paraId="55E184E5" w14:textId="77777777" w:rsidR="00F31D28" w:rsidRPr="00B16BBD" w:rsidRDefault="00F31D28" w:rsidP="00A87EE6">
            <w:pPr>
              <w:jc w:val="center"/>
              <w:rPr>
                <w:rFonts w:ascii="Montserrat SemiBold" w:hAnsi="Montserrat SemiBold"/>
                <w:b w:val="0"/>
              </w:rPr>
            </w:pPr>
            <w:r w:rsidRPr="00B16BBD">
              <w:rPr>
                <w:rFonts w:ascii="Montserrat SemiBold" w:hAnsi="Montserrat SemiBold"/>
                <w:b w:val="0"/>
              </w:rPr>
              <w:t>Peso Medio</w:t>
            </w:r>
          </w:p>
        </w:tc>
      </w:tr>
      <w:tr w:rsidR="00B15E16" w:rsidRPr="00EC5DC0" w14:paraId="55E184ED" w14:textId="77777777" w:rsidTr="00CB6D2D">
        <w:trPr>
          <w:trHeight w:val="397"/>
        </w:trPr>
        <w:tc>
          <w:tcPr>
            <w:tcW w:w="430" w:type="pct"/>
            <w:vAlign w:val="top"/>
          </w:tcPr>
          <w:p w14:paraId="55E184E7" w14:textId="77777777" w:rsidR="00B15E16" w:rsidRPr="00014084" w:rsidRDefault="00B15E16" w:rsidP="00B15E16">
            <w:r w:rsidRPr="00014084">
              <w:t>540</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55E184E8" w14:textId="77777777" w:rsidR="00B15E16" w:rsidRPr="00014084" w:rsidRDefault="00B15E16" w:rsidP="00BA799A">
            <w:pPr>
              <w:jc w:val="left"/>
            </w:pPr>
            <w:r w:rsidRPr="00014084">
              <w:t>CESÁREA</w:t>
            </w:r>
          </w:p>
        </w:tc>
        <w:tc>
          <w:tcPr>
            <w:tcW w:w="946" w:type="pct"/>
          </w:tcPr>
          <w:p w14:paraId="55E184E9" w14:textId="77777777" w:rsidR="00B15E16" w:rsidRPr="00014084"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014084">
              <w:t>230</w:t>
            </w:r>
          </w:p>
        </w:tc>
        <w:tc>
          <w:tcPr>
            <w:cnfStyle w:val="000001000000" w:firstRow="0" w:lastRow="0" w:firstColumn="0" w:lastColumn="0" w:oddVBand="0" w:evenVBand="1" w:oddHBand="0" w:evenHBand="0" w:firstRowFirstColumn="0" w:firstRowLastColumn="0" w:lastRowFirstColumn="0" w:lastRowLastColumn="0"/>
            <w:tcW w:w="372" w:type="pct"/>
          </w:tcPr>
          <w:p w14:paraId="55E184EA" w14:textId="77777777" w:rsidR="00B15E16" w:rsidRPr="00014084" w:rsidRDefault="00B15E16" w:rsidP="00CB6D2D">
            <w:pPr>
              <w:jc w:val="right"/>
            </w:pPr>
            <w:r w:rsidRPr="00014084">
              <w:t>5,9%</w:t>
            </w:r>
          </w:p>
        </w:tc>
        <w:tc>
          <w:tcPr>
            <w:tcW w:w="798" w:type="pct"/>
          </w:tcPr>
          <w:p w14:paraId="55E184EB" w14:textId="77777777" w:rsidR="00B15E16" w:rsidRPr="00014084"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014084">
              <w:t>3,2</w:t>
            </w:r>
          </w:p>
        </w:tc>
        <w:tc>
          <w:tcPr>
            <w:cnfStyle w:val="000001000000" w:firstRow="0" w:lastRow="0" w:firstColumn="0" w:lastColumn="0" w:oddVBand="0" w:evenVBand="1" w:oddHBand="0" w:evenHBand="0" w:firstRowFirstColumn="0" w:firstRowLastColumn="0" w:lastRowFirstColumn="0" w:lastRowLastColumn="0"/>
            <w:tcW w:w="592" w:type="pct"/>
          </w:tcPr>
          <w:p w14:paraId="55E184EC" w14:textId="77777777" w:rsidR="00B15E16" w:rsidRPr="00014084" w:rsidRDefault="00B15E16" w:rsidP="00CB6D2D">
            <w:pPr>
              <w:jc w:val="right"/>
            </w:pPr>
            <w:r w:rsidRPr="00014084">
              <w:t>0,4185</w:t>
            </w:r>
          </w:p>
        </w:tc>
      </w:tr>
      <w:tr w:rsidR="00B15E16" w:rsidRPr="00EC5DC0" w14:paraId="55E184F4" w14:textId="77777777" w:rsidTr="00CB6D2D">
        <w:trPr>
          <w:trHeight w:val="397"/>
        </w:trPr>
        <w:tc>
          <w:tcPr>
            <w:tcW w:w="430" w:type="pct"/>
            <w:vAlign w:val="top"/>
          </w:tcPr>
          <w:p w14:paraId="55E184EE" w14:textId="77777777" w:rsidR="00B15E16" w:rsidRPr="00014084" w:rsidRDefault="00B15E16" w:rsidP="00B15E16">
            <w:r w:rsidRPr="00014084">
              <w:t>263</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55E184EF" w14:textId="77777777" w:rsidR="00B15E16" w:rsidRPr="00014084" w:rsidRDefault="00B15E16" w:rsidP="00BA799A">
            <w:pPr>
              <w:jc w:val="left"/>
            </w:pPr>
            <w:r w:rsidRPr="00014084">
              <w:t>COLECISTECTOMÍA</w:t>
            </w:r>
          </w:p>
        </w:tc>
        <w:tc>
          <w:tcPr>
            <w:tcW w:w="946" w:type="pct"/>
          </w:tcPr>
          <w:p w14:paraId="55E184F0" w14:textId="77777777" w:rsidR="00B15E16" w:rsidRPr="00014084"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014084">
              <w:t>216</w:t>
            </w:r>
          </w:p>
        </w:tc>
        <w:tc>
          <w:tcPr>
            <w:cnfStyle w:val="000001000000" w:firstRow="0" w:lastRow="0" w:firstColumn="0" w:lastColumn="0" w:oddVBand="0" w:evenVBand="1" w:oddHBand="0" w:evenHBand="0" w:firstRowFirstColumn="0" w:firstRowLastColumn="0" w:lastRowFirstColumn="0" w:lastRowLastColumn="0"/>
            <w:tcW w:w="372" w:type="pct"/>
          </w:tcPr>
          <w:p w14:paraId="55E184F1" w14:textId="77777777" w:rsidR="00B15E16" w:rsidRPr="00014084" w:rsidRDefault="00B15E16" w:rsidP="00CB6D2D">
            <w:pPr>
              <w:jc w:val="right"/>
            </w:pPr>
            <w:r w:rsidRPr="00014084">
              <w:t>5,5%</w:t>
            </w:r>
          </w:p>
        </w:tc>
        <w:tc>
          <w:tcPr>
            <w:tcW w:w="798" w:type="pct"/>
          </w:tcPr>
          <w:p w14:paraId="55E184F2" w14:textId="77777777" w:rsidR="00B15E16" w:rsidRPr="00014084"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014084">
              <w:t>1,7</w:t>
            </w:r>
          </w:p>
        </w:tc>
        <w:tc>
          <w:tcPr>
            <w:cnfStyle w:val="000001000000" w:firstRow="0" w:lastRow="0" w:firstColumn="0" w:lastColumn="0" w:oddVBand="0" w:evenVBand="1" w:oddHBand="0" w:evenHBand="0" w:firstRowFirstColumn="0" w:firstRowLastColumn="0" w:lastRowFirstColumn="0" w:lastRowLastColumn="0"/>
            <w:tcW w:w="592" w:type="pct"/>
          </w:tcPr>
          <w:p w14:paraId="55E184F3" w14:textId="77777777" w:rsidR="00B15E16" w:rsidRPr="00014084" w:rsidRDefault="00B15E16" w:rsidP="00CB6D2D">
            <w:pPr>
              <w:jc w:val="right"/>
            </w:pPr>
            <w:r w:rsidRPr="00014084">
              <w:t>0,8667</w:t>
            </w:r>
          </w:p>
        </w:tc>
      </w:tr>
      <w:tr w:rsidR="00B15E16" w:rsidRPr="00EC5DC0" w14:paraId="55E184FB" w14:textId="77777777" w:rsidTr="00CB6D2D">
        <w:trPr>
          <w:trHeight w:val="397"/>
        </w:trPr>
        <w:tc>
          <w:tcPr>
            <w:tcW w:w="430" w:type="pct"/>
            <w:vAlign w:val="top"/>
          </w:tcPr>
          <w:p w14:paraId="55E184F5" w14:textId="77777777" w:rsidR="00B15E16" w:rsidRPr="00014084" w:rsidRDefault="00B15E16" w:rsidP="00B15E16">
            <w:r w:rsidRPr="00014084">
              <w:t>315</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55E184F6" w14:textId="77777777" w:rsidR="00B15E16" w:rsidRPr="00014084" w:rsidRDefault="00B15E16" w:rsidP="00BA799A">
            <w:pPr>
              <w:jc w:val="left"/>
            </w:pPr>
            <w:r w:rsidRPr="00014084">
              <w:t>PROCEDIMIENTOS SOBRE HOMBRO, CODO Y ANTEBRAZO EXC. SUSTITUCIÓN DE ARTICULACIÓN</w:t>
            </w:r>
          </w:p>
        </w:tc>
        <w:tc>
          <w:tcPr>
            <w:tcW w:w="946" w:type="pct"/>
          </w:tcPr>
          <w:p w14:paraId="55E184F7" w14:textId="77777777" w:rsidR="00B15E16" w:rsidRPr="00014084"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014084">
              <w:t>199</w:t>
            </w:r>
          </w:p>
        </w:tc>
        <w:tc>
          <w:tcPr>
            <w:cnfStyle w:val="000001000000" w:firstRow="0" w:lastRow="0" w:firstColumn="0" w:lastColumn="0" w:oddVBand="0" w:evenVBand="1" w:oddHBand="0" w:evenHBand="0" w:firstRowFirstColumn="0" w:firstRowLastColumn="0" w:lastRowFirstColumn="0" w:lastRowLastColumn="0"/>
            <w:tcW w:w="372" w:type="pct"/>
          </w:tcPr>
          <w:p w14:paraId="55E184F8" w14:textId="77777777" w:rsidR="00B15E16" w:rsidRPr="00014084" w:rsidRDefault="00B15E16" w:rsidP="00CB6D2D">
            <w:pPr>
              <w:jc w:val="right"/>
            </w:pPr>
            <w:r w:rsidRPr="00014084">
              <w:t>5,1%</w:t>
            </w:r>
          </w:p>
        </w:tc>
        <w:tc>
          <w:tcPr>
            <w:tcW w:w="798" w:type="pct"/>
          </w:tcPr>
          <w:p w14:paraId="55E184F9" w14:textId="77777777" w:rsidR="00B15E16" w:rsidRPr="00014084"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014084">
              <w:t>1,4</w:t>
            </w:r>
          </w:p>
        </w:tc>
        <w:tc>
          <w:tcPr>
            <w:cnfStyle w:val="000001000000" w:firstRow="0" w:lastRow="0" w:firstColumn="0" w:lastColumn="0" w:oddVBand="0" w:evenVBand="1" w:oddHBand="0" w:evenHBand="0" w:firstRowFirstColumn="0" w:firstRowLastColumn="0" w:lastRowFirstColumn="0" w:lastRowLastColumn="0"/>
            <w:tcW w:w="592" w:type="pct"/>
          </w:tcPr>
          <w:p w14:paraId="55E184FA" w14:textId="77777777" w:rsidR="00B15E16" w:rsidRPr="00014084" w:rsidRDefault="00B15E16" w:rsidP="00CB6D2D">
            <w:pPr>
              <w:jc w:val="right"/>
            </w:pPr>
            <w:r w:rsidRPr="00014084">
              <w:t>0,7625</w:t>
            </w:r>
          </w:p>
        </w:tc>
      </w:tr>
      <w:tr w:rsidR="00B15E16" w:rsidRPr="00EC5DC0" w14:paraId="55E18502" w14:textId="77777777" w:rsidTr="00CB6D2D">
        <w:trPr>
          <w:trHeight w:val="397"/>
        </w:trPr>
        <w:tc>
          <w:tcPr>
            <w:tcW w:w="430" w:type="pct"/>
            <w:vAlign w:val="top"/>
          </w:tcPr>
          <w:p w14:paraId="55E184FC" w14:textId="77777777" w:rsidR="00B15E16" w:rsidRPr="00014084" w:rsidRDefault="00B15E16" w:rsidP="00B15E16">
            <w:r w:rsidRPr="00014084">
              <w:t>301</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55E184FD" w14:textId="77777777" w:rsidR="00B15E16" w:rsidRPr="00014084" w:rsidRDefault="00B15E16" w:rsidP="00BA799A">
            <w:pPr>
              <w:jc w:val="left"/>
            </w:pPr>
            <w:r w:rsidRPr="00014084">
              <w:t>SUSTITUCIÓN ARTICULACIÓN CADERA</w:t>
            </w:r>
          </w:p>
        </w:tc>
        <w:tc>
          <w:tcPr>
            <w:tcW w:w="946" w:type="pct"/>
          </w:tcPr>
          <w:p w14:paraId="55E184FE" w14:textId="77777777" w:rsidR="00B15E16" w:rsidRPr="00014084"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014084">
              <w:t>138</w:t>
            </w:r>
          </w:p>
        </w:tc>
        <w:tc>
          <w:tcPr>
            <w:cnfStyle w:val="000001000000" w:firstRow="0" w:lastRow="0" w:firstColumn="0" w:lastColumn="0" w:oddVBand="0" w:evenVBand="1" w:oddHBand="0" w:evenHBand="0" w:firstRowFirstColumn="0" w:firstRowLastColumn="0" w:lastRowFirstColumn="0" w:lastRowLastColumn="0"/>
            <w:tcW w:w="372" w:type="pct"/>
          </w:tcPr>
          <w:p w14:paraId="55E184FF" w14:textId="77777777" w:rsidR="00B15E16" w:rsidRPr="00014084" w:rsidRDefault="00B15E16" w:rsidP="00CB6D2D">
            <w:pPr>
              <w:jc w:val="right"/>
            </w:pPr>
            <w:r w:rsidRPr="00014084">
              <w:t>3,5%</w:t>
            </w:r>
          </w:p>
        </w:tc>
        <w:tc>
          <w:tcPr>
            <w:tcW w:w="798" w:type="pct"/>
          </w:tcPr>
          <w:p w14:paraId="55E18500" w14:textId="77777777" w:rsidR="00B15E16" w:rsidRPr="00014084"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014084">
              <w:t>9,1</w:t>
            </w:r>
          </w:p>
        </w:tc>
        <w:tc>
          <w:tcPr>
            <w:cnfStyle w:val="000001000000" w:firstRow="0" w:lastRow="0" w:firstColumn="0" w:lastColumn="0" w:oddVBand="0" w:evenVBand="1" w:oddHBand="0" w:evenHBand="0" w:firstRowFirstColumn="0" w:firstRowLastColumn="0" w:lastRowFirstColumn="0" w:lastRowLastColumn="0"/>
            <w:tcW w:w="592" w:type="pct"/>
          </w:tcPr>
          <w:p w14:paraId="55E18501" w14:textId="77777777" w:rsidR="00B15E16" w:rsidRPr="00014084" w:rsidRDefault="00B15E16" w:rsidP="00CB6D2D">
            <w:pPr>
              <w:jc w:val="right"/>
            </w:pPr>
            <w:r w:rsidRPr="00014084">
              <w:t>1,2324</w:t>
            </w:r>
          </w:p>
        </w:tc>
      </w:tr>
      <w:tr w:rsidR="00B15E16" w:rsidRPr="00EC5DC0" w14:paraId="55E18509" w14:textId="77777777" w:rsidTr="00CB6D2D">
        <w:trPr>
          <w:trHeight w:val="397"/>
        </w:trPr>
        <w:tc>
          <w:tcPr>
            <w:tcW w:w="430" w:type="pct"/>
            <w:vAlign w:val="top"/>
          </w:tcPr>
          <w:p w14:paraId="55E18503" w14:textId="77777777" w:rsidR="00B15E16" w:rsidRPr="00014084" w:rsidRDefault="00B15E16" w:rsidP="00B15E16">
            <w:r w:rsidRPr="00014084">
              <w:t>446</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55E18504" w14:textId="77777777" w:rsidR="00B15E16" w:rsidRPr="00014084" w:rsidRDefault="00B15E16" w:rsidP="00BA799A">
            <w:pPr>
              <w:jc w:val="left"/>
            </w:pPr>
            <w:r w:rsidRPr="00014084">
              <w:t>PROCEDIMIENTOS URETRALES Y TRANSURETRALES</w:t>
            </w:r>
          </w:p>
        </w:tc>
        <w:tc>
          <w:tcPr>
            <w:tcW w:w="946" w:type="pct"/>
          </w:tcPr>
          <w:p w14:paraId="55E18505" w14:textId="77777777" w:rsidR="00B15E16" w:rsidRPr="00014084"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014084">
              <w:t>137</w:t>
            </w:r>
          </w:p>
        </w:tc>
        <w:tc>
          <w:tcPr>
            <w:cnfStyle w:val="000001000000" w:firstRow="0" w:lastRow="0" w:firstColumn="0" w:lastColumn="0" w:oddVBand="0" w:evenVBand="1" w:oddHBand="0" w:evenHBand="0" w:firstRowFirstColumn="0" w:firstRowLastColumn="0" w:lastRowFirstColumn="0" w:lastRowLastColumn="0"/>
            <w:tcW w:w="372" w:type="pct"/>
          </w:tcPr>
          <w:p w14:paraId="55E18506" w14:textId="77777777" w:rsidR="00B15E16" w:rsidRPr="00014084" w:rsidRDefault="00B15E16" w:rsidP="00CB6D2D">
            <w:pPr>
              <w:jc w:val="right"/>
            </w:pPr>
            <w:r w:rsidRPr="00014084">
              <w:t>3,5%</w:t>
            </w:r>
          </w:p>
        </w:tc>
        <w:tc>
          <w:tcPr>
            <w:tcW w:w="798" w:type="pct"/>
          </w:tcPr>
          <w:p w14:paraId="55E18507" w14:textId="77777777" w:rsidR="00B15E16" w:rsidRPr="00014084"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014084">
              <w:t>1,5</w:t>
            </w:r>
          </w:p>
        </w:tc>
        <w:tc>
          <w:tcPr>
            <w:cnfStyle w:val="000001000000" w:firstRow="0" w:lastRow="0" w:firstColumn="0" w:lastColumn="0" w:oddVBand="0" w:evenVBand="1" w:oddHBand="0" w:evenHBand="0" w:firstRowFirstColumn="0" w:firstRowLastColumn="0" w:lastRowFirstColumn="0" w:lastRowLastColumn="0"/>
            <w:tcW w:w="592" w:type="pct"/>
          </w:tcPr>
          <w:p w14:paraId="55E18508" w14:textId="77777777" w:rsidR="00B15E16" w:rsidRPr="00014084" w:rsidRDefault="00B15E16" w:rsidP="00CB6D2D">
            <w:pPr>
              <w:jc w:val="right"/>
            </w:pPr>
            <w:r w:rsidRPr="00014084">
              <w:t>0,6934</w:t>
            </w:r>
          </w:p>
        </w:tc>
      </w:tr>
      <w:tr w:rsidR="00B15E16" w:rsidRPr="00EC5DC0" w14:paraId="55E18510" w14:textId="77777777" w:rsidTr="00CB6D2D">
        <w:trPr>
          <w:trHeight w:val="397"/>
        </w:trPr>
        <w:tc>
          <w:tcPr>
            <w:tcW w:w="430" w:type="pct"/>
            <w:vAlign w:val="top"/>
          </w:tcPr>
          <w:p w14:paraId="55E1850A" w14:textId="77777777" w:rsidR="00B15E16" w:rsidRPr="00014084" w:rsidRDefault="00B15E16" w:rsidP="00B15E16">
            <w:r w:rsidRPr="00014084">
              <w:t>302</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55E1850B" w14:textId="77777777" w:rsidR="00B15E16" w:rsidRPr="00014084" w:rsidRDefault="00B15E16" w:rsidP="00BA799A">
            <w:pPr>
              <w:jc w:val="left"/>
            </w:pPr>
            <w:r w:rsidRPr="00014084">
              <w:t>SUSTITUCIÓN ARTICULACIÓN RODILLA</w:t>
            </w:r>
          </w:p>
        </w:tc>
        <w:tc>
          <w:tcPr>
            <w:tcW w:w="946" w:type="pct"/>
          </w:tcPr>
          <w:p w14:paraId="55E1850C" w14:textId="77777777" w:rsidR="00B15E16" w:rsidRPr="00014084"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014084">
              <w:t>135</w:t>
            </w:r>
          </w:p>
        </w:tc>
        <w:tc>
          <w:tcPr>
            <w:cnfStyle w:val="000001000000" w:firstRow="0" w:lastRow="0" w:firstColumn="0" w:lastColumn="0" w:oddVBand="0" w:evenVBand="1" w:oddHBand="0" w:evenHBand="0" w:firstRowFirstColumn="0" w:firstRowLastColumn="0" w:lastRowFirstColumn="0" w:lastRowLastColumn="0"/>
            <w:tcW w:w="372" w:type="pct"/>
          </w:tcPr>
          <w:p w14:paraId="55E1850D" w14:textId="77777777" w:rsidR="00B15E16" w:rsidRPr="00014084" w:rsidRDefault="00B15E16" w:rsidP="00CB6D2D">
            <w:pPr>
              <w:jc w:val="right"/>
            </w:pPr>
            <w:r w:rsidRPr="00014084">
              <w:t>3,5%</w:t>
            </w:r>
          </w:p>
        </w:tc>
        <w:tc>
          <w:tcPr>
            <w:tcW w:w="798" w:type="pct"/>
          </w:tcPr>
          <w:p w14:paraId="55E1850E" w14:textId="77777777" w:rsidR="00B15E16" w:rsidRPr="00014084"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014084">
              <w:t>5,7</w:t>
            </w:r>
          </w:p>
        </w:tc>
        <w:tc>
          <w:tcPr>
            <w:cnfStyle w:val="000001000000" w:firstRow="0" w:lastRow="0" w:firstColumn="0" w:lastColumn="0" w:oddVBand="0" w:evenVBand="1" w:oddHBand="0" w:evenHBand="0" w:firstRowFirstColumn="0" w:firstRowLastColumn="0" w:lastRowFirstColumn="0" w:lastRowLastColumn="0"/>
            <w:tcW w:w="592" w:type="pct"/>
          </w:tcPr>
          <w:p w14:paraId="55E1850F" w14:textId="77777777" w:rsidR="00B15E16" w:rsidRPr="00014084" w:rsidRDefault="00B15E16" w:rsidP="00CB6D2D">
            <w:pPr>
              <w:jc w:val="right"/>
            </w:pPr>
            <w:r w:rsidRPr="00014084">
              <w:t>1,1199</w:t>
            </w:r>
          </w:p>
        </w:tc>
      </w:tr>
      <w:tr w:rsidR="00B15E16" w:rsidRPr="00EC5DC0" w14:paraId="55E18517" w14:textId="77777777" w:rsidTr="00CB6D2D">
        <w:trPr>
          <w:trHeight w:val="397"/>
        </w:trPr>
        <w:tc>
          <w:tcPr>
            <w:tcW w:w="430" w:type="pct"/>
            <w:vAlign w:val="top"/>
          </w:tcPr>
          <w:p w14:paraId="55E18511" w14:textId="77777777" w:rsidR="00B15E16" w:rsidRPr="00014084" w:rsidRDefault="00B15E16" w:rsidP="00B15E16">
            <w:r w:rsidRPr="00014084">
              <w:t>98</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55E18512" w14:textId="77777777" w:rsidR="00B15E16" w:rsidRPr="00014084" w:rsidRDefault="00B15E16" w:rsidP="00BA799A">
            <w:pPr>
              <w:jc w:val="left"/>
            </w:pPr>
            <w:r w:rsidRPr="00014084">
              <w:t>OTROS PROCEDIMIENTOS SOBRE OÍDO, NARIZ, BOCA Y GARGANTA</w:t>
            </w:r>
          </w:p>
        </w:tc>
        <w:tc>
          <w:tcPr>
            <w:tcW w:w="946" w:type="pct"/>
          </w:tcPr>
          <w:p w14:paraId="55E18513" w14:textId="77777777" w:rsidR="00B15E16" w:rsidRPr="00014084"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014084">
              <w:t>127</w:t>
            </w:r>
          </w:p>
        </w:tc>
        <w:tc>
          <w:tcPr>
            <w:cnfStyle w:val="000001000000" w:firstRow="0" w:lastRow="0" w:firstColumn="0" w:lastColumn="0" w:oddVBand="0" w:evenVBand="1" w:oddHBand="0" w:evenHBand="0" w:firstRowFirstColumn="0" w:firstRowLastColumn="0" w:lastRowFirstColumn="0" w:lastRowLastColumn="0"/>
            <w:tcW w:w="372" w:type="pct"/>
          </w:tcPr>
          <w:p w14:paraId="55E18514" w14:textId="77777777" w:rsidR="00B15E16" w:rsidRPr="00014084" w:rsidRDefault="00B15E16" w:rsidP="00CB6D2D">
            <w:pPr>
              <w:jc w:val="right"/>
            </w:pPr>
            <w:r w:rsidRPr="00014084">
              <w:t>3,3%</w:t>
            </w:r>
          </w:p>
        </w:tc>
        <w:tc>
          <w:tcPr>
            <w:tcW w:w="798" w:type="pct"/>
          </w:tcPr>
          <w:p w14:paraId="55E18515" w14:textId="77777777" w:rsidR="00B15E16" w:rsidRPr="00014084"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014084">
              <w:t>2,8</w:t>
            </w:r>
          </w:p>
        </w:tc>
        <w:tc>
          <w:tcPr>
            <w:cnfStyle w:val="000001000000" w:firstRow="0" w:lastRow="0" w:firstColumn="0" w:lastColumn="0" w:oddVBand="0" w:evenVBand="1" w:oddHBand="0" w:evenHBand="0" w:firstRowFirstColumn="0" w:firstRowLastColumn="0" w:lastRowFirstColumn="0" w:lastRowLastColumn="0"/>
            <w:tcW w:w="592" w:type="pct"/>
          </w:tcPr>
          <w:p w14:paraId="55E18516" w14:textId="77777777" w:rsidR="00B15E16" w:rsidRPr="00014084" w:rsidRDefault="00B15E16" w:rsidP="00CB6D2D">
            <w:pPr>
              <w:jc w:val="right"/>
            </w:pPr>
            <w:r w:rsidRPr="00014084">
              <w:t>0,8077</w:t>
            </w:r>
          </w:p>
        </w:tc>
      </w:tr>
      <w:tr w:rsidR="00B15E16" w:rsidRPr="00EC5DC0" w14:paraId="55E1851E" w14:textId="77777777" w:rsidTr="00CB6D2D">
        <w:trPr>
          <w:trHeight w:val="397"/>
        </w:trPr>
        <w:tc>
          <w:tcPr>
            <w:tcW w:w="430" w:type="pct"/>
            <w:vAlign w:val="top"/>
          </w:tcPr>
          <w:p w14:paraId="55E18518" w14:textId="77777777" w:rsidR="00B15E16" w:rsidRPr="00014084" w:rsidRDefault="00B15E16" w:rsidP="00B15E16">
            <w:r w:rsidRPr="00014084">
              <w:t>231</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55E18519" w14:textId="77777777" w:rsidR="00B15E16" w:rsidRPr="00014084" w:rsidRDefault="00B15E16" w:rsidP="00BA799A">
            <w:pPr>
              <w:jc w:val="left"/>
            </w:pPr>
            <w:r w:rsidRPr="00014084">
              <w:t>PROCEDIMIENTOS MAYORES SOBRE INTESTINO GRUESO</w:t>
            </w:r>
          </w:p>
        </w:tc>
        <w:tc>
          <w:tcPr>
            <w:tcW w:w="946" w:type="pct"/>
          </w:tcPr>
          <w:p w14:paraId="55E1851A" w14:textId="77777777" w:rsidR="00B15E16" w:rsidRPr="00014084"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014084">
              <w:t>125</w:t>
            </w:r>
          </w:p>
        </w:tc>
        <w:tc>
          <w:tcPr>
            <w:cnfStyle w:val="000001000000" w:firstRow="0" w:lastRow="0" w:firstColumn="0" w:lastColumn="0" w:oddVBand="0" w:evenVBand="1" w:oddHBand="0" w:evenHBand="0" w:firstRowFirstColumn="0" w:firstRowLastColumn="0" w:lastRowFirstColumn="0" w:lastRowLastColumn="0"/>
            <w:tcW w:w="372" w:type="pct"/>
          </w:tcPr>
          <w:p w14:paraId="55E1851B" w14:textId="77777777" w:rsidR="00B15E16" w:rsidRPr="00014084" w:rsidRDefault="00B15E16" w:rsidP="00CB6D2D">
            <w:pPr>
              <w:jc w:val="right"/>
            </w:pPr>
            <w:r w:rsidRPr="00014084">
              <w:t>3,2%</w:t>
            </w:r>
          </w:p>
        </w:tc>
        <w:tc>
          <w:tcPr>
            <w:tcW w:w="798" w:type="pct"/>
          </w:tcPr>
          <w:p w14:paraId="55E1851C" w14:textId="77777777" w:rsidR="00B15E16" w:rsidRPr="00014084"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014084">
              <w:t>9,5</w:t>
            </w:r>
          </w:p>
        </w:tc>
        <w:tc>
          <w:tcPr>
            <w:cnfStyle w:val="000001000000" w:firstRow="0" w:lastRow="0" w:firstColumn="0" w:lastColumn="0" w:oddVBand="0" w:evenVBand="1" w:oddHBand="0" w:evenHBand="0" w:firstRowFirstColumn="0" w:firstRowLastColumn="0" w:lastRowFirstColumn="0" w:lastRowLastColumn="0"/>
            <w:tcW w:w="592" w:type="pct"/>
          </w:tcPr>
          <w:p w14:paraId="55E1851D" w14:textId="77777777" w:rsidR="00B15E16" w:rsidRPr="00014084" w:rsidRDefault="00B15E16" w:rsidP="00CB6D2D">
            <w:pPr>
              <w:jc w:val="right"/>
            </w:pPr>
            <w:r w:rsidRPr="00014084">
              <w:t>1,4606</w:t>
            </w:r>
          </w:p>
        </w:tc>
      </w:tr>
      <w:tr w:rsidR="00B15E16" w:rsidRPr="00EC5DC0" w14:paraId="55E18525" w14:textId="77777777" w:rsidTr="00CB6D2D">
        <w:trPr>
          <w:trHeight w:val="397"/>
        </w:trPr>
        <w:tc>
          <w:tcPr>
            <w:tcW w:w="430" w:type="pct"/>
            <w:vAlign w:val="top"/>
          </w:tcPr>
          <w:p w14:paraId="55E1851F" w14:textId="77777777" w:rsidR="00B15E16" w:rsidRPr="00014084" w:rsidRDefault="00B15E16" w:rsidP="00B15E16">
            <w:r w:rsidRPr="00014084">
              <w:t>313</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55E18520" w14:textId="77777777" w:rsidR="00B15E16" w:rsidRPr="00014084" w:rsidRDefault="00B15E16" w:rsidP="00BA799A">
            <w:pPr>
              <w:jc w:val="left"/>
            </w:pPr>
            <w:r w:rsidRPr="00014084">
              <w:t>PROCEDIMIENTOS SOBRE RODILLA Y PARTE INFERIOR DE LA PIERNA EXCEPTO PIE</w:t>
            </w:r>
          </w:p>
        </w:tc>
        <w:tc>
          <w:tcPr>
            <w:tcW w:w="946" w:type="pct"/>
          </w:tcPr>
          <w:p w14:paraId="55E18521" w14:textId="77777777" w:rsidR="00B15E16" w:rsidRPr="00014084"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014084">
              <w:t>120</w:t>
            </w:r>
          </w:p>
        </w:tc>
        <w:tc>
          <w:tcPr>
            <w:cnfStyle w:val="000001000000" w:firstRow="0" w:lastRow="0" w:firstColumn="0" w:lastColumn="0" w:oddVBand="0" w:evenVBand="1" w:oddHBand="0" w:evenHBand="0" w:firstRowFirstColumn="0" w:firstRowLastColumn="0" w:lastRowFirstColumn="0" w:lastRowLastColumn="0"/>
            <w:tcW w:w="372" w:type="pct"/>
          </w:tcPr>
          <w:p w14:paraId="55E18522" w14:textId="77777777" w:rsidR="00B15E16" w:rsidRPr="00014084" w:rsidRDefault="00B15E16" w:rsidP="00CB6D2D">
            <w:pPr>
              <w:jc w:val="right"/>
            </w:pPr>
            <w:r w:rsidRPr="00014084">
              <w:t>3,1%</w:t>
            </w:r>
          </w:p>
        </w:tc>
        <w:tc>
          <w:tcPr>
            <w:tcW w:w="798" w:type="pct"/>
          </w:tcPr>
          <w:p w14:paraId="55E18523" w14:textId="77777777" w:rsidR="00B15E16" w:rsidRPr="00014084"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014084">
              <w:t>2,7</w:t>
            </w:r>
          </w:p>
        </w:tc>
        <w:tc>
          <w:tcPr>
            <w:cnfStyle w:val="000001000000" w:firstRow="0" w:lastRow="0" w:firstColumn="0" w:lastColumn="0" w:oddVBand="0" w:evenVBand="1" w:oddHBand="0" w:evenHBand="0" w:firstRowFirstColumn="0" w:firstRowLastColumn="0" w:lastRowFirstColumn="0" w:lastRowLastColumn="0"/>
            <w:tcW w:w="592" w:type="pct"/>
          </w:tcPr>
          <w:p w14:paraId="55E18524" w14:textId="77777777" w:rsidR="00B15E16" w:rsidRPr="00014084" w:rsidRDefault="00B15E16" w:rsidP="00CB6D2D">
            <w:pPr>
              <w:jc w:val="right"/>
            </w:pPr>
            <w:r w:rsidRPr="00014084">
              <w:t>0,9774</w:t>
            </w:r>
          </w:p>
        </w:tc>
      </w:tr>
      <w:tr w:rsidR="00B15E16" w:rsidRPr="00EC5DC0" w14:paraId="55E1852C" w14:textId="77777777" w:rsidTr="00CB6D2D">
        <w:trPr>
          <w:trHeight w:val="397"/>
        </w:trPr>
        <w:tc>
          <w:tcPr>
            <w:tcW w:w="430" w:type="pct"/>
            <w:vAlign w:val="top"/>
          </w:tcPr>
          <w:p w14:paraId="55E18526" w14:textId="77777777" w:rsidR="00B15E16" w:rsidRPr="00014084" w:rsidRDefault="00B15E16" w:rsidP="00B15E16">
            <w:r w:rsidRPr="00014084">
              <w:t>234</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55E18527" w14:textId="77777777" w:rsidR="00B15E16" w:rsidRPr="00014084" w:rsidRDefault="00B15E16" w:rsidP="00BA799A">
            <w:pPr>
              <w:jc w:val="left"/>
            </w:pPr>
            <w:r w:rsidRPr="00014084">
              <w:t>APENDICECTOMÍA SIN DIAGNÓSTICO PRINCIPAL COMPLEJO</w:t>
            </w:r>
          </w:p>
        </w:tc>
        <w:tc>
          <w:tcPr>
            <w:tcW w:w="946" w:type="pct"/>
          </w:tcPr>
          <w:p w14:paraId="55E18528" w14:textId="77777777" w:rsidR="00B15E16" w:rsidRPr="00014084"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014084">
              <w:t>107</w:t>
            </w:r>
          </w:p>
        </w:tc>
        <w:tc>
          <w:tcPr>
            <w:cnfStyle w:val="000001000000" w:firstRow="0" w:lastRow="0" w:firstColumn="0" w:lastColumn="0" w:oddVBand="0" w:evenVBand="1" w:oddHBand="0" w:evenHBand="0" w:firstRowFirstColumn="0" w:firstRowLastColumn="0" w:lastRowFirstColumn="0" w:lastRowLastColumn="0"/>
            <w:tcW w:w="372" w:type="pct"/>
          </w:tcPr>
          <w:p w14:paraId="55E18529" w14:textId="77777777" w:rsidR="00B15E16" w:rsidRPr="00014084" w:rsidRDefault="00B15E16" w:rsidP="00CB6D2D">
            <w:pPr>
              <w:jc w:val="right"/>
            </w:pPr>
            <w:r w:rsidRPr="00014084">
              <w:t>2,7%</w:t>
            </w:r>
          </w:p>
        </w:tc>
        <w:tc>
          <w:tcPr>
            <w:tcW w:w="798" w:type="pct"/>
          </w:tcPr>
          <w:p w14:paraId="55E1852A" w14:textId="77777777" w:rsidR="00B15E16" w:rsidRPr="00014084"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014084">
              <w:t>2,0</w:t>
            </w:r>
          </w:p>
        </w:tc>
        <w:tc>
          <w:tcPr>
            <w:cnfStyle w:val="000001000000" w:firstRow="0" w:lastRow="0" w:firstColumn="0" w:lastColumn="0" w:oddVBand="0" w:evenVBand="1" w:oddHBand="0" w:evenHBand="0" w:firstRowFirstColumn="0" w:firstRowLastColumn="0" w:lastRowFirstColumn="0" w:lastRowLastColumn="0"/>
            <w:tcW w:w="592" w:type="pct"/>
          </w:tcPr>
          <w:p w14:paraId="55E1852B" w14:textId="77777777" w:rsidR="00B15E16" w:rsidRPr="00014084" w:rsidRDefault="00B15E16" w:rsidP="00CB6D2D">
            <w:pPr>
              <w:jc w:val="right"/>
            </w:pPr>
            <w:r w:rsidRPr="00014084">
              <w:t>0,6005</w:t>
            </w:r>
          </w:p>
        </w:tc>
      </w:tr>
      <w:tr w:rsidR="00B15E16" w:rsidRPr="00EC5DC0" w14:paraId="55E18533" w14:textId="77777777" w:rsidTr="00CB6D2D">
        <w:trPr>
          <w:trHeight w:val="397"/>
        </w:trPr>
        <w:tc>
          <w:tcPr>
            <w:tcW w:w="430" w:type="pct"/>
            <w:vAlign w:val="top"/>
          </w:tcPr>
          <w:p w14:paraId="55E1852D" w14:textId="77777777" w:rsidR="00B15E16" w:rsidRPr="00014084" w:rsidRDefault="00B15E16" w:rsidP="00B15E16">
            <w:r w:rsidRPr="00014084">
              <w:t>227</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55E1852E" w14:textId="77777777" w:rsidR="00B15E16" w:rsidRPr="00014084" w:rsidRDefault="00B15E16" w:rsidP="00BA799A">
            <w:pPr>
              <w:jc w:val="left"/>
            </w:pPr>
            <w:r w:rsidRPr="00014084">
              <w:t>PROCEDIMIENTOS SOBRE HERNIA EXCEPTO INGUINAL, FEMORAL Y UMBILICAL</w:t>
            </w:r>
          </w:p>
        </w:tc>
        <w:tc>
          <w:tcPr>
            <w:tcW w:w="946" w:type="pct"/>
          </w:tcPr>
          <w:p w14:paraId="55E1852F" w14:textId="77777777" w:rsidR="00B15E16" w:rsidRPr="00014084"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014084">
              <w:t>100</w:t>
            </w:r>
          </w:p>
        </w:tc>
        <w:tc>
          <w:tcPr>
            <w:cnfStyle w:val="000001000000" w:firstRow="0" w:lastRow="0" w:firstColumn="0" w:lastColumn="0" w:oddVBand="0" w:evenVBand="1" w:oddHBand="0" w:evenHBand="0" w:firstRowFirstColumn="0" w:firstRowLastColumn="0" w:lastRowFirstColumn="0" w:lastRowLastColumn="0"/>
            <w:tcW w:w="372" w:type="pct"/>
          </w:tcPr>
          <w:p w14:paraId="55E18530" w14:textId="77777777" w:rsidR="00B15E16" w:rsidRPr="00014084" w:rsidRDefault="00B15E16" w:rsidP="00CB6D2D">
            <w:pPr>
              <w:jc w:val="right"/>
            </w:pPr>
            <w:r w:rsidRPr="00014084">
              <w:t>2,6%</w:t>
            </w:r>
          </w:p>
        </w:tc>
        <w:tc>
          <w:tcPr>
            <w:tcW w:w="798" w:type="pct"/>
          </w:tcPr>
          <w:p w14:paraId="55E18531" w14:textId="77777777" w:rsidR="00B15E16" w:rsidRPr="00014084"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014084">
              <w:t>2,6</w:t>
            </w:r>
          </w:p>
        </w:tc>
        <w:tc>
          <w:tcPr>
            <w:cnfStyle w:val="000001000000" w:firstRow="0" w:lastRow="0" w:firstColumn="0" w:lastColumn="0" w:oddVBand="0" w:evenVBand="1" w:oddHBand="0" w:evenHBand="0" w:firstRowFirstColumn="0" w:firstRowLastColumn="0" w:lastRowFirstColumn="0" w:lastRowLastColumn="0"/>
            <w:tcW w:w="592" w:type="pct"/>
          </w:tcPr>
          <w:p w14:paraId="55E18532" w14:textId="77777777" w:rsidR="00B15E16" w:rsidRPr="00014084" w:rsidRDefault="00B15E16" w:rsidP="00CB6D2D">
            <w:pPr>
              <w:jc w:val="right"/>
            </w:pPr>
            <w:r w:rsidRPr="00014084">
              <w:t>0,9564</w:t>
            </w:r>
          </w:p>
        </w:tc>
      </w:tr>
      <w:tr w:rsidR="00B15E16" w:rsidRPr="00EC5DC0" w14:paraId="55E1853A" w14:textId="77777777" w:rsidTr="00CB6D2D">
        <w:trPr>
          <w:trHeight w:val="397"/>
        </w:trPr>
        <w:tc>
          <w:tcPr>
            <w:tcW w:w="430" w:type="pct"/>
            <w:vAlign w:val="top"/>
          </w:tcPr>
          <w:p w14:paraId="55E18534" w14:textId="77777777" w:rsidR="00B15E16" w:rsidRPr="00014084" w:rsidRDefault="00B15E16" w:rsidP="00B15E16">
            <w:r w:rsidRPr="00014084">
              <w:t>316</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55E18535" w14:textId="77777777" w:rsidR="00B15E16" w:rsidRPr="00014084" w:rsidRDefault="00B15E16" w:rsidP="00BA799A">
            <w:pPr>
              <w:jc w:val="left"/>
            </w:pPr>
            <w:r w:rsidRPr="00014084">
              <w:t>PROCEDIMIENTOS SOBRE MANO Y MUÑECA</w:t>
            </w:r>
          </w:p>
        </w:tc>
        <w:tc>
          <w:tcPr>
            <w:tcW w:w="946" w:type="pct"/>
          </w:tcPr>
          <w:p w14:paraId="55E18536" w14:textId="77777777" w:rsidR="00B15E16" w:rsidRPr="00014084"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014084">
              <w:t>90</w:t>
            </w:r>
          </w:p>
        </w:tc>
        <w:tc>
          <w:tcPr>
            <w:cnfStyle w:val="000001000000" w:firstRow="0" w:lastRow="0" w:firstColumn="0" w:lastColumn="0" w:oddVBand="0" w:evenVBand="1" w:oddHBand="0" w:evenHBand="0" w:firstRowFirstColumn="0" w:firstRowLastColumn="0" w:lastRowFirstColumn="0" w:lastRowLastColumn="0"/>
            <w:tcW w:w="372" w:type="pct"/>
          </w:tcPr>
          <w:p w14:paraId="55E18537" w14:textId="77777777" w:rsidR="00B15E16" w:rsidRPr="00014084" w:rsidRDefault="00B15E16" w:rsidP="00CB6D2D">
            <w:pPr>
              <w:jc w:val="right"/>
            </w:pPr>
            <w:r w:rsidRPr="00014084">
              <w:t>2,3%</w:t>
            </w:r>
          </w:p>
        </w:tc>
        <w:tc>
          <w:tcPr>
            <w:tcW w:w="798" w:type="pct"/>
          </w:tcPr>
          <w:p w14:paraId="55E18538" w14:textId="77777777" w:rsidR="00B15E16" w:rsidRPr="00014084"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014084">
              <w:t>1,1</w:t>
            </w:r>
          </w:p>
        </w:tc>
        <w:tc>
          <w:tcPr>
            <w:cnfStyle w:val="000001000000" w:firstRow="0" w:lastRow="0" w:firstColumn="0" w:lastColumn="0" w:oddVBand="0" w:evenVBand="1" w:oddHBand="0" w:evenHBand="0" w:firstRowFirstColumn="0" w:firstRowLastColumn="0" w:lastRowFirstColumn="0" w:lastRowLastColumn="0"/>
            <w:tcW w:w="592" w:type="pct"/>
          </w:tcPr>
          <w:p w14:paraId="55E18539" w14:textId="77777777" w:rsidR="00B15E16" w:rsidRPr="00014084" w:rsidRDefault="00B15E16" w:rsidP="00CB6D2D">
            <w:pPr>
              <w:jc w:val="right"/>
            </w:pPr>
            <w:r w:rsidRPr="00014084">
              <w:t>0,6736</w:t>
            </w:r>
          </w:p>
        </w:tc>
      </w:tr>
      <w:tr w:rsidR="00B15E16" w:rsidRPr="00EC5DC0" w14:paraId="55E18541" w14:textId="77777777" w:rsidTr="00CB6D2D">
        <w:trPr>
          <w:trHeight w:val="397"/>
        </w:trPr>
        <w:tc>
          <w:tcPr>
            <w:tcW w:w="430" w:type="pct"/>
            <w:vAlign w:val="top"/>
          </w:tcPr>
          <w:p w14:paraId="55E1853B" w14:textId="77777777" w:rsidR="00B15E16" w:rsidRPr="00014084" w:rsidRDefault="00B15E16" w:rsidP="00B15E16">
            <w:r w:rsidRPr="00014084">
              <w:t>230</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55E1853C" w14:textId="77777777" w:rsidR="00B15E16" w:rsidRPr="00014084" w:rsidRDefault="00B15E16" w:rsidP="00BA799A">
            <w:pPr>
              <w:jc w:val="left"/>
            </w:pPr>
            <w:r w:rsidRPr="00014084">
              <w:t>PROCEDIMIENTOS MAYORES SOBRE INTESTINO DELGADO</w:t>
            </w:r>
          </w:p>
        </w:tc>
        <w:tc>
          <w:tcPr>
            <w:tcW w:w="946" w:type="pct"/>
          </w:tcPr>
          <w:p w14:paraId="55E1853D" w14:textId="77777777" w:rsidR="00B15E16" w:rsidRPr="00014084"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014084">
              <w:t>87</w:t>
            </w:r>
          </w:p>
        </w:tc>
        <w:tc>
          <w:tcPr>
            <w:cnfStyle w:val="000001000000" w:firstRow="0" w:lastRow="0" w:firstColumn="0" w:lastColumn="0" w:oddVBand="0" w:evenVBand="1" w:oddHBand="0" w:evenHBand="0" w:firstRowFirstColumn="0" w:firstRowLastColumn="0" w:lastRowFirstColumn="0" w:lastRowLastColumn="0"/>
            <w:tcW w:w="372" w:type="pct"/>
          </w:tcPr>
          <w:p w14:paraId="55E1853E" w14:textId="77777777" w:rsidR="00B15E16" w:rsidRPr="00014084" w:rsidRDefault="00B15E16" w:rsidP="00CB6D2D">
            <w:pPr>
              <w:jc w:val="right"/>
            </w:pPr>
            <w:r w:rsidRPr="00014084">
              <w:t>2,2%</w:t>
            </w:r>
          </w:p>
        </w:tc>
        <w:tc>
          <w:tcPr>
            <w:tcW w:w="798" w:type="pct"/>
          </w:tcPr>
          <w:p w14:paraId="55E1853F" w14:textId="77777777" w:rsidR="00B15E16" w:rsidRPr="00014084"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014084">
              <w:t>12,2</w:t>
            </w:r>
          </w:p>
        </w:tc>
        <w:tc>
          <w:tcPr>
            <w:cnfStyle w:val="000001000000" w:firstRow="0" w:lastRow="0" w:firstColumn="0" w:lastColumn="0" w:oddVBand="0" w:evenVBand="1" w:oddHBand="0" w:evenHBand="0" w:firstRowFirstColumn="0" w:firstRowLastColumn="0" w:lastRowFirstColumn="0" w:lastRowLastColumn="0"/>
            <w:tcW w:w="592" w:type="pct"/>
          </w:tcPr>
          <w:p w14:paraId="55E18540" w14:textId="77777777" w:rsidR="00B15E16" w:rsidRPr="00014084" w:rsidRDefault="00B15E16" w:rsidP="00CB6D2D">
            <w:pPr>
              <w:jc w:val="right"/>
            </w:pPr>
            <w:r w:rsidRPr="00014084">
              <w:t>1,6278</w:t>
            </w:r>
          </w:p>
        </w:tc>
      </w:tr>
      <w:tr w:rsidR="00B15E16" w:rsidRPr="00EC5DC0" w14:paraId="55E18548" w14:textId="77777777" w:rsidTr="00CB6D2D">
        <w:trPr>
          <w:trHeight w:val="397"/>
        </w:trPr>
        <w:tc>
          <w:tcPr>
            <w:tcW w:w="430" w:type="pct"/>
            <w:vAlign w:val="top"/>
          </w:tcPr>
          <w:p w14:paraId="55E18542" w14:textId="77777777" w:rsidR="00B15E16" w:rsidRPr="00014084" w:rsidRDefault="00B15E16" w:rsidP="00B15E16">
            <w:r w:rsidRPr="00014084">
              <w:t>404</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55E18543" w14:textId="77777777" w:rsidR="00B15E16" w:rsidRPr="00014084" w:rsidRDefault="00B15E16" w:rsidP="00BA799A">
            <w:pPr>
              <w:jc w:val="left"/>
            </w:pPr>
            <w:r w:rsidRPr="00014084">
              <w:t>PROCEDIMIENTOS SOBRE TIROIDES, PARATIROIDES Y TRACTO TIROGLOSO</w:t>
            </w:r>
          </w:p>
        </w:tc>
        <w:tc>
          <w:tcPr>
            <w:tcW w:w="946" w:type="pct"/>
          </w:tcPr>
          <w:p w14:paraId="55E18544" w14:textId="77777777" w:rsidR="00B15E16" w:rsidRPr="00014084"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014084">
              <w:t>87</w:t>
            </w:r>
          </w:p>
        </w:tc>
        <w:tc>
          <w:tcPr>
            <w:cnfStyle w:val="000001000000" w:firstRow="0" w:lastRow="0" w:firstColumn="0" w:lastColumn="0" w:oddVBand="0" w:evenVBand="1" w:oddHBand="0" w:evenHBand="0" w:firstRowFirstColumn="0" w:firstRowLastColumn="0" w:lastRowFirstColumn="0" w:lastRowLastColumn="0"/>
            <w:tcW w:w="372" w:type="pct"/>
          </w:tcPr>
          <w:p w14:paraId="55E18545" w14:textId="77777777" w:rsidR="00B15E16" w:rsidRPr="00014084" w:rsidRDefault="00B15E16" w:rsidP="00CB6D2D">
            <w:pPr>
              <w:jc w:val="right"/>
            </w:pPr>
            <w:r w:rsidRPr="00014084">
              <w:t>2,2%</w:t>
            </w:r>
          </w:p>
        </w:tc>
        <w:tc>
          <w:tcPr>
            <w:tcW w:w="798" w:type="pct"/>
          </w:tcPr>
          <w:p w14:paraId="55E18546" w14:textId="77777777" w:rsidR="00B15E16" w:rsidRPr="00014084"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014084">
              <w:t>2,0</w:t>
            </w:r>
          </w:p>
        </w:tc>
        <w:tc>
          <w:tcPr>
            <w:cnfStyle w:val="000001000000" w:firstRow="0" w:lastRow="0" w:firstColumn="0" w:lastColumn="0" w:oddVBand="0" w:evenVBand="1" w:oddHBand="0" w:evenHBand="0" w:firstRowFirstColumn="0" w:firstRowLastColumn="0" w:lastRowFirstColumn="0" w:lastRowLastColumn="0"/>
            <w:tcW w:w="592" w:type="pct"/>
          </w:tcPr>
          <w:p w14:paraId="55E18547" w14:textId="77777777" w:rsidR="00B15E16" w:rsidRPr="00014084" w:rsidRDefault="00B15E16" w:rsidP="00CB6D2D">
            <w:pPr>
              <w:jc w:val="right"/>
            </w:pPr>
            <w:r w:rsidRPr="00014084">
              <w:t>0,8306</w:t>
            </w:r>
          </w:p>
        </w:tc>
      </w:tr>
      <w:tr w:rsidR="00B15E16" w:rsidRPr="00EC5DC0" w14:paraId="55E1854F" w14:textId="77777777" w:rsidTr="00CB6D2D">
        <w:trPr>
          <w:trHeight w:val="397"/>
        </w:trPr>
        <w:tc>
          <w:tcPr>
            <w:tcW w:w="430" w:type="pct"/>
            <w:vAlign w:val="top"/>
          </w:tcPr>
          <w:p w14:paraId="55E18549" w14:textId="77777777" w:rsidR="00B15E16" w:rsidRPr="00014084" w:rsidRDefault="00B15E16" w:rsidP="00B15E16">
            <w:r w:rsidRPr="00014084">
              <w:t>308</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55E1854A" w14:textId="77777777" w:rsidR="00B15E16" w:rsidRPr="00014084" w:rsidRDefault="00B15E16" w:rsidP="00BA799A">
            <w:pPr>
              <w:jc w:val="left"/>
            </w:pPr>
            <w:r w:rsidRPr="00014084">
              <w:t>REPARACIÓN DE FRACTURA DE CADERA Y FÉMUR</w:t>
            </w:r>
          </w:p>
        </w:tc>
        <w:tc>
          <w:tcPr>
            <w:tcW w:w="946" w:type="pct"/>
          </w:tcPr>
          <w:p w14:paraId="55E1854B" w14:textId="77777777" w:rsidR="00B15E16" w:rsidRPr="00014084"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014084">
              <w:t>79</w:t>
            </w:r>
          </w:p>
        </w:tc>
        <w:tc>
          <w:tcPr>
            <w:cnfStyle w:val="000001000000" w:firstRow="0" w:lastRow="0" w:firstColumn="0" w:lastColumn="0" w:oddVBand="0" w:evenVBand="1" w:oddHBand="0" w:evenHBand="0" w:firstRowFirstColumn="0" w:firstRowLastColumn="0" w:lastRowFirstColumn="0" w:lastRowLastColumn="0"/>
            <w:tcW w:w="372" w:type="pct"/>
          </w:tcPr>
          <w:p w14:paraId="55E1854C" w14:textId="77777777" w:rsidR="00B15E16" w:rsidRPr="00014084" w:rsidRDefault="00B15E16" w:rsidP="00CB6D2D">
            <w:pPr>
              <w:jc w:val="right"/>
            </w:pPr>
            <w:r w:rsidRPr="00014084">
              <w:t>2,0%</w:t>
            </w:r>
          </w:p>
        </w:tc>
        <w:tc>
          <w:tcPr>
            <w:tcW w:w="798" w:type="pct"/>
          </w:tcPr>
          <w:p w14:paraId="55E1854D" w14:textId="77777777" w:rsidR="00B15E16" w:rsidRPr="00014084"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014084">
              <w:t>10,5</w:t>
            </w:r>
          </w:p>
        </w:tc>
        <w:tc>
          <w:tcPr>
            <w:cnfStyle w:val="000001000000" w:firstRow="0" w:lastRow="0" w:firstColumn="0" w:lastColumn="0" w:oddVBand="0" w:evenVBand="1" w:oddHBand="0" w:evenHBand="0" w:firstRowFirstColumn="0" w:firstRowLastColumn="0" w:lastRowFirstColumn="0" w:lastRowLastColumn="0"/>
            <w:tcW w:w="592" w:type="pct"/>
          </w:tcPr>
          <w:p w14:paraId="55E1854E" w14:textId="77777777" w:rsidR="00B15E16" w:rsidRPr="00014084" w:rsidRDefault="00B15E16" w:rsidP="00CB6D2D">
            <w:pPr>
              <w:jc w:val="right"/>
            </w:pPr>
            <w:r w:rsidRPr="00014084">
              <w:t>1,2245</w:t>
            </w:r>
          </w:p>
        </w:tc>
      </w:tr>
      <w:tr w:rsidR="00B15E16" w:rsidRPr="00EC5DC0" w14:paraId="55E18556" w14:textId="77777777" w:rsidTr="00CB6D2D">
        <w:trPr>
          <w:trHeight w:val="397"/>
        </w:trPr>
        <w:tc>
          <w:tcPr>
            <w:tcW w:w="430" w:type="pct"/>
            <w:vAlign w:val="top"/>
          </w:tcPr>
          <w:p w14:paraId="55E18550" w14:textId="77777777" w:rsidR="00B15E16" w:rsidRPr="00014084" w:rsidRDefault="00B15E16" w:rsidP="00B15E16">
            <w:r w:rsidRPr="00014084">
              <w:t>228</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55E18551" w14:textId="77777777" w:rsidR="00B15E16" w:rsidRPr="00014084" w:rsidRDefault="00B15E16" w:rsidP="00BA799A">
            <w:pPr>
              <w:jc w:val="left"/>
            </w:pPr>
            <w:r w:rsidRPr="00014084">
              <w:t>PROCEDIMIENTOS SOBRE HERNIA INGUINAL, FEMORAL Y UMBILICAL</w:t>
            </w:r>
          </w:p>
        </w:tc>
        <w:tc>
          <w:tcPr>
            <w:tcW w:w="946" w:type="pct"/>
          </w:tcPr>
          <w:p w14:paraId="55E18552" w14:textId="77777777" w:rsidR="00B15E16" w:rsidRPr="00014084"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014084">
              <w:t>77</w:t>
            </w:r>
          </w:p>
        </w:tc>
        <w:tc>
          <w:tcPr>
            <w:cnfStyle w:val="000001000000" w:firstRow="0" w:lastRow="0" w:firstColumn="0" w:lastColumn="0" w:oddVBand="0" w:evenVBand="1" w:oddHBand="0" w:evenHBand="0" w:firstRowFirstColumn="0" w:firstRowLastColumn="0" w:lastRowFirstColumn="0" w:lastRowLastColumn="0"/>
            <w:tcW w:w="372" w:type="pct"/>
          </w:tcPr>
          <w:p w14:paraId="55E18553" w14:textId="77777777" w:rsidR="00B15E16" w:rsidRPr="00014084" w:rsidRDefault="00B15E16" w:rsidP="00CB6D2D">
            <w:pPr>
              <w:jc w:val="right"/>
            </w:pPr>
            <w:r w:rsidRPr="00014084">
              <w:t>2,0%</w:t>
            </w:r>
          </w:p>
        </w:tc>
        <w:tc>
          <w:tcPr>
            <w:tcW w:w="798" w:type="pct"/>
          </w:tcPr>
          <w:p w14:paraId="55E18554" w14:textId="77777777" w:rsidR="00B15E16" w:rsidRPr="00014084"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014084">
              <w:t>1,2</w:t>
            </w:r>
          </w:p>
        </w:tc>
        <w:tc>
          <w:tcPr>
            <w:cnfStyle w:val="000001000000" w:firstRow="0" w:lastRow="0" w:firstColumn="0" w:lastColumn="0" w:oddVBand="0" w:evenVBand="1" w:oddHBand="0" w:evenHBand="0" w:firstRowFirstColumn="0" w:firstRowLastColumn="0" w:lastRowFirstColumn="0" w:lastRowLastColumn="0"/>
            <w:tcW w:w="592" w:type="pct"/>
          </w:tcPr>
          <w:p w14:paraId="55E18555" w14:textId="77777777" w:rsidR="00B15E16" w:rsidRPr="00014084" w:rsidRDefault="00B15E16" w:rsidP="00CB6D2D">
            <w:pPr>
              <w:jc w:val="right"/>
            </w:pPr>
            <w:r w:rsidRPr="00014084">
              <w:t>0,7299</w:t>
            </w:r>
          </w:p>
        </w:tc>
      </w:tr>
      <w:tr w:rsidR="00B15E16" w:rsidRPr="00EC5DC0" w14:paraId="55E1855D" w14:textId="77777777" w:rsidTr="00CB6D2D">
        <w:trPr>
          <w:trHeight w:val="397"/>
        </w:trPr>
        <w:tc>
          <w:tcPr>
            <w:tcW w:w="430" w:type="pct"/>
            <w:vAlign w:val="top"/>
          </w:tcPr>
          <w:p w14:paraId="55E18557" w14:textId="77777777" w:rsidR="00B15E16" w:rsidRPr="00014084" w:rsidRDefault="00B15E16" w:rsidP="00B15E16">
            <w:r w:rsidRPr="00014084">
              <w:lastRenderedPageBreak/>
              <w:t>175</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55E18558" w14:textId="77777777" w:rsidR="00B15E16" w:rsidRPr="00014084" w:rsidRDefault="00B15E16" w:rsidP="00BA799A">
            <w:pPr>
              <w:jc w:val="left"/>
            </w:pPr>
            <w:r w:rsidRPr="00014084">
              <w:t>INTERVENCIONES CORONARIAS PERCUTÁNEAS SIN IAM</w:t>
            </w:r>
          </w:p>
        </w:tc>
        <w:tc>
          <w:tcPr>
            <w:tcW w:w="946" w:type="pct"/>
          </w:tcPr>
          <w:p w14:paraId="55E18559" w14:textId="77777777" w:rsidR="00B15E16" w:rsidRPr="00014084"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014084">
              <w:t>75</w:t>
            </w:r>
          </w:p>
        </w:tc>
        <w:tc>
          <w:tcPr>
            <w:cnfStyle w:val="000001000000" w:firstRow="0" w:lastRow="0" w:firstColumn="0" w:lastColumn="0" w:oddVBand="0" w:evenVBand="1" w:oddHBand="0" w:evenHBand="0" w:firstRowFirstColumn="0" w:firstRowLastColumn="0" w:lastRowFirstColumn="0" w:lastRowLastColumn="0"/>
            <w:tcW w:w="372" w:type="pct"/>
          </w:tcPr>
          <w:p w14:paraId="55E1855A" w14:textId="77777777" w:rsidR="00B15E16" w:rsidRPr="00014084" w:rsidRDefault="00B15E16" w:rsidP="00CB6D2D">
            <w:pPr>
              <w:jc w:val="right"/>
            </w:pPr>
            <w:r w:rsidRPr="00014084">
              <w:t>1,9%</w:t>
            </w:r>
          </w:p>
        </w:tc>
        <w:tc>
          <w:tcPr>
            <w:tcW w:w="798" w:type="pct"/>
          </w:tcPr>
          <w:p w14:paraId="55E1855B" w14:textId="77777777" w:rsidR="00B15E16" w:rsidRPr="00014084"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014084">
              <w:t>2,3</w:t>
            </w:r>
          </w:p>
        </w:tc>
        <w:tc>
          <w:tcPr>
            <w:cnfStyle w:val="000001000000" w:firstRow="0" w:lastRow="0" w:firstColumn="0" w:lastColumn="0" w:oddVBand="0" w:evenVBand="1" w:oddHBand="0" w:evenHBand="0" w:firstRowFirstColumn="0" w:firstRowLastColumn="0" w:lastRowFirstColumn="0" w:lastRowLastColumn="0"/>
            <w:tcW w:w="592" w:type="pct"/>
          </w:tcPr>
          <w:p w14:paraId="55E1855C" w14:textId="77777777" w:rsidR="00B15E16" w:rsidRPr="00014084" w:rsidRDefault="00B15E16" w:rsidP="00CB6D2D">
            <w:pPr>
              <w:jc w:val="right"/>
            </w:pPr>
            <w:r w:rsidRPr="00014084">
              <w:t>1,7994</w:t>
            </w:r>
          </w:p>
        </w:tc>
      </w:tr>
      <w:tr w:rsidR="00B15E16" w:rsidRPr="00EC5DC0" w14:paraId="55E18564" w14:textId="77777777" w:rsidTr="00CB6D2D">
        <w:trPr>
          <w:trHeight w:val="397"/>
        </w:trPr>
        <w:tc>
          <w:tcPr>
            <w:tcW w:w="430" w:type="pct"/>
            <w:vAlign w:val="top"/>
          </w:tcPr>
          <w:p w14:paraId="55E1855E" w14:textId="77777777" w:rsidR="00B15E16" w:rsidRPr="00014084" w:rsidRDefault="00B15E16" w:rsidP="00B15E16">
            <w:r w:rsidRPr="00014084">
              <w:t>482</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55E1855F" w14:textId="77777777" w:rsidR="00B15E16" w:rsidRPr="00014084" w:rsidRDefault="00B15E16" w:rsidP="00BA799A">
            <w:pPr>
              <w:jc w:val="left"/>
            </w:pPr>
            <w:r w:rsidRPr="00014084">
              <w:t>PROSTATECTOMÍA TRANSURETRAL</w:t>
            </w:r>
          </w:p>
        </w:tc>
        <w:tc>
          <w:tcPr>
            <w:tcW w:w="946" w:type="pct"/>
          </w:tcPr>
          <w:p w14:paraId="55E18560" w14:textId="77777777" w:rsidR="00B15E16" w:rsidRPr="00014084"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014084">
              <w:t>72</w:t>
            </w:r>
          </w:p>
        </w:tc>
        <w:tc>
          <w:tcPr>
            <w:cnfStyle w:val="000001000000" w:firstRow="0" w:lastRow="0" w:firstColumn="0" w:lastColumn="0" w:oddVBand="0" w:evenVBand="1" w:oddHBand="0" w:evenHBand="0" w:firstRowFirstColumn="0" w:firstRowLastColumn="0" w:lastRowFirstColumn="0" w:lastRowLastColumn="0"/>
            <w:tcW w:w="372" w:type="pct"/>
          </w:tcPr>
          <w:p w14:paraId="55E18561" w14:textId="77777777" w:rsidR="00B15E16" w:rsidRPr="00014084" w:rsidRDefault="00B15E16" w:rsidP="00CB6D2D">
            <w:pPr>
              <w:jc w:val="right"/>
            </w:pPr>
            <w:r w:rsidRPr="00014084">
              <w:t>1,8%</w:t>
            </w:r>
          </w:p>
        </w:tc>
        <w:tc>
          <w:tcPr>
            <w:tcW w:w="798" w:type="pct"/>
          </w:tcPr>
          <w:p w14:paraId="55E18562" w14:textId="77777777" w:rsidR="00B15E16" w:rsidRPr="00014084"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014084">
              <w:t>1,8</w:t>
            </w:r>
          </w:p>
        </w:tc>
        <w:tc>
          <w:tcPr>
            <w:cnfStyle w:val="000001000000" w:firstRow="0" w:lastRow="0" w:firstColumn="0" w:lastColumn="0" w:oddVBand="0" w:evenVBand="1" w:oddHBand="0" w:evenHBand="0" w:firstRowFirstColumn="0" w:firstRowLastColumn="0" w:lastRowFirstColumn="0" w:lastRowLastColumn="0"/>
            <w:tcW w:w="592" w:type="pct"/>
          </w:tcPr>
          <w:p w14:paraId="55E18563" w14:textId="77777777" w:rsidR="00B15E16" w:rsidRPr="00014084" w:rsidRDefault="00B15E16" w:rsidP="00CB6D2D">
            <w:pPr>
              <w:jc w:val="right"/>
            </w:pPr>
            <w:r w:rsidRPr="00014084">
              <w:t>0,6601</w:t>
            </w:r>
          </w:p>
        </w:tc>
      </w:tr>
      <w:tr w:rsidR="00B15E16" w:rsidRPr="00EC5DC0" w14:paraId="55E1856B" w14:textId="77777777" w:rsidTr="00CB6D2D">
        <w:trPr>
          <w:trHeight w:val="397"/>
        </w:trPr>
        <w:tc>
          <w:tcPr>
            <w:tcW w:w="430" w:type="pct"/>
            <w:vAlign w:val="top"/>
          </w:tcPr>
          <w:p w14:paraId="55E18565" w14:textId="77777777" w:rsidR="00B15E16" w:rsidRPr="00014084" w:rsidRDefault="00B15E16" w:rsidP="00B15E16">
            <w:r w:rsidRPr="00014084">
              <w:t>443</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55E18566" w14:textId="77777777" w:rsidR="00B15E16" w:rsidRPr="00014084" w:rsidRDefault="00B15E16" w:rsidP="00BA799A">
            <w:pPr>
              <w:jc w:val="left"/>
            </w:pPr>
            <w:r w:rsidRPr="00014084">
              <w:t>PROCEDIMIENTOS SOBRE RIÑÓN Y TRACTO URINARIO POR PROCESOS NO MALIGNOS</w:t>
            </w:r>
          </w:p>
        </w:tc>
        <w:tc>
          <w:tcPr>
            <w:tcW w:w="946" w:type="pct"/>
          </w:tcPr>
          <w:p w14:paraId="55E18567" w14:textId="77777777" w:rsidR="00B15E16" w:rsidRPr="00014084"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014084">
              <w:t>71</w:t>
            </w:r>
          </w:p>
        </w:tc>
        <w:tc>
          <w:tcPr>
            <w:cnfStyle w:val="000001000000" w:firstRow="0" w:lastRow="0" w:firstColumn="0" w:lastColumn="0" w:oddVBand="0" w:evenVBand="1" w:oddHBand="0" w:evenHBand="0" w:firstRowFirstColumn="0" w:firstRowLastColumn="0" w:lastRowFirstColumn="0" w:lastRowLastColumn="0"/>
            <w:tcW w:w="372" w:type="pct"/>
          </w:tcPr>
          <w:p w14:paraId="55E18568" w14:textId="77777777" w:rsidR="00B15E16" w:rsidRPr="00014084" w:rsidRDefault="00B15E16" w:rsidP="00CB6D2D">
            <w:pPr>
              <w:jc w:val="right"/>
            </w:pPr>
            <w:r w:rsidRPr="00014084">
              <w:t>1,8%</w:t>
            </w:r>
          </w:p>
        </w:tc>
        <w:tc>
          <w:tcPr>
            <w:tcW w:w="798" w:type="pct"/>
          </w:tcPr>
          <w:p w14:paraId="55E18569" w14:textId="77777777" w:rsidR="00B15E16" w:rsidRPr="00014084"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014084">
              <w:t>3,3</w:t>
            </w:r>
          </w:p>
        </w:tc>
        <w:tc>
          <w:tcPr>
            <w:cnfStyle w:val="000001000000" w:firstRow="0" w:lastRow="0" w:firstColumn="0" w:lastColumn="0" w:oddVBand="0" w:evenVBand="1" w:oddHBand="0" w:evenHBand="0" w:firstRowFirstColumn="0" w:firstRowLastColumn="0" w:lastRowFirstColumn="0" w:lastRowLastColumn="0"/>
            <w:tcW w:w="592" w:type="pct"/>
          </w:tcPr>
          <w:p w14:paraId="55E1856A" w14:textId="77777777" w:rsidR="00B15E16" w:rsidRPr="00014084" w:rsidRDefault="00B15E16" w:rsidP="00CB6D2D">
            <w:pPr>
              <w:jc w:val="right"/>
            </w:pPr>
            <w:r w:rsidRPr="00014084">
              <w:t>1,0350</w:t>
            </w:r>
          </w:p>
        </w:tc>
      </w:tr>
      <w:tr w:rsidR="00B15E16" w:rsidRPr="00EC5DC0" w14:paraId="55E18572" w14:textId="77777777" w:rsidTr="00CB6D2D">
        <w:trPr>
          <w:trHeight w:val="397"/>
        </w:trPr>
        <w:tc>
          <w:tcPr>
            <w:tcW w:w="430" w:type="pct"/>
            <w:vAlign w:val="top"/>
          </w:tcPr>
          <w:p w14:paraId="55E1856C" w14:textId="77777777" w:rsidR="00B15E16" w:rsidRPr="00014084" w:rsidRDefault="00B15E16" w:rsidP="00B15E16">
            <w:r w:rsidRPr="00014084">
              <w:t>97</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55E1856D" w14:textId="77777777" w:rsidR="00B15E16" w:rsidRPr="00014084" w:rsidRDefault="00B15E16" w:rsidP="00BA799A">
            <w:pPr>
              <w:jc w:val="left"/>
            </w:pPr>
            <w:r w:rsidRPr="00014084">
              <w:t>AMIGDALECTOMÍA Y ADENOIDECTOMÍA</w:t>
            </w:r>
          </w:p>
        </w:tc>
        <w:tc>
          <w:tcPr>
            <w:tcW w:w="946" w:type="pct"/>
          </w:tcPr>
          <w:p w14:paraId="55E1856E" w14:textId="77777777" w:rsidR="00B15E16" w:rsidRPr="00014084"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014084">
              <w:t>70</w:t>
            </w:r>
          </w:p>
        </w:tc>
        <w:tc>
          <w:tcPr>
            <w:cnfStyle w:val="000001000000" w:firstRow="0" w:lastRow="0" w:firstColumn="0" w:lastColumn="0" w:oddVBand="0" w:evenVBand="1" w:oddHBand="0" w:evenHBand="0" w:firstRowFirstColumn="0" w:firstRowLastColumn="0" w:lastRowFirstColumn="0" w:lastRowLastColumn="0"/>
            <w:tcW w:w="372" w:type="pct"/>
          </w:tcPr>
          <w:p w14:paraId="55E1856F" w14:textId="77777777" w:rsidR="00B15E16" w:rsidRPr="00014084" w:rsidRDefault="00B15E16" w:rsidP="00CB6D2D">
            <w:pPr>
              <w:jc w:val="right"/>
            </w:pPr>
            <w:r w:rsidRPr="00014084">
              <w:t>1,8%</w:t>
            </w:r>
          </w:p>
        </w:tc>
        <w:tc>
          <w:tcPr>
            <w:tcW w:w="798" w:type="pct"/>
          </w:tcPr>
          <w:p w14:paraId="55E18570" w14:textId="77777777" w:rsidR="00B15E16" w:rsidRPr="00014084"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014084">
              <w:t>1,7</w:t>
            </w:r>
          </w:p>
        </w:tc>
        <w:tc>
          <w:tcPr>
            <w:cnfStyle w:val="000001000000" w:firstRow="0" w:lastRow="0" w:firstColumn="0" w:lastColumn="0" w:oddVBand="0" w:evenVBand="1" w:oddHBand="0" w:evenHBand="0" w:firstRowFirstColumn="0" w:firstRowLastColumn="0" w:lastRowFirstColumn="0" w:lastRowLastColumn="0"/>
            <w:tcW w:w="592" w:type="pct"/>
          </w:tcPr>
          <w:p w14:paraId="55E18571" w14:textId="77777777" w:rsidR="00B15E16" w:rsidRPr="00014084" w:rsidRDefault="00B15E16" w:rsidP="00CB6D2D">
            <w:pPr>
              <w:jc w:val="right"/>
            </w:pPr>
            <w:r w:rsidRPr="00014084">
              <w:t>0,4490</w:t>
            </w:r>
          </w:p>
        </w:tc>
      </w:tr>
      <w:tr w:rsidR="00B15E16" w:rsidRPr="00EC5DC0" w14:paraId="55E18579" w14:textId="77777777" w:rsidTr="00CB6D2D">
        <w:trPr>
          <w:trHeight w:val="397"/>
        </w:trPr>
        <w:tc>
          <w:tcPr>
            <w:tcW w:w="430" w:type="pct"/>
            <w:vAlign w:val="top"/>
          </w:tcPr>
          <w:p w14:paraId="55E18573" w14:textId="77777777" w:rsidR="00B15E16" w:rsidRPr="00014084" w:rsidRDefault="00B15E16" w:rsidP="00B15E16">
            <w:r w:rsidRPr="00014084">
              <w:t>229</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55E18574" w14:textId="77777777" w:rsidR="00B15E16" w:rsidRPr="00014084" w:rsidRDefault="00B15E16" w:rsidP="00BA799A">
            <w:pPr>
              <w:jc w:val="left"/>
            </w:pPr>
            <w:r w:rsidRPr="00014084">
              <w:t>OTROS PROCEDIMIENTOS QUIRÚRGICOS SOBRE APARATO DIGESTIVO</w:t>
            </w:r>
          </w:p>
        </w:tc>
        <w:tc>
          <w:tcPr>
            <w:tcW w:w="946" w:type="pct"/>
          </w:tcPr>
          <w:p w14:paraId="55E18575" w14:textId="77777777" w:rsidR="00B15E16" w:rsidRPr="00014084"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014084">
              <w:t>67</w:t>
            </w:r>
          </w:p>
        </w:tc>
        <w:tc>
          <w:tcPr>
            <w:cnfStyle w:val="000001000000" w:firstRow="0" w:lastRow="0" w:firstColumn="0" w:lastColumn="0" w:oddVBand="0" w:evenVBand="1" w:oddHBand="0" w:evenHBand="0" w:firstRowFirstColumn="0" w:firstRowLastColumn="0" w:lastRowFirstColumn="0" w:lastRowLastColumn="0"/>
            <w:tcW w:w="372" w:type="pct"/>
          </w:tcPr>
          <w:p w14:paraId="55E18576" w14:textId="77777777" w:rsidR="00B15E16" w:rsidRPr="00014084" w:rsidRDefault="00B15E16" w:rsidP="00CB6D2D">
            <w:pPr>
              <w:jc w:val="right"/>
            </w:pPr>
            <w:r w:rsidRPr="00014084">
              <w:t>1,7%</w:t>
            </w:r>
          </w:p>
        </w:tc>
        <w:tc>
          <w:tcPr>
            <w:tcW w:w="798" w:type="pct"/>
          </w:tcPr>
          <w:p w14:paraId="55E18577" w14:textId="77777777" w:rsidR="00B15E16" w:rsidRPr="00014084"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014084">
              <w:t>4,6</w:t>
            </w:r>
          </w:p>
        </w:tc>
        <w:tc>
          <w:tcPr>
            <w:cnfStyle w:val="000001000000" w:firstRow="0" w:lastRow="0" w:firstColumn="0" w:lastColumn="0" w:oddVBand="0" w:evenVBand="1" w:oddHBand="0" w:evenHBand="0" w:firstRowFirstColumn="0" w:firstRowLastColumn="0" w:lastRowFirstColumn="0" w:lastRowLastColumn="0"/>
            <w:tcW w:w="592" w:type="pct"/>
          </w:tcPr>
          <w:p w14:paraId="55E18578" w14:textId="77777777" w:rsidR="00B15E16" w:rsidRPr="00014084" w:rsidRDefault="00B15E16" w:rsidP="00CB6D2D">
            <w:pPr>
              <w:jc w:val="right"/>
            </w:pPr>
            <w:r w:rsidRPr="00014084">
              <w:t>1,1101</w:t>
            </w:r>
          </w:p>
        </w:tc>
      </w:tr>
      <w:tr w:rsidR="00B15E16" w:rsidRPr="00EC5DC0" w14:paraId="55E18580" w14:textId="77777777" w:rsidTr="00CB6D2D">
        <w:trPr>
          <w:trHeight w:val="397"/>
        </w:trPr>
        <w:tc>
          <w:tcPr>
            <w:tcW w:w="430" w:type="pct"/>
            <w:vAlign w:val="top"/>
          </w:tcPr>
          <w:p w14:paraId="55E1857A" w14:textId="77777777" w:rsidR="00B15E16" w:rsidRPr="00014084" w:rsidRDefault="00B15E16" w:rsidP="00B15E16">
            <w:r w:rsidRPr="00014084">
              <w:t>226</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55E1857B" w14:textId="77777777" w:rsidR="00B15E16" w:rsidRPr="00014084" w:rsidRDefault="00B15E16" w:rsidP="00BA799A">
            <w:pPr>
              <w:jc w:val="left"/>
            </w:pPr>
            <w:r w:rsidRPr="00014084">
              <w:t>PROCEDIMIENTOS SOBRE ANO</w:t>
            </w:r>
          </w:p>
        </w:tc>
        <w:tc>
          <w:tcPr>
            <w:tcW w:w="946" w:type="pct"/>
          </w:tcPr>
          <w:p w14:paraId="55E1857C" w14:textId="77777777" w:rsidR="00B15E16" w:rsidRPr="00014084"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014084">
              <w:t>65</w:t>
            </w:r>
          </w:p>
        </w:tc>
        <w:tc>
          <w:tcPr>
            <w:cnfStyle w:val="000001000000" w:firstRow="0" w:lastRow="0" w:firstColumn="0" w:lastColumn="0" w:oddVBand="0" w:evenVBand="1" w:oddHBand="0" w:evenHBand="0" w:firstRowFirstColumn="0" w:firstRowLastColumn="0" w:lastRowFirstColumn="0" w:lastRowLastColumn="0"/>
            <w:tcW w:w="372" w:type="pct"/>
          </w:tcPr>
          <w:p w14:paraId="55E1857D" w14:textId="77777777" w:rsidR="00B15E16" w:rsidRPr="00014084" w:rsidRDefault="00B15E16" w:rsidP="00CB6D2D">
            <w:pPr>
              <w:jc w:val="right"/>
            </w:pPr>
            <w:r w:rsidRPr="00014084">
              <w:t>1,7%</w:t>
            </w:r>
          </w:p>
        </w:tc>
        <w:tc>
          <w:tcPr>
            <w:tcW w:w="798" w:type="pct"/>
          </w:tcPr>
          <w:p w14:paraId="55E1857E" w14:textId="77777777" w:rsidR="00B15E16" w:rsidRPr="00014084"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014084">
              <w:t>1,0</w:t>
            </w:r>
          </w:p>
        </w:tc>
        <w:tc>
          <w:tcPr>
            <w:cnfStyle w:val="000001000000" w:firstRow="0" w:lastRow="0" w:firstColumn="0" w:lastColumn="0" w:oddVBand="0" w:evenVBand="1" w:oddHBand="0" w:evenHBand="0" w:firstRowFirstColumn="0" w:firstRowLastColumn="0" w:lastRowFirstColumn="0" w:lastRowLastColumn="0"/>
            <w:tcW w:w="592" w:type="pct"/>
          </w:tcPr>
          <w:p w14:paraId="55E1857F" w14:textId="77777777" w:rsidR="00B15E16" w:rsidRPr="00014084" w:rsidRDefault="00B15E16" w:rsidP="00CB6D2D">
            <w:pPr>
              <w:jc w:val="right"/>
            </w:pPr>
            <w:r w:rsidRPr="00014084">
              <w:t>0,6419</w:t>
            </w:r>
          </w:p>
        </w:tc>
      </w:tr>
      <w:tr w:rsidR="00B15E16" w:rsidRPr="00EC5DC0" w14:paraId="55E18587" w14:textId="77777777" w:rsidTr="00CB6D2D">
        <w:trPr>
          <w:trHeight w:val="397"/>
        </w:trPr>
        <w:tc>
          <w:tcPr>
            <w:tcW w:w="430" w:type="pct"/>
            <w:vAlign w:val="top"/>
          </w:tcPr>
          <w:p w14:paraId="55E18581" w14:textId="77777777" w:rsidR="00B15E16" w:rsidRPr="00014084" w:rsidRDefault="00B15E16" w:rsidP="00B15E16">
            <w:r w:rsidRPr="00014084">
              <w:t>314</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55E18582" w14:textId="77777777" w:rsidR="00B15E16" w:rsidRPr="00014084" w:rsidRDefault="00B15E16" w:rsidP="00BA799A">
            <w:pPr>
              <w:jc w:val="left"/>
            </w:pPr>
            <w:r w:rsidRPr="00014084">
              <w:t>PROCEDIMIENTOS SOBRE PIE Y DEDOS DEL PIE</w:t>
            </w:r>
          </w:p>
        </w:tc>
        <w:tc>
          <w:tcPr>
            <w:tcW w:w="946" w:type="pct"/>
          </w:tcPr>
          <w:p w14:paraId="55E18583" w14:textId="77777777" w:rsidR="00B15E16" w:rsidRPr="00014084"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014084">
              <w:t>60</w:t>
            </w:r>
          </w:p>
        </w:tc>
        <w:tc>
          <w:tcPr>
            <w:cnfStyle w:val="000001000000" w:firstRow="0" w:lastRow="0" w:firstColumn="0" w:lastColumn="0" w:oddVBand="0" w:evenVBand="1" w:oddHBand="0" w:evenHBand="0" w:firstRowFirstColumn="0" w:firstRowLastColumn="0" w:lastRowFirstColumn="0" w:lastRowLastColumn="0"/>
            <w:tcW w:w="372" w:type="pct"/>
          </w:tcPr>
          <w:p w14:paraId="55E18584" w14:textId="77777777" w:rsidR="00B15E16" w:rsidRPr="00014084" w:rsidRDefault="00B15E16" w:rsidP="00CB6D2D">
            <w:pPr>
              <w:jc w:val="right"/>
            </w:pPr>
            <w:r w:rsidRPr="00014084">
              <w:t>1,5%</w:t>
            </w:r>
          </w:p>
        </w:tc>
        <w:tc>
          <w:tcPr>
            <w:tcW w:w="798" w:type="pct"/>
          </w:tcPr>
          <w:p w14:paraId="55E18585" w14:textId="77777777" w:rsidR="00B15E16" w:rsidRPr="00014084"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014084">
              <w:t>1,3</w:t>
            </w:r>
          </w:p>
        </w:tc>
        <w:tc>
          <w:tcPr>
            <w:cnfStyle w:val="000001000000" w:firstRow="0" w:lastRow="0" w:firstColumn="0" w:lastColumn="0" w:oddVBand="0" w:evenVBand="1" w:oddHBand="0" w:evenHBand="0" w:firstRowFirstColumn="0" w:firstRowLastColumn="0" w:lastRowFirstColumn="0" w:lastRowLastColumn="0"/>
            <w:tcW w:w="592" w:type="pct"/>
          </w:tcPr>
          <w:p w14:paraId="55E18586" w14:textId="77777777" w:rsidR="00B15E16" w:rsidRPr="00014084" w:rsidRDefault="00B15E16" w:rsidP="00CB6D2D">
            <w:pPr>
              <w:jc w:val="right"/>
            </w:pPr>
            <w:r w:rsidRPr="00014084">
              <w:t>0,8562</w:t>
            </w:r>
          </w:p>
        </w:tc>
      </w:tr>
      <w:tr w:rsidR="00B15E16" w:rsidRPr="00EC5DC0" w14:paraId="55E1858E" w14:textId="77777777" w:rsidTr="00CB6D2D">
        <w:trPr>
          <w:trHeight w:val="397"/>
        </w:trPr>
        <w:tc>
          <w:tcPr>
            <w:tcW w:w="430" w:type="pct"/>
            <w:vAlign w:val="top"/>
          </w:tcPr>
          <w:p w14:paraId="55E18588" w14:textId="77777777" w:rsidR="00B15E16" w:rsidRPr="00014084" w:rsidRDefault="00B15E16" w:rsidP="00B15E16">
            <w:r w:rsidRPr="00014084">
              <w:t>171</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55E18589" w14:textId="77777777" w:rsidR="00B15E16" w:rsidRPr="00014084" w:rsidRDefault="00B15E16" w:rsidP="00BA799A">
            <w:pPr>
              <w:jc w:val="left"/>
            </w:pPr>
            <w:r w:rsidRPr="00014084">
              <w:t>IMPLANT. MARCAPASOS CARDIACO PERMANENTE SIN IAM, FALLO CARDIACO O SHOCK</w:t>
            </w:r>
          </w:p>
        </w:tc>
        <w:tc>
          <w:tcPr>
            <w:tcW w:w="946" w:type="pct"/>
          </w:tcPr>
          <w:p w14:paraId="55E1858A" w14:textId="77777777" w:rsidR="00B15E16" w:rsidRPr="00014084"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014084">
              <w:t>55</w:t>
            </w:r>
          </w:p>
        </w:tc>
        <w:tc>
          <w:tcPr>
            <w:cnfStyle w:val="000001000000" w:firstRow="0" w:lastRow="0" w:firstColumn="0" w:lastColumn="0" w:oddVBand="0" w:evenVBand="1" w:oddHBand="0" w:evenHBand="0" w:firstRowFirstColumn="0" w:firstRowLastColumn="0" w:lastRowFirstColumn="0" w:lastRowLastColumn="0"/>
            <w:tcW w:w="372" w:type="pct"/>
          </w:tcPr>
          <w:p w14:paraId="55E1858B" w14:textId="77777777" w:rsidR="00B15E16" w:rsidRPr="00014084" w:rsidRDefault="00B15E16" w:rsidP="00CB6D2D">
            <w:pPr>
              <w:jc w:val="right"/>
            </w:pPr>
            <w:r w:rsidRPr="00014084">
              <w:t>1,4%</w:t>
            </w:r>
          </w:p>
        </w:tc>
        <w:tc>
          <w:tcPr>
            <w:tcW w:w="798" w:type="pct"/>
          </w:tcPr>
          <w:p w14:paraId="55E1858C" w14:textId="77777777" w:rsidR="00B15E16" w:rsidRPr="00014084"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014084">
              <w:t>4,3</w:t>
            </w:r>
          </w:p>
        </w:tc>
        <w:tc>
          <w:tcPr>
            <w:cnfStyle w:val="000001000000" w:firstRow="0" w:lastRow="0" w:firstColumn="0" w:lastColumn="0" w:oddVBand="0" w:evenVBand="1" w:oddHBand="0" w:evenHBand="0" w:firstRowFirstColumn="0" w:firstRowLastColumn="0" w:lastRowFirstColumn="0" w:lastRowLastColumn="0"/>
            <w:tcW w:w="592" w:type="pct"/>
          </w:tcPr>
          <w:p w14:paraId="55E1858D" w14:textId="77777777" w:rsidR="00B15E16" w:rsidRPr="00014084" w:rsidRDefault="00B15E16" w:rsidP="00CB6D2D">
            <w:pPr>
              <w:jc w:val="right"/>
            </w:pPr>
            <w:r w:rsidRPr="00014084">
              <w:t>1,5165</w:t>
            </w:r>
          </w:p>
        </w:tc>
      </w:tr>
      <w:tr w:rsidR="00B15E16" w:rsidRPr="00EC5DC0" w14:paraId="55E18595" w14:textId="77777777" w:rsidTr="00CB6D2D">
        <w:trPr>
          <w:trHeight w:val="397"/>
        </w:trPr>
        <w:tc>
          <w:tcPr>
            <w:tcW w:w="430" w:type="pct"/>
            <w:vAlign w:val="top"/>
          </w:tcPr>
          <w:p w14:paraId="55E1858F" w14:textId="77777777" w:rsidR="00B15E16" w:rsidRPr="00014084" w:rsidRDefault="00B15E16" w:rsidP="00B15E16">
            <w:r w:rsidRPr="00014084">
              <w:t>403</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55E18590" w14:textId="77777777" w:rsidR="00B15E16" w:rsidRPr="00014084" w:rsidRDefault="00B15E16" w:rsidP="00BA799A">
            <w:pPr>
              <w:jc w:val="left"/>
            </w:pPr>
            <w:r w:rsidRPr="00014084">
              <w:t>PROCEDIMIENTOS QUIRÚRGICOS PARA OBESIDAD</w:t>
            </w:r>
          </w:p>
        </w:tc>
        <w:tc>
          <w:tcPr>
            <w:tcW w:w="946" w:type="pct"/>
          </w:tcPr>
          <w:p w14:paraId="55E18591" w14:textId="77777777" w:rsidR="00B15E16" w:rsidRPr="00014084"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014084">
              <w:t>53</w:t>
            </w:r>
          </w:p>
        </w:tc>
        <w:tc>
          <w:tcPr>
            <w:cnfStyle w:val="000001000000" w:firstRow="0" w:lastRow="0" w:firstColumn="0" w:lastColumn="0" w:oddVBand="0" w:evenVBand="1" w:oddHBand="0" w:evenHBand="0" w:firstRowFirstColumn="0" w:firstRowLastColumn="0" w:lastRowFirstColumn="0" w:lastRowLastColumn="0"/>
            <w:tcW w:w="372" w:type="pct"/>
          </w:tcPr>
          <w:p w14:paraId="55E18592" w14:textId="77777777" w:rsidR="00B15E16" w:rsidRPr="00014084" w:rsidRDefault="00B15E16" w:rsidP="00CB6D2D">
            <w:pPr>
              <w:jc w:val="right"/>
            </w:pPr>
            <w:r w:rsidRPr="00014084">
              <w:t>1,4%</w:t>
            </w:r>
          </w:p>
        </w:tc>
        <w:tc>
          <w:tcPr>
            <w:tcW w:w="798" w:type="pct"/>
          </w:tcPr>
          <w:p w14:paraId="55E18593" w14:textId="77777777" w:rsidR="00B15E16" w:rsidRPr="00014084"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014084">
              <w:t>3,9</w:t>
            </w:r>
          </w:p>
        </w:tc>
        <w:tc>
          <w:tcPr>
            <w:cnfStyle w:val="000001000000" w:firstRow="0" w:lastRow="0" w:firstColumn="0" w:lastColumn="0" w:oddVBand="0" w:evenVBand="1" w:oddHBand="0" w:evenHBand="0" w:firstRowFirstColumn="0" w:firstRowLastColumn="0" w:lastRowFirstColumn="0" w:lastRowLastColumn="0"/>
            <w:tcW w:w="592" w:type="pct"/>
          </w:tcPr>
          <w:p w14:paraId="55E18594" w14:textId="77777777" w:rsidR="00B15E16" w:rsidRDefault="00B15E16" w:rsidP="00CB6D2D">
            <w:pPr>
              <w:jc w:val="right"/>
            </w:pPr>
            <w:r w:rsidRPr="00014084">
              <w:t>0,8626</w:t>
            </w:r>
          </w:p>
        </w:tc>
      </w:tr>
      <w:tr w:rsidR="00B15E16" w:rsidRPr="00EC5DC0" w14:paraId="55E1859C" w14:textId="77777777" w:rsidTr="00B15E16">
        <w:trPr>
          <w:cnfStyle w:val="010000000000" w:firstRow="0" w:lastRow="1" w:firstColumn="0" w:lastColumn="0" w:oddVBand="0" w:evenVBand="0" w:oddHBand="0" w:evenHBand="0" w:firstRowFirstColumn="0" w:firstRowLastColumn="0" w:lastRowFirstColumn="0" w:lastRowLastColumn="0"/>
          <w:trHeight w:val="397"/>
        </w:trPr>
        <w:tc>
          <w:tcPr>
            <w:tcW w:w="430" w:type="pct"/>
          </w:tcPr>
          <w:p w14:paraId="55E18596" w14:textId="77777777" w:rsidR="00B15E16" w:rsidRPr="00A7761B" w:rsidRDefault="00B15E16" w:rsidP="00B15E16"/>
        </w:tc>
        <w:tc>
          <w:tcPr>
            <w:cnfStyle w:val="000001000000" w:firstRow="0" w:lastRow="0" w:firstColumn="0" w:lastColumn="0" w:oddVBand="0" w:evenVBand="1" w:oddHBand="0" w:evenHBand="0" w:firstRowFirstColumn="0" w:firstRowLastColumn="0" w:lastRowFirstColumn="0" w:lastRowLastColumn="0"/>
            <w:tcW w:w="1862" w:type="pct"/>
          </w:tcPr>
          <w:p w14:paraId="55E18597" w14:textId="77777777" w:rsidR="00B15E16" w:rsidRPr="00A7761B" w:rsidRDefault="00B15E16" w:rsidP="00BA799A">
            <w:pPr>
              <w:jc w:val="left"/>
            </w:pPr>
            <w:r w:rsidRPr="00A7761B">
              <w:t>TOTAL GRDs QUIRÚRGICOS</w:t>
            </w:r>
          </w:p>
        </w:tc>
        <w:tc>
          <w:tcPr>
            <w:tcW w:w="946" w:type="pct"/>
            <w:vAlign w:val="top"/>
          </w:tcPr>
          <w:p w14:paraId="55E18598" w14:textId="77777777" w:rsidR="00B15E16" w:rsidRPr="006C758C" w:rsidRDefault="00B15E16" w:rsidP="00B15E16">
            <w:pPr>
              <w:jc w:val="right"/>
              <w:cnfStyle w:val="010000000000" w:firstRow="0" w:lastRow="1" w:firstColumn="0" w:lastColumn="0" w:oddVBand="0" w:evenVBand="0" w:oddHBand="0" w:evenHBand="0" w:firstRowFirstColumn="0" w:firstRowLastColumn="0" w:lastRowFirstColumn="0" w:lastRowLastColumn="0"/>
            </w:pPr>
            <w:r w:rsidRPr="006C758C">
              <w:t>3</w:t>
            </w:r>
            <w:r>
              <w:t>.</w:t>
            </w:r>
            <w:r w:rsidRPr="006C758C">
              <w:t>898</w:t>
            </w:r>
          </w:p>
        </w:tc>
        <w:tc>
          <w:tcPr>
            <w:cnfStyle w:val="000001000000" w:firstRow="0" w:lastRow="0" w:firstColumn="0" w:lastColumn="0" w:oddVBand="0" w:evenVBand="1" w:oddHBand="0" w:evenHBand="0" w:firstRowFirstColumn="0" w:firstRowLastColumn="0" w:lastRowFirstColumn="0" w:lastRowLastColumn="0"/>
            <w:tcW w:w="372" w:type="pct"/>
            <w:vAlign w:val="top"/>
          </w:tcPr>
          <w:p w14:paraId="55E18599" w14:textId="77777777" w:rsidR="00B15E16" w:rsidRPr="006C758C" w:rsidRDefault="00B15E16" w:rsidP="00B15E16">
            <w:pPr>
              <w:jc w:val="right"/>
            </w:pPr>
          </w:p>
        </w:tc>
        <w:tc>
          <w:tcPr>
            <w:tcW w:w="798" w:type="pct"/>
            <w:vAlign w:val="top"/>
          </w:tcPr>
          <w:p w14:paraId="55E1859A" w14:textId="77777777" w:rsidR="00B15E16" w:rsidRPr="006C758C" w:rsidRDefault="00B15E16" w:rsidP="00B15E16">
            <w:pPr>
              <w:jc w:val="right"/>
              <w:cnfStyle w:val="010000000000" w:firstRow="0" w:lastRow="1" w:firstColumn="0" w:lastColumn="0" w:oddVBand="0" w:evenVBand="0" w:oddHBand="0" w:evenHBand="0" w:firstRowFirstColumn="0" w:firstRowLastColumn="0" w:lastRowFirstColumn="0" w:lastRowLastColumn="0"/>
            </w:pPr>
            <w:r w:rsidRPr="006C758C">
              <w:t>5,23</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55E1859B" w14:textId="77777777" w:rsidR="00B15E16" w:rsidRDefault="00B15E16" w:rsidP="00B15E16">
            <w:pPr>
              <w:jc w:val="right"/>
            </w:pPr>
            <w:r w:rsidRPr="006C758C">
              <w:t>1,1063</w:t>
            </w:r>
          </w:p>
        </w:tc>
      </w:tr>
    </w:tbl>
    <w:p w14:paraId="08CF5FED" w14:textId="77777777" w:rsidR="00A87EE6" w:rsidRDefault="00A87EE6" w:rsidP="005624BE">
      <w:pPr>
        <w:pStyle w:val="Piedetabla"/>
      </w:pPr>
    </w:p>
    <w:p w14:paraId="55E1859D" w14:textId="570F80DC" w:rsidR="00F31D28" w:rsidRPr="00DC4D20" w:rsidRDefault="00F31D28" w:rsidP="005624BE">
      <w:pPr>
        <w:pStyle w:val="Piedetabla"/>
        <w:rPr>
          <w:rFonts w:asciiTheme="minorHAnsi" w:hAnsiTheme="minorHAnsi"/>
        </w:rPr>
      </w:pPr>
      <w:r w:rsidRPr="00DC4D20">
        <w:t>Fuente: CMBD</w:t>
      </w:r>
    </w:p>
    <w:p w14:paraId="55E1859E" w14:textId="77777777" w:rsidR="00F31D28" w:rsidRPr="009E7227" w:rsidRDefault="00F31D28" w:rsidP="0068118A">
      <w:pPr>
        <w:pStyle w:val="Ttulo3Memoria"/>
      </w:pPr>
    </w:p>
    <w:p w14:paraId="55E1859F" w14:textId="77777777" w:rsidR="00F31D28" w:rsidRPr="009E7227" w:rsidRDefault="00F31D28" w:rsidP="0068118A">
      <w:pPr>
        <w:pStyle w:val="Ttulo3Memoria"/>
      </w:pPr>
      <w:bookmarkStart w:id="81" w:name="_Toc318202541"/>
    </w:p>
    <w:p w14:paraId="55E185A0" w14:textId="77777777" w:rsidR="00F31D28" w:rsidRDefault="00F31D28" w:rsidP="007B218F">
      <w:pPr>
        <w:pStyle w:val="Nombredetabla"/>
      </w:pPr>
      <w:r>
        <w:br w:type="page"/>
      </w:r>
      <w:r w:rsidRPr="005F6B55">
        <w:lastRenderedPageBreak/>
        <w:t>25 GRD con mayor consumo de recursos</w:t>
      </w:r>
      <w:bookmarkEnd w:id="81"/>
    </w:p>
    <w:p w14:paraId="55E185A1" w14:textId="77777777" w:rsidR="007B218F" w:rsidRDefault="007B218F" w:rsidP="005624BE">
      <w:pPr>
        <w:pStyle w:val="TITULO-Nivel3"/>
      </w:pPr>
    </w:p>
    <w:tbl>
      <w:tblPr>
        <w:tblStyle w:val="TablaGeneral"/>
        <w:tblW w:w="5000" w:type="pct"/>
        <w:tblLook w:val="0260" w:firstRow="1" w:lastRow="1" w:firstColumn="0" w:lastColumn="0" w:noHBand="1" w:noVBand="0"/>
      </w:tblPr>
      <w:tblGrid>
        <w:gridCol w:w="682"/>
        <w:gridCol w:w="3026"/>
        <w:gridCol w:w="1377"/>
        <w:gridCol w:w="645"/>
        <w:gridCol w:w="1267"/>
        <w:gridCol w:w="940"/>
      </w:tblGrid>
      <w:tr w:rsidR="005B66C5" w:rsidRPr="00B16BBD" w14:paraId="55E185A8" w14:textId="77777777" w:rsidTr="00A87EE6">
        <w:trPr>
          <w:cnfStyle w:val="100000000000" w:firstRow="1" w:lastRow="0" w:firstColumn="0" w:lastColumn="0" w:oddVBand="0" w:evenVBand="0" w:oddHBand="0" w:evenHBand="0" w:firstRowFirstColumn="0" w:firstRowLastColumn="0" w:lastRowFirstColumn="0" w:lastRowLastColumn="0"/>
          <w:cantSplit/>
          <w:trHeight w:val="397"/>
          <w:tblHeader/>
        </w:trPr>
        <w:tc>
          <w:tcPr>
            <w:tcW w:w="430" w:type="pct"/>
          </w:tcPr>
          <w:p w14:paraId="55E185A2" w14:textId="77777777" w:rsidR="00F31D28" w:rsidRPr="00B34270" w:rsidRDefault="00F31D28" w:rsidP="0068118A">
            <w:pPr>
              <w:rPr>
                <w:rFonts w:ascii="Montserrat SemiBold" w:hAnsi="Montserrat SemiBold"/>
                <w:b w:val="0"/>
              </w:rPr>
            </w:pPr>
            <w:r w:rsidRPr="00B34270">
              <w:rPr>
                <w:rFonts w:ascii="Montserrat SemiBold" w:hAnsi="Montserrat SemiBold"/>
                <w:b w:val="0"/>
              </w:rPr>
              <w:t>GRD</w:t>
            </w:r>
          </w:p>
        </w:tc>
        <w:tc>
          <w:tcPr>
            <w:cnfStyle w:val="000001000000" w:firstRow="0" w:lastRow="0" w:firstColumn="0" w:lastColumn="0" w:oddVBand="0" w:evenVBand="1" w:oddHBand="0" w:evenHBand="0" w:firstRowFirstColumn="0" w:firstRowLastColumn="0" w:lastRowFirstColumn="0" w:lastRowLastColumn="0"/>
            <w:tcW w:w="1906" w:type="pct"/>
          </w:tcPr>
          <w:p w14:paraId="55E185A3" w14:textId="77777777" w:rsidR="00F31D28" w:rsidRPr="00B34270" w:rsidRDefault="00F31D28" w:rsidP="00BA799A">
            <w:pPr>
              <w:jc w:val="left"/>
              <w:rPr>
                <w:rFonts w:ascii="Montserrat SemiBold" w:hAnsi="Montserrat SemiBold"/>
                <w:b w:val="0"/>
              </w:rPr>
            </w:pPr>
            <w:r w:rsidRPr="00B34270">
              <w:rPr>
                <w:rFonts w:ascii="Montserrat SemiBold" w:hAnsi="Montserrat SemiBold"/>
                <w:b w:val="0"/>
              </w:rPr>
              <w:t>DESCRIPCIÓN</w:t>
            </w:r>
          </w:p>
        </w:tc>
        <w:tc>
          <w:tcPr>
            <w:tcW w:w="867" w:type="pct"/>
          </w:tcPr>
          <w:p w14:paraId="55E185A4" w14:textId="77777777" w:rsidR="00F31D28" w:rsidRPr="00B34270" w:rsidRDefault="00F31D28" w:rsidP="00A87EE6">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Episodios</w:t>
            </w:r>
          </w:p>
        </w:tc>
        <w:tc>
          <w:tcPr>
            <w:cnfStyle w:val="000001000000" w:firstRow="0" w:lastRow="0" w:firstColumn="0" w:lastColumn="0" w:oddVBand="0" w:evenVBand="1" w:oddHBand="0" w:evenHBand="0" w:firstRowFirstColumn="0" w:firstRowLastColumn="0" w:lastRowFirstColumn="0" w:lastRowLastColumn="0"/>
            <w:tcW w:w="406" w:type="pct"/>
          </w:tcPr>
          <w:p w14:paraId="55E185A5" w14:textId="77777777" w:rsidR="00F31D28" w:rsidRPr="00B34270" w:rsidRDefault="00F31D28" w:rsidP="00A87EE6">
            <w:pPr>
              <w:jc w:val="center"/>
              <w:rPr>
                <w:rFonts w:ascii="Montserrat SemiBold" w:hAnsi="Montserrat SemiBold"/>
                <w:b w:val="0"/>
              </w:rPr>
            </w:pPr>
            <w:r w:rsidRPr="00B34270">
              <w:rPr>
                <w:rFonts w:ascii="Montserrat SemiBold" w:hAnsi="Montserrat SemiBold"/>
                <w:b w:val="0"/>
              </w:rPr>
              <w:t>%</w:t>
            </w:r>
          </w:p>
        </w:tc>
        <w:tc>
          <w:tcPr>
            <w:tcW w:w="798" w:type="pct"/>
          </w:tcPr>
          <w:p w14:paraId="55E185A6" w14:textId="77777777" w:rsidR="00F31D28" w:rsidRPr="00B34270" w:rsidRDefault="00F31D28" w:rsidP="00A87EE6">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Estancia Media</w:t>
            </w:r>
          </w:p>
        </w:tc>
        <w:tc>
          <w:tcPr>
            <w:cnfStyle w:val="000001000000" w:firstRow="0" w:lastRow="0" w:firstColumn="0" w:lastColumn="0" w:oddVBand="0" w:evenVBand="1" w:oddHBand="0" w:evenHBand="0" w:firstRowFirstColumn="0" w:firstRowLastColumn="0" w:lastRowFirstColumn="0" w:lastRowLastColumn="0"/>
            <w:tcW w:w="592" w:type="pct"/>
          </w:tcPr>
          <w:p w14:paraId="55E185A7" w14:textId="77777777" w:rsidR="00F31D28" w:rsidRPr="00B34270" w:rsidRDefault="00F31D28" w:rsidP="00A87EE6">
            <w:pPr>
              <w:jc w:val="center"/>
              <w:rPr>
                <w:rFonts w:ascii="Montserrat SemiBold" w:hAnsi="Montserrat SemiBold"/>
                <w:b w:val="0"/>
              </w:rPr>
            </w:pPr>
            <w:r w:rsidRPr="00B34270">
              <w:rPr>
                <w:rFonts w:ascii="Montserrat SemiBold" w:hAnsi="Montserrat SemiBold"/>
                <w:b w:val="0"/>
              </w:rPr>
              <w:t>Peso Medio</w:t>
            </w:r>
          </w:p>
        </w:tc>
      </w:tr>
      <w:tr w:rsidR="00B15E16" w:rsidRPr="00EC5DC0" w14:paraId="55E185AF" w14:textId="77777777" w:rsidTr="00CB6D2D">
        <w:trPr>
          <w:trHeight w:val="397"/>
        </w:trPr>
        <w:tc>
          <w:tcPr>
            <w:tcW w:w="430" w:type="pct"/>
            <w:vAlign w:val="top"/>
          </w:tcPr>
          <w:p w14:paraId="55E185A9" w14:textId="77777777" w:rsidR="00B15E16" w:rsidRPr="00E67A6D" w:rsidRDefault="00B15E16" w:rsidP="00B15E16">
            <w:r w:rsidRPr="00E67A6D">
              <w:t>139</w:t>
            </w:r>
          </w:p>
        </w:tc>
        <w:tc>
          <w:tcPr>
            <w:cnfStyle w:val="000001000000" w:firstRow="0" w:lastRow="0" w:firstColumn="0" w:lastColumn="0" w:oddVBand="0" w:evenVBand="1" w:oddHBand="0" w:evenHBand="0" w:firstRowFirstColumn="0" w:firstRowLastColumn="0" w:lastRowFirstColumn="0" w:lastRowLastColumn="0"/>
            <w:tcW w:w="1906" w:type="pct"/>
            <w:vAlign w:val="top"/>
          </w:tcPr>
          <w:p w14:paraId="55E185AA" w14:textId="77777777" w:rsidR="00B15E16" w:rsidRPr="00E67A6D" w:rsidRDefault="00B15E16" w:rsidP="00BA799A">
            <w:pPr>
              <w:jc w:val="left"/>
            </w:pPr>
            <w:r w:rsidRPr="00E67A6D">
              <w:t>OTRA NEUMONÍA</w:t>
            </w:r>
          </w:p>
        </w:tc>
        <w:tc>
          <w:tcPr>
            <w:tcW w:w="867" w:type="pct"/>
          </w:tcPr>
          <w:p w14:paraId="55E185AB" w14:textId="77777777" w:rsidR="00B15E16" w:rsidRPr="00E67A6D"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E67A6D">
              <w:t>1.643</w:t>
            </w:r>
          </w:p>
        </w:tc>
        <w:tc>
          <w:tcPr>
            <w:cnfStyle w:val="000001000000" w:firstRow="0" w:lastRow="0" w:firstColumn="0" w:lastColumn="0" w:oddVBand="0" w:evenVBand="1" w:oddHBand="0" w:evenHBand="0" w:firstRowFirstColumn="0" w:firstRowLastColumn="0" w:lastRowFirstColumn="0" w:lastRowLastColumn="0"/>
            <w:tcW w:w="406" w:type="pct"/>
          </w:tcPr>
          <w:p w14:paraId="55E185AC" w14:textId="77777777" w:rsidR="00B15E16" w:rsidRPr="00E67A6D" w:rsidRDefault="00B15E16" w:rsidP="00CB6D2D">
            <w:pPr>
              <w:jc w:val="right"/>
            </w:pPr>
            <w:r w:rsidRPr="00E67A6D">
              <w:t>10,5%</w:t>
            </w:r>
          </w:p>
        </w:tc>
        <w:tc>
          <w:tcPr>
            <w:tcW w:w="798" w:type="pct"/>
          </w:tcPr>
          <w:p w14:paraId="55E185AD" w14:textId="77777777" w:rsidR="00B15E16" w:rsidRPr="00E67A6D"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E67A6D">
              <w:t>7,33</w:t>
            </w:r>
          </w:p>
        </w:tc>
        <w:tc>
          <w:tcPr>
            <w:cnfStyle w:val="000001000000" w:firstRow="0" w:lastRow="0" w:firstColumn="0" w:lastColumn="0" w:oddVBand="0" w:evenVBand="1" w:oddHBand="0" w:evenHBand="0" w:firstRowFirstColumn="0" w:firstRowLastColumn="0" w:lastRowFirstColumn="0" w:lastRowLastColumn="0"/>
            <w:tcW w:w="592" w:type="pct"/>
          </w:tcPr>
          <w:p w14:paraId="55E185AE" w14:textId="77777777" w:rsidR="00B15E16" w:rsidRPr="00E67A6D" w:rsidRDefault="00B15E16" w:rsidP="00CB6D2D">
            <w:pPr>
              <w:jc w:val="right"/>
            </w:pPr>
            <w:r w:rsidRPr="00E67A6D">
              <w:t>0,5818</w:t>
            </w:r>
          </w:p>
        </w:tc>
      </w:tr>
      <w:tr w:rsidR="00B15E16" w:rsidRPr="00EC5DC0" w14:paraId="55E185B6" w14:textId="77777777" w:rsidTr="00CB6D2D">
        <w:trPr>
          <w:trHeight w:val="397"/>
        </w:trPr>
        <w:tc>
          <w:tcPr>
            <w:tcW w:w="430" w:type="pct"/>
            <w:vAlign w:val="top"/>
          </w:tcPr>
          <w:p w14:paraId="55E185B0" w14:textId="77777777" w:rsidR="00B15E16" w:rsidRPr="00E67A6D" w:rsidRDefault="00B15E16" w:rsidP="00B15E16">
            <w:r w:rsidRPr="00E67A6D">
              <w:t>137</w:t>
            </w:r>
          </w:p>
        </w:tc>
        <w:tc>
          <w:tcPr>
            <w:cnfStyle w:val="000001000000" w:firstRow="0" w:lastRow="0" w:firstColumn="0" w:lastColumn="0" w:oddVBand="0" w:evenVBand="1" w:oddHBand="0" w:evenHBand="0" w:firstRowFirstColumn="0" w:firstRowLastColumn="0" w:lastRowFirstColumn="0" w:lastRowLastColumn="0"/>
            <w:tcW w:w="1906" w:type="pct"/>
            <w:vAlign w:val="top"/>
          </w:tcPr>
          <w:p w14:paraId="55E185B1" w14:textId="77777777" w:rsidR="00B15E16" w:rsidRPr="00E67A6D" w:rsidRDefault="00B15E16" w:rsidP="00BA799A">
            <w:pPr>
              <w:jc w:val="left"/>
            </w:pPr>
            <w:r w:rsidRPr="00E67A6D">
              <w:t>INFECCIONES E INFLAMACIONES PULMONARES MAYORES</w:t>
            </w:r>
          </w:p>
        </w:tc>
        <w:tc>
          <w:tcPr>
            <w:tcW w:w="867" w:type="pct"/>
          </w:tcPr>
          <w:p w14:paraId="55E185B2" w14:textId="77777777" w:rsidR="00B15E16" w:rsidRPr="00E67A6D"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E67A6D">
              <w:t>923</w:t>
            </w:r>
          </w:p>
        </w:tc>
        <w:tc>
          <w:tcPr>
            <w:cnfStyle w:val="000001000000" w:firstRow="0" w:lastRow="0" w:firstColumn="0" w:lastColumn="0" w:oddVBand="0" w:evenVBand="1" w:oddHBand="0" w:evenHBand="0" w:firstRowFirstColumn="0" w:firstRowLastColumn="0" w:lastRowFirstColumn="0" w:lastRowLastColumn="0"/>
            <w:tcW w:w="406" w:type="pct"/>
          </w:tcPr>
          <w:p w14:paraId="55E185B3" w14:textId="77777777" w:rsidR="00B15E16" w:rsidRPr="00E67A6D" w:rsidRDefault="00B15E16" w:rsidP="00CB6D2D">
            <w:pPr>
              <w:jc w:val="right"/>
            </w:pPr>
            <w:r w:rsidRPr="00E67A6D">
              <w:t>5,9%</w:t>
            </w:r>
          </w:p>
        </w:tc>
        <w:tc>
          <w:tcPr>
            <w:tcW w:w="798" w:type="pct"/>
          </w:tcPr>
          <w:p w14:paraId="55E185B4" w14:textId="77777777" w:rsidR="00B15E16" w:rsidRPr="00E67A6D"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E67A6D">
              <w:t>7,41</w:t>
            </w:r>
          </w:p>
        </w:tc>
        <w:tc>
          <w:tcPr>
            <w:cnfStyle w:val="000001000000" w:firstRow="0" w:lastRow="0" w:firstColumn="0" w:lastColumn="0" w:oddVBand="0" w:evenVBand="1" w:oddHBand="0" w:evenHBand="0" w:firstRowFirstColumn="0" w:firstRowLastColumn="0" w:lastRowFirstColumn="0" w:lastRowLastColumn="0"/>
            <w:tcW w:w="592" w:type="pct"/>
          </w:tcPr>
          <w:p w14:paraId="55E185B5" w14:textId="77777777" w:rsidR="00B15E16" w:rsidRPr="00E67A6D" w:rsidRDefault="00B15E16" w:rsidP="00CB6D2D">
            <w:pPr>
              <w:jc w:val="right"/>
            </w:pPr>
            <w:r w:rsidRPr="00E67A6D">
              <w:t>0,8060</w:t>
            </w:r>
          </w:p>
        </w:tc>
      </w:tr>
      <w:tr w:rsidR="00B15E16" w:rsidRPr="00EC5DC0" w14:paraId="55E185BD" w14:textId="77777777" w:rsidTr="00CB6D2D">
        <w:trPr>
          <w:trHeight w:val="397"/>
        </w:trPr>
        <w:tc>
          <w:tcPr>
            <w:tcW w:w="430" w:type="pct"/>
            <w:vAlign w:val="top"/>
          </w:tcPr>
          <w:p w14:paraId="55E185B7" w14:textId="77777777" w:rsidR="00B15E16" w:rsidRPr="00E67A6D" w:rsidRDefault="00B15E16" w:rsidP="00B15E16">
            <w:r w:rsidRPr="00E67A6D">
              <w:t>140</w:t>
            </w:r>
          </w:p>
        </w:tc>
        <w:tc>
          <w:tcPr>
            <w:cnfStyle w:val="000001000000" w:firstRow="0" w:lastRow="0" w:firstColumn="0" w:lastColumn="0" w:oddVBand="0" w:evenVBand="1" w:oddHBand="0" w:evenHBand="0" w:firstRowFirstColumn="0" w:firstRowLastColumn="0" w:lastRowFirstColumn="0" w:lastRowLastColumn="0"/>
            <w:tcW w:w="1906" w:type="pct"/>
            <w:vAlign w:val="top"/>
          </w:tcPr>
          <w:p w14:paraId="55E185B8" w14:textId="77777777" w:rsidR="00B15E16" w:rsidRPr="00E67A6D" w:rsidRDefault="00B15E16" w:rsidP="00BA799A">
            <w:pPr>
              <w:jc w:val="left"/>
            </w:pPr>
            <w:r w:rsidRPr="00E67A6D">
              <w:t>ENFERMEDAD PULMONAR OBSTRUCTIVA CRÓNICA</w:t>
            </w:r>
          </w:p>
        </w:tc>
        <w:tc>
          <w:tcPr>
            <w:tcW w:w="867" w:type="pct"/>
          </w:tcPr>
          <w:p w14:paraId="55E185B9" w14:textId="77777777" w:rsidR="00B15E16" w:rsidRPr="00E67A6D"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E67A6D">
              <w:t>555</w:t>
            </w:r>
          </w:p>
        </w:tc>
        <w:tc>
          <w:tcPr>
            <w:cnfStyle w:val="000001000000" w:firstRow="0" w:lastRow="0" w:firstColumn="0" w:lastColumn="0" w:oddVBand="0" w:evenVBand="1" w:oddHBand="0" w:evenHBand="0" w:firstRowFirstColumn="0" w:firstRowLastColumn="0" w:lastRowFirstColumn="0" w:lastRowLastColumn="0"/>
            <w:tcW w:w="406" w:type="pct"/>
          </w:tcPr>
          <w:p w14:paraId="55E185BA" w14:textId="77777777" w:rsidR="00B15E16" w:rsidRPr="00E67A6D" w:rsidRDefault="00B15E16" w:rsidP="00CB6D2D">
            <w:pPr>
              <w:jc w:val="right"/>
            </w:pPr>
            <w:r w:rsidRPr="00E67A6D">
              <w:t>3,5%</w:t>
            </w:r>
          </w:p>
        </w:tc>
        <w:tc>
          <w:tcPr>
            <w:tcW w:w="798" w:type="pct"/>
          </w:tcPr>
          <w:p w14:paraId="55E185BB" w14:textId="77777777" w:rsidR="00B15E16" w:rsidRPr="00E67A6D"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E67A6D">
              <w:t>7,50</w:t>
            </w:r>
          </w:p>
        </w:tc>
        <w:tc>
          <w:tcPr>
            <w:cnfStyle w:val="000001000000" w:firstRow="0" w:lastRow="0" w:firstColumn="0" w:lastColumn="0" w:oddVBand="0" w:evenVBand="1" w:oddHBand="0" w:evenHBand="0" w:firstRowFirstColumn="0" w:firstRowLastColumn="0" w:lastRowFirstColumn="0" w:lastRowLastColumn="0"/>
            <w:tcW w:w="592" w:type="pct"/>
          </w:tcPr>
          <w:p w14:paraId="55E185BC" w14:textId="77777777" w:rsidR="00B15E16" w:rsidRPr="00E67A6D" w:rsidRDefault="00B15E16" w:rsidP="00CB6D2D">
            <w:pPr>
              <w:jc w:val="right"/>
            </w:pPr>
            <w:r w:rsidRPr="00E67A6D">
              <w:t>0,7050</w:t>
            </w:r>
          </w:p>
        </w:tc>
      </w:tr>
      <w:tr w:rsidR="00B15E16" w:rsidRPr="00EC5DC0" w14:paraId="55E185C4" w14:textId="77777777" w:rsidTr="00CB6D2D">
        <w:trPr>
          <w:trHeight w:val="397"/>
        </w:trPr>
        <w:tc>
          <w:tcPr>
            <w:tcW w:w="430" w:type="pct"/>
            <w:vAlign w:val="top"/>
          </w:tcPr>
          <w:p w14:paraId="55E185BE" w14:textId="77777777" w:rsidR="00B15E16" w:rsidRPr="00E67A6D" w:rsidRDefault="00B15E16" w:rsidP="00B15E16">
            <w:r w:rsidRPr="00E67A6D">
              <w:t>130</w:t>
            </w:r>
          </w:p>
        </w:tc>
        <w:tc>
          <w:tcPr>
            <w:cnfStyle w:val="000001000000" w:firstRow="0" w:lastRow="0" w:firstColumn="0" w:lastColumn="0" w:oddVBand="0" w:evenVBand="1" w:oddHBand="0" w:evenHBand="0" w:firstRowFirstColumn="0" w:firstRowLastColumn="0" w:lastRowFirstColumn="0" w:lastRowLastColumn="0"/>
            <w:tcW w:w="1906" w:type="pct"/>
            <w:vAlign w:val="top"/>
          </w:tcPr>
          <w:p w14:paraId="55E185BF" w14:textId="77777777" w:rsidR="00B15E16" w:rsidRPr="00E67A6D" w:rsidRDefault="00B15E16" w:rsidP="00BA799A">
            <w:pPr>
              <w:jc w:val="left"/>
            </w:pPr>
            <w:r w:rsidRPr="00E67A6D">
              <w:t>ENFERMEDADES APARATO RESPIRATORIO CON VENTILACIÓN ASISTIDA DE MÁS DE 96 HORAS</w:t>
            </w:r>
          </w:p>
        </w:tc>
        <w:tc>
          <w:tcPr>
            <w:tcW w:w="867" w:type="pct"/>
          </w:tcPr>
          <w:p w14:paraId="55E185C0" w14:textId="77777777" w:rsidR="00B15E16" w:rsidRPr="00E67A6D"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E67A6D">
              <w:t>101</w:t>
            </w:r>
          </w:p>
        </w:tc>
        <w:tc>
          <w:tcPr>
            <w:cnfStyle w:val="000001000000" w:firstRow="0" w:lastRow="0" w:firstColumn="0" w:lastColumn="0" w:oddVBand="0" w:evenVBand="1" w:oddHBand="0" w:evenHBand="0" w:firstRowFirstColumn="0" w:firstRowLastColumn="0" w:lastRowFirstColumn="0" w:lastRowLastColumn="0"/>
            <w:tcW w:w="406" w:type="pct"/>
          </w:tcPr>
          <w:p w14:paraId="55E185C1" w14:textId="77777777" w:rsidR="00B15E16" w:rsidRPr="00E67A6D" w:rsidRDefault="00B15E16" w:rsidP="00CB6D2D">
            <w:pPr>
              <w:jc w:val="right"/>
            </w:pPr>
            <w:r w:rsidRPr="00E67A6D">
              <w:t>0,6%</w:t>
            </w:r>
          </w:p>
        </w:tc>
        <w:tc>
          <w:tcPr>
            <w:tcW w:w="798" w:type="pct"/>
          </w:tcPr>
          <w:p w14:paraId="55E185C2" w14:textId="77777777" w:rsidR="00B15E16" w:rsidRPr="00E67A6D"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E67A6D">
              <w:t>24,10</w:t>
            </w:r>
          </w:p>
        </w:tc>
        <w:tc>
          <w:tcPr>
            <w:cnfStyle w:val="000001000000" w:firstRow="0" w:lastRow="0" w:firstColumn="0" w:lastColumn="0" w:oddVBand="0" w:evenVBand="1" w:oddHBand="0" w:evenHBand="0" w:firstRowFirstColumn="0" w:firstRowLastColumn="0" w:lastRowFirstColumn="0" w:lastRowLastColumn="0"/>
            <w:tcW w:w="592" w:type="pct"/>
          </w:tcPr>
          <w:p w14:paraId="55E185C3" w14:textId="77777777" w:rsidR="00B15E16" w:rsidRPr="00E67A6D" w:rsidRDefault="00B15E16" w:rsidP="00CB6D2D">
            <w:pPr>
              <w:jc w:val="right"/>
            </w:pPr>
            <w:r w:rsidRPr="00E67A6D">
              <w:t>3,5718</w:t>
            </w:r>
          </w:p>
        </w:tc>
      </w:tr>
      <w:tr w:rsidR="00B15E16" w:rsidRPr="00EC5DC0" w14:paraId="55E185CB" w14:textId="77777777" w:rsidTr="00CB6D2D">
        <w:trPr>
          <w:trHeight w:val="397"/>
        </w:trPr>
        <w:tc>
          <w:tcPr>
            <w:tcW w:w="430" w:type="pct"/>
            <w:vAlign w:val="top"/>
          </w:tcPr>
          <w:p w14:paraId="55E185C5" w14:textId="77777777" w:rsidR="00B15E16" w:rsidRPr="00E67A6D" w:rsidRDefault="00B15E16" w:rsidP="00B15E16">
            <w:r w:rsidRPr="00E67A6D">
              <w:t>720</w:t>
            </w:r>
          </w:p>
        </w:tc>
        <w:tc>
          <w:tcPr>
            <w:cnfStyle w:val="000001000000" w:firstRow="0" w:lastRow="0" w:firstColumn="0" w:lastColumn="0" w:oddVBand="0" w:evenVBand="1" w:oddHBand="0" w:evenHBand="0" w:firstRowFirstColumn="0" w:firstRowLastColumn="0" w:lastRowFirstColumn="0" w:lastRowLastColumn="0"/>
            <w:tcW w:w="1906" w:type="pct"/>
            <w:vAlign w:val="top"/>
          </w:tcPr>
          <w:p w14:paraId="55E185C6" w14:textId="77777777" w:rsidR="00B15E16" w:rsidRPr="00E67A6D" w:rsidRDefault="00B15E16" w:rsidP="00BA799A">
            <w:pPr>
              <w:jc w:val="left"/>
            </w:pPr>
            <w:r w:rsidRPr="00E67A6D">
              <w:t>SEPTICEMIA E INFECCIONES DISEMINADAS</w:t>
            </w:r>
          </w:p>
        </w:tc>
        <w:tc>
          <w:tcPr>
            <w:tcW w:w="867" w:type="pct"/>
          </w:tcPr>
          <w:p w14:paraId="55E185C7" w14:textId="77777777" w:rsidR="00B15E16" w:rsidRPr="00E67A6D"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E67A6D">
              <w:t>293</w:t>
            </w:r>
          </w:p>
        </w:tc>
        <w:tc>
          <w:tcPr>
            <w:cnfStyle w:val="000001000000" w:firstRow="0" w:lastRow="0" w:firstColumn="0" w:lastColumn="0" w:oddVBand="0" w:evenVBand="1" w:oddHBand="0" w:evenHBand="0" w:firstRowFirstColumn="0" w:firstRowLastColumn="0" w:lastRowFirstColumn="0" w:lastRowLastColumn="0"/>
            <w:tcW w:w="406" w:type="pct"/>
          </w:tcPr>
          <w:p w14:paraId="55E185C8" w14:textId="77777777" w:rsidR="00B15E16" w:rsidRPr="00E67A6D" w:rsidRDefault="00B15E16" w:rsidP="00CB6D2D">
            <w:pPr>
              <w:jc w:val="right"/>
            </w:pPr>
            <w:r w:rsidRPr="00E67A6D">
              <w:t>1,9%</w:t>
            </w:r>
          </w:p>
        </w:tc>
        <w:tc>
          <w:tcPr>
            <w:tcW w:w="798" w:type="pct"/>
          </w:tcPr>
          <w:p w14:paraId="55E185C9" w14:textId="77777777" w:rsidR="00B15E16" w:rsidRPr="00E67A6D"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E67A6D">
              <w:t>8,44</w:t>
            </w:r>
          </w:p>
        </w:tc>
        <w:tc>
          <w:tcPr>
            <w:cnfStyle w:val="000001000000" w:firstRow="0" w:lastRow="0" w:firstColumn="0" w:lastColumn="0" w:oddVBand="0" w:evenVBand="1" w:oddHBand="0" w:evenHBand="0" w:firstRowFirstColumn="0" w:firstRowLastColumn="0" w:lastRowFirstColumn="0" w:lastRowLastColumn="0"/>
            <w:tcW w:w="592" w:type="pct"/>
          </w:tcPr>
          <w:p w14:paraId="55E185CA" w14:textId="77777777" w:rsidR="00B15E16" w:rsidRPr="00E67A6D" w:rsidRDefault="00B15E16" w:rsidP="00CB6D2D">
            <w:pPr>
              <w:jc w:val="right"/>
            </w:pPr>
            <w:r w:rsidRPr="00E67A6D">
              <w:t>0,9762</w:t>
            </w:r>
          </w:p>
        </w:tc>
      </w:tr>
      <w:tr w:rsidR="00B15E16" w:rsidRPr="00EC5DC0" w14:paraId="55E185D2" w14:textId="77777777" w:rsidTr="00CB6D2D">
        <w:trPr>
          <w:trHeight w:val="397"/>
        </w:trPr>
        <w:tc>
          <w:tcPr>
            <w:tcW w:w="430" w:type="pct"/>
            <w:vAlign w:val="top"/>
          </w:tcPr>
          <w:p w14:paraId="55E185CC" w14:textId="77777777" w:rsidR="00B15E16" w:rsidRPr="00E67A6D" w:rsidRDefault="00B15E16" w:rsidP="00B15E16">
            <w:r w:rsidRPr="00E67A6D">
              <w:t>560</w:t>
            </w:r>
          </w:p>
        </w:tc>
        <w:tc>
          <w:tcPr>
            <w:cnfStyle w:val="000001000000" w:firstRow="0" w:lastRow="0" w:firstColumn="0" w:lastColumn="0" w:oddVBand="0" w:evenVBand="1" w:oddHBand="0" w:evenHBand="0" w:firstRowFirstColumn="0" w:firstRowLastColumn="0" w:lastRowFirstColumn="0" w:lastRowLastColumn="0"/>
            <w:tcW w:w="1906" w:type="pct"/>
            <w:vAlign w:val="top"/>
          </w:tcPr>
          <w:p w14:paraId="55E185CD" w14:textId="77777777" w:rsidR="00B15E16" w:rsidRPr="00E67A6D" w:rsidRDefault="00B15E16" w:rsidP="00BA799A">
            <w:pPr>
              <w:jc w:val="left"/>
            </w:pPr>
            <w:r w:rsidRPr="00E67A6D">
              <w:t>PARTO</w:t>
            </w:r>
          </w:p>
        </w:tc>
        <w:tc>
          <w:tcPr>
            <w:tcW w:w="867" w:type="pct"/>
          </w:tcPr>
          <w:p w14:paraId="55E185CE" w14:textId="77777777" w:rsidR="00B15E16" w:rsidRPr="00E67A6D"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E67A6D">
              <w:t>1.074</w:t>
            </w:r>
          </w:p>
        </w:tc>
        <w:tc>
          <w:tcPr>
            <w:cnfStyle w:val="000001000000" w:firstRow="0" w:lastRow="0" w:firstColumn="0" w:lastColumn="0" w:oddVBand="0" w:evenVBand="1" w:oddHBand="0" w:evenHBand="0" w:firstRowFirstColumn="0" w:firstRowLastColumn="0" w:lastRowFirstColumn="0" w:lastRowLastColumn="0"/>
            <w:tcW w:w="406" w:type="pct"/>
          </w:tcPr>
          <w:p w14:paraId="55E185CF" w14:textId="77777777" w:rsidR="00B15E16" w:rsidRPr="00E67A6D" w:rsidRDefault="00B15E16" w:rsidP="00CB6D2D">
            <w:pPr>
              <w:jc w:val="right"/>
            </w:pPr>
            <w:r w:rsidRPr="00E67A6D">
              <w:t>6,9%</w:t>
            </w:r>
          </w:p>
        </w:tc>
        <w:tc>
          <w:tcPr>
            <w:tcW w:w="798" w:type="pct"/>
          </w:tcPr>
          <w:p w14:paraId="55E185D0" w14:textId="77777777" w:rsidR="00B15E16" w:rsidRPr="00E67A6D"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E67A6D">
              <w:t>2,66</w:t>
            </w:r>
          </w:p>
        </w:tc>
        <w:tc>
          <w:tcPr>
            <w:cnfStyle w:val="000001000000" w:firstRow="0" w:lastRow="0" w:firstColumn="0" w:lastColumn="0" w:oddVBand="0" w:evenVBand="1" w:oddHBand="0" w:evenHBand="0" w:firstRowFirstColumn="0" w:firstRowLastColumn="0" w:lastRowFirstColumn="0" w:lastRowLastColumn="0"/>
            <w:tcW w:w="592" w:type="pct"/>
          </w:tcPr>
          <w:p w14:paraId="55E185D1" w14:textId="77777777" w:rsidR="00B15E16" w:rsidRPr="00E67A6D" w:rsidRDefault="00B15E16" w:rsidP="00CB6D2D">
            <w:pPr>
              <w:jc w:val="right"/>
            </w:pPr>
            <w:r w:rsidRPr="00E67A6D">
              <w:t>0,2475</w:t>
            </w:r>
          </w:p>
        </w:tc>
      </w:tr>
      <w:tr w:rsidR="00B15E16" w:rsidRPr="00EC5DC0" w14:paraId="55E185D9" w14:textId="77777777" w:rsidTr="00CB6D2D">
        <w:trPr>
          <w:trHeight w:val="397"/>
        </w:trPr>
        <w:tc>
          <w:tcPr>
            <w:tcW w:w="430" w:type="pct"/>
            <w:vAlign w:val="top"/>
          </w:tcPr>
          <w:p w14:paraId="55E185D3" w14:textId="77777777" w:rsidR="00B15E16" w:rsidRPr="00E67A6D" w:rsidRDefault="00B15E16" w:rsidP="00B15E16">
            <w:r w:rsidRPr="00E67A6D">
              <w:t>194</w:t>
            </w:r>
          </w:p>
        </w:tc>
        <w:tc>
          <w:tcPr>
            <w:cnfStyle w:val="000001000000" w:firstRow="0" w:lastRow="0" w:firstColumn="0" w:lastColumn="0" w:oddVBand="0" w:evenVBand="1" w:oddHBand="0" w:evenHBand="0" w:firstRowFirstColumn="0" w:firstRowLastColumn="0" w:lastRowFirstColumn="0" w:lastRowLastColumn="0"/>
            <w:tcW w:w="1906" w:type="pct"/>
            <w:vAlign w:val="top"/>
          </w:tcPr>
          <w:p w14:paraId="55E185D4" w14:textId="77777777" w:rsidR="00B15E16" w:rsidRPr="00E67A6D" w:rsidRDefault="00B15E16" w:rsidP="00BA799A">
            <w:pPr>
              <w:jc w:val="left"/>
            </w:pPr>
            <w:r w:rsidRPr="00E67A6D">
              <w:t>INSUFICIENCIA CARDIACA</w:t>
            </w:r>
          </w:p>
        </w:tc>
        <w:tc>
          <w:tcPr>
            <w:tcW w:w="867" w:type="pct"/>
          </w:tcPr>
          <w:p w14:paraId="55E185D5" w14:textId="77777777" w:rsidR="00B15E16" w:rsidRPr="00E67A6D"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E67A6D">
              <w:t>368</w:t>
            </w:r>
          </w:p>
        </w:tc>
        <w:tc>
          <w:tcPr>
            <w:cnfStyle w:val="000001000000" w:firstRow="0" w:lastRow="0" w:firstColumn="0" w:lastColumn="0" w:oddVBand="0" w:evenVBand="1" w:oddHBand="0" w:evenHBand="0" w:firstRowFirstColumn="0" w:firstRowLastColumn="0" w:lastRowFirstColumn="0" w:lastRowLastColumn="0"/>
            <w:tcW w:w="406" w:type="pct"/>
          </w:tcPr>
          <w:p w14:paraId="55E185D6" w14:textId="77777777" w:rsidR="00B15E16" w:rsidRPr="00E67A6D" w:rsidRDefault="00B15E16" w:rsidP="00CB6D2D">
            <w:pPr>
              <w:jc w:val="right"/>
            </w:pPr>
            <w:r w:rsidRPr="00E67A6D">
              <w:t>2,4%</w:t>
            </w:r>
          </w:p>
        </w:tc>
        <w:tc>
          <w:tcPr>
            <w:tcW w:w="798" w:type="pct"/>
          </w:tcPr>
          <w:p w14:paraId="55E185D7" w14:textId="77777777" w:rsidR="00B15E16" w:rsidRPr="00E67A6D"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E67A6D">
              <w:t>6,83</w:t>
            </w:r>
          </w:p>
        </w:tc>
        <w:tc>
          <w:tcPr>
            <w:cnfStyle w:val="000001000000" w:firstRow="0" w:lastRow="0" w:firstColumn="0" w:lastColumn="0" w:oddVBand="0" w:evenVBand="1" w:oddHBand="0" w:evenHBand="0" w:firstRowFirstColumn="0" w:firstRowLastColumn="0" w:lastRowFirstColumn="0" w:lastRowLastColumn="0"/>
            <w:tcW w:w="592" w:type="pct"/>
          </w:tcPr>
          <w:p w14:paraId="55E185D8" w14:textId="77777777" w:rsidR="00B15E16" w:rsidRPr="00E67A6D" w:rsidRDefault="00B15E16" w:rsidP="00CB6D2D">
            <w:pPr>
              <w:jc w:val="right"/>
            </w:pPr>
            <w:r w:rsidRPr="00E67A6D">
              <w:t>0,6814</w:t>
            </w:r>
          </w:p>
        </w:tc>
      </w:tr>
      <w:tr w:rsidR="00B15E16" w:rsidRPr="00EC5DC0" w14:paraId="55E185E0" w14:textId="77777777" w:rsidTr="00CB6D2D">
        <w:trPr>
          <w:trHeight w:val="397"/>
        </w:trPr>
        <w:tc>
          <w:tcPr>
            <w:tcW w:w="430" w:type="pct"/>
            <w:vAlign w:val="top"/>
          </w:tcPr>
          <w:p w14:paraId="55E185DA" w14:textId="77777777" w:rsidR="00B15E16" w:rsidRPr="00E67A6D" w:rsidRDefault="00B15E16" w:rsidP="00B15E16">
            <w:r w:rsidRPr="00E67A6D">
              <w:t>5</w:t>
            </w:r>
          </w:p>
        </w:tc>
        <w:tc>
          <w:tcPr>
            <w:cnfStyle w:val="000001000000" w:firstRow="0" w:lastRow="0" w:firstColumn="0" w:lastColumn="0" w:oddVBand="0" w:evenVBand="1" w:oddHBand="0" w:evenHBand="0" w:firstRowFirstColumn="0" w:firstRowLastColumn="0" w:lastRowFirstColumn="0" w:lastRowLastColumn="0"/>
            <w:tcW w:w="1906" w:type="pct"/>
            <w:vAlign w:val="top"/>
          </w:tcPr>
          <w:p w14:paraId="55E185DB" w14:textId="77777777" w:rsidR="00B15E16" w:rsidRPr="00E67A6D" w:rsidRDefault="00B15E16" w:rsidP="00BA799A">
            <w:pPr>
              <w:jc w:val="left"/>
            </w:pPr>
            <w:r w:rsidRPr="00E67A6D">
              <w:t>TRAQUEOSTOMÍA CON VM 96+ HORAS SIN PROCEDIMIENTO EXTENSIVO</w:t>
            </w:r>
          </w:p>
        </w:tc>
        <w:tc>
          <w:tcPr>
            <w:tcW w:w="867" w:type="pct"/>
          </w:tcPr>
          <w:p w14:paraId="55E185DC" w14:textId="77777777" w:rsidR="00B15E16" w:rsidRPr="00E67A6D"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E67A6D">
              <w:t>36</w:t>
            </w:r>
          </w:p>
        </w:tc>
        <w:tc>
          <w:tcPr>
            <w:cnfStyle w:val="000001000000" w:firstRow="0" w:lastRow="0" w:firstColumn="0" w:lastColumn="0" w:oddVBand="0" w:evenVBand="1" w:oddHBand="0" w:evenHBand="0" w:firstRowFirstColumn="0" w:firstRowLastColumn="0" w:lastRowFirstColumn="0" w:lastRowLastColumn="0"/>
            <w:tcW w:w="406" w:type="pct"/>
          </w:tcPr>
          <w:p w14:paraId="55E185DD" w14:textId="77777777" w:rsidR="00B15E16" w:rsidRPr="00E67A6D" w:rsidRDefault="00B15E16" w:rsidP="00CB6D2D">
            <w:pPr>
              <w:jc w:val="right"/>
            </w:pPr>
            <w:r w:rsidRPr="00E67A6D">
              <w:t>0,2%</w:t>
            </w:r>
          </w:p>
        </w:tc>
        <w:tc>
          <w:tcPr>
            <w:tcW w:w="798" w:type="pct"/>
          </w:tcPr>
          <w:p w14:paraId="55E185DE" w14:textId="77777777" w:rsidR="00B15E16" w:rsidRPr="00E67A6D"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E67A6D">
              <w:t>61,97</w:t>
            </w:r>
          </w:p>
        </w:tc>
        <w:tc>
          <w:tcPr>
            <w:cnfStyle w:val="000001000000" w:firstRow="0" w:lastRow="0" w:firstColumn="0" w:lastColumn="0" w:oddVBand="0" w:evenVBand="1" w:oddHBand="0" w:evenHBand="0" w:firstRowFirstColumn="0" w:firstRowLastColumn="0" w:lastRowFirstColumn="0" w:lastRowLastColumn="0"/>
            <w:tcW w:w="592" w:type="pct"/>
          </w:tcPr>
          <w:p w14:paraId="55E185DF" w14:textId="77777777" w:rsidR="00B15E16" w:rsidRPr="00E67A6D" w:rsidRDefault="00B15E16" w:rsidP="00CB6D2D">
            <w:pPr>
              <w:jc w:val="right"/>
            </w:pPr>
            <w:r w:rsidRPr="00E67A6D">
              <w:t>6,6471</w:t>
            </w:r>
          </w:p>
        </w:tc>
      </w:tr>
      <w:tr w:rsidR="00B15E16" w:rsidRPr="00EC5DC0" w14:paraId="55E185E7" w14:textId="77777777" w:rsidTr="00CB6D2D">
        <w:trPr>
          <w:trHeight w:val="397"/>
        </w:trPr>
        <w:tc>
          <w:tcPr>
            <w:tcW w:w="430" w:type="pct"/>
            <w:vAlign w:val="top"/>
          </w:tcPr>
          <w:p w14:paraId="55E185E1" w14:textId="77777777" w:rsidR="00B15E16" w:rsidRPr="00E67A6D" w:rsidRDefault="00B15E16" w:rsidP="00B15E16">
            <w:r w:rsidRPr="00E67A6D">
              <w:t>263</w:t>
            </w:r>
          </w:p>
        </w:tc>
        <w:tc>
          <w:tcPr>
            <w:cnfStyle w:val="000001000000" w:firstRow="0" w:lastRow="0" w:firstColumn="0" w:lastColumn="0" w:oddVBand="0" w:evenVBand="1" w:oddHBand="0" w:evenHBand="0" w:firstRowFirstColumn="0" w:firstRowLastColumn="0" w:lastRowFirstColumn="0" w:lastRowLastColumn="0"/>
            <w:tcW w:w="1906" w:type="pct"/>
            <w:vAlign w:val="top"/>
          </w:tcPr>
          <w:p w14:paraId="55E185E2" w14:textId="77777777" w:rsidR="00B15E16" w:rsidRPr="00E67A6D" w:rsidRDefault="00B15E16" w:rsidP="00BA799A">
            <w:pPr>
              <w:jc w:val="left"/>
            </w:pPr>
            <w:r w:rsidRPr="00E67A6D">
              <w:t>COLECISTECTOMÍA</w:t>
            </w:r>
          </w:p>
        </w:tc>
        <w:tc>
          <w:tcPr>
            <w:tcW w:w="867" w:type="pct"/>
          </w:tcPr>
          <w:p w14:paraId="55E185E3" w14:textId="77777777" w:rsidR="00B15E16" w:rsidRPr="00E67A6D"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E67A6D">
              <w:t>216</w:t>
            </w:r>
          </w:p>
        </w:tc>
        <w:tc>
          <w:tcPr>
            <w:cnfStyle w:val="000001000000" w:firstRow="0" w:lastRow="0" w:firstColumn="0" w:lastColumn="0" w:oddVBand="0" w:evenVBand="1" w:oddHBand="0" w:evenHBand="0" w:firstRowFirstColumn="0" w:firstRowLastColumn="0" w:lastRowFirstColumn="0" w:lastRowLastColumn="0"/>
            <w:tcW w:w="406" w:type="pct"/>
          </w:tcPr>
          <w:p w14:paraId="55E185E4" w14:textId="77777777" w:rsidR="00B15E16" w:rsidRPr="00E67A6D" w:rsidRDefault="00B15E16" w:rsidP="00CB6D2D">
            <w:pPr>
              <w:jc w:val="right"/>
            </w:pPr>
            <w:r w:rsidRPr="00E67A6D">
              <w:t>1,4%</w:t>
            </w:r>
          </w:p>
        </w:tc>
        <w:tc>
          <w:tcPr>
            <w:tcW w:w="798" w:type="pct"/>
          </w:tcPr>
          <w:p w14:paraId="55E185E5" w14:textId="77777777" w:rsidR="00B15E16" w:rsidRPr="00E67A6D"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E67A6D">
              <w:t>1,72</w:t>
            </w:r>
          </w:p>
        </w:tc>
        <w:tc>
          <w:tcPr>
            <w:cnfStyle w:val="000001000000" w:firstRow="0" w:lastRow="0" w:firstColumn="0" w:lastColumn="0" w:oddVBand="0" w:evenVBand="1" w:oddHBand="0" w:evenHBand="0" w:firstRowFirstColumn="0" w:firstRowLastColumn="0" w:lastRowFirstColumn="0" w:lastRowLastColumn="0"/>
            <w:tcW w:w="592" w:type="pct"/>
          </w:tcPr>
          <w:p w14:paraId="55E185E6" w14:textId="77777777" w:rsidR="00B15E16" w:rsidRPr="00E67A6D" w:rsidRDefault="00B15E16" w:rsidP="00CB6D2D">
            <w:pPr>
              <w:jc w:val="right"/>
            </w:pPr>
            <w:r w:rsidRPr="00E67A6D">
              <w:t>0,8667</w:t>
            </w:r>
          </w:p>
        </w:tc>
      </w:tr>
      <w:tr w:rsidR="00B15E16" w:rsidRPr="00EC5DC0" w14:paraId="55E185EE" w14:textId="77777777" w:rsidTr="00CB6D2D">
        <w:trPr>
          <w:trHeight w:val="397"/>
        </w:trPr>
        <w:tc>
          <w:tcPr>
            <w:tcW w:w="430" w:type="pct"/>
            <w:vAlign w:val="top"/>
          </w:tcPr>
          <w:p w14:paraId="55E185E8" w14:textId="77777777" w:rsidR="00B15E16" w:rsidRPr="00E67A6D" w:rsidRDefault="00B15E16" w:rsidP="00B15E16">
            <w:r w:rsidRPr="00E67A6D">
              <w:t>231</w:t>
            </w:r>
          </w:p>
        </w:tc>
        <w:tc>
          <w:tcPr>
            <w:cnfStyle w:val="000001000000" w:firstRow="0" w:lastRow="0" w:firstColumn="0" w:lastColumn="0" w:oddVBand="0" w:evenVBand="1" w:oddHBand="0" w:evenHBand="0" w:firstRowFirstColumn="0" w:firstRowLastColumn="0" w:lastRowFirstColumn="0" w:lastRowLastColumn="0"/>
            <w:tcW w:w="1906" w:type="pct"/>
            <w:vAlign w:val="top"/>
          </w:tcPr>
          <w:p w14:paraId="55E185E9" w14:textId="77777777" w:rsidR="00B15E16" w:rsidRPr="00E67A6D" w:rsidRDefault="00B15E16" w:rsidP="00BA799A">
            <w:pPr>
              <w:jc w:val="left"/>
            </w:pPr>
            <w:r w:rsidRPr="00E67A6D">
              <w:t>PROCEDIMIENTOS MAYORES SOBRE INTESTINO GRUESO</w:t>
            </w:r>
          </w:p>
        </w:tc>
        <w:tc>
          <w:tcPr>
            <w:tcW w:w="867" w:type="pct"/>
          </w:tcPr>
          <w:p w14:paraId="55E185EA" w14:textId="77777777" w:rsidR="00B15E16" w:rsidRPr="00E67A6D"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E67A6D">
              <w:t>125</w:t>
            </w:r>
          </w:p>
        </w:tc>
        <w:tc>
          <w:tcPr>
            <w:cnfStyle w:val="000001000000" w:firstRow="0" w:lastRow="0" w:firstColumn="0" w:lastColumn="0" w:oddVBand="0" w:evenVBand="1" w:oddHBand="0" w:evenHBand="0" w:firstRowFirstColumn="0" w:firstRowLastColumn="0" w:lastRowFirstColumn="0" w:lastRowLastColumn="0"/>
            <w:tcW w:w="406" w:type="pct"/>
          </w:tcPr>
          <w:p w14:paraId="55E185EB" w14:textId="77777777" w:rsidR="00B15E16" w:rsidRPr="00E67A6D" w:rsidRDefault="00B15E16" w:rsidP="00CB6D2D">
            <w:pPr>
              <w:jc w:val="right"/>
            </w:pPr>
            <w:r w:rsidRPr="00E67A6D">
              <w:t>0,8%</w:t>
            </w:r>
          </w:p>
        </w:tc>
        <w:tc>
          <w:tcPr>
            <w:tcW w:w="798" w:type="pct"/>
          </w:tcPr>
          <w:p w14:paraId="55E185EC" w14:textId="77777777" w:rsidR="00B15E16" w:rsidRPr="00E67A6D"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E67A6D">
              <w:t>9,50</w:t>
            </w:r>
          </w:p>
        </w:tc>
        <w:tc>
          <w:tcPr>
            <w:cnfStyle w:val="000001000000" w:firstRow="0" w:lastRow="0" w:firstColumn="0" w:lastColumn="0" w:oddVBand="0" w:evenVBand="1" w:oddHBand="0" w:evenHBand="0" w:firstRowFirstColumn="0" w:firstRowLastColumn="0" w:lastRowFirstColumn="0" w:lastRowLastColumn="0"/>
            <w:tcW w:w="592" w:type="pct"/>
          </w:tcPr>
          <w:p w14:paraId="55E185ED" w14:textId="77777777" w:rsidR="00B15E16" w:rsidRPr="00E67A6D" w:rsidRDefault="00B15E16" w:rsidP="00CB6D2D">
            <w:pPr>
              <w:jc w:val="right"/>
            </w:pPr>
            <w:r w:rsidRPr="00E67A6D">
              <w:t>1,4606</w:t>
            </w:r>
          </w:p>
        </w:tc>
      </w:tr>
      <w:tr w:rsidR="00B15E16" w:rsidRPr="00EC5DC0" w14:paraId="55E185F5" w14:textId="77777777" w:rsidTr="00CB6D2D">
        <w:trPr>
          <w:trHeight w:val="397"/>
        </w:trPr>
        <w:tc>
          <w:tcPr>
            <w:tcW w:w="430" w:type="pct"/>
            <w:vAlign w:val="top"/>
          </w:tcPr>
          <w:p w14:paraId="55E185EF" w14:textId="77777777" w:rsidR="00B15E16" w:rsidRPr="00E67A6D" w:rsidRDefault="00B15E16" w:rsidP="00B15E16">
            <w:r w:rsidRPr="00E67A6D">
              <w:t>301</w:t>
            </w:r>
          </w:p>
        </w:tc>
        <w:tc>
          <w:tcPr>
            <w:cnfStyle w:val="000001000000" w:firstRow="0" w:lastRow="0" w:firstColumn="0" w:lastColumn="0" w:oddVBand="0" w:evenVBand="1" w:oddHBand="0" w:evenHBand="0" w:firstRowFirstColumn="0" w:firstRowLastColumn="0" w:lastRowFirstColumn="0" w:lastRowLastColumn="0"/>
            <w:tcW w:w="1906" w:type="pct"/>
            <w:vAlign w:val="top"/>
          </w:tcPr>
          <w:p w14:paraId="55E185F0" w14:textId="77777777" w:rsidR="00B15E16" w:rsidRPr="00E67A6D" w:rsidRDefault="00B15E16" w:rsidP="00BA799A">
            <w:pPr>
              <w:jc w:val="left"/>
            </w:pPr>
            <w:r w:rsidRPr="00E67A6D">
              <w:t>SUSTITUCIÓN ARTICULACIÓN CADERA</w:t>
            </w:r>
          </w:p>
        </w:tc>
        <w:tc>
          <w:tcPr>
            <w:tcW w:w="867" w:type="pct"/>
          </w:tcPr>
          <w:p w14:paraId="55E185F1" w14:textId="77777777" w:rsidR="00B15E16" w:rsidRPr="00E67A6D"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E67A6D">
              <w:t>138</w:t>
            </w:r>
          </w:p>
        </w:tc>
        <w:tc>
          <w:tcPr>
            <w:cnfStyle w:val="000001000000" w:firstRow="0" w:lastRow="0" w:firstColumn="0" w:lastColumn="0" w:oddVBand="0" w:evenVBand="1" w:oddHBand="0" w:evenHBand="0" w:firstRowFirstColumn="0" w:firstRowLastColumn="0" w:lastRowFirstColumn="0" w:lastRowLastColumn="0"/>
            <w:tcW w:w="406" w:type="pct"/>
          </w:tcPr>
          <w:p w14:paraId="55E185F2" w14:textId="77777777" w:rsidR="00B15E16" w:rsidRPr="00E67A6D" w:rsidRDefault="00B15E16" w:rsidP="00CB6D2D">
            <w:pPr>
              <w:jc w:val="right"/>
            </w:pPr>
            <w:r w:rsidRPr="00E67A6D">
              <w:t>0,9%</w:t>
            </w:r>
          </w:p>
        </w:tc>
        <w:tc>
          <w:tcPr>
            <w:tcW w:w="798" w:type="pct"/>
          </w:tcPr>
          <w:p w14:paraId="55E185F3" w14:textId="77777777" w:rsidR="00B15E16" w:rsidRPr="00E67A6D"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E67A6D">
              <w:t>9,13</w:t>
            </w:r>
          </w:p>
        </w:tc>
        <w:tc>
          <w:tcPr>
            <w:cnfStyle w:val="000001000000" w:firstRow="0" w:lastRow="0" w:firstColumn="0" w:lastColumn="0" w:oddVBand="0" w:evenVBand="1" w:oddHBand="0" w:evenHBand="0" w:firstRowFirstColumn="0" w:firstRowLastColumn="0" w:lastRowFirstColumn="0" w:lastRowLastColumn="0"/>
            <w:tcW w:w="592" w:type="pct"/>
          </w:tcPr>
          <w:p w14:paraId="55E185F4" w14:textId="77777777" w:rsidR="00B15E16" w:rsidRPr="00E67A6D" w:rsidRDefault="00B15E16" w:rsidP="00CB6D2D">
            <w:pPr>
              <w:jc w:val="right"/>
            </w:pPr>
            <w:r w:rsidRPr="00E67A6D">
              <w:t>1,2324</w:t>
            </w:r>
          </w:p>
        </w:tc>
      </w:tr>
      <w:tr w:rsidR="00B15E16" w:rsidRPr="00EC5DC0" w14:paraId="55E185FC" w14:textId="77777777" w:rsidTr="00CB6D2D">
        <w:trPr>
          <w:trHeight w:val="397"/>
        </w:trPr>
        <w:tc>
          <w:tcPr>
            <w:tcW w:w="430" w:type="pct"/>
            <w:vAlign w:val="top"/>
          </w:tcPr>
          <w:p w14:paraId="55E185F6" w14:textId="77777777" w:rsidR="00B15E16" w:rsidRPr="00E67A6D" w:rsidRDefault="00B15E16" w:rsidP="00B15E16">
            <w:r w:rsidRPr="00E67A6D">
              <w:t>463</w:t>
            </w:r>
          </w:p>
        </w:tc>
        <w:tc>
          <w:tcPr>
            <w:cnfStyle w:val="000001000000" w:firstRow="0" w:lastRow="0" w:firstColumn="0" w:lastColumn="0" w:oddVBand="0" w:evenVBand="1" w:oddHBand="0" w:evenHBand="0" w:firstRowFirstColumn="0" w:firstRowLastColumn="0" w:lastRowFirstColumn="0" w:lastRowLastColumn="0"/>
            <w:tcW w:w="1906" w:type="pct"/>
            <w:vAlign w:val="top"/>
          </w:tcPr>
          <w:p w14:paraId="55E185F7" w14:textId="77777777" w:rsidR="00B15E16" w:rsidRPr="00E67A6D" w:rsidRDefault="00B15E16" w:rsidP="00BA799A">
            <w:pPr>
              <w:jc w:val="left"/>
            </w:pPr>
            <w:r w:rsidRPr="00E67A6D">
              <w:t>INFECCIONES DE RIÑÓN Y TRACTO URINARIO</w:t>
            </w:r>
          </w:p>
        </w:tc>
        <w:tc>
          <w:tcPr>
            <w:tcW w:w="867" w:type="pct"/>
          </w:tcPr>
          <w:p w14:paraId="55E185F8" w14:textId="77777777" w:rsidR="00B15E16" w:rsidRPr="00E67A6D"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E67A6D">
              <w:t>349</w:t>
            </w:r>
          </w:p>
        </w:tc>
        <w:tc>
          <w:tcPr>
            <w:cnfStyle w:val="000001000000" w:firstRow="0" w:lastRow="0" w:firstColumn="0" w:lastColumn="0" w:oddVBand="0" w:evenVBand="1" w:oddHBand="0" w:evenHBand="0" w:firstRowFirstColumn="0" w:firstRowLastColumn="0" w:lastRowFirstColumn="0" w:lastRowLastColumn="0"/>
            <w:tcW w:w="406" w:type="pct"/>
          </w:tcPr>
          <w:p w14:paraId="55E185F9" w14:textId="77777777" w:rsidR="00B15E16" w:rsidRPr="00E67A6D" w:rsidRDefault="00B15E16" w:rsidP="00CB6D2D">
            <w:pPr>
              <w:jc w:val="right"/>
            </w:pPr>
            <w:r w:rsidRPr="00E67A6D">
              <w:t>2,2%</w:t>
            </w:r>
          </w:p>
        </w:tc>
        <w:tc>
          <w:tcPr>
            <w:tcW w:w="798" w:type="pct"/>
          </w:tcPr>
          <w:p w14:paraId="55E185FA" w14:textId="77777777" w:rsidR="00B15E16" w:rsidRPr="00E67A6D"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E67A6D">
              <w:t>4,81</w:t>
            </w:r>
          </w:p>
        </w:tc>
        <w:tc>
          <w:tcPr>
            <w:cnfStyle w:val="000001000000" w:firstRow="0" w:lastRow="0" w:firstColumn="0" w:lastColumn="0" w:oddVBand="0" w:evenVBand="1" w:oddHBand="0" w:evenHBand="0" w:firstRowFirstColumn="0" w:firstRowLastColumn="0" w:lastRowFirstColumn="0" w:lastRowLastColumn="0"/>
            <w:tcW w:w="592" w:type="pct"/>
          </w:tcPr>
          <w:p w14:paraId="55E185FB" w14:textId="77777777" w:rsidR="00B15E16" w:rsidRPr="00E67A6D" w:rsidRDefault="00B15E16" w:rsidP="00CB6D2D">
            <w:pPr>
              <w:jc w:val="right"/>
            </w:pPr>
            <w:r w:rsidRPr="00E67A6D">
              <w:t>0,4779</w:t>
            </w:r>
          </w:p>
        </w:tc>
      </w:tr>
      <w:tr w:rsidR="00B15E16" w:rsidRPr="00EC5DC0" w14:paraId="55E18603" w14:textId="77777777" w:rsidTr="00CB6D2D">
        <w:trPr>
          <w:trHeight w:val="397"/>
        </w:trPr>
        <w:tc>
          <w:tcPr>
            <w:tcW w:w="430" w:type="pct"/>
            <w:vAlign w:val="top"/>
          </w:tcPr>
          <w:p w14:paraId="55E185FD" w14:textId="77777777" w:rsidR="00B15E16" w:rsidRPr="00E67A6D" w:rsidRDefault="00B15E16" w:rsidP="00B15E16">
            <w:r w:rsidRPr="00E67A6D">
              <w:t>315</w:t>
            </w:r>
          </w:p>
        </w:tc>
        <w:tc>
          <w:tcPr>
            <w:cnfStyle w:val="000001000000" w:firstRow="0" w:lastRow="0" w:firstColumn="0" w:lastColumn="0" w:oddVBand="0" w:evenVBand="1" w:oddHBand="0" w:evenHBand="0" w:firstRowFirstColumn="0" w:firstRowLastColumn="0" w:lastRowFirstColumn="0" w:lastRowLastColumn="0"/>
            <w:tcW w:w="1906" w:type="pct"/>
            <w:vAlign w:val="top"/>
          </w:tcPr>
          <w:p w14:paraId="55E185FE" w14:textId="77777777" w:rsidR="00B15E16" w:rsidRPr="00E67A6D" w:rsidRDefault="00B15E16" w:rsidP="00BA799A">
            <w:pPr>
              <w:jc w:val="left"/>
            </w:pPr>
            <w:r w:rsidRPr="00E67A6D">
              <w:t>PROCEDIMIENTOS SOBRE HOMBRO, CODO Y ANTEBRAZO EXC. SUSTITUCIÓN DE ARTICULACIÓN</w:t>
            </w:r>
          </w:p>
        </w:tc>
        <w:tc>
          <w:tcPr>
            <w:tcW w:w="867" w:type="pct"/>
          </w:tcPr>
          <w:p w14:paraId="55E185FF" w14:textId="77777777" w:rsidR="00B15E16" w:rsidRPr="00E67A6D"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E67A6D">
              <w:t>199</w:t>
            </w:r>
          </w:p>
        </w:tc>
        <w:tc>
          <w:tcPr>
            <w:cnfStyle w:val="000001000000" w:firstRow="0" w:lastRow="0" w:firstColumn="0" w:lastColumn="0" w:oddVBand="0" w:evenVBand="1" w:oddHBand="0" w:evenHBand="0" w:firstRowFirstColumn="0" w:firstRowLastColumn="0" w:lastRowFirstColumn="0" w:lastRowLastColumn="0"/>
            <w:tcW w:w="406" w:type="pct"/>
          </w:tcPr>
          <w:p w14:paraId="55E18600" w14:textId="77777777" w:rsidR="00B15E16" w:rsidRPr="00E67A6D" w:rsidRDefault="00B15E16" w:rsidP="00CB6D2D">
            <w:pPr>
              <w:jc w:val="right"/>
            </w:pPr>
            <w:r w:rsidRPr="00E67A6D">
              <w:t>1,3%</w:t>
            </w:r>
          </w:p>
        </w:tc>
        <w:tc>
          <w:tcPr>
            <w:tcW w:w="798" w:type="pct"/>
          </w:tcPr>
          <w:p w14:paraId="55E18601" w14:textId="77777777" w:rsidR="00B15E16" w:rsidRPr="00E67A6D"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E67A6D">
              <w:t>1,39</w:t>
            </w:r>
          </w:p>
        </w:tc>
        <w:tc>
          <w:tcPr>
            <w:cnfStyle w:val="000001000000" w:firstRow="0" w:lastRow="0" w:firstColumn="0" w:lastColumn="0" w:oddVBand="0" w:evenVBand="1" w:oddHBand="0" w:evenHBand="0" w:firstRowFirstColumn="0" w:firstRowLastColumn="0" w:lastRowFirstColumn="0" w:lastRowLastColumn="0"/>
            <w:tcW w:w="592" w:type="pct"/>
          </w:tcPr>
          <w:p w14:paraId="55E18602" w14:textId="77777777" w:rsidR="00B15E16" w:rsidRPr="00E67A6D" w:rsidRDefault="00B15E16" w:rsidP="00CB6D2D">
            <w:pPr>
              <w:jc w:val="right"/>
            </w:pPr>
            <w:r w:rsidRPr="00E67A6D">
              <w:t>0,7625</w:t>
            </w:r>
          </w:p>
        </w:tc>
      </w:tr>
      <w:tr w:rsidR="00B15E16" w:rsidRPr="00EC5DC0" w14:paraId="55E1860A" w14:textId="77777777" w:rsidTr="00CB6D2D">
        <w:trPr>
          <w:trHeight w:val="397"/>
        </w:trPr>
        <w:tc>
          <w:tcPr>
            <w:tcW w:w="430" w:type="pct"/>
            <w:vAlign w:val="top"/>
          </w:tcPr>
          <w:p w14:paraId="55E18604" w14:textId="77777777" w:rsidR="00B15E16" w:rsidRPr="00E67A6D" w:rsidRDefault="00B15E16" w:rsidP="00B15E16">
            <w:r w:rsidRPr="00E67A6D">
              <w:t>302</w:t>
            </w:r>
          </w:p>
        </w:tc>
        <w:tc>
          <w:tcPr>
            <w:cnfStyle w:val="000001000000" w:firstRow="0" w:lastRow="0" w:firstColumn="0" w:lastColumn="0" w:oddVBand="0" w:evenVBand="1" w:oddHBand="0" w:evenHBand="0" w:firstRowFirstColumn="0" w:firstRowLastColumn="0" w:lastRowFirstColumn="0" w:lastRowLastColumn="0"/>
            <w:tcW w:w="1906" w:type="pct"/>
            <w:vAlign w:val="top"/>
          </w:tcPr>
          <w:p w14:paraId="55E18605" w14:textId="77777777" w:rsidR="00B15E16" w:rsidRPr="00E67A6D" w:rsidRDefault="00B15E16" w:rsidP="00BA799A">
            <w:pPr>
              <w:jc w:val="left"/>
            </w:pPr>
            <w:r w:rsidRPr="00E67A6D">
              <w:t>SUSTITUCIÓN ARTICULACIÓN RODILLA</w:t>
            </w:r>
          </w:p>
        </w:tc>
        <w:tc>
          <w:tcPr>
            <w:tcW w:w="867" w:type="pct"/>
          </w:tcPr>
          <w:p w14:paraId="55E18606" w14:textId="77777777" w:rsidR="00B15E16" w:rsidRPr="00E67A6D"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E67A6D">
              <w:t>135</w:t>
            </w:r>
          </w:p>
        </w:tc>
        <w:tc>
          <w:tcPr>
            <w:cnfStyle w:val="000001000000" w:firstRow="0" w:lastRow="0" w:firstColumn="0" w:lastColumn="0" w:oddVBand="0" w:evenVBand="1" w:oddHBand="0" w:evenHBand="0" w:firstRowFirstColumn="0" w:firstRowLastColumn="0" w:lastRowFirstColumn="0" w:lastRowLastColumn="0"/>
            <w:tcW w:w="406" w:type="pct"/>
          </w:tcPr>
          <w:p w14:paraId="55E18607" w14:textId="77777777" w:rsidR="00B15E16" w:rsidRPr="00E67A6D" w:rsidRDefault="00B15E16" w:rsidP="00CB6D2D">
            <w:pPr>
              <w:jc w:val="right"/>
            </w:pPr>
            <w:r w:rsidRPr="00E67A6D">
              <w:t>0,9%</w:t>
            </w:r>
          </w:p>
        </w:tc>
        <w:tc>
          <w:tcPr>
            <w:tcW w:w="798" w:type="pct"/>
          </w:tcPr>
          <w:p w14:paraId="55E18608" w14:textId="77777777" w:rsidR="00B15E16" w:rsidRPr="00E67A6D"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E67A6D">
              <w:t>5,73</w:t>
            </w:r>
          </w:p>
        </w:tc>
        <w:tc>
          <w:tcPr>
            <w:cnfStyle w:val="000001000000" w:firstRow="0" w:lastRow="0" w:firstColumn="0" w:lastColumn="0" w:oddVBand="0" w:evenVBand="1" w:oddHBand="0" w:evenHBand="0" w:firstRowFirstColumn="0" w:firstRowLastColumn="0" w:lastRowFirstColumn="0" w:lastRowLastColumn="0"/>
            <w:tcW w:w="592" w:type="pct"/>
          </w:tcPr>
          <w:p w14:paraId="55E18609" w14:textId="77777777" w:rsidR="00B15E16" w:rsidRPr="00E67A6D" w:rsidRDefault="00B15E16" w:rsidP="00CB6D2D">
            <w:pPr>
              <w:jc w:val="right"/>
            </w:pPr>
            <w:r w:rsidRPr="00E67A6D">
              <w:t>1,1199</w:t>
            </w:r>
          </w:p>
        </w:tc>
      </w:tr>
      <w:tr w:rsidR="00B15E16" w:rsidRPr="00EC5DC0" w14:paraId="55E18611" w14:textId="77777777" w:rsidTr="00CB6D2D">
        <w:trPr>
          <w:trHeight w:val="397"/>
        </w:trPr>
        <w:tc>
          <w:tcPr>
            <w:tcW w:w="430" w:type="pct"/>
            <w:vAlign w:val="top"/>
          </w:tcPr>
          <w:p w14:paraId="55E1860B" w14:textId="77777777" w:rsidR="00B15E16" w:rsidRPr="00E67A6D" w:rsidRDefault="00B15E16" w:rsidP="00B15E16">
            <w:r w:rsidRPr="00E67A6D">
              <w:t>284</w:t>
            </w:r>
          </w:p>
        </w:tc>
        <w:tc>
          <w:tcPr>
            <w:cnfStyle w:val="000001000000" w:firstRow="0" w:lastRow="0" w:firstColumn="0" w:lastColumn="0" w:oddVBand="0" w:evenVBand="1" w:oddHBand="0" w:evenHBand="0" w:firstRowFirstColumn="0" w:firstRowLastColumn="0" w:lastRowFirstColumn="0" w:lastRowLastColumn="0"/>
            <w:tcW w:w="1906" w:type="pct"/>
            <w:vAlign w:val="top"/>
          </w:tcPr>
          <w:p w14:paraId="55E1860C" w14:textId="77777777" w:rsidR="00B15E16" w:rsidRPr="00E67A6D" w:rsidRDefault="00B15E16" w:rsidP="00BA799A">
            <w:pPr>
              <w:jc w:val="left"/>
            </w:pPr>
            <w:r w:rsidRPr="00E67A6D">
              <w:t>TRASTORNOS DEL TRACTO Y VESÍCULA BILIAR</w:t>
            </w:r>
          </w:p>
        </w:tc>
        <w:tc>
          <w:tcPr>
            <w:tcW w:w="867" w:type="pct"/>
          </w:tcPr>
          <w:p w14:paraId="55E1860D" w14:textId="77777777" w:rsidR="00B15E16" w:rsidRPr="00E67A6D"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E67A6D">
              <w:t>202</w:t>
            </w:r>
          </w:p>
        </w:tc>
        <w:tc>
          <w:tcPr>
            <w:cnfStyle w:val="000001000000" w:firstRow="0" w:lastRow="0" w:firstColumn="0" w:lastColumn="0" w:oddVBand="0" w:evenVBand="1" w:oddHBand="0" w:evenHBand="0" w:firstRowFirstColumn="0" w:firstRowLastColumn="0" w:lastRowFirstColumn="0" w:lastRowLastColumn="0"/>
            <w:tcW w:w="406" w:type="pct"/>
          </w:tcPr>
          <w:p w14:paraId="55E1860E" w14:textId="77777777" w:rsidR="00B15E16" w:rsidRPr="00E67A6D" w:rsidRDefault="00B15E16" w:rsidP="00CB6D2D">
            <w:pPr>
              <w:jc w:val="right"/>
            </w:pPr>
            <w:r w:rsidRPr="00E67A6D">
              <w:t>1,3%</w:t>
            </w:r>
          </w:p>
        </w:tc>
        <w:tc>
          <w:tcPr>
            <w:tcW w:w="798" w:type="pct"/>
          </w:tcPr>
          <w:p w14:paraId="55E1860F" w14:textId="77777777" w:rsidR="00B15E16" w:rsidRPr="00E67A6D"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E67A6D">
              <w:t>7,24</w:t>
            </w:r>
          </w:p>
        </w:tc>
        <w:tc>
          <w:tcPr>
            <w:cnfStyle w:val="000001000000" w:firstRow="0" w:lastRow="0" w:firstColumn="0" w:lastColumn="0" w:oddVBand="0" w:evenVBand="1" w:oddHBand="0" w:evenHBand="0" w:firstRowFirstColumn="0" w:firstRowLastColumn="0" w:lastRowFirstColumn="0" w:lastRowLastColumn="0"/>
            <w:tcW w:w="592" w:type="pct"/>
          </w:tcPr>
          <w:p w14:paraId="55E18610" w14:textId="77777777" w:rsidR="00B15E16" w:rsidRPr="00E67A6D" w:rsidRDefault="00B15E16" w:rsidP="00CB6D2D">
            <w:pPr>
              <w:jc w:val="right"/>
            </w:pPr>
            <w:r w:rsidRPr="00E67A6D">
              <w:t>0,7064</w:t>
            </w:r>
          </w:p>
        </w:tc>
      </w:tr>
      <w:tr w:rsidR="00B15E16" w:rsidRPr="00EC5DC0" w14:paraId="55E18618" w14:textId="77777777" w:rsidTr="00CB6D2D">
        <w:trPr>
          <w:trHeight w:val="397"/>
        </w:trPr>
        <w:tc>
          <w:tcPr>
            <w:tcW w:w="430" w:type="pct"/>
            <w:vAlign w:val="top"/>
          </w:tcPr>
          <w:p w14:paraId="55E18612" w14:textId="77777777" w:rsidR="00B15E16" w:rsidRPr="00E67A6D" w:rsidRDefault="00B15E16" w:rsidP="00B15E16">
            <w:r w:rsidRPr="00E67A6D">
              <w:t>230</w:t>
            </w:r>
          </w:p>
        </w:tc>
        <w:tc>
          <w:tcPr>
            <w:cnfStyle w:val="000001000000" w:firstRow="0" w:lastRow="0" w:firstColumn="0" w:lastColumn="0" w:oddVBand="0" w:evenVBand="1" w:oddHBand="0" w:evenHBand="0" w:firstRowFirstColumn="0" w:firstRowLastColumn="0" w:lastRowFirstColumn="0" w:lastRowLastColumn="0"/>
            <w:tcW w:w="1906" w:type="pct"/>
            <w:vAlign w:val="top"/>
          </w:tcPr>
          <w:p w14:paraId="55E18613" w14:textId="77777777" w:rsidR="00B15E16" w:rsidRPr="00E67A6D" w:rsidRDefault="00B15E16" w:rsidP="00BA799A">
            <w:pPr>
              <w:jc w:val="left"/>
            </w:pPr>
            <w:r w:rsidRPr="00E67A6D">
              <w:t>PROCEDIMIENTOS MAYORES SOBRE INTESTINO DELGADO</w:t>
            </w:r>
          </w:p>
        </w:tc>
        <w:tc>
          <w:tcPr>
            <w:tcW w:w="867" w:type="pct"/>
          </w:tcPr>
          <w:p w14:paraId="55E18614" w14:textId="77777777" w:rsidR="00B15E16" w:rsidRPr="00E67A6D"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E67A6D">
              <w:t>87</w:t>
            </w:r>
          </w:p>
        </w:tc>
        <w:tc>
          <w:tcPr>
            <w:cnfStyle w:val="000001000000" w:firstRow="0" w:lastRow="0" w:firstColumn="0" w:lastColumn="0" w:oddVBand="0" w:evenVBand="1" w:oddHBand="0" w:evenHBand="0" w:firstRowFirstColumn="0" w:firstRowLastColumn="0" w:lastRowFirstColumn="0" w:lastRowLastColumn="0"/>
            <w:tcW w:w="406" w:type="pct"/>
          </w:tcPr>
          <w:p w14:paraId="55E18615" w14:textId="77777777" w:rsidR="00B15E16" w:rsidRPr="00E67A6D" w:rsidRDefault="00B15E16" w:rsidP="00CB6D2D">
            <w:pPr>
              <w:jc w:val="right"/>
            </w:pPr>
            <w:r w:rsidRPr="00E67A6D">
              <w:t>0,6%</w:t>
            </w:r>
          </w:p>
        </w:tc>
        <w:tc>
          <w:tcPr>
            <w:tcW w:w="798" w:type="pct"/>
          </w:tcPr>
          <w:p w14:paraId="55E18616" w14:textId="77777777" w:rsidR="00B15E16" w:rsidRPr="00E67A6D"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E67A6D">
              <w:t>12,21</w:t>
            </w:r>
          </w:p>
        </w:tc>
        <w:tc>
          <w:tcPr>
            <w:cnfStyle w:val="000001000000" w:firstRow="0" w:lastRow="0" w:firstColumn="0" w:lastColumn="0" w:oddVBand="0" w:evenVBand="1" w:oddHBand="0" w:evenHBand="0" w:firstRowFirstColumn="0" w:firstRowLastColumn="0" w:lastRowFirstColumn="0" w:lastRowLastColumn="0"/>
            <w:tcW w:w="592" w:type="pct"/>
          </w:tcPr>
          <w:p w14:paraId="55E18617" w14:textId="77777777" w:rsidR="00B15E16" w:rsidRPr="00E67A6D" w:rsidRDefault="00B15E16" w:rsidP="00CB6D2D">
            <w:pPr>
              <w:jc w:val="right"/>
            </w:pPr>
            <w:r w:rsidRPr="00E67A6D">
              <w:t>1,6278</w:t>
            </w:r>
          </w:p>
        </w:tc>
      </w:tr>
      <w:tr w:rsidR="00B15E16" w:rsidRPr="00EC5DC0" w14:paraId="55E1861F" w14:textId="77777777" w:rsidTr="00CB6D2D">
        <w:trPr>
          <w:trHeight w:val="397"/>
        </w:trPr>
        <w:tc>
          <w:tcPr>
            <w:tcW w:w="430" w:type="pct"/>
            <w:vAlign w:val="top"/>
          </w:tcPr>
          <w:p w14:paraId="55E18619" w14:textId="77777777" w:rsidR="00B15E16" w:rsidRPr="00E67A6D" w:rsidRDefault="00B15E16" w:rsidP="00B15E16">
            <w:r w:rsidRPr="00E67A6D">
              <w:t>175</w:t>
            </w:r>
          </w:p>
        </w:tc>
        <w:tc>
          <w:tcPr>
            <w:cnfStyle w:val="000001000000" w:firstRow="0" w:lastRow="0" w:firstColumn="0" w:lastColumn="0" w:oddVBand="0" w:evenVBand="1" w:oddHBand="0" w:evenHBand="0" w:firstRowFirstColumn="0" w:firstRowLastColumn="0" w:lastRowFirstColumn="0" w:lastRowLastColumn="0"/>
            <w:tcW w:w="1906" w:type="pct"/>
            <w:vAlign w:val="top"/>
          </w:tcPr>
          <w:p w14:paraId="55E1861A" w14:textId="77777777" w:rsidR="00B15E16" w:rsidRPr="00E67A6D" w:rsidRDefault="00B15E16" w:rsidP="00BA799A">
            <w:pPr>
              <w:jc w:val="left"/>
            </w:pPr>
            <w:r w:rsidRPr="00E67A6D">
              <w:t>INTERVENCIONES CORONARIAS PERCUTÁNEAS SIN IAM</w:t>
            </w:r>
          </w:p>
        </w:tc>
        <w:tc>
          <w:tcPr>
            <w:tcW w:w="867" w:type="pct"/>
          </w:tcPr>
          <w:p w14:paraId="55E1861B" w14:textId="77777777" w:rsidR="00B15E16" w:rsidRPr="00E67A6D"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E67A6D">
              <w:t>75</w:t>
            </w:r>
          </w:p>
        </w:tc>
        <w:tc>
          <w:tcPr>
            <w:cnfStyle w:val="000001000000" w:firstRow="0" w:lastRow="0" w:firstColumn="0" w:lastColumn="0" w:oddVBand="0" w:evenVBand="1" w:oddHBand="0" w:evenHBand="0" w:firstRowFirstColumn="0" w:firstRowLastColumn="0" w:lastRowFirstColumn="0" w:lastRowLastColumn="0"/>
            <w:tcW w:w="406" w:type="pct"/>
          </w:tcPr>
          <w:p w14:paraId="55E1861C" w14:textId="77777777" w:rsidR="00B15E16" w:rsidRPr="00E67A6D" w:rsidRDefault="00B15E16" w:rsidP="00CB6D2D">
            <w:pPr>
              <w:jc w:val="right"/>
            </w:pPr>
            <w:r w:rsidRPr="00E67A6D">
              <w:t>0,5%</w:t>
            </w:r>
          </w:p>
        </w:tc>
        <w:tc>
          <w:tcPr>
            <w:tcW w:w="798" w:type="pct"/>
          </w:tcPr>
          <w:p w14:paraId="55E1861D" w14:textId="77777777" w:rsidR="00B15E16" w:rsidRPr="00E67A6D"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E67A6D">
              <w:t>2,35</w:t>
            </w:r>
          </w:p>
        </w:tc>
        <w:tc>
          <w:tcPr>
            <w:cnfStyle w:val="000001000000" w:firstRow="0" w:lastRow="0" w:firstColumn="0" w:lastColumn="0" w:oddVBand="0" w:evenVBand="1" w:oddHBand="0" w:evenHBand="0" w:firstRowFirstColumn="0" w:firstRowLastColumn="0" w:lastRowFirstColumn="0" w:lastRowLastColumn="0"/>
            <w:tcW w:w="592" w:type="pct"/>
          </w:tcPr>
          <w:p w14:paraId="55E1861E" w14:textId="77777777" w:rsidR="00B15E16" w:rsidRPr="00E67A6D" w:rsidRDefault="00B15E16" w:rsidP="00CB6D2D">
            <w:pPr>
              <w:jc w:val="right"/>
            </w:pPr>
            <w:r w:rsidRPr="00E67A6D">
              <w:t>1,7994</w:t>
            </w:r>
          </w:p>
        </w:tc>
      </w:tr>
      <w:tr w:rsidR="00B15E16" w:rsidRPr="00EC5DC0" w14:paraId="55E18626" w14:textId="77777777" w:rsidTr="00CB6D2D">
        <w:trPr>
          <w:trHeight w:val="397"/>
        </w:trPr>
        <w:tc>
          <w:tcPr>
            <w:tcW w:w="430" w:type="pct"/>
            <w:vAlign w:val="top"/>
          </w:tcPr>
          <w:p w14:paraId="55E18620" w14:textId="77777777" w:rsidR="00B15E16" w:rsidRPr="00E67A6D" w:rsidRDefault="00B15E16" w:rsidP="00B15E16">
            <w:r w:rsidRPr="00E67A6D">
              <w:t>192</w:t>
            </w:r>
          </w:p>
        </w:tc>
        <w:tc>
          <w:tcPr>
            <w:cnfStyle w:val="000001000000" w:firstRow="0" w:lastRow="0" w:firstColumn="0" w:lastColumn="0" w:oddVBand="0" w:evenVBand="1" w:oddHBand="0" w:evenHBand="0" w:firstRowFirstColumn="0" w:firstRowLastColumn="0" w:lastRowFirstColumn="0" w:lastRowLastColumn="0"/>
            <w:tcW w:w="1906" w:type="pct"/>
            <w:vAlign w:val="top"/>
          </w:tcPr>
          <w:p w14:paraId="55E18621" w14:textId="77777777" w:rsidR="00B15E16" w:rsidRPr="00E67A6D" w:rsidRDefault="00B15E16" w:rsidP="00BA799A">
            <w:pPr>
              <w:jc w:val="left"/>
            </w:pPr>
            <w:r w:rsidRPr="00E67A6D">
              <w:t>CATETERISMO CARDIACO POR OTRA CONDICIÓN NO CORONARIA</w:t>
            </w:r>
          </w:p>
        </w:tc>
        <w:tc>
          <w:tcPr>
            <w:tcW w:w="867" w:type="pct"/>
          </w:tcPr>
          <w:p w14:paraId="55E18622" w14:textId="77777777" w:rsidR="00B15E16" w:rsidRPr="00E67A6D"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E67A6D">
              <w:t>136</w:t>
            </w:r>
          </w:p>
        </w:tc>
        <w:tc>
          <w:tcPr>
            <w:cnfStyle w:val="000001000000" w:firstRow="0" w:lastRow="0" w:firstColumn="0" w:lastColumn="0" w:oddVBand="0" w:evenVBand="1" w:oddHBand="0" w:evenHBand="0" w:firstRowFirstColumn="0" w:firstRowLastColumn="0" w:lastRowFirstColumn="0" w:lastRowLastColumn="0"/>
            <w:tcW w:w="406" w:type="pct"/>
          </w:tcPr>
          <w:p w14:paraId="55E18623" w14:textId="77777777" w:rsidR="00B15E16" w:rsidRPr="00E67A6D" w:rsidRDefault="00B15E16" w:rsidP="00CB6D2D">
            <w:pPr>
              <w:jc w:val="right"/>
            </w:pPr>
            <w:r w:rsidRPr="00E67A6D">
              <w:t>0,9%</w:t>
            </w:r>
          </w:p>
        </w:tc>
        <w:tc>
          <w:tcPr>
            <w:tcW w:w="798" w:type="pct"/>
          </w:tcPr>
          <w:p w14:paraId="55E18624" w14:textId="77777777" w:rsidR="00B15E16" w:rsidRPr="00E67A6D"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E67A6D">
              <w:t>3,62</w:t>
            </w:r>
          </w:p>
        </w:tc>
        <w:tc>
          <w:tcPr>
            <w:cnfStyle w:val="000001000000" w:firstRow="0" w:lastRow="0" w:firstColumn="0" w:lastColumn="0" w:oddVBand="0" w:evenVBand="1" w:oddHBand="0" w:evenHBand="0" w:firstRowFirstColumn="0" w:firstRowLastColumn="0" w:lastRowFirstColumn="0" w:lastRowLastColumn="0"/>
            <w:tcW w:w="592" w:type="pct"/>
          </w:tcPr>
          <w:p w14:paraId="55E18625" w14:textId="77777777" w:rsidR="00B15E16" w:rsidRPr="00E67A6D" w:rsidRDefault="00B15E16" w:rsidP="00CB6D2D">
            <w:pPr>
              <w:jc w:val="right"/>
            </w:pPr>
            <w:r w:rsidRPr="00E67A6D">
              <w:t>0,9512</w:t>
            </w:r>
          </w:p>
        </w:tc>
      </w:tr>
      <w:tr w:rsidR="00B15E16" w:rsidRPr="00EC5DC0" w14:paraId="55E1862D" w14:textId="77777777" w:rsidTr="00CB6D2D">
        <w:trPr>
          <w:trHeight w:val="397"/>
        </w:trPr>
        <w:tc>
          <w:tcPr>
            <w:tcW w:w="430" w:type="pct"/>
            <w:vAlign w:val="top"/>
          </w:tcPr>
          <w:p w14:paraId="55E18627" w14:textId="77777777" w:rsidR="00B15E16" w:rsidRPr="00E67A6D" w:rsidRDefault="00B15E16" w:rsidP="00B15E16">
            <w:r w:rsidRPr="00E67A6D">
              <w:lastRenderedPageBreak/>
              <w:t>136</w:t>
            </w:r>
          </w:p>
        </w:tc>
        <w:tc>
          <w:tcPr>
            <w:cnfStyle w:val="000001000000" w:firstRow="0" w:lastRow="0" w:firstColumn="0" w:lastColumn="0" w:oddVBand="0" w:evenVBand="1" w:oddHBand="0" w:evenHBand="0" w:firstRowFirstColumn="0" w:firstRowLastColumn="0" w:lastRowFirstColumn="0" w:lastRowLastColumn="0"/>
            <w:tcW w:w="1906" w:type="pct"/>
            <w:vAlign w:val="top"/>
          </w:tcPr>
          <w:p w14:paraId="55E18628" w14:textId="77777777" w:rsidR="00B15E16" w:rsidRPr="00E67A6D" w:rsidRDefault="00B15E16" w:rsidP="00BA799A">
            <w:pPr>
              <w:jc w:val="left"/>
            </w:pPr>
            <w:r w:rsidRPr="00E67A6D">
              <w:t>NEOPLASIAS RESPIRATORIAS</w:t>
            </w:r>
          </w:p>
        </w:tc>
        <w:tc>
          <w:tcPr>
            <w:tcW w:w="867" w:type="pct"/>
          </w:tcPr>
          <w:p w14:paraId="55E18629" w14:textId="77777777" w:rsidR="00B15E16" w:rsidRPr="00E67A6D"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E67A6D">
              <w:t>137</w:t>
            </w:r>
          </w:p>
        </w:tc>
        <w:tc>
          <w:tcPr>
            <w:cnfStyle w:val="000001000000" w:firstRow="0" w:lastRow="0" w:firstColumn="0" w:lastColumn="0" w:oddVBand="0" w:evenVBand="1" w:oddHBand="0" w:evenHBand="0" w:firstRowFirstColumn="0" w:firstRowLastColumn="0" w:lastRowFirstColumn="0" w:lastRowLastColumn="0"/>
            <w:tcW w:w="406" w:type="pct"/>
          </w:tcPr>
          <w:p w14:paraId="55E1862A" w14:textId="77777777" w:rsidR="00B15E16" w:rsidRPr="00E67A6D" w:rsidRDefault="00B15E16" w:rsidP="00CB6D2D">
            <w:pPr>
              <w:jc w:val="right"/>
            </w:pPr>
            <w:r w:rsidRPr="00E67A6D">
              <w:t>0,9%</w:t>
            </w:r>
          </w:p>
        </w:tc>
        <w:tc>
          <w:tcPr>
            <w:tcW w:w="798" w:type="pct"/>
          </w:tcPr>
          <w:p w14:paraId="55E1862B" w14:textId="77777777" w:rsidR="00B15E16" w:rsidRPr="00E67A6D"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E67A6D">
              <w:t>7,63</w:t>
            </w:r>
          </w:p>
        </w:tc>
        <w:tc>
          <w:tcPr>
            <w:cnfStyle w:val="000001000000" w:firstRow="0" w:lastRow="0" w:firstColumn="0" w:lastColumn="0" w:oddVBand="0" w:evenVBand="1" w:oddHBand="0" w:evenHBand="0" w:firstRowFirstColumn="0" w:firstRowLastColumn="0" w:lastRowFirstColumn="0" w:lastRowLastColumn="0"/>
            <w:tcW w:w="592" w:type="pct"/>
          </w:tcPr>
          <w:p w14:paraId="55E1862C" w14:textId="77777777" w:rsidR="00B15E16" w:rsidRPr="00E67A6D" w:rsidRDefault="00B15E16" w:rsidP="00CB6D2D">
            <w:pPr>
              <w:jc w:val="right"/>
            </w:pPr>
            <w:r w:rsidRPr="00E67A6D">
              <w:t>0,8806</w:t>
            </w:r>
          </w:p>
        </w:tc>
      </w:tr>
      <w:tr w:rsidR="00B15E16" w:rsidRPr="00EC5DC0" w14:paraId="55E18634" w14:textId="77777777" w:rsidTr="00CB6D2D">
        <w:trPr>
          <w:trHeight w:val="397"/>
        </w:trPr>
        <w:tc>
          <w:tcPr>
            <w:tcW w:w="430" w:type="pct"/>
            <w:vAlign w:val="top"/>
          </w:tcPr>
          <w:p w14:paraId="55E1862E" w14:textId="77777777" w:rsidR="00B15E16" w:rsidRPr="00E67A6D" w:rsidRDefault="00B15E16" w:rsidP="00B15E16">
            <w:r w:rsidRPr="00E67A6D">
              <w:t>313</w:t>
            </w:r>
          </w:p>
        </w:tc>
        <w:tc>
          <w:tcPr>
            <w:cnfStyle w:val="000001000000" w:firstRow="0" w:lastRow="0" w:firstColumn="0" w:lastColumn="0" w:oddVBand="0" w:evenVBand="1" w:oddHBand="0" w:evenHBand="0" w:firstRowFirstColumn="0" w:firstRowLastColumn="0" w:lastRowFirstColumn="0" w:lastRowLastColumn="0"/>
            <w:tcW w:w="1906" w:type="pct"/>
            <w:vAlign w:val="top"/>
          </w:tcPr>
          <w:p w14:paraId="55E1862F" w14:textId="77777777" w:rsidR="00B15E16" w:rsidRPr="00E67A6D" w:rsidRDefault="00B15E16" w:rsidP="00BA799A">
            <w:pPr>
              <w:jc w:val="left"/>
            </w:pPr>
            <w:r w:rsidRPr="00E67A6D">
              <w:t>PROCEDIMIENTOS SOBRE RODILLA Y PARTE INFERIOR DE LA PIERNA EXCEPTO PIE</w:t>
            </w:r>
          </w:p>
        </w:tc>
        <w:tc>
          <w:tcPr>
            <w:tcW w:w="867" w:type="pct"/>
          </w:tcPr>
          <w:p w14:paraId="55E18630" w14:textId="77777777" w:rsidR="00B15E16" w:rsidRPr="00E67A6D"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E67A6D">
              <w:t>120</w:t>
            </w:r>
          </w:p>
        </w:tc>
        <w:tc>
          <w:tcPr>
            <w:cnfStyle w:val="000001000000" w:firstRow="0" w:lastRow="0" w:firstColumn="0" w:lastColumn="0" w:oddVBand="0" w:evenVBand="1" w:oddHBand="0" w:evenHBand="0" w:firstRowFirstColumn="0" w:firstRowLastColumn="0" w:lastRowFirstColumn="0" w:lastRowLastColumn="0"/>
            <w:tcW w:w="406" w:type="pct"/>
          </w:tcPr>
          <w:p w14:paraId="55E18631" w14:textId="77777777" w:rsidR="00B15E16" w:rsidRPr="00E67A6D" w:rsidRDefault="00B15E16" w:rsidP="00CB6D2D">
            <w:pPr>
              <w:jc w:val="right"/>
            </w:pPr>
            <w:r w:rsidRPr="00E67A6D">
              <w:t>0,8%</w:t>
            </w:r>
          </w:p>
        </w:tc>
        <w:tc>
          <w:tcPr>
            <w:tcW w:w="798" w:type="pct"/>
          </w:tcPr>
          <w:p w14:paraId="55E18632" w14:textId="77777777" w:rsidR="00B15E16" w:rsidRPr="00E67A6D"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E67A6D">
              <w:t>2,68</w:t>
            </w:r>
          </w:p>
        </w:tc>
        <w:tc>
          <w:tcPr>
            <w:cnfStyle w:val="000001000000" w:firstRow="0" w:lastRow="0" w:firstColumn="0" w:lastColumn="0" w:oddVBand="0" w:evenVBand="1" w:oddHBand="0" w:evenHBand="0" w:firstRowFirstColumn="0" w:firstRowLastColumn="0" w:lastRowFirstColumn="0" w:lastRowLastColumn="0"/>
            <w:tcW w:w="592" w:type="pct"/>
          </w:tcPr>
          <w:p w14:paraId="55E18633" w14:textId="77777777" w:rsidR="00B15E16" w:rsidRPr="00E67A6D" w:rsidRDefault="00B15E16" w:rsidP="00CB6D2D">
            <w:pPr>
              <w:jc w:val="right"/>
            </w:pPr>
            <w:r w:rsidRPr="00E67A6D">
              <w:t>0,9774</w:t>
            </w:r>
          </w:p>
        </w:tc>
      </w:tr>
      <w:tr w:rsidR="00B15E16" w:rsidRPr="00EC5DC0" w14:paraId="55E1863B" w14:textId="77777777" w:rsidTr="00CB6D2D">
        <w:trPr>
          <w:trHeight w:val="397"/>
        </w:trPr>
        <w:tc>
          <w:tcPr>
            <w:tcW w:w="430" w:type="pct"/>
            <w:vAlign w:val="top"/>
          </w:tcPr>
          <w:p w14:paraId="55E18635" w14:textId="77777777" w:rsidR="00B15E16" w:rsidRPr="00E67A6D" w:rsidRDefault="00B15E16" w:rsidP="00B15E16">
            <w:r w:rsidRPr="00E67A6D">
              <w:t>4</w:t>
            </w:r>
          </w:p>
        </w:tc>
        <w:tc>
          <w:tcPr>
            <w:cnfStyle w:val="000001000000" w:firstRow="0" w:lastRow="0" w:firstColumn="0" w:lastColumn="0" w:oddVBand="0" w:evenVBand="1" w:oddHBand="0" w:evenHBand="0" w:firstRowFirstColumn="0" w:firstRowLastColumn="0" w:lastRowFirstColumn="0" w:lastRowLastColumn="0"/>
            <w:tcW w:w="1906" w:type="pct"/>
            <w:vAlign w:val="top"/>
          </w:tcPr>
          <w:p w14:paraId="55E18636" w14:textId="77777777" w:rsidR="00B15E16" w:rsidRPr="00E67A6D" w:rsidRDefault="00B15E16" w:rsidP="00BA799A">
            <w:pPr>
              <w:jc w:val="left"/>
            </w:pPr>
            <w:r w:rsidRPr="00E67A6D">
              <w:t>TRAQUEOSTOMÍA CON VM 96+ HORAS CON PROCEDIMIENTO EXTENSIVO</w:t>
            </w:r>
          </w:p>
        </w:tc>
        <w:tc>
          <w:tcPr>
            <w:tcW w:w="867" w:type="pct"/>
          </w:tcPr>
          <w:p w14:paraId="55E18637" w14:textId="77777777" w:rsidR="00B15E16" w:rsidRPr="00E67A6D"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E67A6D">
              <w:t>12</w:t>
            </w:r>
          </w:p>
        </w:tc>
        <w:tc>
          <w:tcPr>
            <w:cnfStyle w:val="000001000000" w:firstRow="0" w:lastRow="0" w:firstColumn="0" w:lastColumn="0" w:oddVBand="0" w:evenVBand="1" w:oddHBand="0" w:evenHBand="0" w:firstRowFirstColumn="0" w:firstRowLastColumn="0" w:lastRowFirstColumn="0" w:lastRowLastColumn="0"/>
            <w:tcW w:w="406" w:type="pct"/>
          </w:tcPr>
          <w:p w14:paraId="55E18638" w14:textId="77777777" w:rsidR="00B15E16" w:rsidRPr="00E67A6D" w:rsidRDefault="00B15E16" w:rsidP="00CB6D2D">
            <w:pPr>
              <w:jc w:val="right"/>
            </w:pPr>
            <w:r w:rsidRPr="00E67A6D">
              <w:t>0,1%</w:t>
            </w:r>
          </w:p>
        </w:tc>
        <w:tc>
          <w:tcPr>
            <w:tcW w:w="798" w:type="pct"/>
          </w:tcPr>
          <w:p w14:paraId="55E18639" w14:textId="77777777" w:rsidR="00B15E16" w:rsidRPr="00E67A6D"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E67A6D">
              <w:t>55,42</w:t>
            </w:r>
          </w:p>
        </w:tc>
        <w:tc>
          <w:tcPr>
            <w:cnfStyle w:val="000001000000" w:firstRow="0" w:lastRow="0" w:firstColumn="0" w:lastColumn="0" w:oddVBand="0" w:evenVBand="1" w:oddHBand="0" w:evenHBand="0" w:firstRowFirstColumn="0" w:firstRowLastColumn="0" w:lastRowFirstColumn="0" w:lastRowLastColumn="0"/>
            <w:tcW w:w="592" w:type="pct"/>
          </w:tcPr>
          <w:p w14:paraId="55E1863A" w14:textId="77777777" w:rsidR="00B15E16" w:rsidRPr="00E67A6D" w:rsidRDefault="00B15E16" w:rsidP="00CB6D2D">
            <w:pPr>
              <w:jc w:val="right"/>
            </w:pPr>
            <w:r w:rsidRPr="00E67A6D">
              <w:t>9,6394</w:t>
            </w:r>
          </w:p>
        </w:tc>
      </w:tr>
      <w:tr w:rsidR="00B15E16" w:rsidRPr="00EC5DC0" w14:paraId="55E18642" w14:textId="77777777" w:rsidTr="00CB6D2D">
        <w:trPr>
          <w:trHeight w:val="397"/>
        </w:trPr>
        <w:tc>
          <w:tcPr>
            <w:tcW w:w="430" w:type="pct"/>
            <w:vAlign w:val="top"/>
          </w:tcPr>
          <w:p w14:paraId="55E1863C" w14:textId="77777777" w:rsidR="00B15E16" w:rsidRPr="00E67A6D" w:rsidRDefault="00B15E16" w:rsidP="00B15E16">
            <w:r w:rsidRPr="00E67A6D">
              <w:t>240</w:t>
            </w:r>
          </w:p>
        </w:tc>
        <w:tc>
          <w:tcPr>
            <w:cnfStyle w:val="000001000000" w:firstRow="0" w:lastRow="0" w:firstColumn="0" w:lastColumn="0" w:oddVBand="0" w:evenVBand="1" w:oddHBand="0" w:evenHBand="0" w:firstRowFirstColumn="0" w:firstRowLastColumn="0" w:lastRowFirstColumn="0" w:lastRowLastColumn="0"/>
            <w:tcW w:w="1906" w:type="pct"/>
            <w:vAlign w:val="top"/>
          </w:tcPr>
          <w:p w14:paraId="55E1863D" w14:textId="77777777" w:rsidR="00B15E16" w:rsidRPr="00E67A6D" w:rsidRDefault="00B15E16" w:rsidP="00BA799A">
            <w:pPr>
              <w:jc w:val="left"/>
            </w:pPr>
            <w:r w:rsidRPr="00E67A6D">
              <w:t>NEOPLASIA MALIGNA DIGESTIVA</w:t>
            </w:r>
          </w:p>
        </w:tc>
        <w:tc>
          <w:tcPr>
            <w:tcW w:w="867" w:type="pct"/>
          </w:tcPr>
          <w:p w14:paraId="55E1863E" w14:textId="77777777" w:rsidR="00B15E16" w:rsidRPr="00E67A6D"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E67A6D">
              <w:t>129</w:t>
            </w:r>
          </w:p>
        </w:tc>
        <w:tc>
          <w:tcPr>
            <w:cnfStyle w:val="000001000000" w:firstRow="0" w:lastRow="0" w:firstColumn="0" w:lastColumn="0" w:oddVBand="0" w:evenVBand="1" w:oddHBand="0" w:evenHBand="0" w:firstRowFirstColumn="0" w:firstRowLastColumn="0" w:lastRowFirstColumn="0" w:lastRowLastColumn="0"/>
            <w:tcW w:w="406" w:type="pct"/>
          </w:tcPr>
          <w:p w14:paraId="55E1863F" w14:textId="77777777" w:rsidR="00B15E16" w:rsidRPr="00E67A6D" w:rsidRDefault="00B15E16" w:rsidP="00CB6D2D">
            <w:pPr>
              <w:jc w:val="right"/>
            </w:pPr>
            <w:r w:rsidRPr="00E67A6D">
              <w:t>0,8%</w:t>
            </w:r>
          </w:p>
        </w:tc>
        <w:tc>
          <w:tcPr>
            <w:tcW w:w="798" w:type="pct"/>
          </w:tcPr>
          <w:p w14:paraId="55E18640" w14:textId="77777777" w:rsidR="00B15E16" w:rsidRPr="00E67A6D"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E67A6D">
              <w:t>7,60</w:t>
            </w:r>
          </w:p>
        </w:tc>
        <w:tc>
          <w:tcPr>
            <w:cnfStyle w:val="000001000000" w:firstRow="0" w:lastRow="0" w:firstColumn="0" w:lastColumn="0" w:oddVBand="0" w:evenVBand="1" w:oddHBand="0" w:evenHBand="0" w:firstRowFirstColumn="0" w:firstRowLastColumn="0" w:lastRowFirstColumn="0" w:lastRowLastColumn="0"/>
            <w:tcW w:w="592" w:type="pct"/>
          </w:tcPr>
          <w:p w14:paraId="55E18641" w14:textId="77777777" w:rsidR="00B15E16" w:rsidRPr="00E67A6D" w:rsidRDefault="00B15E16" w:rsidP="00CB6D2D">
            <w:pPr>
              <w:jc w:val="right"/>
            </w:pPr>
            <w:r w:rsidRPr="00E67A6D">
              <w:t>0,8798</w:t>
            </w:r>
          </w:p>
        </w:tc>
      </w:tr>
      <w:tr w:rsidR="00B15E16" w:rsidRPr="00EC5DC0" w14:paraId="55E18649" w14:textId="77777777" w:rsidTr="00CB6D2D">
        <w:trPr>
          <w:trHeight w:val="397"/>
        </w:trPr>
        <w:tc>
          <w:tcPr>
            <w:tcW w:w="430" w:type="pct"/>
            <w:vAlign w:val="top"/>
          </w:tcPr>
          <w:p w14:paraId="55E18643" w14:textId="77777777" w:rsidR="00B15E16" w:rsidRPr="00E67A6D" w:rsidRDefault="00B15E16" w:rsidP="00B15E16">
            <w:r w:rsidRPr="00E67A6D">
              <w:t>133</w:t>
            </w:r>
          </w:p>
        </w:tc>
        <w:tc>
          <w:tcPr>
            <w:cnfStyle w:val="000001000000" w:firstRow="0" w:lastRow="0" w:firstColumn="0" w:lastColumn="0" w:oddVBand="0" w:evenVBand="1" w:oddHBand="0" w:evenHBand="0" w:firstRowFirstColumn="0" w:firstRowLastColumn="0" w:lastRowFirstColumn="0" w:lastRowLastColumn="0"/>
            <w:tcW w:w="1906" w:type="pct"/>
            <w:vAlign w:val="top"/>
          </w:tcPr>
          <w:p w14:paraId="55E18644" w14:textId="77777777" w:rsidR="00B15E16" w:rsidRPr="00E67A6D" w:rsidRDefault="00B15E16" w:rsidP="00BA799A">
            <w:pPr>
              <w:jc w:val="left"/>
            </w:pPr>
            <w:r w:rsidRPr="00E67A6D">
              <w:t>FALLO RESPIRATORIO</w:t>
            </w:r>
          </w:p>
        </w:tc>
        <w:tc>
          <w:tcPr>
            <w:tcW w:w="867" w:type="pct"/>
          </w:tcPr>
          <w:p w14:paraId="55E18645" w14:textId="77777777" w:rsidR="00B15E16" w:rsidRPr="00E67A6D"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E67A6D">
              <w:t>147</w:t>
            </w:r>
          </w:p>
        </w:tc>
        <w:tc>
          <w:tcPr>
            <w:cnfStyle w:val="000001000000" w:firstRow="0" w:lastRow="0" w:firstColumn="0" w:lastColumn="0" w:oddVBand="0" w:evenVBand="1" w:oddHBand="0" w:evenHBand="0" w:firstRowFirstColumn="0" w:firstRowLastColumn="0" w:lastRowFirstColumn="0" w:lastRowLastColumn="0"/>
            <w:tcW w:w="406" w:type="pct"/>
          </w:tcPr>
          <w:p w14:paraId="55E18646" w14:textId="77777777" w:rsidR="00B15E16" w:rsidRPr="00E67A6D" w:rsidRDefault="00B15E16" w:rsidP="00CB6D2D">
            <w:pPr>
              <w:jc w:val="right"/>
            </w:pPr>
            <w:r w:rsidRPr="00E67A6D">
              <w:t>0,9%</w:t>
            </w:r>
          </w:p>
        </w:tc>
        <w:tc>
          <w:tcPr>
            <w:tcW w:w="798" w:type="pct"/>
          </w:tcPr>
          <w:p w14:paraId="55E18647" w14:textId="77777777" w:rsidR="00B15E16" w:rsidRPr="00E67A6D"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E67A6D">
              <w:t>6,86</w:t>
            </w:r>
          </w:p>
        </w:tc>
        <w:tc>
          <w:tcPr>
            <w:cnfStyle w:val="000001000000" w:firstRow="0" w:lastRow="0" w:firstColumn="0" w:lastColumn="0" w:oddVBand="0" w:evenVBand="1" w:oddHBand="0" w:evenHBand="0" w:firstRowFirstColumn="0" w:firstRowLastColumn="0" w:lastRowFirstColumn="0" w:lastRowLastColumn="0"/>
            <w:tcW w:w="592" w:type="pct"/>
          </w:tcPr>
          <w:p w14:paraId="55E18648" w14:textId="77777777" w:rsidR="00B15E16" w:rsidRPr="00E67A6D" w:rsidRDefault="00B15E16" w:rsidP="00CB6D2D">
            <w:pPr>
              <w:jc w:val="right"/>
            </w:pPr>
            <w:r w:rsidRPr="00E67A6D">
              <w:t>0,7504</w:t>
            </w:r>
          </w:p>
        </w:tc>
      </w:tr>
      <w:tr w:rsidR="00B15E16" w:rsidRPr="00EC5DC0" w14:paraId="55E18650" w14:textId="77777777" w:rsidTr="00CB6D2D">
        <w:trPr>
          <w:trHeight w:val="397"/>
        </w:trPr>
        <w:tc>
          <w:tcPr>
            <w:tcW w:w="430" w:type="pct"/>
            <w:vAlign w:val="top"/>
          </w:tcPr>
          <w:p w14:paraId="55E1864A" w14:textId="77777777" w:rsidR="00B15E16" w:rsidRPr="00E67A6D" w:rsidRDefault="00B15E16" w:rsidP="00B15E16">
            <w:r w:rsidRPr="00E67A6D">
              <w:t>98</w:t>
            </w:r>
          </w:p>
        </w:tc>
        <w:tc>
          <w:tcPr>
            <w:cnfStyle w:val="000001000000" w:firstRow="0" w:lastRow="0" w:firstColumn="0" w:lastColumn="0" w:oddVBand="0" w:evenVBand="1" w:oddHBand="0" w:evenHBand="0" w:firstRowFirstColumn="0" w:firstRowLastColumn="0" w:lastRowFirstColumn="0" w:lastRowLastColumn="0"/>
            <w:tcW w:w="1906" w:type="pct"/>
            <w:vAlign w:val="top"/>
          </w:tcPr>
          <w:p w14:paraId="55E1864B" w14:textId="77777777" w:rsidR="00B15E16" w:rsidRPr="00E67A6D" w:rsidRDefault="00B15E16" w:rsidP="00BA799A">
            <w:pPr>
              <w:jc w:val="left"/>
            </w:pPr>
            <w:r w:rsidRPr="00E67A6D">
              <w:t>OTROS PROCEDIMIENTOS SOBRE OÍDO, NARIZ, BOCA Y GARGANTA</w:t>
            </w:r>
          </w:p>
        </w:tc>
        <w:tc>
          <w:tcPr>
            <w:tcW w:w="867" w:type="pct"/>
          </w:tcPr>
          <w:p w14:paraId="55E1864C" w14:textId="77777777" w:rsidR="00B15E16" w:rsidRPr="00E67A6D"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E67A6D">
              <w:t>127</w:t>
            </w:r>
          </w:p>
        </w:tc>
        <w:tc>
          <w:tcPr>
            <w:cnfStyle w:val="000001000000" w:firstRow="0" w:lastRow="0" w:firstColumn="0" w:lastColumn="0" w:oddVBand="0" w:evenVBand="1" w:oddHBand="0" w:evenHBand="0" w:firstRowFirstColumn="0" w:firstRowLastColumn="0" w:lastRowFirstColumn="0" w:lastRowLastColumn="0"/>
            <w:tcW w:w="406" w:type="pct"/>
          </w:tcPr>
          <w:p w14:paraId="55E1864D" w14:textId="77777777" w:rsidR="00B15E16" w:rsidRPr="00E67A6D" w:rsidRDefault="00B15E16" w:rsidP="00CB6D2D">
            <w:pPr>
              <w:jc w:val="right"/>
            </w:pPr>
            <w:r w:rsidRPr="00E67A6D">
              <w:t>0,8%</w:t>
            </w:r>
          </w:p>
        </w:tc>
        <w:tc>
          <w:tcPr>
            <w:tcW w:w="798" w:type="pct"/>
          </w:tcPr>
          <w:p w14:paraId="55E1864E" w14:textId="77777777" w:rsidR="00B15E16" w:rsidRPr="00E67A6D"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E67A6D">
              <w:t>2,76</w:t>
            </w:r>
          </w:p>
        </w:tc>
        <w:tc>
          <w:tcPr>
            <w:cnfStyle w:val="000001000000" w:firstRow="0" w:lastRow="0" w:firstColumn="0" w:lastColumn="0" w:oddVBand="0" w:evenVBand="1" w:oddHBand="0" w:evenHBand="0" w:firstRowFirstColumn="0" w:firstRowLastColumn="0" w:lastRowFirstColumn="0" w:lastRowLastColumn="0"/>
            <w:tcW w:w="592" w:type="pct"/>
          </w:tcPr>
          <w:p w14:paraId="55E1864F" w14:textId="77777777" w:rsidR="00B15E16" w:rsidRPr="00E67A6D" w:rsidRDefault="00B15E16" w:rsidP="00CB6D2D">
            <w:pPr>
              <w:jc w:val="right"/>
            </w:pPr>
            <w:r w:rsidRPr="00E67A6D">
              <w:t>0,8077</w:t>
            </w:r>
          </w:p>
        </w:tc>
      </w:tr>
      <w:tr w:rsidR="00B15E16" w:rsidRPr="00EC5DC0" w14:paraId="55E18657" w14:textId="77777777" w:rsidTr="00CB6D2D">
        <w:trPr>
          <w:trHeight w:val="397"/>
        </w:trPr>
        <w:tc>
          <w:tcPr>
            <w:tcW w:w="430" w:type="pct"/>
            <w:vAlign w:val="top"/>
          </w:tcPr>
          <w:p w14:paraId="55E18651" w14:textId="77777777" w:rsidR="00B15E16" w:rsidRPr="00E67A6D" w:rsidRDefault="00B15E16" w:rsidP="00B15E16">
            <w:r w:rsidRPr="00E67A6D">
              <w:t>144</w:t>
            </w:r>
          </w:p>
        </w:tc>
        <w:tc>
          <w:tcPr>
            <w:cnfStyle w:val="000001000000" w:firstRow="0" w:lastRow="0" w:firstColumn="0" w:lastColumn="0" w:oddVBand="0" w:evenVBand="1" w:oddHBand="0" w:evenHBand="0" w:firstRowFirstColumn="0" w:firstRowLastColumn="0" w:lastRowFirstColumn="0" w:lastRowLastColumn="0"/>
            <w:tcW w:w="1906" w:type="pct"/>
            <w:vAlign w:val="top"/>
          </w:tcPr>
          <w:p w14:paraId="55E18652" w14:textId="77777777" w:rsidR="00B15E16" w:rsidRPr="00E67A6D" w:rsidRDefault="00B15E16" w:rsidP="00BA799A">
            <w:pPr>
              <w:jc w:val="left"/>
            </w:pPr>
            <w:r w:rsidRPr="00E67A6D">
              <w:t>OTROS DIAGNÓSTICOS MENORES, SIGNOS Y SÍNTOMAS DE APARATO RESPIRATORIO</w:t>
            </w:r>
          </w:p>
        </w:tc>
        <w:tc>
          <w:tcPr>
            <w:tcW w:w="867" w:type="pct"/>
          </w:tcPr>
          <w:p w14:paraId="55E18653" w14:textId="77777777" w:rsidR="00B15E16" w:rsidRPr="00E67A6D"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E67A6D">
              <w:t>180</w:t>
            </w:r>
          </w:p>
        </w:tc>
        <w:tc>
          <w:tcPr>
            <w:cnfStyle w:val="000001000000" w:firstRow="0" w:lastRow="0" w:firstColumn="0" w:lastColumn="0" w:oddVBand="0" w:evenVBand="1" w:oddHBand="0" w:evenHBand="0" w:firstRowFirstColumn="0" w:firstRowLastColumn="0" w:lastRowFirstColumn="0" w:lastRowLastColumn="0"/>
            <w:tcW w:w="406" w:type="pct"/>
          </w:tcPr>
          <w:p w14:paraId="55E18654" w14:textId="77777777" w:rsidR="00B15E16" w:rsidRPr="00E67A6D" w:rsidRDefault="00B15E16" w:rsidP="00CB6D2D">
            <w:pPr>
              <w:jc w:val="right"/>
            </w:pPr>
            <w:r w:rsidRPr="00E67A6D">
              <w:t>1,2%</w:t>
            </w:r>
          </w:p>
        </w:tc>
        <w:tc>
          <w:tcPr>
            <w:tcW w:w="798" w:type="pct"/>
          </w:tcPr>
          <w:p w14:paraId="55E18655" w14:textId="77777777" w:rsidR="00B15E16" w:rsidRPr="00E67A6D" w:rsidRDefault="00B15E16" w:rsidP="00CB6D2D">
            <w:pPr>
              <w:jc w:val="right"/>
              <w:cnfStyle w:val="000000000000" w:firstRow="0" w:lastRow="0" w:firstColumn="0" w:lastColumn="0" w:oddVBand="0" w:evenVBand="0" w:oddHBand="0" w:evenHBand="0" w:firstRowFirstColumn="0" w:firstRowLastColumn="0" w:lastRowFirstColumn="0" w:lastRowLastColumn="0"/>
            </w:pPr>
            <w:r w:rsidRPr="00E67A6D">
              <w:t>4,97</w:t>
            </w:r>
          </w:p>
        </w:tc>
        <w:tc>
          <w:tcPr>
            <w:cnfStyle w:val="000001000000" w:firstRow="0" w:lastRow="0" w:firstColumn="0" w:lastColumn="0" w:oddVBand="0" w:evenVBand="1" w:oddHBand="0" w:evenHBand="0" w:firstRowFirstColumn="0" w:firstRowLastColumn="0" w:lastRowFirstColumn="0" w:lastRowLastColumn="0"/>
            <w:tcW w:w="592" w:type="pct"/>
          </w:tcPr>
          <w:p w14:paraId="55E18656" w14:textId="77777777" w:rsidR="00B15E16" w:rsidRDefault="00B15E16" w:rsidP="00CB6D2D">
            <w:pPr>
              <w:jc w:val="right"/>
            </w:pPr>
            <w:r w:rsidRPr="00E67A6D">
              <w:t>0,5661</w:t>
            </w:r>
          </w:p>
        </w:tc>
      </w:tr>
      <w:tr w:rsidR="00B15E16" w:rsidRPr="00696E88" w14:paraId="55E1865E" w14:textId="77777777" w:rsidTr="00B15E16">
        <w:trPr>
          <w:cnfStyle w:val="010000000000" w:firstRow="0" w:lastRow="1" w:firstColumn="0" w:lastColumn="0" w:oddVBand="0" w:evenVBand="0" w:oddHBand="0" w:evenHBand="0" w:firstRowFirstColumn="0" w:firstRowLastColumn="0" w:lastRowFirstColumn="0" w:lastRowLastColumn="0"/>
          <w:trHeight w:val="397"/>
        </w:trPr>
        <w:tc>
          <w:tcPr>
            <w:tcW w:w="430" w:type="pct"/>
          </w:tcPr>
          <w:p w14:paraId="55E18658" w14:textId="77777777" w:rsidR="00B15E16" w:rsidRPr="00A7761B" w:rsidRDefault="00B15E16" w:rsidP="00B15E16">
            <w:pPr>
              <w:rPr>
                <w:rFonts w:ascii="Montserrat SemiBold" w:hAnsi="Montserrat SemiBold"/>
              </w:rPr>
            </w:pPr>
          </w:p>
        </w:tc>
        <w:tc>
          <w:tcPr>
            <w:cnfStyle w:val="000001000000" w:firstRow="0" w:lastRow="0" w:firstColumn="0" w:lastColumn="0" w:oddVBand="0" w:evenVBand="1" w:oddHBand="0" w:evenHBand="0" w:firstRowFirstColumn="0" w:firstRowLastColumn="0" w:lastRowFirstColumn="0" w:lastRowLastColumn="0"/>
            <w:tcW w:w="1906" w:type="pct"/>
          </w:tcPr>
          <w:p w14:paraId="55E18659" w14:textId="77777777" w:rsidR="00B15E16" w:rsidRPr="00A7761B" w:rsidRDefault="00B15E16" w:rsidP="00BA799A">
            <w:pPr>
              <w:jc w:val="left"/>
              <w:rPr>
                <w:rFonts w:ascii="Montserrat SemiBold" w:hAnsi="Montserrat SemiBold"/>
              </w:rPr>
            </w:pPr>
            <w:r w:rsidRPr="00A7761B">
              <w:rPr>
                <w:rFonts w:ascii="Montserrat SemiBold" w:hAnsi="Montserrat SemiBold"/>
              </w:rPr>
              <w:t>TOTAL GRDs</w:t>
            </w:r>
          </w:p>
        </w:tc>
        <w:tc>
          <w:tcPr>
            <w:tcW w:w="867" w:type="pct"/>
            <w:vAlign w:val="top"/>
          </w:tcPr>
          <w:p w14:paraId="55E1865A" w14:textId="77777777" w:rsidR="00B15E16" w:rsidRPr="004B52D9" w:rsidRDefault="00B15E16" w:rsidP="00B15E16">
            <w:pPr>
              <w:jc w:val="right"/>
              <w:cnfStyle w:val="010000000000" w:firstRow="0" w:lastRow="1" w:firstColumn="0" w:lastColumn="0" w:oddVBand="0" w:evenVBand="0" w:oddHBand="0" w:evenHBand="0" w:firstRowFirstColumn="0" w:firstRowLastColumn="0" w:lastRowFirstColumn="0" w:lastRowLastColumn="0"/>
            </w:pPr>
            <w:r w:rsidRPr="004B52D9">
              <w:t>15.648</w:t>
            </w:r>
          </w:p>
        </w:tc>
        <w:tc>
          <w:tcPr>
            <w:cnfStyle w:val="000001000000" w:firstRow="0" w:lastRow="0" w:firstColumn="0" w:lastColumn="0" w:oddVBand="0" w:evenVBand="1" w:oddHBand="0" w:evenHBand="0" w:firstRowFirstColumn="0" w:firstRowLastColumn="0" w:lastRowFirstColumn="0" w:lastRowLastColumn="0"/>
            <w:tcW w:w="406" w:type="pct"/>
            <w:vAlign w:val="top"/>
          </w:tcPr>
          <w:p w14:paraId="55E1865B" w14:textId="77777777" w:rsidR="00B15E16" w:rsidRPr="004B52D9" w:rsidRDefault="00B15E16" w:rsidP="00B15E16">
            <w:pPr>
              <w:jc w:val="right"/>
            </w:pPr>
          </w:p>
        </w:tc>
        <w:tc>
          <w:tcPr>
            <w:tcW w:w="798" w:type="pct"/>
            <w:vAlign w:val="top"/>
          </w:tcPr>
          <w:p w14:paraId="55E1865C" w14:textId="77777777" w:rsidR="00B15E16" w:rsidRPr="004B52D9" w:rsidRDefault="00B15E16" w:rsidP="00B15E16">
            <w:pPr>
              <w:jc w:val="right"/>
              <w:cnfStyle w:val="010000000000" w:firstRow="0" w:lastRow="1" w:firstColumn="0" w:lastColumn="0" w:oddVBand="0" w:evenVBand="0" w:oddHBand="0" w:evenHBand="0" w:firstRowFirstColumn="0" w:firstRowLastColumn="0" w:lastRowFirstColumn="0" w:lastRowLastColumn="0"/>
            </w:pPr>
            <w:r w:rsidRPr="004B52D9">
              <w:t>6,21</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55E1865D" w14:textId="77777777" w:rsidR="00B15E16" w:rsidRDefault="00B15E16" w:rsidP="00B15E16">
            <w:pPr>
              <w:jc w:val="right"/>
            </w:pPr>
            <w:r w:rsidRPr="004B52D9">
              <w:t>0,7590</w:t>
            </w:r>
          </w:p>
        </w:tc>
      </w:tr>
    </w:tbl>
    <w:p w14:paraId="3B962D78" w14:textId="77777777" w:rsidR="00A87EE6" w:rsidRDefault="00A87EE6" w:rsidP="00426E10">
      <w:pPr>
        <w:pStyle w:val="Piedetabla"/>
      </w:pPr>
    </w:p>
    <w:p w14:paraId="55E1865F" w14:textId="54AAE814" w:rsidR="00F31D28" w:rsidRPr="00DC4D20" w:rsidRDefault="00F31D28" w:rsidP="00426E10">
      <w:pPr>
        <w:pStyle w:val="Piedetabla"/>
      </w:pPr>
      <w:r w:rsidRPr="00DC4D20">
        <w:t>Fuente: CMBD</w:t>
      </w:r>
    </w:p>
    <w:p w14:paraId="55E18660" w14:textId="77777777" w:rsidR="003C7B2C" w:rsidRPr="009E7227" w:rsidRDefault="005137EC" w:rsidP="0068118A">
      <w:pPr>
        <w:rPr>
          <w:sz w:val="24"/>
        </w:rPr>
      </w:pPr>
      <w:r w:rsidRPr="009E7227">
        <w:rPr>
          <w:rStyle w:val="EstiloTitulo2MemoriaNegritaCar"/>
          <w:rFonts w:asciiTheme="minorHAnsi" w:hAnsiTheme="minorHAnsi"/>
        </w:rPr>
        <w:br w:type="page"/>
      </w:r>
      <w:bookmarkEnd w:id="77"/>
      <w:bookmarkEnd w:id="78"/>
    </w:p>
    <w:p w14:paraId="55E18661" w14:textId="77777777" w:rsidR="00F31D28" w:rsidRDefault="00F31D28" w:rsidP="005624BE">
      <w:pPr>
        <w:pStyle w:val="TITULO-Nivel2"/>
      </w:pPr>
      <w:bookmarkStart w:id="82" w:name="_Toc74228260"/>
      <w:bookmarkStart w:id="83" w:name="_Toc75343957"/>
      <w:bookmarkStart w:id="84" w:name="_Toc88557525"/>
      <w:bookmarkStart w:id="85" w:name="_Toc318202542"/>
      <w:bookmarkStart w:id="86" w:name="_Toc318202547"/>
      <w:bookmarkStart w:id="87" w:name="_Toc248123094"/>
      <w:r w:rsidRPr="009E7227">
        <w:lastRenderedPageBreak/>
        <w:t>Continuidad Asistencial</w:t>
      </w:r>
      <w:bookmarkEnd w:id="82"/>
      <w:bookmarkEnd w:id="83"/>
      <w:bookmarkEnd w:id="84"/>
    </w:p>
    <w:p w14:paraId="55E18663" w14:textId="2F59FA17" w:rsidR="00F31D28" w:rsidRDefault="00F31D28" w:rsidP="0068118A">
      <w:r w:rsidRPr="0063521C">
        <w:t xml:space="preserve">Los decretos del </w:t>
      </w:r>
      <w:hyperlink r:id="rId48" w:anchor="no-back-button" w:history="1">
        <w:r w:rsidRPr="00F32627">
          <w:rPr>
            <w:rStyle w:val="Hipervnculo"/>
            <w:color w:val="31849B" w:themeColor="accent5" w:themeShade="BF"/>
            <w:szCs w:val="22"/>
          </w:rPr>
          <w:t>Área Única</w:t>
        </w:r>
      </w:hyperlink>
      <w:r w:rsidRPr="00F32627">
        <w:rPr>
          <w:color w:val="31849B" w:themeColor="accent5" w:themeShade="BF"/>
        </w:rPr>
        <w:t xml:space="preserve"> </w:t>
      </w:r>
      <w:r w:rsidRPr="0063521C">
        <w:t xml:space="preserve">y </w:t>
      </w:r>
      <w:hyperlink r:id="rId49" w:anchor="no-back-button" w:history="1">
        <w:r w:rsidRPr="00F32627">
          <w:rPr>
            <w:rStyle w:val="Hipervnculo"/>
            <w:color w:val="31849B" w:themeColor="accent5" w:themeShade="BF"/>
            <w:szCs w:val="22"/>
          </w:rPr>
          <w:t>Libre Elección</w:t>
        </w:r>
      </w:hyperlink>
      <w:r w:rsidRPr="0063521C">
        <w:t xml:space="preserve"> </w:t>
      </w:r>
      <w:r>
        <w:t xml:space="preserve">de la Comunidad de Madrid </w:t>
      </w:r>
      <w:r w:rsidRPr="0063521C">
        <w:t>de</w:t>
      </w:r>
      <w:r>
        <w:t>l año</w:t>
      </w:r>
      <w:r w:rsidRPr="0063521C">
        <w:t xml:space="preserve"> 2010, marcan un escenario en el</w:t>
      </w:r>
      <w:r>
        <w:t xml:space="preserve"> </w:t>
      </w:r>
      <w:r w:rsidRPr="0063521C">
        <w:t>que se hace imprescindible impulsar el establecimiento de una cultura de trabajo conjunto</w:t>
      </w:r>
      <w:r>
        <w:t xml:space="preserve"> </w:t>
      </w:r>
      <w:r w:rsidRPr="0063521C">
        <w:t>y organizado entre los di</w:t>
      </w:r>
      <w:r>
        <w:t>ferentes ámbitos asistenciales.</w:t>
      </w:r>
    </w:p>
    <w:p w14:paraId="55E18664" w14:textId="77777777" w:rsidR="00F31D28" w:rsidRDefault="00F31D28" w:rsidP="0068118A">
      <w:r w:rsidRPr="002A25AB">
        <w:t>La continuidad asistencial se entiende como un elemento esencial que añade</w:t>
      </w:r>
      <w:r>
        <w:t xml:space="preserve"> </w:t>
      </w:r>
      <w:r w:rsidRPr="002A25AB">
        <w:t>valor a la asistencia sanitaria prestada en la C</w:t>
      </w:r>
      <w:r>
        <w:t>omunidad de Madrid,</w:t>
      </w:r>
      <w:r w:rsidRPr="002A25AB">
        <w:t xml:space="preserve"> y como un elemento de garantía de una</w:t>
      </w:r>
      <w:r>
        <w:t xml:space="preserve"> atención</w:t>
      </w:r>
      <w:r w:rsidRPr="002A25AB">
        <w:t xml:space="preserve"> de calidad. </w:t>
      </w:r>
      <w:r w:rsidRPr="0063521C">
        <w:t>De esta forma</w:t>
      </w:r>
      <w:r>
        <w:t>, se establecen</w:t>
      </w:r>
      <w:r w:rsidRPr="0063521C">
        <w:t xml:space="preserve"> acciones que r</w:t>
      </w:r>
      <w:r>
        <w:t>efuerzan</w:t>
      </w:r>
      <w:r w:rsidRPr="0063521C">
        <w:t xml:space="preserve"> el vínculo, relación y</w:t>
      </w:r>
      <w:r>
        <w:t xml:space="preserve"> </w:t>
      </w:r>
      <w:r w:rsidRPr="0063521C">
        <w:t>compromiso ent</w:t>
      </w:r>
      <w:r>
        <w:t>re la Atención Especializada</w:t>
      </w:r>
      <w:r w:rsidRPr="0063521C">
        <w:t>, la Atención Primaria y el entorno</w:t>
      </w:r>
      <w:r>
        <w:t xml:space="preserve"> </w:t>
      </w:r>
      <w:r w:rsidRPr="0063521C">
        <w:t>social en pacientes institucionalizados</w:t>
      </w:r>
      <w:r>
        <w:t>, permitiendo así un</w:t>
      </w:r>
      <w:r w:rsidRPr="0063521C">
        <w:t>a atención sanitaria continuada de los pacientes</w:t>
      </w:r>
      <w:r>
        <w:t>.</w:t>
      </w:r>
    </w:p>
    <w:p w14:paraId="55E18665" w14:textId="77777777" w:rsidR="00F31D28" w:rsidRDefault="00F31D28" w:rsidP="0068118A">
      <w:r>
        <w:t xml:space="preserve">A </w:t>
      </w:r>
      <w:r w:rsidR="004E4D27">
        <w:t>continuación,</w:t>
      </w:r>
      <w:r>
        <w:t xml:space="preserve"> se presentan los principales resultados de la actividad desarrollada por este centro en el ámbito de la continuidad asistencial.</w:t>
      </w:r>
    </w:p>
    <w:p w14:paraId="55E18666" w14:textId="77777777" w:rsidR="00F31D28" w:rsidRDefault="00F31D28" w:rsidP="00F22E30">
      <w:pPr>
        <w:pStyle w:val="Nivel03confilete"/>
      </w:pPr>
      <w:r>
        <w:t>Comisiones</w:t>
      </w:r>
    </w:p>
    <w:tbl>
      <w:tblPr>
        <w:tblStyle w:val="TablaGeneral"/>
        <w:tblW w:w="7938" w:type="dxa"/>
        <w:tblLook w:val="04A0" w:firstRow="1" w:lastRow="0" w:firstColumn="1" w:lastColumn="0" w:noHBand="0" w:noVBand="1"/>
      </w:tblPr>
      <w:tblGrid>
        <w:gridCol w:w="6663"/>
        <w:gridCol w:w="1764"/>
      </w:tblGrid>
      <w:tr w:rsidR="00770DAA" w:rsidRPr="00DB7337" w14:paraId="6FE79243" w14:textId="77777777" w:rsidTr="00F97D60">
        <w:trPr>
          <w:cnfStyle w:val="100000000000" w:firstRow="1" w:lastRow="0" w:firstColumn="0" w:lastColumn="0" w:oddVBand="0" w:evenVBand="0" w:oddHBand="0" w:evenHBand="0" w:firstRowFirstColumn="0" w:firstRowLastColumn="0" w:lastRowFirstColumn="0" w:lastRowLastColumn="0"/>
          <w:cantSplit/>
          <w:trHeight w:val="300"/>
          <w:tblHeader/>
        </w:trPr>
        <w:tc>
          <w:tcPr>
            <w:cnfStyle w:val="001000000000" w:firstRow="0" w:lastRow="0" w:firstColumn="1" w:lastColumn="0" w:oddVBand="0" w:evenVBand="0" w:oddHBand="0" w:evenHBand="0" w:firstRowFirstColumn="0" w:firstRowLastColumn="0" w:lastRowFirstColumn="0" w:lastRowLastColumn="0"/>
            <w:tcW w:w="6663" w:type="dxa"/>
            <w:noWrap/>
            <w:hideMark/>
          </w:tcPr>
          <w:p w14:paraId="46F3B81E" w14:textId="77777777" w:rsidR="00770DAA" w:rsidRPr="00A87EE6" w:rsidRDefault="00770DAA" w:rsidP="0025298F">
            <w:pPr>
              <w:spacing w:line="240" w:lineRule="auto"/>
              <w:rPr>
                <w:rFonts w:ascii="Montserrat SemiBold" w:hAnsi="Montserrat SemiBold"/>
                <w:b w:val="0"/>
                <w:bCs/>
                <w:color w:val="7F7F7F" w:themeColor="text1" w:themeTint="80"/>
              </w:rPr>
            </w:pPr>
            <w:r w:rsidRPr="00A87EE6">
              <w:rPr>
                <w:rFonts w:ascii="Montserrat SemiBold" w:hAnsi="Montserrat SemiBold"/>
                <w:b w:val="0"/>
                <w:bCs/>
                <w:color w:val="7F7F7F" w:themeColor="text1" w:themeTint="80"/>
              </w:rPr>
              <w:t>Nombre</w:t>
            </w:r>
          </w:p>
        </w:tc>
        <w:tc>
          <w:tcPr>
            <w:tcW w:w="1275" w:type="dxa"/>
            <w:noWrap/>
            <w:hideMark/>
          </w:tcPr>
          <w:p w14:paraId="0EEB31F1" w14:textId="77777777" w:rsidR="00770DAA" w:rsidRPr="00A87EE6" w:rsidRDefault="00770DAA" w:rsidP="0025298F">
            <w:pPr>
              <w:spacing w:line="240" w:lineRule="auto"/>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bCs/>
                <w:color w:val="7F7F7F" w:themeColor="text1" w:themeTint="80"/>
              </w:rPr>
            </w:pPr>
            <w:r w:rsidRPr="00A87EE6">
              <w:rPr>
                <w:rFonts w:ascii="Montserrat SemiBold" w:hAnsi="Montserrat SemiBold"/>
                <w:b w:val="0"/>
                <w:bCs/>
                <w:color w:val="7F7F7F" w:themeColor="text1" w:themeTint="80"/>
              </w:rPr>
              <w:t>composición</w:t>
            </w:r>
          </w:p>
        </w:tc>
      </w:tr>
      <w:tr w:rsidR="00770DAA" w:rsidRPr="00DB7337" w14:paraId="072379C7" w14:textId="77777777" w:rsidTr="00F97D60">
        <w:trPr>
          <w:trHeight w:val="300"/>
        </w:trPr>
        <w:tc>
          <w:tcPr>
            <w:cnfStyle w:val="001000000000" w:firstRow="0" w:lastRow="0" w:firstColumn="1" w:lastColumn="0" w:oddVBand="0" w:evenVBand="0" w:oddHBand="0" w:evenHBand="0" w:firstRowFirstColumn="0" w:firstRowLastColumn="0" w:lastRowFirstColumn="0" w:lastRowLastColumn="0"/>
            <w:tcW w:w="6663" w:type="dxa"/>
            <w:noWrap/>
          </w:tcPr>
          <w:p w14:paraId="21E2F885" w14:textId="77777777" w:rsidR="00770DAA" w:rsidRPr="00770DAA" w:rsidRDefault="00770DAA" w:rsidP="0025298F">
            <w:pPr>
              <w:spacing w:line="240" w:lineRule="auto"/>
              <w:rPr>
                <w:color w:val="808080" w:themeColor="background1" w:themeShade="80"/>
              </w:rPr>
            </w:pPr>
            <w:r w:rsidRPr="00770DAA">
              <w:rPr>
                <w:color w:val="808080" w:themeColor="background1" w:themeShade="80"/>
              </w:rPr>
              <w:t>Comisión coordinación Direcciones Asistenciales</w:t>
            </w:r>
          </w:p>
        </w:tc>
        <w:tc>
          <w:tcPr>
            <w:tcW w:w="1275" w:type="dxa"/>
            <w:noWrap/>
          </w:tcPr>
          <w:p w14:paraId="1B64DA9D" w14:textId="75633544" w:rsidR="00770DAA" w:rsidRPr="00770DAA" w:rsidRDefault="00770DAA" w:rsidP="00A87EE6">
            <w:pPr>
              <w:spacing w:line="240" w:lineRule="auto"/>
              <w:jc w:val="center"/>
              <w:cnfStyle w:val="000000000000" w:firstRow="0" w:lastRow="0" w:firstColumn="0" w:lastColumn="0" w:oddVBand="0" w:evenVBand="0" w:oddHBand="0" w:evenHBand="0" w:firstRowFirstColumn="0" w:firstRowLastColumn="0" w:lastRowFirstColumn="0" w:lastRowLastColumn="0"/>
              <w:rPr>
                <w:color w:val="808080" w:themeColor="background1" w:themeShade="80"/>
              </w:rPr>
            </w:pPr>
            <w:r w:rsidRPr="00770DAA">
              <w:rPr>
                <w:color w:val="808080" w:themeColor="background1" w:themeShade="80"/>
              </w:rPr>
              <w:t>mixta</w:t>
            </w:r>
          </w:p>
        </w:tc>
      </w:tr>
      <w:tr w:rsidR="00770DAA" w:rsidRPr="00DB7337" w14:paraId="02612634" w14:textId="77777777" w:rsidTr="00F97D60">
        <w:trPr>
          <w:trHeight w:val="300"/>
        </w:trPr>
        <w:tc>
          <w:tcPr>
            <w:cnfStyle w:val="001000000000" w:firstRow="0" w:lastRow="0" w:firstColumn="1" w:lastColumn="0" w:oddVBand="0" w:evenVBand="0" w:oddHBand="0" w:evenHBand="0" w:firstRowFirstColumn="0" w:firstRowLastColumn="0" w:lastRowFirstColumn="0" w:lastRowLastColumn="0"/>
            <w:tcW w:w="6663" w:type="dxa"/>
            <w:noWrap/>
            <w:hideMark/>
          </w:tcPr>
          <w:p w14:paraId="7703785E" w14:textId="77777777" w:rsidR="00770DAA" w:rsidRPr="00770DAA" w:rsidRDefault="00770DAA" w:rsidP="0025298F">
            <w:pPr>
              <w:spacing w:line="240" w:lineRule="auto"/>
              <w:rPr>
                <w:color w:val="808080" w:themeColor="background1" w:themeShade="80"/>
              </w:rPr>
            </w:pPr>
            <w:r w:rsidRPr="00770DAA">
              <w:rPr>
                <w:color w:val="808080" w:themeColor="background1" w:themeShade="80"/>
              </w:rPr>
              <w:t>Comisión de Sector</w:t>
            </w:r>
          </w:p>
        </w:tc>
        <w:tc>
          <w:tcPr>
            <w:tcW w:w="1275" w:type="dxa"/>
            <w:noWrap/>
            <w:hideMark/>
          </w:tcPr>
          <w:p w14:paraId="5B2DAD60" w14:textId="77777777" w:rsidR="00770DAA" w:rsidRPr="00770DAA" w:rsidRDefault="00770DAA" w:rsidP="00A87EE6">
            <w:pPr>
              <w:spacing w:line="240" w:lineRule="auto"/>
              <w:jc w:val="center"/>
              <w:cnfStyle w:val="000000000000" w:firstRow="0" w:lastRow="0" w:firstColumn="0" w:lastColumn="0" w:oddVBand="0" w:evenVBand="0" w:oddHBand="0" w:evenHBand="0" w:firstRowFirstColumn="0" w:firstRowLastColumn="0" w:lastRowFirstColumn="0" w:lastRowLastColumn="0"/>
              <w:rPr>
                <w:color w:val="808080" w:themeColor="background1" w:themeShade="80"/>
              </w:rPr>
            </w:pPr>
            <w:r w:rsidRPr="00770DAA">
              <w:rPr>
                <w:color w:val="808080" w:themeColor="background1" w:themeShade="80"/>
              </w:rPr>
              <w:t>mixta</w:t>
            </w:r>
          </w:p>
        </w:tc>
      </w:tr>
      <w:tr w:rsidR="00770DAA" w:rsidRPr="00DB7337" w14:paraId="0A73A3CA" w14:textId="77777777" w:rsidTr="00F97D60">
        <w:trPr>
          <w:trHeight w:val="300"/>
        </w:trPr>
        <w:tc>
          <w:tcPr>
            <w:cnfStyle w:val="001000000000" w:firstRow="0" w:lastRow="0" w:firstColumn="1" w:lastColumn="0" w:oddVBand="0" w:evenVBand="0" w:oddHBand="0" w:evenHBand="0" w:firstRowFirstColumn="0" w:firstRowLastColumn="0" w:lastRowFirstColumn="0" w:lastRowLastColumn="0"/>
            <w:tcW w:w="6663" w:type="dxa"/>
            <w:noWrap/>
            <w:hideMark/>
          </w:tcPr>
          <w:p w14:paraId="640342B3" w14:textId="77777777" w:rsidR="00770DAA" w:rsidRPr="00770DAA" w:rsidRDefault="00770DAA" w:rsidP="0025298F">
            <w:pPr>
              <w:spacing w:line="240" w:lineRule="auto"/>
              <w:rPr>
                <w:color w:val="808080" w:themeColor="background1" w:themeShade="80"/>
              </w:rPr>
            </w:pPr>
            <w:r w:rsidRPr="00770DAA">
              <w:rPr>
                <w:color w:val="808080" w:themeColor="background1" w:themeShade="80"/>
              </w:rPr>
              <w:t xml:space="preserve">Comisión Mixta de Coordinación en Farmacoterapia </w:t>
            </w:r>
          </w:p>
        </w:tc>
        <w:tc>
          <w:tcPr>
            <w:tcW w:w="1275" w:type="dxa"/>
            <w:noWrap/>
            <w:hideMark/>
          </w:tcPr>
          <w:p w14:paraId="6C22B481" w14:textId="77777777" w:rsidR="00770DAA" w:rsidRPr="00770DAA" w:rsidRDefault="00770DAA" w:rsidP="00A87EE6">
            <w:pPr>
              <w:spacing w:line="240" w:lineRule="auto"/>
              <w:jc w:val="center"/>
              <w:cnfStyle w:val="000000000000" w:firstRow="0" w:lastRow="0" w:firstColumn="0" w:lastColumn="0" w:oddVBand="0" w:evenVBand="0" w:oddHBand="0" w:evenHBand="0" w:firstRowFirstColumn="0" w:firstRowLastColumn="0" w:lastRowFirstColumn="0" w:lastRowLastColumn="0"/>
              <w:rPr>
                <w:color w:val="808080" w:themeColor="background1" w:themeShade="80"/>
              </w:rPr>
            </w:pPr>
            <w:r w:rsidRPr="00770DAA">
              <w:rPr>
                <w:color w:val="808080" w:themeColor="background1" w:themeShade="80"/>
              </w:rPr>
              <w:t>mixta</w:t>
            </w:r>
          </w:p>
        </w:tc>
      </w:tr>
      <w:tr w:rsidR="00770DAA" w:rsidRPr="00DB7337" w14:paraId="0DA5913E" w14:textId="77777777" w:rsidTr="00F97D60">
        <w:trPr>
          <w:trHeight w:val="300"/>
        </w:trPr>
        <w:tc>
          <w:tcPr>
            <w:cnfStyle w:val="001000000000" w:firstRow="0" w:lastRow="0" w:firstColumn="1" w:lastColumn="0" w:oddVBand="0" w:evenVBand="0" w:oddHBand="0" w:evenHBand="0" w:firstRowFirstColumn="0" w:firstRowLastColumn="0" w:lastRowFirstColumn="0" w:lastRowLastColumn="0"/>
            <w:tcW w:w="6663" w:type="dxa"/>
            <w:noWrap/>
            <w:hideMark/>
          </w:tcPr>
          <w:p w14:paraId="115F37A7" w14:textId="77777777" w:rsidR="00770DAA" w:rsidRPr="00770DAA" w:rsidRDefault="00770DAA" w:rsidP="0025298F">
            <w:pPr>
              <w:spacing w:line="240" w:lineRule="auto"/>
              <w:rPr>
                <w:color w:val="808080" w:themeColor="background1" w:themeShade="80"/>
              </w:rPr>
            </w:pPr>
            <w:r w:rsidRPr="00770DAA">
              <w:rPr>
                <w:color w:val="808080" w:themeColor="background1" w:themeShade="80"/>
              </w:rPr>
              <w:t>Comisión Continuidad Asistencial de Cuidados</w:t>
            </w:r>
          </w:p>
        </w:tc>
        <w:tc>
          <w:tcPr>
            <w:tcW w:w="1275" w:type="dxa"/>
            <w:noWrap/>
            <w:hideMark/>
          </w:tcPr>
          <w:p w14:paraId="0CE6CF26" w14:textId="77777777" w:rsidR="00770DAA" w:rsidRPr="00770DAA" w:rsidRDefault="00770DAA" w:rsidP="00A87EE6">
            <w:pPr>
              <w:spacing w:line="240" w:lineRule="auto"/>
              <w:jc w:val="center"/>
              <w:cnfStyle w:val="000000000000" w:firstRow="0" w:lastRow="0" w:firstColumn="0" w:lastColumn="0" w:oddVBand="0" w:evenVBand="0" w:oddHBand="0" w:evenHBand="0" w:firstRowFirstColumn="0" w:firstRowLastColumn="0" w:lastRowFirstColumn="0" w:lastRowLastColumn="0"/>
              <w:rPr>
                <w:color w:val="808080" w:themeColor="background1" w:themeShade="80"/>
              </w:rPr>
            </w:pPr>
            <w:r w:rsidRPr="00770DAA">
              <w:rPr>
                <w:color w:val="808080" w:themeColor="background1" w:themeShade="80"/>
              </w:rPr>
              <w:t>mixta</w:t>
            </w:r>
          </w:p>
        </w:tc>
      </w:tr>
      <w:tr w:rsidR="00770DAA" w:rsidRPr="00DB7337" w14:paraId="26B401F3" w14:textId="77777777" w:rsidTr="00F97D60">
        <w:trPr>
          <w:trHeight w:val="300"/>
        </w:trPr>
        <w:tc>
          <w:tcPr>
            <w:cnfStyle w:val="001000000000" w:firstRow="0" w:lastRow="0" w:firstColumn="1" w:lastColumn="0" w:oddVBand="0" w:evenVBand="0" w:oddHBand="0" w:evenHBand="0" w:firstRowFirstColumn="0" w:firstRowLastColumn="0" w:lastRowFirstColumn="0" w:lastRowLastColumn="0"/>
            <w:tcW w:w="6663" w:type="dxa"/>
            <w:noWrap/>
            <w:hideMark/>
          </w:tcPr>
          <w:p w14:paraId="23C19FFD" w14:textId="77777777" w:rsidR="00770DAA" w:rsidRPr="00770DAA" w:rsidRDefault="00770DAA" w:rsidP="0025298F">
            <w:pPr>
              <w:spacing w:line="240" w:lineRule="auto"/>
              <w:rPr>
                <w:color w:val="808080" w:themeColor="background1" w:themeShade="80"/>
              </w:rPr>
            </w:pPr>
            <w:r w:rsidRPr="00770DAA">
              <w:rPr>
                <w:color w:val="808080" w:themeColor="background1" w:themeShade="80"/>
              </w:rPr>
              <w:t>Comisión de PAI (grupo director local)</w:t>
            </w:r>
          </w:p>
        </w:tc>
        <w:tc>
          <w:tcPr>
            <w:tcW w:w="1275" w:type="dxa"/>
            <w:noWrap/>
            <w:hideMark/>
          </w:tcPr>
          <w:p w14:paraId="562363AF" w14:textId="77777777" w:rsidR="00770DAA" w:rsidRPr="00770DAA" w:rsidRDefault="00770DAA" w:rsidP="00A87EE6">
            <w:pPr>
              <w:spacing w:line="240" w:lineRule="auto"/>
              <w:jc w:val="center"/>
              <w:cnfStyle w:val="000000000000" w:firstRow="0" w:lastRow="0" w:firstColumn="0" w:lastColumn="0" w:oddVBand="0" w:evenVBand="0" w:oddHBand="0" w:evenHBand="0" w:firstRowFirstColumn="0" w:firstRowLastColumn="0" w:lastRowFirstColumn="0" w:lastRowLastColumn="0"/>
              <w:rPr>
                <w:color w:val="808080" w:themeColor="background1" w:themeShade="80"/>
              </w:rPr>
            </w:pPr>
            <w:r w:rsidRPr="00770DAA">
              <w:rPr>
                <w:color w:val="808080" w:themeColor="background1" w:themeShade="80"/>
              </w:rPr>
              <w:t>mixta</w:t>
            </w:r>
          </w:p>
        </w:tc>
      </w:tr>
      <w:tr w:rsidR="00770DAA" w:rsidRPr="00DB7337" w14:paraId="5882D8C2" w14:textId="77777777" w:rsidTr="00F97D60">
        <w:trPr>
          <w:trHeight w:val="300"/>
        </w:trPr>
        <w:tc>
          <w:tcPr>
            <w:cnfStyle w:val="001000000000" w:firstRow="0" w:lastRow="0" w:firstColumn="1" w:lastColumn="0" w:oddVBand="0" w:evenVBand="0" w:oddHBand="0" w:evenHBand="0" w:firstRowFirstColumn="0" w:firstRowLastColumn="0" w:lastRowFirstColumn="0" w:lastRowLastColumn="0"/>
            <w:tcW w:w="6663" w:type="dxa"/>
            <w:noWrap/>
          </w:tcPr>
          <w:p w14:paraId="62BB84CB" w14:textId="77777777" w:rsidR="00770DAA" w:rsidRPr="00770DAA" w:rsidRDefault="00770DAA" w:rsidP="0025298F">
            <w:pPr>
              <w:spacing w:line="240" w:lineRule="auto"/>
              <w:rPr>
                <w:color w:val="808080" w:themeColor="background1" w:themeShade="80"/>
              </w:rPr>
            </w:pPr>
            <w:r w:rsidRPr="00770DAA">
              <w:rPr>
                <w:color w:val="808080" w:themeColor="background1" w:themeShade="80"/>
              </w:rPr>
              <w:t>Comité ComCOVID</w:t>
            </w:r>
          </w:p>
        </w:tc>
        <w:tc>
          <w:tcPr>
            <w:tcW w:w="1275" w:type="dxa"/>
            <w:noWrap/>
          </w:tcPr>
          <w:p w14:paraId="4EE23E74" w14:textId="77777777" w:rsidR="00770DAA" w:rsidRPr="00770DAA" w:rsidRDefault="00770DAA" w:rsidP="00A87EE6">
            <w:pPr>
              <w:spacing w:line="240" w:lineRule="auto"/>
              <w:jc w:val="center"/>
              <w:cnfStyle w:val="000000000000" w:firstRow="0" w:lastRow="0" w:firstColumn="0" w:lastColumn="0" w:oddVBand="0" w:evenVBand="0" w:oddHBand="0" w:evenHBand="0" w:firstRowFirstColumn="0" w:firstRowLastColumn="0" w:lastRowFirstColumn="0" w:lastRowLastColumn="0"/>
              <w:rPr>
                <w:color w:val="808080" w:themeColor="background1" w:themeShade="80"/>
              </w:rPr>
            </w:pPr>
            <w:r w:rsidRPr="00770DAA">
              <w:rPr>
                <w:color w:val="808080" w:themeColor="background1" w:themeShade="80"/>
              </w:rPr>
              <w:t>mixta</w:t>
            </w:r>
          </w:p>
        </w:tc>
      </w:tr>
      <w:tr w:rsidR="00770DAA" w:rsidRPr="00DB7337" w14:paraId="48C75B25" w14:textId="77777777" w:rsidTr="00F97D60">
        <w:trPr>
          <w:trHeight w:val="300"/>
        </w:trPr>
        <w:tc>
          <w:tcPr>
            <w:cnfStyle w:val="001000000000" w:firstRow="0" w:lastRow="0" w:firstColumn="1" w:lastColumn="0" w:oddVBand="0" w:evenVBand="0" w:oddHBand="0" w:evenHBand="0" w:firstRowFirstColumn="0" w:firstRowLastColumn="0" w:lastRowFirstColumn="0" w:lastRowLastColumn="0"/>
            <w:tcW w:w="6663" w:type="dxa"/>
            <w:noWrap/>
            <w:hideMark/>
          </w:tcPr>
          <w:p w14:paraId="2EC2648B" w14:textId="77777777" w:rsidR="00770DAA" w:rsidRPr="00770DAA" w:rsidRDefault="00770DAA" w:rsidP="0025298F">
            <w:pPr>
              <w:spacing w:line="240" w:lineRule="auto"/>
              <w:rPr>
                <w:color w:val="808080" w:themeColor="background1" w:themeShade="80"/>
              </w:rPr>
            </w:pPr>
            <w:r w:rsidRPr="00770DAA">
              <w:rPr>
                <w:color w:val="808080" w:themeColor="background1" w:themeShade="80"/>
              </w:rPr>
              <w:t>Comisión PROA Ambulatorio</w:t>
            </w:r>
          </w:p>
        </w:tc>
        <w:tc>
          <w:tcPr>
            <w:tcW w:w="1275" w:type="dxa"/>
            <w:noWrap/>
            <w:hideMark/>
          </w:tcPr>
          <w:p w14:paraId="7297E8B5" w14:textId="77777777" w:rsidR="00770DAA" w:rsidRPr="00770DAA" w:rsidRDefault="00770DAA" w:rsidP="00A87EE6">
            <w:pPr>
              <w:spacing w:line="240" w:lineRule="auto"/>
              <w:jc w:val="center"/>
              <w:cnfStyle w:val="000000000000" w:firstRow="0" w:lastRow="0" w:firstColumn="0" w:lastColumn="0" w:oddVBand="0" w:evenVBand="0" w:oddHBand="0" w:evenHBand="0" w:firstRowFirstColumn="0" w:firstRowLastColumn="0" w:lastRowFirstColumn="0" w:lastRowLastColumn="0"/>
              <w:rPr>
                <w:color w:val="808080" w:themeColor="background1" w:themeShade="80"/>
              </w:rPr>
            </w:pPr>
            <w:r w:rsidRPr="00770DAA">
              <w:rPr>
                <w:color w:val="808080" w:themeColor="background1" w:themeShade="80"/>
              </w:rPr>
              <w:t>mixta</w:t>
            </w:r>
          </w:p>
        </w:tc>
      </w:tr>
      <w:tr w:rsidR="00770DAA" w:rsidRPr="00DB7337" w14:paraId="023F18B7" w14:textId="77777777" w:rsidTr="00F97D60">
        <w:trPr>
          <w:trHeight w:val="300"/>
        </w:trPr>
        <w:tc>
          <w:tcPr>
            <w:cnfStyle w:val="001000000000" w:firstRow="0" w:lastRow="0" w:firstColumn="1" w:lastColumn="0" w:oddVBand="0" w:evenVBand="0" w:oddHBand="0" w:evenHBand="0" w:firstRowFirstColumn="0" w:firstRowLastColumn="0" w:lastRowFirstColumn="0" w:lastRowLastColumn="0"/>
            <w:tcW w:w="6663" w:type="dxa"/>
            <w:noWrap/>
            <w:hideMark/>
          </w:tcPr>
          <w:p w14:paraId="230069CB" w14:textId="77777777" w:rsidR="00770DAA" w:rsidRPr="00770DAA" w:rsidRDefault="00770DAA" w:rsidP="0025298F">
            <w:pPr>
              <w:spacing w:line="240" w:lineRule="auto"/>
              <w:rPr>
                <w:color w:val="808080" w:themeColor="background1" w:themeShade="80"/>
              </w:rPr>
            </w:pPr>
            <w:r w:rsidRPr="00770DAA">
              <w:rPr>
                <w:color w:val="808080" w:themeColor="background1" w:themeShade="80"/>
              </w:rPr>
              <w:t>Comisión de Documentación Clínica</w:t>
            </w:r>
          </w:p>
        </w:tc>
        <w:tc>
          <w:tcPr>
            <w:tcW w:w="1275" w:type="dxa"/>
            <w:noWrap/>
            <w:hideMark/>
          </w:tcPr>
          <w:p w14:paraId="61E751EF" w14:textId="77777777" w:rsidR="00770DAA" w:rsidRPr="00770DAA" w:rsidRDefault="00770DAA" w:rsidP="00A87EE6">
            <w:pPr>
              <w:spacing w:line="240" w:lineRule="auto"/>
              <w:jc w:val="center"/>
              <w:cnfStyle w:val="000000000000" w:firstRow="0" w:lastRow="0" w:firstColumn="0" w:lastColumn="0" w:oddVBand="0" w:evenVBand="0" w:oddHBand="0" w:evenHBand="0" w:firstRowFirstColumn="0" w:firstRowLastColumn="0" w:lastRowFirstColumn="0" w:lastRowLastColumn="0"/>
              <w:rPr>
                <w:color w:val="808080" w:themeColor="background1" w:themeShade="80"/>
              </w:rPr>
            </w:pPr>
            <w:r w:rsidRPr="00770DAA">
              <w:rPr>
                <w:color w:val="808080" w:themeColor="background1" w:themeShade="80"/>
              </w:rPr>
              <w:t>hospital</w:t>
            </w:r>
          </w:p>
        </w:tc>
      </w:tr>
      <w:tr w:rsidR="00770DAA" w:rsidRPr="00DB7337" w14:paraId="532FFBC3" w14:textId="77777777" w:rsidTr="00F97D60">
        <w:trPr>
          <w:trHeight w:val="300"/>
        </w:trPr>
        <w:tc>
          <w:tcPr>
            <w:cnfStyle w:val="001000000000" w:firstRow="0" w:lastRow="0" w:firstColumn="1" w:lastColumn="0" w:oddVBand="0" w:evenVBand="0" w:oddHBand="0" w:evenHBand="0" w:firstRowFirstColumn="0" w:firstRowLastColumn="0" w:lastRowFirstColumn="0" w:lastRowLastColumn="0"/>
            <w:tcW w:w="6663" w:type="dxa"/>
            <w:noWrap/>
            <w:hideMark/>
          </w:tcPr>
          <w:p w14:paraId="49A3E49E" w14:textId="77777777" w:rsidR="00770DAA" w:rsidRPr="00770DAA" w:rsidRDefault="00770DAA" w:rsidP="0025298F">
            <w:pPr>
              <w:spacing w:line="240" w:lineRule="auto"/>
              <w:rPr>
                <w:color w:val="808080" w:themeColor="background1" w:themeShade="80"/>
              </w:rPr>
            </w:pPr>
            <w:r w:rsidRPr="00770DAA">
              <w:rPr>
                <w:color w:val="808080" w:themeColor="background1" w:themeShade="80"/>
              </w:rPr>
              <w:t>Comisión de Calidad Percibida y Humanización</w:t>
            </w:r>
          </w:p>
        </w:tc>
        <w:tc>
          <w:tcPr>
            <w:tcW w:w="1275" w:type="dxa"/>
            <w:noWrap/>
            <w:hideMark/>
          </w:tcPr>
          <w:p w14:paraId="2F866DD3" w14:textId="77777777" w:rsidR="00770DAA" w:rsidRPr="00770DAA" w:rsidRDefault="00770DAA" w:rsidP="00A87EE6">
            <w:pPr>
              <w:spacing w:line="240" w:lineRule="auto"/>
              <w:jc w:val="center"/>
              <w:cnfStyle w:val="000000000000" w:firstRow="0" w:lastRow="0" w:firstColumn="0" w:lastColumn="0" w:oddVBand="0" w:evenVBand="0" w:oddHBand="0" w:evenHBand="0" w:firstRowFirstColumn="0" w:firstRowLastColumn="0" w:lastRowFirstColumn="0" w:lastRowLastColumn="0"/>
              <w:rPr>
                <w:color w:val="808080" w:themeColor="background1" w:themeShade="80"/>
              </w:rPr>
            </w:pPr>
            <w:r w:rsidRPr="00770DAA">
              <w:rPr>
                <w:color w:val="808080" w:themeColor="background1" w:themeShade="80"/>
              </w:rPr>
              <w:t>mixta</w:t>
            </w:r>
          </w:p>
        </w:tc>
      </w:tr>
      <w:tr w:rsidR="00770DAA" w:rsidRPr="00DB7337" w14:paraId="1A2F2856" w14:textId="77777777" w:rsidTr="00F97D60">
        <w:trPr>
          <w:trHeight w:val="300"/>
        </w:trPr>
        <w:tc>
          <w:tcPr>
            <w:cnfStyle w:val="001000000000" w:firstRow="0" w:lastRow="0" w:firstColumn="1" w:lastColumn="0" w:oddVBand="0" w:evenVBand="0" w:oddHBand="0" w:evenHBand="0" w:firstRowFirstColumn="0" w:firstRowLastColumn="0" w:lastRowFirstColumn="0" w:lastRowLastColumn="0"/>
            <w:tcW w:w="6663" w:type="dxa"/>
            <w:noWrap/>
            <w:hideMark/>
          </w:tcPr>
          <w:p w14:paraId="72DA45F2" w14:textId="77777777" w:rsidR="00770DAA" w:rsidRPr="00770DAA" w:rsidRDefault="00770DAA" w:rsidP="0025298F">
            <w:pPr>
              <w:spacing w:line="240" w:lineRule="auto"/>
              <w:rPr>
                <w:color w:val="808080" w:themeColor="background1" w:themeShade="80"/>
              </w:rPr>
            </w:pPr>
            <w:r w:rsidRPr="00770DAA">
              <w:rPr>
                <w:color w:val="808080" w:themeColor="background1" w:themeShade="80"/>
              </w:rPr>
              <w:t>Comisión PROA Hospitalización</w:t>
            </w:r>
          </w:p>
        </w:tc>
        <w:tc>
          <w:tcPr>
            <w:tcW w:w="1275" w:type="dxa"/>
            <w:noWrap/>
            <w:hideMark/>
          </w:tcPr>
          <w:p w14:paraId="3ABA5A83" w14:textId="77777777" w:rsidR="00770DAA" w:rsidRPr="00770DAA" w:rsidRDefault="00770DAA" w:rsidP="00A87EE6">
            <w:pPr>
              <w:spacing w:line="240" w:lineRule="auto"/>
              <w:jc w:val="center"/>
              <w:cnfStyle w:val="000000000000" w:firstRow="0" w:lastRow="0" w:firstColumn="0" w:lastColumn="0" w:oddVBand="0" w:evenVBand="0" w:oddHBand="0" w:evenHBand="0" w:firstRowFirstColumn="0" w:firstRowLastColumn="0" w:lastRowFirstColumn="0" w:lastRowLastColumn="0"/>
              <w:rPr>
                <w:color w:val="808080" w:themeColor="background1" w:themeShade="80"/>
              </w:rPr>
            </w:pPr>
            <w:r w:rsidRPr="00770DAA">
              <w:rPr>
                <w:color w:val="808080" w:themeColor="background1" w:themeShade="80"/>
              </w:rPr>
              <w:t>hospital</w:t>
            </w:r>
          </w:p>
        </w:tc>
      </w:tr>
      <w:tr w:rsidR="00770DAA" w:rsidRPr="00DB7337" w14:paraId="6DFBC0F5" w14:textId="77777777" w:rsidTr="00F97D60">
        <w:trPr>
          <w:trHeight w:val="300"/>
        </w:trPr>
        <w:tc>
          <w:tcPr>
            <w:cnfStyle w:val="001000000000" w:firstRow="0" w:lastRow="0" w:firstColumn="1" w:lastColumn="0" w:oddVBand="0" w:evenVBand="0" w:oddHBand="0" w:evenHBand="0" w:firstRowFirstColumn="0" w:firstRowLastColumn="0" w:lastRowFirstColumn="0" w:lastRowLastColumn="0"/>
            <w:tcW w:w="6663" w:type="dxa"/>
            <w:noWrap/>
            <w:hideMark/>
          </w:tcPr>
          <w:p w14:paraId="1E2B2F6E" w14:textId="77777777" w:rsidR="00770DAA" w:rsidRPr="00770DAA" w:rsidRDefault="00770DAA" w:rsidP="0025298F">
            <w:pPr>
              <w:spacing w:line="240" w:lineRule="auto"/>
              <w:rPr>
                <w:color w:val="808080" w:themeColor="background1" w:themeShade="80"/>
              </w:rPr>
            </w:pPr>
            <w:r w:rsidRPr="00770DAA">
              <w:rPr>
                <w:color w:val="808080" w:themeColor="background1" w:themeShade="80"/>
              </w:rPr>
              <w:t>Unidad Funcional de Gestión de Riesgos</w:t>
            </w:r>
          </w:p>
        </w:tc>
        <w:tc>
          <w:tcPr>
            <w:tcW w:w="1275" w:type="dxa"/>
            <w:noWrap/>
            <w:hideMark/>
          </w:tcPr>
          <w:p w14:paraId="79C74DAC" w14:textId="77777777" w:rsidR="00770DAA" w:rsidRPr="00770DAA" w:rsidRDefault="00770DAA" w:rsidP="00A87EE6">
            <w:pPr>
              <w:spacing w:line="240" w:lineRule="auto"/>
              <w:jc w:val="center"/>
              <w:cnfStyle w:val="000000000000" w:firstRow="0" w:lastRow="0" w:firstColumn="0" w:lastColumn="0" w:oddVBand="0" w:evenVBand="0" w:oddHBand="0" w:evenHBand="0" w:firstRowFirstColumn="0" w:firstRowLastColumn="0" w:lastRowFirstColumn="0" w:lastRowLastColumn="0"/>
              <w:rPr>
                <w:color w:val="808080" w:themeColor="background1" w:themeShade="80"/>
              </w:rPr>
            </w:pPr>
            <w:r w:rsidRPr="00770DAA">
              <w:rPr>
                <w:color w:val="808080" w:themeColor="background1" w:themeShade="80"/>
              </w:rPr>
              <w:t>hospital</w:t>
            </w:r>
          </w:p>
        </w:tc>
      </w:tr>
      <w:tr w:rsidR="00770DAA" w:rsidRPr="00DB7337" w14:paraId="1FFDAD6F" w14:textId="77777777" w:rsidTr="00F97D60">
        <w:trPr>
          <w:trHeight w:val="300"/>
        </w:trPr>
        <w:tc>
          <w:tcPr>
            <w:cnfStyle w:val="001000000000" w:firstRow="0" w:lastRow="0" w:firstColumn="1" w:lastColumn="0" w:oddVBand="0" w:evenVBand="0" w:oddHBand="0" w:evenHBand="0" w:firstRowFirstColumn="0" w:firstRowLastColumn="0" w:lastRowFirstColumn="0" w:lastRowLastColumn="0"/>
            <w:tcW w:w="6663" w:type="dxa"/>
            <w:noWrap/>
          </w:tcPr>
          <w:p w14:paraId="6E267269" w14:textId="77777777" w:rsidR="00770DAA" w:rsidRPr="00770DAA" w:rsidRDefault="00770DAA" w:rsidP="0025298F">
            <w:pPr>
              <w:spacing w:line="240" w:lineRule="auto"/>
              <w:rPr>
                <w:color w:val="808080" w:themeColor="background1" w:themeShade="80"/>
              </w:rPr>
            </w:pPr>
            <w:r w:rsidRPr="00770DAA">
              <w:rPr>
                <w:color w:val="808080" w:themeColor="background1" w:themeShade="80"/>
              </w:rPr>
              <w:t>Comisión de Programación Quirúrgica</w:t>
            </w:r>
          </w:p>
        </w:tc>
        <w:tc>
          <w:tcPr>
            <w:tcW w:w="1275" w:type="dxa"/>
            <w:noWrap/>
          </w:tcPr>
          <w:p w14:paraId="54000647" w14:textId="77777777" w:rsidR="00770DAA" w:rsidRPr="00770DAA" w:rsidRDefault="00770DAA" w:rsidP="00A87EE6">
            <w:pPr>
              <w:spacing w:line="240" w:lineRule="auto"/>
              <w:jc w:val="center"/>
              <w:cnfStyle w:val="000000000000" w:firstRow="0" w:lastRow="0" w:firstColumn="0" w:lastColumn="0" w:oddVBand="0" w:evenVBand="0" w:oddHBand="0" w:evenHBand="0" w:firstRowFirstColumn="0" w:firstRowLastColumn="0" w:lastRowFirstColumn="0" w:lastRowLastColumn="0"/>
              <w:rPr>
                <w:color w:val="808080" w:themeColor="background1" w:themeShade="80"/>
              </w:rPr>
            </w:pPr>
            <w:r w:rsidRPr="00770DAA">
              <w:rPr>
                <w:color w:val="808080" w:themeColor="background1" w:themeShade="80"/>
              </w:rPr>
              <w:t>hospital</w:t>
            </w:r>
          </w:p>
        </w:tc>
      </w:tr>
      <w:tr w:rsidR="00770DAA" w:rsidRPr="00DB7337" w14:paraId="01E5AAA2" w14:textId="77777777" w:rsidTr="00F97D60">
        <w:trPr>
          <w:trHeight w:val="300"/>
        </w:trPr>
        <w:tc>
          <w:tcPr>
            <w:cnfStyle w:val="001000000000" w:firstRow="0" w:lastRow="0" w:firstColumn="1" w:lastColumn="0" w:oddVBand="0" w:evenVBand="0" w:oddHBand="0" w:evenHBand="0" w:firstRowFirstColumn="0" w:firstRowLastColumn="0" w:lastRowFirstColumn="0" w:lastRowLastColumn="0"/>
            <w:tcW w:w="6663" w:type="dxa"/>
            <w:noWrap/>
          </w:tcPr>
          <w:p w14:paraId="61F3346B" w14:textId="77777777" w:rsidR="00770DAA" w:rsidRPr="00770DAA" w:rsidRDefault="00770DAA" w:rsidP="0025298F">
            <w:pPr>
              <w:spacing w:line="240" w:lineRule="auto"/>
              <w:rPr>
                <w:color w:val="808080" w:themeColor="background1" w:themeShade="80"/>
              </w:rPr>
            </w:pPr>
            <w:r w:rsidRPr="00770DAA">
              <w:rPr>
                <w:color w:val="808080" w:themeColor="background1" w:themeShade="80"/>
              </w:rPr>
              <w:t>Comisión de obras del centro</w:t>
            </w:r>
          </w:p>
        </w:tc>
        <w:tc>
          <w:tcPr>
            <w:tcW w:w="1275" w:type="dxa"/>
            <w:noWrap/>
          </w:tcPr>
          <w:p w14:paraId="4A2ED672" w14:textId="77777777" w:rsidR="00770DAA" w:rsidRPr="00770DAA" w:rsidRDefault="00770DAA" w:rsidP="00A87EE6">
            <w:pPr>
              <w:spacing w:line="240" w:lineRule="auto"/>
              <w:jc w:val="center"/>
              <w:cnfStyle w:val="000000000000" w:firstRow="0" w:lastRow="0" w:firstColumn="0" w:lastColumn="0" w:oddVBand="0" w:evenVBand="0" w:oddHBand="0" w:evenHBand="0" w:firstRowFirstColumn="0" w:firstRowLastColumn="0" w:lastRowFirstColumn="0" w:lastRowLastColumn="0"/>
              <w:rPr>
                <w:color w:val="808080" w:themeColor="background1" w:themeShade="80"/>
              </w:rPr>
            </w:pPr>
            <w:r w:rsidRPr="00770DAA">
              <w:rPr>
                <w:color w:val="808080" w:themeColor="background1" w:themeShade="80"/>
              </w:rPr>
              <w:t>hospital</w:t>
            </w:r>
          </w:p>
        </w:tc>
      </w:tr>
      <w:tr w:rsidR="00770DAA" w:rsidRPr="00DB7337" w14:paraId="342885C7" w14:textId="77777777" w:rsidTr="00F97D60">
        <w:trPr>
          <w:trHeight w:val="300"/>
        </w:trPr>
        <w:tc>
          <w:tcPr>
            <w:cnfStyle w:val="001000000000" w:firstRow="0" w:lastRow="0" w:firstColumn="1" w:lastColumn="0" w:oddVBand="0" w:evenVBand="0" w:oddHBand="0" w:evenHBand="0" w:firstRowFirstColumn="0" w:firstRowLastColumn="0" w:lastRowFirstColumn="0" w:lastRowLastColumn="0"/>
            <w:tcW w:w="6663" w:type="dxa"/>
            <w:noWrap/>
          </w:tcPr>
          <w:p w14:paraId="62CFCCCF" w14:textId="36FF0796" w:rsidR="00770DAA" w:rsidRPr="00770DAA" w:rsidRDefault="00770DAA" w:rsidP="00CB6D2D">
            <w:pPr>
              <w:spacing w:line="240" w:lineRule="auto"/>
              <w:rPr>
                <w:color w:val="808080" w:themeColor="background1" w:themeShade="80"/>
              </w:rPr>
            </w:pPr>
            <w:r w:rsidRPr="00770DAA">
              <w:rPr>
                <w:color w:val="808080" w:themeColor="background1" w:themeShade="80"/>
              </w:rPr>
              <w:t>Reuniones organizativas Direcciones Continuidad Asistencial S</w:t>
            </w:r>
            <w:r w:rsidR="00CB6D2D">
              <w:rPr>
                <w:color w:val="808080" w:themeColor="background1" w:themeShade="80"/>
              </w:rPr>
              <w:t>ervicio Madrileño de Salud</w:t>
            </w:r>
          </w:p>
        </w:tc>
        <w:tc>
          <w:tcPr>
            <w:tcW w:w="1275" w:type="dxa"/>
            <w:noWrap/>
          </w:tcPr>
          <w:p w14:paraId="58F117BD" w14:textId="77777777" w:rsidR="00770DAA" w:rsidRPr="00770DAA" w:rsidRDefault="00770DAA" w:rsidP="00A87EE6">
            <w:pPr>
              <w:spacing w:line="240" w:lineRule="auto"/>
              <w:jc w:val="center"/>
              <w:cnfStyle w:val="000000000000" w:firstRow="0" w:lastRow="0" w:firstColumn="0" w:lastColumn="0" w:oddVBand="0" w:evenVBand="0" w:oddHBand="0" w:evenHBand="0" w:firstRowFirstColumn="0" w:firstRowLastColumn="0" w:lastRowFirstColumn="0" w:lastRowLastColumn="0"/>
              <w:rPr>
                <w:color w:val="808080" w:themeColor="background1" w:themeShade="80"/>
              </w:rPr>
            </w:pPr>
            <w:r w:rsidRPr="00770DAA">
              <w:rPr>
                <w:color w:val="808080" w:themeColor="background1" w:themeShade="80"/>
              </w:rPr>
              <w:t>continuidad</w:t>
            </w:r>
          </w:p>
        </w:tc>
      </w:tr>
      <w:tr w:rsidR="00770DAA" w:rsidRPr="00DB7337" w14:paraId="6778AC6F" w14:textId="77777777" w:rsidTr="00F97D60">
        <w:trPr>
          <w:trHeight w:val="300"/>
        </w:trPr>
        <w:tc>
          <w:tcPr>
            <w:cnfStyle w:val="001000000000" w:firstRow="0" w:lastRow="0" w:firstColumn="1" w:lastColumn="0" w:oddVBand="0" w:evenVBand="0" w:oddHBand="0" w:evenHBand="0" w:firstRowFirstColumn="0" w:firstRowLastColumn="0" w:lastRowFirstColumn="0" w:lastRowLastColumn="0"/>
            <w:tcW w:w="6663" w:type="dxa"/>
            <w:noWrap/>
          </w:tcPr>
          <w:p w14:paraId="11A0EE26" w14:textId="3DB95AC8" w:rsidR="00770DAA" w:rsidRPr="00770DAA" w:rsidRDefault="00770DAA" w:rsidP="0025298F">
            <w:pPr>
              <w:spacing w:line="240" w:lineRule="auto"/>
              <w:rPr>
                <w:color w:val="808080" w:themeColor="background1" w:themeShade="80"/>
              </w:rPr>
            </w:pPr>
            <w:r w:rsidRPr="00770DAA">
              <w:rPr>
                <w:color w:val="808080" w:themeColor="background1" w:themeShade="80"/>
              </w:rPr>
              <w:t xml:space="preserve">Grupo Enfermeras de Continuidad Asistencial </w:t>
            </w:r>
            <w:r w:rsidR="00CB6D2D" w:rsidRPr="00770DAA">
              <w:rPr>
                <w:color w:val="808080" w:themeColor="background1" w:themeShade="80"/>
              </w:rPr>
              <w:t>S</w:t>
            </w:r>
            <w:r w:rsidR="00CB6D2D">
              <w:rPr>
                <w:color w:val="808080" w:themeColor="background1" w:themeShade="80"/>
              </w:rPr>
              <w:t>ervicio Madrileño de Salud</w:t>
            </w:r>
          </w:p>
        </w:tc>
        <w:tc>
          <w:tcPr>
            <w:tcW w:w="1275" w:type="dxa"/>
            <w:noWrap/>
          </w:tcPr>
          <w:p w14:paraId="65DCECE3" w14:textId="77777777" w:rsidR="00770DAA" w:rsidRPr="00770DAA" w:rsidRDefault="00770DAA" w:rsidP="00A87EE6">
            <w:pPr>
              <w:spacing w:line="240" w:lineRule="auto"/>
              <w:jc w:val="center"/>
              <w:cnfStyle w:val="000000000000" w:firstRow="0" w:lastRow="0" w:firstColumn="0" w:lastColumn="0" w:oddVBand="0" w:evenVBand="0" w:oddHBand="0" w:evenHBand="0" w:firstRowFirstColumn="0" w:firstRowLastColumn="0" w:lastRowFirstColumn="0" w:lastRowLastColumn="0"/>
              <w:rPr>
                <w:color w:val="808080" w:themeColor="background1" w:themeShade="80"/>
              </w:rPr>
            </w:pPr>
            <w:r w:rsidRPr="00770DAA">
              <w:rPr>
                <w:color w:val="808080" w:themeColor="background1" w:themeShade="80"/>
              </w:rPr>
              <w:t>continuidad</w:t>
            </w:r>
          </w:p>
        </w:tc>
      </w:tr>
      <w:tr w:rsidR="00770DAA" w:rsidRPr="00DB7337" w14:paraId="08830032" w14:textId="77777777" w:rsidTr="00F97D60">
        <w:trPr>
          <w:trHeight w:val="300"/>
        </w:trPr>
        <w:tc>
          <w:tcPr>
            <w:cnfStyle w:val="001000000000" w:firstRow="0" w:lastRow="0" w:firstColumn="1" w:lastColumn="0" w:oddVBand="0" w:evenVBand="0" w:oddHBand="0" w:evenHBand="0" w:firstRowFirstColumn="0" w:firstRowLastColumn="0" w:lastRowFirstColumn="0" w:lastRowLastColumn="0"/>
            <w:tcW w:w="6663" w:type="dxa"/>
            <w:noWrap/>
          </w:tcPr>
          <w:p w14:paraId="1B7C14B7" w14:textId="77777777" w:rsidR="00770DAA" w:rsidRPr="00770DAA" w:rsidRDefault="00770DAA" w:rsidP="0025298F">
            <w:pPr>
              <w:spacing w:line="240" w:lineRule="auto"/>
              <w:rPr>
                <w:color w:val="808080" w:themeColor="background1" w:themeShade="80"/>
              </w:rPr>
            </w:pPr>
            <w:r w:rsidRPr="00770DAA">
              <w:rPr>
                <w:color w:val="808080" w:themeColor="background1" w:themeShade="80"/>
              </w:rPr>
              <w:t>Grupo de trabajo de DIGESTIVO_PRIMARIA</w:t>
            </w:r>
          </w:p>
        </w:tc>
        <w:tc>
          <w:tcPr>
            <w:tcW w:w="1275" w:type="dxa"/>
            <w:noWrap/>
          </w:tcPr>
          <w:p w14:paraId="023363A9" w14:textId="77777777" w:rsidR="00770DAA" w:rsidRPr="00770DAA" w:rsidRDefault="00770DAA" w:rsidP="00A87EE6">
            <w:pPr>
              <w:spacing w:line="240" w:lineRule="auto"/>
              <w:jc w:val="center"/>
              <w:cnfStyle w:val="000000000000" w:firstRow="0" w:lastRow="0" w:firstColumn="0" w:lastColumn="0" w:oddVBand="0" w:evenVBand="0" w:oddHBand="0" w:evenHBand="0" w:firstRowFirstColumn="0" w:firstRowLastColumn="0" w:lastRowFirstColumn="0" w:lastRowLastColumn="0"/>
              <w:rPr>
                <w:color w:val="808080" w:themeColor="background1" w:themeShade="80"/>
              </w:rPr>
            </w:pPr>
            <w:r w:rsidRPr="00770DAA">
              <w:rPr>
                <w:color w:val="808080" w:themeColor="background1" w:themeShade="80"/>
              </w:rPr>
              <w:t>mixta</w:t>
            </w:r>
          </w:p>
        </w:tc>
      </w:tr>
      <w:tr w:rsidR="00770DAA" w:rsidRPr="00DB7337" w14:paraId="738F3B90" w14:textId="77777777" w:rsidTr="00F97D60">
        <w:trPr>
          <w:trHeight w:val="300"/>
        </w:trPr>
        <w:tc>
          <w:tcPr>
            <w:cnfStyle w:val="001000000000" w:firstRow="0" w:lastRow="0" w:firstColumn="1" w:lastColumn="0" w:oddVBand="0" w:evenVBand="0" w:oddHBand="0" w:evenHBand="0" w:firstRowFirstColumn="0" w:firstRowLastColumn="0" w:lastRowFirstColumn="0" w:lastRowLastColumn="0"/>
            <w:tcW w:w="6663" w:type="dxa"/>
            <w:noWrap/>
          </w:tcPr>
          <w:p w14:paraId="24AB41AE" w14:textId="77777777" w:rsidR="00770DAA" w:rsidRPr="00770DAA" w:rsidRDefault="00770DAA" w:rsidP="0025298F">
            <w:pPr>
              <w:spacing w:line="240" w:lineRule="auto"/>
              <w:rPr>
                <w:color w:val="808080" w:themeColor="background1" w:themeShade="80"/>
              </w:rPr>
            </w:pPr>
            <w:r w:rsidRPr="00770DAA">
              <w:rPr>
                <w:color w:val="808080" w:themeColor="background1" w:themeShade="80"/>
              </w:rPr>
              <w:t>Grupo de trabajo de GINECOLOGÍA-OBSTETRICIA_PRIMARIA</w:t>
            </w:r>
          </w:p>
        </w:tc>
        <w:tc>
          <w:tcPr>
            <w:tcW w:w="1275" w:type="dxa"/>
            <w:noWrap/>
          </w:tcPr>
          <w:p w14:paraId="59036D91" w14:textId="77777777" w:rsidR="00770DAA" w:rsidRPr="00770DAA" w:rsidRDefault="00770DAA" w:rsidP="00A87EE6">
            <w:pPr>
              <w:spacing w:line="240" w:lineRule="auto"/>
              <w:jc w:val="center"/>
              <w:cnfStyle w:val="000000000000" w:firstRow="0" w:lastRow="0" w:firstColumn="0" w:lastColumn="0" w:oddVBand="0" w:evenVBand="0" w:oddHBand="0" w:evenHBand="0" w:firstRowFirstColumn="0" w:firstRowLastColumn="0" w:lastRowFirstColumn="0" w:lastRowLastColumn="0"/>
              <w:rPr>
                <w:color w:val="808080" w:themeColor="background1" w:themeShade="80"/>
              </w:rPr>
            </w:pPr>
            <w:r w:rsidRPr="00770DAA">
              <w:rPr>
                <w:color w:val="808080" w:themeColor="background1" w:themeShade="80"/>
              </w:rPr>
              <w:t>mixta</w:t>
            </w:r>
          </w:p>
        </w:tc>
      </w:tr>
      <w:tr w:rsidR="00770DAA" w:rsidRPr="00DB7337" w14:paraId="08DC3225" w14:textId="77777777" w:rsidTr="00F97D60">
        <w:trPr>
          <w:trHeight w:val="300"/>
        </w:trPr>
        <w:tc>
          <w:tcPr>
            <w:cnfStyle w:val="001000000000" w:firstRow="0" w:lastRow="0" w:firstColumn="1" w:lastColumn="0" w:oddVBand="0" w:evenVBand="0" w:oddHBand="0" w:evenHBand="0" w:firstRowFirstColumn="0" w:firstRowLastColumn="0" w:lastRowFirstColumn="0" w:lastRowLastColumn="0"/>
            <w:tcW w:w="6663" w:type="dxa"/>
            <w:noWrap/>
            <w:hideMark/>
          </w:tcPr>
          <w:p w14:paraId="58ECEA6A" w14:textId="77777777" w:rsidR="00770DAA" w:rsidRPr="00770DAA" w:rsidRDefault="00770DAA" w:rsidP="0025298F">
            <w:pPr>
              <w:spacing w:line="240" w:lineRule="auto"/>
              <w:rPr>
                <w:color w:val="808080" w:themeColor="background1" w:themeShade="80"/>
              </w:rPr>
            </w:pPr>
            <w:r w:rsidRPr="00770DAA">
              <w:rPr>
                <w:color w:val="808080" w:themeColor="background1" w:themeShade="80"/>
              </w:rPr>
              <w:t>Grupo Coordinación con UAU ATENCIÓN PRIMARIA</w:t>
            </w:r>
          </w:p>
        </w:tc>
        <w:tc>
          <w:tcPr>
            <w:tcW w:w="1275" w:type="dxa"/>
            <w:noWrap/>
            <w:hideMark/>
          </w:tcPr>
          <w:p w14:paraId="13E9BBF4" w14:textId="77777777" w:rsidR="00770DAA" w:rsidRPr="00770DAA" w:rsidRDefault="00770DAA" w:rsidP="00A87EE6">
            <w:pPr>
              <w:spacing w:line="240" w:lineRule="auto"/>
              <w:jc w:val="center"/>
              <w:cnfStyle w:val="000000000000" w:firstRow="0" w:lastRow="0" w:firstColumn="0" w:lastColumn="0" w:oddVBand="0" w:evenVBand="0" w:oddHBand="0" w:evenHBand="0" w:firstRowFirstColumn="0" w:firstRowLastColumn="0" w:lastRowFirstColumn="0" w:lastRowLastColumn="0"/>
              <w:rPr>
                <w:color w:val="808080" w:themeColor="background1" w:themeShade="80"/>
              </w:rPr>
            </w:pPr>
            <w:r w:rsidRPr="00770DAA">
              <w:rPr>
                <w:color w:val="808080" w:themeColor="background1" w:themeShade="80"/>
              </w:rPr>
              <w:t>mixta</w:t>
            </w:r>
          </w:p>
        </w:tc>
      </w:tr>
      <w:tr w:rsidR="00770DAA" w:rsidRPr="00DB7337" w14:paraId="6943988D" w14:textId="77777777" w:rsidTr="00F97D60">
        <w:trPr>
          <w:trHeight w:val="300"/>
        </w:trPr>
        <w:tc>
          <w:tcPr>
            <w:cnfStyle w:val="001000000000" w:firstRow="0" w:lastRow="0" w:firstColumn="1" w:lastColumn="0" w:oddVBand="0" w:evenVBand="0" w:oddHBand="0" w:evenHBand="0" w:firstRowFirstColumn="0" w:firstRowLastColumn="0" w:lastRowFirstColumn="0" w:lastRowLastColumn="0"/>
            <w:tcW w:w="6663" w:type="dxa"/>
            <w:noWrap/>
          </w:tcPr>
          <w:p w14:paraId="027C7941" w14:textId="77777777" w:rsidR="00770DAA" w:rsidRPr="00770DAA" w:rsidRDefault="00770DAA" w:rsidP="0025298F">
            <w:pPr>
              <w:spacing w:line="240" w:lineRule="auto"/>
              <w:rPr>
                <w:color w:val="808080" w:themeColor="background1" w:themeShade="80"/>
              </w:rPr>
            </w:pPr>
            <w:r w:rsidRPr="00770DAA">
              <w:rPr>
                <w:color w:val="808080" w:themeColor="background1" w:themeShade="80"/>
              </w:rPr>
              <w:t>Comisión de Salud Mental</w:t>
            </w:r>
          </w:p>
        </w:tc>
        <w:tc>
          <w:tcPr>
            <w:tcW w:w="1275" w:type="dxa"/>
            <w:noWrap/>
          </w:tcPr>
          <w:p w14:paraId="7C4474D9" w14:textId="77777777" w:rsidR="00770DAA" w:rsidRPr="00770DAA" w:rsidRDefault="00770DAA" w:rsidP="00A87EE6">
            <w:pPr>
              <w:spacing w:line="240" w:lineRule="auto"/>
              <w:jc w:val="center"/>
              <w:cnfStyle w:val="000000000000" w:firstRow="0" w:lastRow="0" w:firstColumn="0" w:lastColumn="0" w:oddVBand="0" w:evenVBand="0" w:oddHBand="0" w:evenHBand="0" w:firstRowFirstColumn="0" w:firstRowLastColumn="0" w:lastRowFirstColumn="0" w:lastRowLastColumn="0"/>
              <w:rPr>
                <w:color w:val="808080" w:themeColor="background1" w:themeShade="80"/>
              </w:rPr>
            </w:pPr>
            <w:r w:rsidRPr="00770DAA">
              <w:rPr>
                <w:color w:val="808080" w:themeColor="background1" w:themeShade="80"/>
              </w:rPr>
              <w:t>mixta</w:t>
            </w:r>
          </w:p>
        </w:tc>
      </w:tr>
      <w:tr w:rsidR="00770DAA" w:rsidRPr="00DB7337" w14:paraId="67D5A099" w14:textId="77777777" w:rsidTr="00F97D60">
        <w:trPr>
          <w:trHeight w:val="300"/>
        </w:trPr>
        <w:tc>
          <w:tcPr>
            <w:cnfStyle w:val="001000000000" w:firstRow="0" w:lastRow="0" w:firstColumn="1" w:lastColumn="0" w:oddVBand="0" w:evenVBand="0" w:oddHBand="0" w:evenHBand="0" w:firstRowFirstColumn="0" w:firstRowLastColumn="0" w:lastRowFirstColumn="0" w:lastRowLastColumn="0"/>
            <w:tcW w:w="6663" w:type="dxa"/>
            <w:noWrap/>
          </w:tcPr>
          <w:p w14:paraId="61404365" w14:textId="77777777" w:rsidR="00770DAA" w:rsidRPr="00770DAA" w:rsidRDefault="00770DAA" w:rsidP="0025298F">
            <w:pPr>
              <w:spacing w:line="240" w:lineRule="auto"/>
              <w:rPr>
                <w:color w:val="808080" w:themeColor="background1" w:themeShade="80"/>
              </w:rPr>
            </w:pPr>
            <w:r w:rsidRPr="00770DAA">
              <w:rPr>
                <w:color w:val="808080" w:themeColor="background1" w:themeShade="80"/>
              </w:rPr>
              <w:lastRenderedPageBreak/>
              <w:t>Grupo de Hospitalización a Domicilio</w:t>
            </w:r>
          </w:p>
        </w:tc>
        <w:tc>
          <w:tcPr>
            <w:tcW w:w="1275" w:type="dxa"/>
            <w:noWrap/>
          </w:tcPr>
          <w:p w14:paraId="7966624A" w14:textId="77777777" w:rsidR="00770DAA" w:rsidRPr="00770DAA" w:rsidRDefault="00770DAA" w:rsidP="00A87EE6">
            <w:pPr>
              <w:spacing w:line="240" w:lineRule="auto"/>
              <w:jc w:val="center"/>
              <w:cnfStyle w:val="000000000000" w:firstRow="0" w:lastRow="0" w:firstColumn="0" w:lastColumn="0" w:oddVBand="0" w:evenVBand="0" w:oddHBand="0" w:evenHBand="0" w:firstRowFirstColumn="0" w:firstRowLastColumn="0" w:lastRowFirstColumn="0" w:lastRowLastColumn="0"/>
              <w:rPr>
                <w:color w:val="808080" w:themeColor="background1" w:themeShade="80"/>
              </w:rPr>
            </w:pPr>
            <w:r w:rsidRPr="00770DAA">
              <w:rPr>
                <w:color w:val="808080" w:themeColor="background1" w:themeShade="80"/>
              </w:rPr>
              <w:t>hospital</w:t>
            </w:r>
          </w:p>
        </w:tc>
      </w:tr>
      <w:tr w:rsidR="00770DAA" w:rsidRPr="00DB7337" w14:paraId="65865E4F" w14:textId="77777777" w:rsidTr="00F97D60">
        <w:trPr>
          <w:trHeight w:val="300"/>
        </w:trPr>
        <w:tc>
          <w:tcPr>
            <w:cnfStyle w:val="001000000000" w:firstRow="0" w:lastRow="0" w:firstColumn="1" w:lastColumn="0" w:oddVBand="0" w:evenVBand="0" w:oddHBand="0" w:evenHBand="0" w:firstRowFirstColumn="0" w:firstRowLastColumn="0" w:lastRowFirstColumn="0" w:lastRowLastColumn="0"/>
            <w:tcW w:w="6663" w:type="dxa"/>
            <w:noWrap/>
          </w:tcPr>
          <w:p w14:paraId="097F0732" w14:textId="77777777" w:rsidR="00770DAA" w:rsidRPr="00770DAA" w:rsidRDefault="00770DAA" w:rsidP="0025298F">
            <w:pPr>
              <w:spacing w:line="240" w:lineRule="auto"/>
              <w:rPr>
                <w:color w:val="808080" w:themeColor="background1" w:themeShade="80"/>
              </w:rPr>
            </w:pPr>
            <w:r w:rsidRPr="00770DAA">
              <w:rPr>
                <w:color w:val="808080" w:themeColor="background1" w:themeShade="80"/>
              </w:rPr>
              <w:t>Grupo de trabajo de Materiales específicos</w:t>
            </w:r>
          </w:p>
        </w:tc>
        <w:tc>
          <w:tcPr>
            <w:tcW w:w="1275" w:type="dxa"/>
            <w:noWrap/>
          </w:tcPr>
          <w:p w14:paraId="6943B512" w14:textId="77777777" w:rsidR="00770DAA" w:rsidRPr="00770DAA" w:rsidRDefault="00770DAA" w:rsidP="00A87EE6">
            <w:pPr>
              <w:spacing w:line="240" w:lineRule="auto"/>
              <w:jc w:val="center"/>
              <w:cnfStyle w:val="000000000000" w:firstRow="0" w:lastRow="0" w:firstColumn="0" w:lastColumn="0" w:oddVBand="0" w:evenVBand="0" w:oddHBand="0" w:evenHBand="0" w:firstRowFirstColumn="0" w:firstRowLastColumn="0" w:lastRowFirstColumn="0" w:lastRowLastColumn="0"/>
              <w:rPr>
                <w:color w:val="808080" w:themeColor="background1" w:themeShade="80"/>
              </w:rPr>
            </w:pPr>
            <w:r w:rsidRPr="00770DAA">
              <w:rPr>
                <w:color w:val="808080" w:themeColor="background1" w:themeShade="80"/>
              </w:rPr>
              <w:t>mixta</w:t>
            </w:r>
          </w:p>
        </w:tc>
      </w:tr>
      <w:tr w:rsidR="00770DAA" w:rsidRPr="00770DAA" w14:paraId="7A925464" w14:textId="77777777" w:rsidTr="00F97D60">
        <w:trPr>
          <w:trHeight w:val="300"/>
        </w:trPr>
        <w:tc>
          <w:tcPr>
            <w:cnfStyle w:val="001000000000" w:firstRow="0" w:lastRow="0" w:firstColumn="1" w:lastColumn="0" w:oddVBand="0" w:evenVBand="0" w:oddHBand="0" w:evenHBand="0" w:firstRowFirstColumn="0" w:firstRowLastColumn="0" w:lastRowFirstColumn="0" w:lastRowLastColumn="0"/>
            <w:tcW w:w="6663" w:type="dxa"/>
            <w:noWrap/>
          </w:tcPr>
          <w:p w14:paraId="6EDCF6AE" w14:textId="77777777" w:rsidR="00770DAA" w:rsidRPr="00770DAA" w:rsidRDefault="00770DAA" w:rsidP="0025298F">
            <w:pPr>
              <w:spacing w:line="240" w:lineRule="auto"/>
              <w:rPr>
                <w:color w:val="808080" w:themeColor="background1" w:themeShade="80"/>
              </w:rPr>
            </w:pPr>
            <w:r w:rsidRPr="00770DAA">
              <w:rPr>
                <w:color w:val="808080" w:themeColor="background1" w:themeShade="80"/>
              </w:rPr>
              <w:t>Residencias y ámbito Socio-Sanitario</w:t>
            </w:r>
          </w:p>
        </w:tc>
        <w:tc>
          <w:tcPr>
            <w:tcW w:w="1275" w:type="dxa"/>
            <w:noWrap/>
          </w:tcPr>
          <w:p w14:paraId="2DF06653" w14:textId="77777777" w:rsidR="00770DAA" w:rsidRPr="00770DAA" w:rsidRDefault="00770DAA" w:rsidP="00A87EE6">
            <w:pPr>
              <w:spacing w:line="240" w:lineRule="auto"/>
              <w:jc w:val="center"/>
              <w:cnfStyle w:val="000000000000" w:firstRow="0" w:lastRow="0" w:firstColumn="0" w:lastColumn="0" w:oddVBand="0" w:evenVBand="0" w:oddHBand="0" w:evenHBand="0" w:firstRowFirstColumn="0" w:firstRowLastColumn="0" w:lastRowFirstColumn="0" w:lastRowLastColumn="0"/>
              <w:rPr>
                <w:color w:val="808080" w:themeColor="background1" w:themeShade="80"/>
              </w:rPr>
            </w:pPr>
            <w:r w:rsidRPr="00770DAA">
              <w:rPr>
                <w:color w:val="808080" w:themeColor="background1" w:themeShade="80"/>
              </w:rPr>
              <w:t>hospital</w:t>
            </w:r>
          </w:p>
        </w:tc>
      </w:tr>
      <w:tr w:rsidR="00770DAA" w:rsidRPr="00770DAA" w14:paraId="5FD81991" w14:textId="77777777" w:rsidTr="00F97D60">
        <w:trPr>
          <w:trHeight w:val="300"/>
        </w:trPr>
        <w:tc>
          <w:tcPr>
            <w:cnfStyle w:val="001000000000" w:firstRow="0" w:lastRow="0" w:firstColumn="1" w:lastColumn="0" w:oddVBand="0" w:evenVBand="0" w:oddHBand="0" w:evenHBand="0" w:firstRowFirstColumn="0" w:firstRowLastColumn="0" w:lastRowFirstColumn="0" w:lastRowLastColumn="0"/>
            <w:tcW w:w="6663" w:type="dxa"/>
            <w:noWrap/>
            <w:hideMark/>
          </w:tcPr>
          <w:p w14:paraId="5ABC8327" w14:textId="77777777" w:rsidR="00770DAA" w:rsidRPr="00770DAA" w:rsidRDefault="00770DAA" w:rsidP="0025298F">
            <w:pPr>
              <w:spacing w:line="240" w:lineRule="auto"/>
              <w:rPr>
                <w:color w:val="808080" w:themeColor="background1" w:themeShade="80"/>
              </w:rPr>
            </w:pPr>
            <w:r w:rsidRPr="00770DAA">
              <w:rPr>
                <w:color w:val="808080" w:themeColor="background1" w:themeShade="80"/>
              </w:rPr>
              <w:t>Subgrupo Mapa de recursos sociales</w:t>
            </w:r>
          </w:p>
        </w:tc>
        <w:tc>
          <w:tcPr>
            <w:tcW w:w="1275" w:type="dxa"/>
            <w:noWrap/>
            <w:hideMark/>
          </w:tcPr>
          <w:p w14:paraId="0D004EB4" w14:textId="77777777" w:rsidR="00770DAA" w:rsidRPr="00770DAA" w:rsidRDefault="00770DAA" w:rsidP="00A87EE6">
            <w:pPr>
              <w:spacing w:line="240" w:lineRule="auto"/>
              <w:jc w:val="center"/>
              <w:cnfStyle w:val="000000000000" w:firstRow="0" w:lastRow="0" w:firstColumn="0" w:lastColumn="0" w:oddVBand="0" w:evenVBand="0" w:oddHBand="0" w:evenHBand="0" w:firstRowFirstColumn="0" w:firstRowLastColumn="0" w:lastRowFirstColumn="0" w:lastRowLastColumn="0"/>
              <w:rPr>
                <w:color w:val="808080" w:themeColor="background1" w:themeShade="80"/>
              </w:rPr>
            </w:pPr>
            <w:r w:rsidRPr="00770DAA">
              <w:rPr>
                <w:color w:val="808080" w:themeColor="background1" w:themeShade="80"/>
              </w:rPr>
              <w:t>mixta</w:t>
            </w:r>
          </w:p>
        </w:tc>
      </w:tr>
      <w:tr w:rsidR="00770DAA" w:rsidRPr="00770DAA" w14:paraId="23EFA761" w14:textId="77777777" w:rsidTr="00F97D60">
        <w:trPr>
          <w:trHeight w:val="300"/>
        </w:trPr>
        <w:tc>
          <w:tcPr>
            <w:cnfStyle w:val="001000000000" w:firstRow="0" w:lastRow="0" w:firstColumn="1" w:lastColumn="0" w:oddVBand="0" w:evenVBand="0" w:oddHBand="0" w:evenHBand="0" w:firstRowFirstColumn="0" w:firstRowLastColumn="0" w:lastRowFirstColumn="0" w:lastRowLastColumn="0"/>
            <w:tcW w:w="6663" w:type="dxa"/>
            <w:noWrap/>
            <w:hideMark/>
          </w:tcPr>
          <w:p w14:paraId="0059C924" w14:textId="77777777" w:rsidR="00770DAA" w:rsidRPr="00770DAA" w:rsidRDefault="00770DAA" w:rsidP="0025298F">
            <w:pPr>
              <w:spacing w:line="240" w:lineRule="auto"/>
              <w:rPr>
                <w:color w:val="808080" w:themeColor="background1" w:themeShade="80"/>
              </w:rPr>
            </w:pPr>
            <w:r w:rsidRPr="00770DAA">
              <w:rPr>
                <w:color w:val="808080" w:themeColor="background1" w:themeShade="80"/>
              </w:rPr>
              <w:t>Comité de Seguridad en Sistemas de Información</w:t>
            </w:r>
          </w:p>
        </w:tc>
        <w:tc>
          <w:tcPr>
            <w:tcW w:w="1275" w:type="dxa"/>
            <w:noWrap/>
            <w:hideMark/>
          </w:tcPr>
          <w:p w14:paraId="0F86080D" w14:textId="77777777" w:rsidR="00770DAA" w:rsidRPr="00770DAA" w:rsidRDefault="00770DAA" w:rsidP="00A87EE6">
            <w:pPr>
              <w:spacing w:line="240" w:lineRule="auto"/>
              <w:jc w:val="center"/>
              <w:cnfStyle w:val="000000000000" w:firstRow="0" w:lastRow="0" w:firstColumn="0" w:lastColumn="0" w:oddVBand="0" w:evenVBand="0" w:oddHBand="0" w:evenHBand="0" w:firstRowFirstColumn="0" w:firstRowLastColumn="0" w:lastRowFirstColumn="0" w:lastRowLastColumn="0"/>
              <w:rPr>
                <w:color w:val="808080" w:themeColor="background1" w:themeShade="80"/>
              </w:rPr>
            </w:pPr>
            <w:r w:rsidRPr="00770DAA">
              <w:rPr>
                <w:color w:val="808080" w:themeColor="background1" w:themeShade="80"/>
              </w:rPr>
              <w:t>hospital</w:t>
            </w:r>
          </w:p>
        </w:tc>
      </w:tr>
      <w:tr w:rsidR="00770DAA" w:rsidRPr="00770DAA" w14:paraId="3663A73B" w14:textId="77777777" w:rsidTr="00F97D60">
        <w:trPr>
          <w:trHeight w:val="300"/>
        </w:trPr>
        <w:tc>
          <w:tcPr>
            <w:cnfStyle w:val="001000000000" w:firstRow="0" w:lastRow="0" w:firstColumn="1" w:lastColumn="0" w:oddVBand="0" w:evenVBand="0" w:oddHBand="0" w:evenHBand="0" w:firstRowFirstColumn="0" w:firstRowLastColumn="0" w:lastRowFirstColumn="0" w:lastRowLastColumn="0"/>
            <w:tcW w:w="6663" w:type="dxa"/>
            <w:noWrap/>
            <w:hideMark/>
          </w:tcPr>
          <w:p w14:paraId="3BF4EF1D" w14:textId="77777777" w:rsidR="00770DAA" w:rsidRPr="00770DAA" w:rsidRDefault="00770DAA" w:rsidP="0025298F">
            <w:pPr>
              <w:spacing w:line="240" w:lineRule="auto"/>
              <w:rPr>
                <w:color w:val="808080" w:themeColor="background1" w:themeShade="80"/>
              </w:rPr>
            </w:pPr>
            <w:r w:rsidRPr="00770DAA">
              <w:rPr>
                <w:color w:val="808080" w:themeColor="background1" w:themeShade="80"/>
              </w:rPr>
              <w:t>Reuniones organizativas con DAO</w:t>
            </w:r>
          </w:p>
        </w:tc>
        <w:tc>
          <w:tcPr>
            <w:tcW w:w="1275" w:type="dxa"/>
            <w:noWrap/>
            <w:hideMark/>
          </w:tcPr>
          <w:p w14:paraId="3E860467" w14:textId="77777777" w:rsidR="00770DAA" w:rsidRPr="00770DAA" w:rsidRDefault="00770DAA" w:rsidP="00A87EE6">
            <w:pPr>
              <w:spacing w:line="240" w:lineRule="auto"/>
              <w:jc w:val="center"/>
              <w:cnfStyle w:val="000000000000" w:firstRow="0" w:lastRow="0" w:firstColumn="0" w:lastColumn="0" w:oddVBand="0" w:evenVBand="0" w:oddHBand="0" w:evenHBand="0" w:firstRowFirstColumn="0" w:firstRowLastColumn="0" w:lastRowFirstColumn="0" w:lastRowLastColumn="0"/>
              <w:rPr>
                <w:color w:val="808080" w:themeColor="background1" w:themeShade="80"/>
              </w:rPr>
            </w:pPr>
            <w:r w:rsidRPr="00770DAA">
              <w:rPr>
                <w:color w:val="808080" w:themeColor="background1" w:themeShade="80"/>
              </w:rPr>
              <w:t>mixta</w:t>
            </w:r>
          </w:p>
        </w:tc>
      </w:tr>
      <w:tr w:rsidR="00770DAA" w:rsidRPr="00770DAA" w14:paraId="1DBD6247" w14:textId="77777777" w:rsidTr="00F97D60">
        <w:trPr>
          <w:trHeight w:val="300"/>
        </w:trPr>
        <w:tc>
          <w:tcPr>
            <w:cnfStyle w:val="001000000000" w:firstRow="0" w:lastRow="0" w:firstColumn="1" w:lastColumn="0" w:oddVBand="0" w:evenVBand="0" w:oddHBand="0" w:evenHBand="0" w:firstRowFirstColumn="0" w:firstRowLastColumn="0" w:lastRowFirstColumn="0" w:lastRowLastColumn="0"/>
            <w:tcW w:w="6663" w:type="dxa"/>
            <w:noWrap/>
            <w:hideMark/>
          </w:tcPr>
          <w:p w14:paraId="281344AC" w14:textId="77777777" w:rsidR="00770DAA" w:rsidRPr="00770DAA" w:rsidRDefault="00770DAA" w:rsidP="0025298F">
            <w:pPr>
              <w:spacing w:line="240" w:lineRule="auto"/>
              <w:rPr>
                <w:color w:val="808080" w:themeColor="background1" w:themeShade="80"/>
              </w:rPr>
            </w:pPr>
            <w:r w:rsidRPr="00770DAA">
              <w:rPr>
                <w:color w:val="808080" w:themeColor="background1" w:themeShade="80"/>
              </w:rPr>
              <w:t>Centro de Salud Alicante</w:t>
            </w:r>
          </w:p>
        </w:tc>
        <w:tc>
          <w:tcPr>
            <w:tcW w:w="1275" w:type="dxa"/>
            <w:noWrap/>
            <w:hideMark/>
          </w:tcPr>
          <w:p w14:paraId="063E43D8" w14:textId="77777777" w:rsidR="00770DAA" w:rsidRPr="00770DAA" w:rsidRDefault="00770DAA" w:rsidP="00A87EE6">
            <w:pPr>
              <w:spacing w:line="240" w:lineRule="auto"/>
              <w:jc w:val="center"/>
              <w:cnfStyle w:val="000000000000" w:firstRow="0" w:lastRow="0" w:firstColumn="0" w:lastColumn="0" w:oddVBand="0" w:evenVBand="0" w:oddHBand="0" w:evenHBand="0" w:firstRowFirstColumn="0" w:firstRowLastColumn="0" w:lastRowFirstColumn="0" w:lastRowLastColumn="0"/>
              <w:rPr>
                <w:color w:val="808080" w:themeColor="background1" w:themeShade="80"/>
              </w:rPr>
            </w:pPr>
            <w:r w:rsidRPr="00770DAA">
              <w:rPr>
                <w:color w:val="808080" w:themeColor="background1" w:themeShade="80"/>
              </w:rPr>
              <w:t>mixta</w:t>
            </w:r>
          </w:p>
        </w:tc>
      </w:tr>
      <w:tr w:rsidR="00770DAA" w:rsidRPr="00770DAA" w14:paraId="16CB7649" w14:textId="77777777" w:rsidTr="00F97D60">
        <w:trPr>
          <w:trHeight w:val="300"/>
        </w:trPr>
        <w:tc>
          <w:tcPr>
            <w:cnfStyle w:val="001000000000" w:firstRow="0" w:lastRow="0" w:firstColumn="1" w:lastColumn="0" w:oddVBand="0" w:evenVBand="0" w:oddHBand="0" w:evenHBand="0" w:firstRowFirstColumn="0" w:firstRowLastColumn="0" w:lastRowFirstColumn="0" w:lastRowLastColumn="0"/>
            <w:tcW w:w="6663" w:type="dxa"/>
            <w:noWrap/>
            <w:hideMark/>
          </w:tcPr>
          <w:p w14:paraId="0570091A" w14:textId="77777777" w:rsidR="00770DAA" w:rsidRPr="00770DAA" w:rsidRDefault="00770DAA" w:rsidP="0025298F">
            <w:pPr>
              <w:spacing w:line="240" w:lineRule="auto"/>
              <w:rPr>
                <w:color w:val="808080" w:themeColor="background1" w:themeShade="80"/>
              </w:rPr>
            </w:pPr>
            <w:r w:rsidRPr="00770DAA">
              <w:rPr>
                <w:color w:val="808080" w:themeColor="background1" w:themeShade="80"/>
              </w:rPr>
              <w:t>Centro de Salud Castilla la Nueva</w:t>
            </w:r>
          </w:p>
        </w:tc>
        <w:tc>
          <w:tcPr>
            <w:tcW w:w="1275" w:type="dxa"/>
            <w:noWrap/>
            <w:hideMark/>
          </w:tcPr>
          <w:p w14:paraId="3619CC9D" w14:textId="77777777" w:rsidR="00770DAA" w:rsidRPr="00770DAA" w:rsidRDefault="00770DAA" w:rsidP="00A87EE6">
            <w:pPr>
              <w:spacing w:line="240" w:lineRule="auto"/>
              <w:jc w:val="center"/>
              <w:cnfStyle w:val="000000000000" w:firstRow="0" w:lastRow="0" w:firstColumn="0" w:lastColumn="0" w:oddVBand="0" w:evenVBand="0" w:oddHBand="0" w:evenHBand="0" w:firstRowFirstColumn="0" w:firstRowLastColumn="0" w:lastRowFirstColumn="0" w:lastRowLastColumn="0"/>
              <w:rPr>
                <w:color w:val="808080" w:themeColor="background1" w:themeShade="80"/>
              </w:rPr>
            </w:pPr>
            <w:r w:rsidRPr="00770DAA">
              <w:rPr>
                <w:color w:val="808080" w:themeColor="background1" w:themeShade="80"/>
              </w:rPr>
              <w:t>mixta</w:t>
            </w:r>
          </w:p>
        </w:tc>
      </w:tr>
      <w:tr w:rsidR="00770DAA" w:rsidRPr="00770DAA" w14:paraId="0C1A1A23" w14:textId="77777777" w:rsidTr="00F97D60">
        <w:trPr>
          <w:trHeight w:val="300"/>
        </w:trPr>
        <w:tc>
          <w:tcPr>
            <w:cnfStyle w:val="001000000000" w:firstRow="0" w:lastRow="0" w:firstColumn="1" w:lastColumn="0" w:oddVBand="0" w:evenVBand="0" w:oddHBand="0" w:evenHBand="0" w:firstRowFirstColumn="0" w:firstRowLastColumn="0" w:lastRowFirstColumn="0" w:lastRowLastColumn="0"/>
            <w:tcW w:w="6663" w:type="dxa"/>
            <w:noWrap/>
            <w:hideMark/>
          </w:tcPr>
          <w:p w14:paraId="16857A6E" w14:textId="77777777" w:rsidR="00770DAA" w:rsidRPr="00770DAA" w:rsidRDefault="00770DAA" w:rsidP="0025298F">
            <w:pPr>
              <w:spacing w:line="240" w:lineRule="auto"/>
              <w:rPr>
                <w:color w:val="808080" w:themeColor="background1" w:themeShade="80"/>
              </w:rPr>
            </w:pPr>
            <w:r w:rsidRPr="00770DAA">
              <w:rPr>
                <w:color w:val="808080" w:themeColor="background1" w:themeShade="80"/>
              </w:rPr>
              <w:t>Centro de Salud Cuzco</w:t>
            </w:r>
          </w:p>
        </w:tc>
        <w:tc>
          <w:tcPr>
            <w:tcW w:w="1275" w:type="dxa"/>
            <w:noWrap/>
            <w:hideMark/>
          </w:tcPr>
          <w:p w14:paraId="19B69260" w14:textId="77777777" w:rsidR="00770DAA" w:rsidRPr="00770DAA" w:rsidRDefault="00770DAA" w:rsidP="00A87EE6">
            <w:pPr>
              <w:spacing w:line="240" w:lineRule="auto"/>
              <w:jc w:val="center"/>
              <w:cnfStyle w:val="000000000000" w:firstRow="0" w:lastRow="0" w:firstColumn="0" w:lastColumn="0" w:oddVBand="0" w:evenVBand="0" w:oddHBand="0" w:evenHBand="0" w:firstRowFirstColumn="0" w:firstRowLastColumn="0" w:lastRowFirstColumn="0" w:lastRowLastColumn="0"/>
              <w:rPr>
                <w:color w:val="808080" w:themeColor="background1" w:themeShade="80"/>
              </w:rPr>
            </w:pPr>
            <w:r w:rsidRPr="00770DAA">
              <w:rPr>
                <w:color w:val="808080" w:themeColor="background1" w:themeShade="80"/>
              </w:rPr>
              <w:t>mixta</w:t>
            </w:r>
          </w:p>
        </w:tc>
      </w:tr>
      <w:tr w:rsidR="00770DAA" w:rsidRPr="00770DAA" w14:paraId="4C662C87" w14:textId="77777777" w:rsidTr="00F97D60">
        <w:trPr>
          <w:trHeight w:val="300"/>
        </w:trPr>
        <w:tc>
          <w:tcPr>
            <w:cnfStyle w:val="001000000000" w:firstRow="0" w:lastRow="0" w:firstColumn="1" w:lastColumn="0" w:oddVBand="0" w:evenVBand="0" w:oddHBand="0" w:evenHBand="0" w:firstRowFirstColumn="0" w:firstRowLastColumn="0" w:lastRowFirstColumn="0" w:lastRowLastColumn="0"/>
            <w:tcW w:w="6663" w:type="dxa"/>
            <w:noWrap/>
            <w:hideMark/>
          </w:tcPr>
          <w:p w14:paraId="60695919" w14:textId="77777777" w:rsidR="00770DAA" w:rsidRPr="00770DAA" w:rsidRDefault="00770DAA" w:rsidP="0025298F">
            <w:pPr>
              <w:spacing w:line="240" w:lineRule="auto"/>
              <w:rPr>
                <w:color w:val="808080" w:themeColor="background1" w:themeShade="80"/>
              </w:rPr>
            </w:pPr>
            <w:r w:rsidRPr="00770DAA">
              <w:rPr>
                <w:color w:val="808080" w:themeColor="background1" w:themeShade="80"/>
              </w:rPr>
              <w:t>Centro de Salud El Naranjo</w:t>
            </w:r>
          </w:p>
        </w:tc>
        <w:tc>
          <w:tcPr>
            <w:tcW w:w="1275" w:type="dxa"/>
            <w:noWrap/>
            <w:hideMark/>
          </w:tcPr>
          <w:p w14:paraId="448C109D" w14:textId="77777777" w:rsidR="00770DAA" w:rsidRPr="00770DAA" w:rsidRDefault="00770DAA" w:rsidP="00A87EE6">
            <w:pPr>
              <w:spacing w:line="240" w:lineRule="auto"/>
              <w:jc w:val="center"/>
              <w:cnfStyle w:val="000000000000" w:firstRow="0" w:lastRow="0" w:firstColumn="0" w:lastColumn="0" w:oddVBand="0" w:evenVBand="0" w:oddHBand="0" w:evenHBand="0" w:firstRowFirstColumn="0" w:firstRowLastColumn="0" w:lastRowFirstColumn="0" w:lastRowLastColumn="0"/>
              <w:rPr>
                <w:color w:val="808080" w:themeColor="background1" w:themeShade="80"/>
              </w:rPr>
            </w:pPr>
            <w:r w:rsidRPr="00770DAA">
              <w:rPr>
                <w:color w:val="808080" w:themeColor="background1" w:themeShade="80"/>
              </w:rPr>
              <w:t>mixta</w:t>
            </w:r>
          </w:p>
        </w:tc>
      </w:tr>
      <w:tr w:rsidR="00770DAA" w:rsidRPr="00770DAA" w14:paraId="33B10437" w14:textId="77777777" w:rsidTr="00F97D60">
        <w:trPr>
          <w:trHeight w:val="300"/>
        </w:trPr>
        <w:tc>
          <w:tcPr>
            <w:cnfStyle w:val="001000000000" w:firstRow="0" w:lastRow="0" w:firstColumn="1" w:lastColumn="0" w:oddVBand="0" w:evenVBand="0" w:oddHBand="0" w:evenHBand="0" w:firstRowFirstColumn="0" w:firstRowLastColumn="0" w:lastRowFirstColumn="0" w:lastRowLastColumn="0"/>
            <w:tcW w:w="6663" w:type="dxa"/>
            <w:noWrap/>
            <w:hideMark/>
          </w:tcPr>
          <w:p w14:paraId="06C71A8D" w14:textId="77777777" w:rsidR="00770DAA" w:rsidRPr="00770DAA" w:rsidRDefault="00770DAA" w:rsidP="0025298F">
            <w:pPr>
              <w:spacing w:line="240" w:lineRule="auto"/>
              <w:rPr>
                <w:color w:val="808080" w:themeColor="background1" w:themeShade="80"/>
              </w:rPr>
            </w:pPr>
            <w:r w:rsidRPr="00770DAA">
              <w:rPr>
                <w:color w:val="808080" w:themeColor="background1" w:themeShade="80"/>
              </w:rPr>
              <w:t>Centro de Salud Francia</w:t>
            </w:r>
          </w:p>
        </w:tc>
        <w:tc>
          <w:tcPr>
            <w:tcW w:w="1275" w:type="dxa"/>
            <w:noWrap/>
            <w:hideMark/>
          </w:tcPr>
          <w:p w14:paraId="1F524F18" w14:textId="77777777" w:rsidR="00770DAA" w:rsidRPr="00770DAA" w:rsidRDefault="00770DAA" w:rsidP="00A87EE6">
            <w:pPr>
              <w:spacing w:line="240" w:lineRule="auto"/>
              <w:jc w:val="center"/>
              <w:cnfStyle w:val="000000000000" w:firstRow="0" w:lastRow="0" w:firstColumn="0" w:lastColumn="0" w:oddVBand="0" w:evenVBand="0" w:oddHBand="0" w:evenHBand="0" w:firstRowFirstColumn="0" w:firstRowLastColumn="0" w:lastRowFirstColumn="0" w:lastRowLastColumn="0"/>
              <w:rPr>
                <w:color w:val="808080" w:themeColor="background1" w:themeShade="80"/>
              </w:rPr>
            </w:pPr>
            <w:r w:rsidRPr="00770DAA">
              <w:rPr>
                <w:color w:val="808080" w:themeColor="background1" w:themeShade="80"/>
              </w:rPr>
              <w:t>mixta</w:t>
            </w:r>
          </w:p>
        </w:tc>
      </w:tr>
      <w:tr w:rsidR="00770DAA" w:rsidRPr="00770DAA" w14:paraId="2B30452A" w14:textId="77777777" w:rsidTr="00F97D60">
        <w:trPr>
          <w:trHeight w:val="300"/>
        </w:trPr>
        <w:tc>
          <w:tcPr>
            <w:cnfStyle w:val="001000000000" w:firstRow="0" w:lastRow="0" w:firstColumn="1" w:lastColumn="0" w:oddVBand="0" w:evenVBand="0" w:oddHBand="0" w:evenHBand="0" w:firstRowFirstColumn="0" w:firstRowLastColumn="0" w:lastRowFirstColumn="0" w:lastRowLastColumn="0"/>
            <w:tcW w:w="6663" w:type="dxa"/>
            <w:noWrap/>
            <w:hideMark/>
          </w:tcPr>
          <w:p w14:paraId="28FB8A2C" w14:textId="77777777" w:rsidR="00770DAA" w:rsidRPr="00770DAA" w:rsidRDefault="00770DAA" w:rsidP="0025298F">
            <w:pPr>
              <w:spacing w:line="240" w:lineRule="auto"/>
              <w:rPr>
                <w:color w:val="808080" w:themeColor="background1" w:themeShade="80"/>
              </w:rPr>
            </w:pPr>
            <w:r w:rsidRPr="00770DAA">
              <w:rPr>
                <w:color w:val="808080" w:themeColor="background1" w:themeShade="80"/>
              </w:rPr>
              <w:t>Centro de Salud Humanes</w:t>
            </w:r>
          </w:p>
        </w:tc>
        <w:tc>
          <w:tcPr>
            <w:tcW w:w="1275" w:type="dxa"/>
            <w:noWrap/>
            <w:hideMark/>
          </w:tcPr>
          <w:p w14:paraId="54F08BCE" w14:textId="77777777" w:rsidR="00770DAA" w:rsidRPr="00770DAA" w:rsidRDefault="00770DAA" w:rsidP="00A87EE6">
            <w:pPr>
              <w:spacing w:line="240" w:lineRule="auto"/>
              <w:jc w:val="center"/>
              <w:cnfStyle w:val="000000000000" w:firstRow="0" w:lastRow="0" w:firstColumn="0" w:lastColumn="0" w:oddVBand="0" w:evenVBand="0" w:oddHBand="0" w:evenHBand="0" w:firstRowFirstColumn="0" w:firstRowLastColumn="0" w:lastRowFirstColumn="0" w:lastRowLastColumn="0"/>
              <w:rPr>
                <w:color w:val="808080" w:themeColor="background1" w:themeShade="80"/>
              </w:rPr>
            </w:pPr>
            <w:r w:rsidRPr="00770DAA">
              <w:rPr>
                <w:color w:val="808080" w:themeColor="background1" w:themeShade="80"/>
              </w:rPr>
              <w:t>mixta</w:t>
            </w:r>
          </w:p>
        </w:tc>
      </w:tr>
      <w:tr w:rsidR="00770DAA" w:rsidRPr="00770DAA" w14:paraId="2ADCDE8E" w14:textId="77777777" w:rsidTr="00F97D60">
        <w:trPr>
          <w:trHeight w:val="300"/>
        </w:trPr>
        <w:tc>
          <w:tcPr>
            <w:cnfStyle w:val="001000000000" w:firstRow="0" w:lastRow="0" w:firstColumn="1" w:lastColumn="0" w:oddVBand="0" w:evenVBand="0" w:oddHBand="0" w:evenHBand="0" w:firstRowFirstColumn="0" w:firstRowLastColumn="0" w:lastRowFirstColumn="0" w:lastRowLastColumn="0"/>
            <w:tcW w:w="6663" w:type="dxa"/>
            <w:noWrap/>
            <w:hideMark/>
          </w:tcPr>
          <w:p w14:paraId="75DA223D" w14:textId="77777777" w:rsidR="00770DAA" w:rsidRPr="00770DAA" w:rsidRDefault="00770DAA" w:rsidP="0025298F">
            <w:pPr>
              <w:spacing w:line="240" w:lineRule="auto"/>
              <w:rPr>
                <w:color w:val="808080" w:themeColor="background1" w:themeShade="80"/>
              </w:rPr>
            </w:pPr>
            <w:r w:rsidRPr="00770DAA">
              <w:rPr>
                <w:color w:val="808080" w:themeColor="background1" w:themeShade="80"/>
              </w:rPr>
              <w:t>Centro de Salud Loranca</w:t>
            </w:r>
          </w:p>
        </w:tc>
        <w:tc>
          <w:tcPr>
            <w:tcW w:w="1275" w:type="dxa"/>
            <w:noWrap/>
            <w:hideMark/>
          </w:tcPr>
          <w:p w14:paraId="4C607106" w14:textId="77777777" w:rsidR="00770DAA" w:rsidRPr="00770DAA" w:rsidRDefault="00770DAA" w:rsidP="00A87EE6">
            <w:pPr>
              <w:spacing w:line="240" w:lineRule="auto"/>
              <w:jc w:val="center"/>
              <w:cnfStyle w:val="000000000000" w:firstRow="0" w:lastRow="0" w:firstColumn="0" w:lastColumn="0" w:oddVBand="0" w:evenVBand="0" w:oddHBand="0" w:evenHBand="0" w:firstRowFirstColumn="0" w:firstRowLastColumn="0" w:lastRowFirstColumn="0" w:lastRowLastColumn="0"/>
              <w:rPr>
                <w:color w:val="808080" w:themeColor="background1" w:themeShade="80"/>
              </w:rPr>
            </w:pPr>
            <w:r w:rsidRPr="00770DAA">
              <w:rPr>
                <w:color w:val="808080" w:themeColor="background1" w:themeShade="80"/>
              </w:rPr>
              <w:t>mixta</w:t>
            </w:r>
          </w:p>
        </w:tc>
      </w:tr>
      <w:tr w:rsidR="00770DAA" w:rsidRPr="00770DAA" w14:paraId="67897438" w14:textId="77777777" w:rsidTr="00F97D60">
        <w:trPr>
          <w:trHeight w:val="300"/>
        </w:trPr>
        <w:tc>
          <w:tcPr>
            <w:cnfStyle w:val="001000000000" w:firstRow="0" w:lastRow="0" w:firstColumn="1" w:lastColumn="0" w:oddVBand="0" w:evenVBand="0" w:oddHBand="0" w:evenHBand="0" w:firstRowFirstColumn="0" w:firstRowLastColumn="0" w:lastRowFirstColumn="0" w:lastRowLastColumn="0"/>
            <w:tcW w:w="6663" w:type="dxa"/>
            <w:noWrap/>
            <w:hideMark/>
          </w:tcPr>
          <w:p w14:paraId="7652AC39" w14:textId="77777777" w:rsidR="00770DAA" w:rsidRPr="00770DAA" w:rsidRDefault="00770DAA" w:rsidP="0025298F">
            <w:pPr>
              <w:spacing w:line="240" w:lineRule="auto"/>
              <w:rPr>
                <w:color w:val="808080" w:themeColor="background1" w:themeShade="80"/>
              </w:rPr>
            </w:pPr>
            <w:r w:rsidRPr="00770DAA">
              <w:rPr>
                <w:color w:val="808080" w:themeColor="background1" w:themeShade="80"/>
              </w:rPr>
              <w:t>Centro de Salud Panaderas</w:t>
            </w:r>
          </w:p>
        </w:tc>
        <w:tc>
          <w:tcPr>
            <w:tcW w:w="1275" w:type="dxa"/>
            <w:noWrap/>
            <w:hideMark/>
          </w:tcPr>
          <w:p w14:paraId="5CA60137" w14:textId="77777777" w:rsidR="00770DAA" w:rsidRPr="00770DAA" w:rsidRDefault="00770DAA" w:rsidP="00A87EE6">
            <w:pPr>
              <w:spacing w:line="240" w:lineRule="auto"/>
              <w:jc w:val="center"/>
              <w:cnfStyle w:val="000000000000" w:firstRow="0" w:lastRow="0" w:firstColumn="0" w:lastColumn="0" w:oddVBand="0" w:evenVBand="0" w:oddHBand="0" w:evenHBand="0" w:firstRowFirstColumn="0" w:firstRowLastColumn="0" w:lastRowFirstColumn="0" w:lastRowLastColumn="0"/>
              <w:rPr>
                <w:color w:val="808080" w:themeColor="background1" w:themeShade="80"/>
              </w:rPr>
            </w:pPr>
            <w:r w:rsidRPr="00770DAA">
              <w:rPr>
                <w:color w:val="808080" w:themeColor="background1" w:themeShade="80"/>
              </w:rPr>
              <w:t>mixta</w:t>
            </w:r>
          </w:p>
        </w:tc>
      </w:tr>
    </w:tbl>
    <w:p w14:paraId="55E186EF" w14:textId="77777777" w:rsidR="00F31D28" w:rsidRPr="00770DAA" w:rsidRDefault="00F31D28" w:rsidP="0068118A">
      <w:pPr>
        <w:rPr>
          <w:color w:val="808080" w:themeColor="background1" w:themeShade="80"/>
        </w:rPr>
      </w:pPr>
    </w:p>
    <w:p w14:paraId="55E186F0" w14:textId="77777777" w:rsidR="00F31D28" w:rsidRPr="00F31D28" w:rsidRDefault="00F31D28" w:rsidP="00F97D60">
      <w:pPr>
        <w:pStyle w:val="Nivel03confilete"/>
        <w:spacing w:before="0"/>
      </w:pPr>
      <w:r w:rsidRPr="00F31D28">
        <w:t>Líneas de Trabajo</w:t>
      </w:r>
    </w:p>
    <w:p w14:paraId="55E186F1" w14:textId="77777777" w:rsidR="004C3EDE" w:rsidRDefault="004C3EDE" w:rsidP="004C3EDE">
      <w:pPr>
        <w:tabs>
          <w:tab w:val="left" w:pos="-720"/>
          <w:tab w:val="left" w:pos="0"/>
        </w:tabs>
        <w:suppressAutoHyphens/>
        <w:spacing w:line="240" w:lineRule="auto"/>
      </w:pPr>
      <w:r>
        <w:t>Básicamente a lo largo del año 2020 las actividades realizadas en continuidad asistencial han estado dirigidas a la gestión de la situación de pandemia COVID-19. Así entre otras se ha trabajado en:</w:t>
      </w:r>
    </w:p>
    <w:p w14:paraId="55E186F2" w14:textId="1FF90E2F" w:rsidR="004C3EDE" w:rsidRPr="00A673F7" w:rsidRDefault="004C3EDE" w:rsidP="00F97D60">
      <w:pPr>
        <w:pStyle w:val="Normallistas"/>
        <w:rPr>
          <w:rFonts w:ascii="Arial" w:hAnsi="Arial" w:cs="Arial"/>
          <w:spacing w:val="-3"/>
        </w:rPr>
      </w:pPr>
      <w:r>
        <w:t xml:space="preserve">Protocolo conjunto de seguimiento de los pacientes afectados por </w:t>
      </w:r>
      <w:r w:rsidR="00CB6D2D">
        <w:t xml:space="preserve">COVID-19 </w:t>
      </w:r>
      <w:r>
        <w:t>en el marco de la continuidad asistencial entre Hospital Universitario de Fuenlabrada y Atención Primaria-Dirección Asistencial Oeste.</w:t>
      </w:r>
    </w:p>
    <w:p w14:paraId="55E186F3" w14:textId="4E21A862" w:rsidR="004C3EDE" w:rsidRPr="00396A40" w:rsidRDefault="004C3EDE" w:rsidP="00F97D60">
      <w:pPr>
        <w:pStyle w:val="Normallistas"/>
        <w:rPr>
          <w:rFonts w:ascii="Arial" w:hAnsi="Arial" w:cs="Arial"/>
          <w:spacing w:val="-3"/>
        </w:rPr>
      </w:pPr>
      <w:r>
        <w:t xml:space="preserve">Mecanismos de comunicación e información sobre situaciones clínicas de pacientes </w:t>
      </w:r>
      <w:r w:rsidR="00CB6D2D">
        <w:t xml:space="preserve">COVID-19 </w:t>
      </w:r>
      <w:r>
        <w:t>desde el hospital a los centros de salud: notificación precoz de todas las altas de hospitalización y de urgencias, información anticipada sobre resultados positivos de pruebas de laboratorio, coordinación bidireccional en la asistencia de pacientes tanto en seguimiento por el hospital (estudios Covid para pacientes quirúrgicos o de pruebas diagnósticas) como por atención primaria (estudios de contactos, consultas Covid),…</w:t>
      </w:r>
    </w:p>
    <w:p w14:paraId="55E186F4" w14:textId="77777777" w:rsidR="004C3EDE" w:rsidRPr="00396A40" w:rsidRDefault="004C3EDE" w:rsidP="00F97D60">
      <w:pPr>
        <w:pStyle w:val="Normallistas"/>
        <w:rPr>
          <w:rFonts w:ascii="Arial" w:hAnsi="Arial" w:cs="Arial"/>
          <w:spacing w:val="-3"/>
        </w:rPr>
      </w:pPr>
      <w:r>
        <w:t>Gestión de la suspensión y cancelación de la actividad ambulatoria del hospital (consultas, pruebas diagnósticas) con motivo de la pandemia y su comunicación a los pacientes, así como su posterior recuperación y reprogramación con su comunicación a los centros de salud solicitantes.</w:t>
      </w:r>
    </w:p>
    <w:p w14:paraId="55E186F5" w14:textId="57B8C433" w:rsidR="004C3EDE" w:rsidRPr="00174C38" w:rsidRDefault="004C3EDE" w:rsidP="00F97D60">
      <w:pPr>
        <w:pStyle w:val="Normallistas"/>
        <w:rPr>
          <w:rFonts w:ascii="Arial" w:hAnsi="Arial" w:cs="Arial"/>
          <w:spacing w:val="-3"/>
        </w:rPr>
      </w:pPr>
      <w:r>
        <w:t xml:space="preserve">Diseño de nuevas prestaciones como las consultas médicas telefónicas o el redireccionamiento de otros instrumentos como las e-consultas para </w:t>
      </w:r>
      <w:r>
        <w:lastRenderedPageBreak/>
        <w:t>atender la demanda asistencial procedente de A</w:t>
      </w:r>
      <w:r w:rsidR="00CB6D2D">
        <w:t xml:space="preserve">tención </w:t>
      </w:r>
      <w:r>
        <w:t>P</w:t>
      </w:r>
      <w:r w:rsidR="00CB6D2D">
        <w:t>rimaria</w:t>
      </w:r>
      <w:r>
        <w:t>, apertura de consultas monográficas Covid,…</w:t>
      </w:r>
    </w:p>
    <w:p w14:paraId="55E186F6" w14:textId="31FA2AD0" w:rsidR="004C3EDE" w:rsidRPr="00396A40" w:rsidRDefault="004C3EDE" w:rsidP="00F97D60">
      <w:pPr>
        <w:pStyle w:val="Normallistas"/>
        <w:rPr>
          <w:rFonts w:ascii="Arial" w:hAnsi="Arial" w:cs="Arial"/>
          <w:spacing w:val="-3"/>
        </w:rPr>
      </w:pPr>
      <w:r>
        <w:t xml:space="preserve">Remodelación de los circuitos de radiología en el Centro de Especialidades y Hospital para atender la necesidad de estudios radiológicos urgentes procedentes de </w:t>
      </w:r>
      <w:r w:rsidR="00CB6D2D">
        <w:t>Atención P</w:t>
      </w:r>
      <w:r>
        <w:t>rimaria.</w:t>
      </w:r>
    </w:p>
    <w:p w14:paraId="55E186F7" w14:textId="77777777" w:rsidR="004C3EDE" w:rsidRPr="008B6BF0" w:rsidRDefault="004C3EDE" w:rsidP="00F97D60">
      <w:pPr>
        <w:pStyle w:val="Normallistas"/>
        <w:rPr>
          <w:rFonts w:ascii="Arial" w:hAnsi="Arial" w:cs="Arial"/>
          <w:spacing w:val="-3"/>
        </w:rPr>
      </w:pPr>
      <w:r>
        <w:t>Puesta en marcha de dispositivos conjuntos de diagnóstico en el SUAP y apertura de agendas de PCR para los centros de salud.</w:t>
      </w:r>
    </w:p>
    <w:p w14:paraId="55E186F9" w14:textId="77777777" w:rsidR="004C3EDE" w:rsidRPr="008B6BF0" w:rsidRDefault="004C3EDE" w:rsidP="00F97D60">
      <w:pPr>
        <w:pStyle w:val="Normallistas"/>
        <w:rPr>
          <w:rFonts w:ascii="Arial" w:hAnsi="Arial" w:cs="Arial"/>
          <w:spacing w:val="-3"/>
        </w:rPr>
      </w:pPr>
      <w:r>
        <w:t>Participación en la redefinición de los circuitos y protocolos asistenciales del centro: urgencias, consultas, actividad quirúrgica, centro de especialidades, unidades de hospitalización, camas de críticos, acompañamiento de pacientes, éxitus, información a pacientes y familiares, reasignación de espacios, hospital de campaña, recuperación de la actividad no Covid,…</w:t>
      </w:r>
    </w:p>
    <w:p w14:paraId="55E186FA" w14:textId="77777777" w:rsidR="004C3EDE" w:rsidRDefault="004C3EDE" w:rsidP="004C3EDE">
      <w:pPr>
        <w:spacing w:line="240" w:lineRule="auto"/>
      </w:pPr>
      <w:r>
        <w:t>De forma parcial, se han abordado otros ámbitos de continuidad asistencial, en la medida que lo permitía la situación asistencial de la pandemia:</w:t>
      </w:r>
    </w:p>
    <w:p w14:paraId="55E186FB" w14:textId="74716226" w:rsidR="004C3EDE" w:rsidRDefault="004C3EDE" w:rsidP="00F97D60">
      <w:pPr>
        <w:pStyle w:val="Normallistas"/>
      </w:pPr>
      <w:r>
        <w:t>Seguimiento de las demoras en primeras consultas y pruebas diagnósticas solicitadas desde A</w:t>
      </w:r>
      <w:r w:rsidR="00CB6D2D">
        <w:t>tención Primaria</w:t>
      </w:r>
      <w:r>
        <w:t>.</w:t>
      </w:r>
    </w:p>
    <w:p w14:paraId="55E186FC" w14:textId="77777777" w:rsidR="004C3EDE" w:rsidRDefault="004C3EDE" w:rsidP="00F97D60">
      <w:pPr>
        <w:pStyle w:val="Normallistas"/>
      </w:pPr>
      <w:r>
        <w:t>Seguimiento y gestión de citas de los programas de cribado de cáncer poblacionales: PREVECOLON (para cáncer de colon) y DEPRECAM (para cáncer de mama).</w:t>
      </w:r>
    </w:p>
    <w:p w14:paraId="55E186FD" w14:textId="4A0AFD5C" w:rsidR="004C3EDE" w:rsidRDefault="004C3EDE" w:rsidP="00F97D60">
      <w:pPr>
        <w:pStyle w:val="Normallistas"/>
      </w:pPr>
      <w:r>
        <w:t xml:space="preserve">Colaboración con el Centro de Atención Personalizada (CAP) del </w:t>
      </w:r>
      <w:r w:rsidR="00CB6D2D">
        <w:t xml:space="preserve">Servicio Madrileño de Salud </w:t>
      </w:r>
      <w:r>
        <w:t>y gestión del programa de multicita, así como la resolución de incidencias en los mismos.</w:t>
      </w:r>
    </w:p>
    <w:p w14:paraId="55E186FE" w14:textId="77777777" w:rsidR="004C3EDE" w:rsidRDefault="004C3EDE" w:rsidP="00F97D60">
      <w:pPr>
        <w:pStyle w:val="Normallistas"/>
      </w:pPr>
      <w:r>
        <w:t>Seguimiento y gestión de citas de las solicitudes procedentes de atención primaria con carácter preferente: VPE (con valoración previa por especialista) y SM (por sospecha de malignidad) y resto de derivaciones por SCAE (solicitud de cita en atención especializada).</w:t>
      </w:r>
    </w:p>
    <w:p w14:paraId="55E186FF" w14:textId="43702630" w:rsidR="004C3EDE" w:rsidRDefault="004C3EDE" w:rsidP="00F97D60">
      <w:pPr>
        <w:pStyle w:val="Normallistas"/>
      </w:pPr>
      <w:r>
        <w:t>Coordinación y puesta en funcionamiento de consultas monográficas disponibles para A</w:t>
      </w:r>
      <w:r w:rsidR="00F97D60">
        <w:t>tención Primaria</w:t>
      </w:r>
      <w:r>
        <w:t>:</w:t>
      </w:r>
    </w:p>
    <w:p w14:paraId="55E18700" w14:textId="77777777" w:rsidR="004C3EDE" w:rsidRDefault="004C3EDE" w:rsidP="00A87EE6">
      <w:pPr>
        <w:pStyle w:val="NormalListas2"/>
        <w:numPr>
          <w:ilvl w:val="1"/>
          <w:numId w:val="4"/>
        </w:numPr>
      </w:pPr>
      <w:r>
        <w:t>Agenda monográfica alta resolución COVID</w:t>
      </w:r>
    </w:p>
    <w:p w14:paraId="55E18701" w14:textId="77777777" w:rsidR="004C3EDE" w:rsidRDefault="004C3EDE" w:rsidP="00A87EE6">
      <w:pPr>
        <w:pStyle w:val="NormalListas2"/>
        <w:numPr>
          <w:ilvl w:val="1"/>
          <w:numId w:val="4"/>
        </w:numPr>
      </w:pPr>
      <w:r>
        <w:t>Agenda monográfica alta resolución Infecciosas de Pediatría.</w:t>
      </w:r>
    </w:p>
    <w:p w14:paraId="55E18702" w14:textId="77777777" w:rsidR="004C3EDE" w:rsidRDefault="004C3EDE" w:rsidP="00A87EE6">
      <w:pPr>
        <w:pStyle w:val="NormalListas2"/>
        <w:numPr>
          <w:ilvl w:val="1"/>
          <w:numId w:val="4"/>
        </w:numPr>
      </w:pPr>
      <w:r>
        <w:t>Agenda monográfica alta resolución Inmunodeficiencia Primaria.</w:t>
      </w:r>
    </w:p>
    <w:p w14:paraId="55E18703" w14:textId="77777777" w:rsidR="004C3EDE" w:rsidRDefault="004C3EDE" w:rsidP="00A87EE6">
      <w:pPr>
        <w:pStyle w:val="NormalListas2"/>
        <w:numPr>
          <w:ilvl w:val="1"/>
          <w:numId w:val="4"/>
        </w:numPr>
      </w:pPr>
      <w:r>
        <w:t>Agenda monográfica alta resolución Patologías Infecciosas.</w:t>
      </w:r>
    </w:p>
    <w:p w14:paraId="55E18704" w14:textId="77777777" w:rsidR="004C3EDE" w:rsidRDefault="004C3EDE" w:rsidP="00A87EE6">
      <w:pPr>
        <w:pStyle w:val="NormalListas2"/>
        <w:numPr>
          <w:ilvl w:val="1"/>
          <w:numId w:val="4"/>
        </w:numPr>
      </w:pPr>
      <w:r>
        <w:t>Agenda monográfica alta resolución Riesgo Cardiovascular.</w:t>
      </w:r>
    </w:p>
    <w:p w14:paraId="55E18705" w14:textId="778B0ED8" w:rsidR="004C3EDE" w:rsidRDefault="004C3EDE" w:rsidP="00F97D60">
      <w:pPr>
        <w:pStyle w:val="Normallistas"/>
      </w:pPr>
      <w:r>
        <w:t xml:space="preserve">Gestión de las e-consultas de </w:t>
      </w:r>
      <w:r w:rsidR="00F97D60">
        <w:t>Atención P</w:t>
      </w:r>
      <w:r>
        <w:t>rimaria y adaptación de las mismas a las nuevas circunstancias asistenciales.</w:t>
      </w:r>
    </w:p>
    <w:p w14:paraId="55E18706" w14:textId="77777777" w:rsidR="004C3EDE" w:rsidRDefault="004C3EDE" w:rsidP="00F97D60">
      <w:pPr>
        <w:pStyle w:val="Normallistas"/>
      </w:pPr>
      <w:r>
        <w:lastRenderedPageBreak/>
        <w:t>Gestión de los traslados a centros de media estancia y coordinación de las citas para consulta y pruebas diagnósticas posteriores.</w:t>
      </w:r>
    </w:p>
    <w:p w14:paraId="55E18707" w14:textId="7912B830" w:rsidR="004C3EDE" w:rsidRDefault="004C3EDE" w:rsidP="00F97D60">
      <w:pPr>
        <w:pStyle w:val="Normallistas"/>
      </w:pPr>
      <w:r>
        <w:t>Revisión y actualización de los sistemas de alerta para A</w:t>
      </w:r>
      <w:r w:rsidR="00F97D60">
        <w:t>tención Primaria</w:t>
      </w:r>
      <w:r>
        <w:t xml:space="preserve"> en pruebas diagnósticas, especialmente de Radiología y Anatomía Patológica.</w:t>
      </w:r>
    </w:p>
    <w:p w14:paraId="55E18708" w14:textId="77777777" w:rsidR="004C3EDE" w:rsidRDefault="004C3EDE" w:rsidP="00F97D60">
      <w:pPr>
        <w:pStyle w:val="Normallistas"/>
      </w:pPr>
      <w:r>
        <w:t>Gestión del transporte sanitario, especialmente en la coordinación de traslados relacionados con residencias sociosanitarias.</w:t>
      </w:r>
    </w:p>
    <w:p w14:paraId="55E18709" w14:textId="0E458453" w:rsidR="004C3EDE" w:rsidRDefault="004C3EDE" w:rsidP="00F97D60">
      <w:pPr>
        <w:pStyle w:val="Normallistas"/>
      </w:pPr>
      <w:r>
        <w:t xml:space="preserve">Participación en la red asistencial CardioRed1 en la atención integrada cardiológica entre atención primaria y cuatro hospitales del </w:t>
      </w:r>
      <w:r w:rsidR="00F97D60">
        <w:t>Servicio Madrileño de Salud</w:t>
      </w:r>
      <w:r>
        <w:t>.</w:t>
      </w:r>
    </w:p>
    <w:p w14:paraId="13C34189" w14:textId="11843676" w:rsidR="00D42146" w:rsidRDefault="004C3EDE" w:rsidP="00F97D60">
      <w:pPr>
        <w:pStyle w:val="NormalListas2"/>
        <w:numPr>
          <w:ilvl w:val="0"/>
          <w:numId w:val="0"/>
        </w:numPr>
        <w:ind w:left="568"/>
      </w:pPr>
      <w:r>
        <w:t>En general la gestión y resolución de incidencias entre niveles asistenciales relacionadas con adelantos de citación, problemas en la prescripción de recetas en el MUP (módulo único de prescripción), traslado de información, comunicación con pacientes,…</w:t>
      </w:r>
    </w:p>
    <w:p w14:paraId="55E1870F" w14:textId="58E5F5D2" w:rsidR="00F31D28" w:rsidRDefault="00F31D28" w:rsidP="00F22E30">
      <w:pPr>
        <w:pStyle w:val="TITULO-Nivel2"/>
      </w:pPr>
      <w:bookmarkStart w:id="88" w:name="_Toc74228261"/>
      <w:bookmarkStart w:id="89" w:name="_Toc75343958"/>
      <w:bookmarkStart w:id="90" w:name="_Toc88557526"/>
      <w:r>
        <w:t>Cuidados</w:t>
      </w:r>
      <w:bookmarkEnd w:id="88"/>
      <w:bookmarkEnd w:id="89"/>
      <w:bookmarkEnd w:id="90"/>
    </w:p>
    <w:p w14:paraId="55E18711" w14:textId="77777777" w:rsidR="00F31D28" w:rsidRPr="00F22E30" w:rsidRDefault="00F31D28" w:rsidP="00F22E30">
      <w:pPr>
        <w:pStyle w:val="Nivel03confilete"/>
      </w:pPr>
      <w:r w:rsidRPr="00F22E30">
        <w:t>Planes de cuidados estandarizados</w:t>
      </w:r>
    </w:p>
    <w:p w14:paraId="55E18712" w14:textId="77777777" w:rsidR="003774C8" w:rsidRDefault="003774C8" w:rsidP="003774C8">
      <w:pPr>
        <w:pStyle w:val="Columnas"/>
        <w:jc w:val="both"/>
      </w:pPr>
      <w:r>
        <w:t xml:space="preserve">La HCE cuenta con una base de conocimientos con diagnósticos enfermeros (del catálogo de la NANDA), resultados en salud (del catálogo de la NOC), e intervenciones de cuidados (del catálogo de la NIC). Con esta base de datos se pueden asignar planes de cuidados individualizados a todos los pacientes. </w:t>
      </w:r>
    </w:p>
    <w:p w14:paraId="55E18713" w14:textId="74249FC1" w:rsidR="003774C8" w:rsidRDefault="003774C8" w:rsidP="003774C8">
      <w:pPr>
        <w:pStyle w:val="Columnas"/>
        <w:jc w:val="both"/>
      </w:pPr>
      <w:r>
        <w:t>Además, se han elaborado planes de cuidados estandarizados dirigidos a</w:t>
      </w:r>
      <w:r w:rsidR="001261BD">
        <w:t xml:space="preserve"> </w:t>
      </w:r>
      <w:r>
        <w:t>l</w:t>
      </w:r>
      <w:r w:rsidR="001261BD">
        <w:t>os</w:t>
      </w:r>
      <w:r>
        <w:t xml:space="preserve"> pacientes con diagnósticos médicos más frecuentes en el hospital.  Todos los planes de cuidados cuentan además con una serie de recomendaciones de cuidados al alta.</w:t>
      </w:r>
    </w:p>
    <w:p w14:paraId="55E18714" w14:textId="77777777" w:rsidR="003774C8" w:rsidRDefault="003774C8" w:rsidP="003774C8">
      <w:pPr>
        <w:pStyle w:val="Columnas"/>
        <w:jc w:val="both"/>
      </w:pPr>
      <w:r>
        <w:t>Los planes de cuidados estandarizados revisados por el grupo de estandarización de la Dirección de Enfermería y aprobados en el Hospital son:</w:t>
      </w:r>
    </w:p>
    <w:p w14:paraId="55E18715" w14:textId="77777777" w:rsidR="003774C8" w:rsidRPr="00746570" w:rsidRDefault="003774C8" w:rsidP="008F29D6">
      <w:pPr>
        <w:pStyle w:val="Normallistas"/>
      </w:pPr>
      <w:r w:rsidRPr="00746570">
        <w:t>Plan de cuidados estandarizado d</w:t>
      </w:r>
      <w:r>
        <w:t>el paciente adulto con neumonía</w:t>
      </w:r>
    </w:p>
    <w:p w14:paraId="55E18716" w14:textId="77777777" w:rsidR="003774C8" w:rsidRDefault="003774C8" w:rsidP="008F29D6">
      <w:pPr>
        <w:pStyle w:val="Normallistas"/>
      </w:pPr>
      <w:r w:rsidRPr="00746570">
        <w:t>Plan de cuidados estandarizado para el parto normal</w:t>
      </w:r>
    </w:p>
    <w:p w14:paraId="55E18717" w14:textId="77777777" w:rsidR="003774C8" w:rsidRPr="00254877" w:rsidRDefault="003774C8" w:rsidP="008F29D6">
      <w:pPr>
        <w:pStyle w:val="Normallistas"/>
      </w:pPr>
      <w:r w:rsidRPr="00254877">
        <w:t>Plan de cuidados estandarizado del paciente con Enfermedad Pulmonar Obstructiva Crónica</w:t>
      </w:r>
      <w:r>
        <w:t xml:space="preserve"> (EPOC)</w:t>
      </w:r>
    </w:p>
    <w:p w14:paraId="55E18718" w14:textId="77777777" w:rsidR="003774C8" w:rsidRPr="00746570" w:rsidRDefault="003774C8" w:rsidP="008F29D6">
      <w:pPr>
        <w:pStyle w:val="Normallistas"/>
      </w:pPr>
      <w:r w:rsidRPr="00746570">
        <w:t>Plan de Cuidados estandarizado pacientes con in</w:t>
      </w:r>
      <w:r>
        <w:t>suficiencia cardiaca congestiva (ICC)</w:t>
      </w:r>
    </w:p>
    <w:p w14:paraId="55E18719" w14:textId="77777777" w:rsidR="003774C8" w:rsidRPr="00254877" w:rsidRDefault="003774C8" w:rsidP="008F29D6">
      <w:pPr>
        <w:pStyle w:val="Normallistas"/>
      </w:pPr>
      <w:r w:rsidRPr="00254877">
        <w:t xml:space="preserve">Plan de cuidados estandarizado para pacientes con pielonefritis </w:t>
      </w:r>
    </w:p>
    <w:p w14:paraId="55E1871A" w14:textId="77777777" w:rsidR="003774C8" w:rsidRDefault="003774C8" w:rsidP="008F29D6">
      <w:pPr>
        <w:pStyle w:val="Normallistas"/>
      </w:pPr>
      <w:r>
        <w:t>Plan cuidados estandarizado del paciente pediátrico con infección del tracto urinario</w:t>
      </w:r>
    </w:p>
    <w:p w14:paraId="55E1871B" w14:textId="77777777" w:rsidR="003774C8" w:rsidRDefault="003774C8" w:rsidP="008F29D6">
      <w:pPr>
        <w:pStyle w:val="Normallistas"/>
      </w:pPr>
      <w:r>
        <w:t>Plan de cuidados estandarizado de pacientes con infección del tracto urinario (ITU)</w:t>
      </w:r>
    </w:p>
    <w:p w14:paraId="55E1871C" w14:textId="77777777" w:rsidR="003774C8" w:rsidRPr="00746570" w:rsidRDefault="003774C8" w:rsidP="008F29D6">
      <w:pPr>
        <w:pStyle w:val="Normallistas"/>
      </w:pPr>
      <w:r w:rsidRPr="00746570">
        <w:lastRenderedPageBreak/>
        <w:t xml:space="preserve">Plan de cuidados estandarizado para pacientes con cirrosis hepática </w:t>
      </w:r>
    </w:p>
    <w:p w14:paraId="55E1871D" w14:textId="77777777" w:rsidR="003774C8" w:rsidRPr="00746570" w:rsidRDefault="003774C8" w:rsidP="008F29D6">
      <w:pPr>
        <w:pStyle w:val="Normallistas"/>
      </w:pPr>
      <w:r w:rsidRPr="00746570">
        <w:t xml:space="preserve">Plan de cuidados estandarizado para pacientes con pancreatitis aguda </w:t>
      </w:r>
    </w:p>
    <w:p w14:paraId="55E1871E" w14:textId="77777777" w:rsidR="003774C8" w:rsidRPr="00746570" w:rsidRDefault="003774C8" w:rsidP="008F29D6">
      <w:pPr>
        <w:pStyle w:val="Normallistas"/>
      </w:pPr>
      <w:r w:rsidRPr="00746570">
        <w:t xml:space="preserve">Plan cuidados estandarizado para pacientes adultos con obstrucción intestinal </w:t>
      </w:r>
    </w:p>
    <w:p w14:paraId="55E1871F" w14:textId="77777777" w:rsidR="003774C8" w:rsidRPr="00746570" w:rsidRDefault="003774C8" w:rsidP="008F29D6">
      <w:pPr>
        <w:pStyle w:val="Normallistas"/>
      </w:pPr>
      <w:r w:rsidRPr="00746570">
        <w:t xml:space="preserve">Plan de cuidados estandarizado paciente con hemorragia digestiva aguda </w:t>
      </w:r>
      <w:r>
        <w:t>(HD)</w:t>
      </w:r>
    </w:p>
    <w:p w14:paraId="55E18720" w14:textId="77777777" w:rsidR="003774C8" w:rsidRDefault="003774C8" w:rsidP="008F29D6">
      <w:pPr>
        <w:pStyle w:val="Normallistas"/>
      </w:pPr>
      <w:r>
        <w:t>Plan de cuidados estandarizado del paciente pediátrico con gastroenteritis aguda (GEA)</w:t>
      </w:r>
    </w:p>
    <w:p w14:paraId="55E18721" w14:textId="77777777" w:rsidR="003774C8" w:rsidRDefault="003774C8" w:rsidP="008F29D6">
      <w:pPr>
        <w:pStyle w:val="Normallistas"/>
      </w:pPr>
      <w:r>
        <w:t xml:space="preserve">Plan de cuidados estandarizado del paciente pediátrico con ictericia </w:t>
      </w:r>
    </w:p>
    <w:p w14:paraId="55E18722" w14:textId="77777777" w:rsidR="003774C8" w:rsidRPr="00746570" w:rsidRDefault="003774C8" w:rsidP="008F29D6">
      <w:pPr>
        <w:pStyle w:val="Normallistas"/>
      </w:pPr>
      <w:r w:rsidRPr="00746570">
        <w:t xml:space="preserve">Plan de </w:t>
      </w:r>
      <w:r>
        <w:t>c</w:t>
      </w:r>
      <w:r w:rsidRPr="00746570">
        <w:t xml:space="preserve">uidados estandarizado para niños con riesgo de hipotermia </w:t>
      </w:r>
    </w:p>
    <w:p w14:paraId="55E18723" w14:textId="77777777" w:rsidR="003774C8" w:rsidRPr="003F7346" w:rsidRDefault="003774C8" w:rsidP="008F29D6">
      <w:pPr>
        <w:pStyle w:val="Normallistas"/>
      </w:pPr>
      <w:r w:rsidRPr="003F7346">
        <w:t xml:space="preserve">Plan de cuidados estandarizado para pacientes con gastroenteritis </w:t>
      </w:r>
    </w:p>
    <w:p w14:paraId="55E18724" w14:textId="77777777" w:rsidR="003774C8" w:rsidRPr="00746570" w:rsidRDefault="003774C8" w:rsidP="008F29D6">
      <w:pPr>
        <w:pStyle w:val="Normallistas"/>
      </w:pPr>
      <w:r w:rsidRPr="00746570">
        <w:t xml:space="preserve">Plan </w:t>
      </w:r>
      <w:r>
        <w:t xml:space="preserve">de </w:t>
      </w:r>
      <w:r w:rsidRPr="00746570">
        <w:t>cuidado</w:t>
      </w:r>
      <w:r>
        <w:t>s</w:t>
      </w:r>
      <w:r w:rsidRPr="00746570">
        <w:t xml:space="preserve"> estandarizado para pacientes adultos con cetoacidosis </w:t>
      </w:r>
      <w:r>
        <w:t>diabética (CAD)</w:t>
      </w:r>
    </w:p>
    <w:p w14:paraId="55E18725" w14:textId="77777777" w:rsidR="003774C8" w:rsidRPr="00254877" w:rsidRDefault="003774C8" w:rsidP="008F29D6">
      <w:pPr>
        <w:pStyle w:val="Normallistas"/>
      </w:pPr>
      <w:r w:rsidRPr="00746570">
        <w:t>Plan de cuidados estandarizado del paciente con bronqui</w:t>
      </w:r>
      <w:r>
        <w:t>o</w:t>
      </w:r>
      <w:r w:rsidRPr="00254877">
        <w:t xml:space="preserve">litis  </w:t>
      </w:r>
    </w:p>
    <w:p w14:paraId="55E18726" w14:textId="77777777" w:rsidR="003774C8" w:rsidRDefault="003774C8" w:rsidP="008F29D6">
      <w:pPr>
        <w:pStyle w:val="Normallistas"/>
      </w:pPr>
      <w:r w:rsidRPr="00746570">
        <w:t>Plan de cuidados estandarizado paciente adulto con Tromboembolismo Pulmonar</w:t>
      </w:r>
      <w:r w:rsidRPr="00D2568D">
        <w:t xml:space="preserve"> </w:t>
      </w:r>
      <w:r>
        <w:t>(TEP))</w:t>
      </w:r>
    </w:p>
    <w:p w14:paraId="55E18727" w14:textId="77777777" w:rsidR="003774C8" w:rsidRPr="00746570" w:rsidRDefault="003774C8" w:rsidP="008F29D6">
      <w:pPr>
        <w:pStyle w:val="Normallistas"/>
      </w:pPr>
      <w:r w:rsidRPr="00746570">
        <w:t xml:space="preserve">Plan de cuidados estandarizado paciente adulto con tuberculosis pulmonar activa </w:t>
      </w:r>
      <w:r>
        <w:t>(TBCP)</w:t>
      </w:r>
    </w:p>
    <w:p w14:paraId="55E18728" w14:textId="77777777" w:rsidR="003774C8" w:rsidRDefault="003774C8" w:rsidP="008F29D6">
      <w:pPr>
        <w:pStyle w:val="Normallistas"/>
      </w:pPr>
      <w:r>
        <w:t>Plan de cuidados estandarizado del paciente adulto con accidente cerebro vascular (ACV)</w:t>
      </w:r>
    </w:p>
    <w:p w14:paraId="55E18729" w14:textId="77777777" w:rsidR="003774C8" w:rsidRDefault="003774C8" w:rsidP="008F29D6">
      <w:pPr>
        <w:pStyle w:val="Normallistas"/>
      </w:pPr>
      <w:r>
        <w:t xml:space="preserve">Plan de cuidados estandarizado niños con fiebre sin foco </w:t>
      </w:r>
    </w:p>
    <w:p w14:paraId="55E1872A" w14:textId="77777777" w:rsidR="003774C8" w:rsidRPr="00746570" w:rsidRDefault="003774C8" w:rsidP="008F29D6">
      <w:pPr>
        <w:pStyle w:val="Normallistas"/>
      </w:pPr>
      <w:r w:rsidRPr="00746570">
        <w:t>Plan de cuidados estandarizado del paciente adulto con Trombosis Veno</w:t>
      </w:r>
      <w:r>
        <w:t>sa Profunda (TVP)</w:t>
      </w:r>
    </w:p>
    <w:p w14:paraId="55E1872B" w14:textId="77777777" w:rsidR="003774C8" w:rsidRPr="003F7346" w:rsidRDefault="003774C8" w:rsidP="008F29D6">
      <w:pPr>
        <w:pStyle w:val="Normallistas"/>
      </w:pPr>
      <w:r w:rsidRPr="003F7346">
        <w:t xml:space="preserve">Plan de cuidados generales para paciente psiquiátrico </w:t>
      </w:r>
    </w:p>
    <w:p w14:paraId="55E1872C" w14:textId="77777777" w:rsidR="003774C8" w:rsidRPr="00B720D0" w:rsidRDefault="003774C8" w:rsidP="008F29D6">
      <w:pPr>
        <w:pStyle w:val="Normallistas"/>
      </w:pPr>
      <w:r w:rsidRPr="00B720D0">
        <w:t xml:space="preserve">Plan de cuidados estandarizado para pacientes con trastorno depresivo </w:t>
      </w:r>
    </w:p>
    <w:p w14:paraId="55E1872D" w14:textId="77777777" w:rsidR="003774C8" w:rsidRPr="00746570" w:rsidRDefault="003774C8" w:rsidP="008F29D6">
      <w:pPr>
        <w:pStyle w:val="Normallistas"/>
      </w:pPr>
      <w:r w:rsidRPr="00746570">
        <w:t xml:space="preserve">Plan de cuidados estandarizado para pacientes diagnosticados de trastorno bipolar. Fase maniaca </w:t>
      </w:r>
    </w:p>
    <w:p w14:paraId="55E1872E" w14:textId="77777777" w:rsidR="003774C8" w:rsidRDefault="003774C8" w:rsidP="008F29D6">
      <w:pPr>
        <w:pStyle w:val="Normallistas"/>
      </w:pPr>
      <w:r>
        <w:t xml:space="preserve">Plan de cuidados estandarizado para pacientes con trastorno de personalidad </w:t>
      </w:r>
    </w:p>
    <w:p w14:paraId="55E1872F" w14:textId="77777777" w:rsidR="003774C8" w:rsidRDefault="003774C8" w:rsidP="008F29D6">
      <w:pPr>
        <w:pStyle w:val="Normallistas"/>
      </w:pPr>
      <w:r>
        <w:t xml:space="preserve">Plan de cuidados estandarizado para pacientes con trastornos de la alimentación </w:t>
      </w:r>
    </w:p>
    <w:p w14:paraId="55E18730" w14:textId="77777777" w:rsidR="003774C8" w:rsidRDefault="003774C8" w:rsidP="008F29D6">
      <w:pPr>
        <w:pStyle w:val="Normallistas"/>
      </w:pPr>
      <w:r>
        <w:t xml:space="preserve">Plan de cuidados estandarizado para pacientes con deshabituación alcohólica </w:t>
      </w:r>
    </w:p>
    <w:p w14:paraId="55E18732" w14:textId="77777777" w:rsidR="003774C8" w:rsidRDefault="003774C8" w:rsidP="008F29D6">
      <w:pPr>
        <w:pStyle w:val="Normallistas"/>
      </w:pPr>
      <w:r>
        <w:t xml:space="preserve">Plan de cuidados estandarizado de la paciente con cesárea </w:t>
      </w:r>
    </w:p>
    <w:p w14:paraId="55E18733" w14:textId="77777777" w:rsidR="003774C8" w:rsidRPr="00746570" w:rsidRDefault="003774C8" w:rsidP="008F29D6">
      <w:pPr>
        <w:pStyle w:val="Normallistas"/>
      </w:pPr>
      <w:r w:rsidRPr="00746570">
        <w:lastRenderedPageBreak/>
        <w:t xml:space="preserve">Plan de cuidados genérico del paciente sometido a intervenciones quirúrgicas en traumatología </w:t>
      </w:r>
    </w:p>
    <w:p w14:paraId="55E18734" w14:textId="77777777" w:rsidR="003774C8" w:rsidRPr="00746570" w:rsidRDefault="003774C8" w:rsidP="008F29D6">
      <w:pPr>
        <w:pStyle w:val="Normallistas"/>
      </w:pPr>
      <w:r w:rsidRPr="00746570">
        <w:t xml:space="preserve">Plan de cuidados estandarizado para pacientes adultos con prótesis de cadera </w:t>
      </w:r>
      <w:r>
        <w:t>(PTC)</w:t>
      </w:r>
    </w:p>
    <w:p w14:paraId="55E18735" w14:textId="77777777" w:rsidR="003774C8" w:rsidRPr="00746570" w:rsidRDefault="003774C8" w:rsidP="008F29D6">
      <w:pPr>
        <w:pStyle w:val="Normallistas"/>
      </w:pPr>
      <w:r w:rsidRPr="00746570">
        <w:t xml:space="preserve">Plan de cuidados estandarizado para pacientes adultos con prótesis de rodilla </w:t>
      </w:r>
      <w:r>
        <w:t>(PR)</w:t>
      </w:r>
    </w:p>
    <w:p w14:paraId="55E18736" w14:textId="77777777" w:rsidR="003774C8" w:rsidRDefault="003774C8" w:rsidP="008F29D6">
      <w:pPr>
        <w:pStyle w:val="Normallistas"/>
      </w:pPr>
      <w:r w:rsidRPr="00746570">
        <w:t>Plan de cuidados estandarizado para pacientes con herniorrafia o</w:t>
      </w:r>
      <w:r>
        <w:t xml:space="preserve"> colecistectomía laparoscópica</w:t>
      </w:r>
    </w:p>
    <w:p w14:paraId="55E18737" w14:textId="77777777" w:rsidR="003774C8" w:rsidRPr="00746570" w:rsidRDefault="003774C8" w:rsidP="008F29D6">
      <w:pPr>
        <w:pStyle w:val="Normallistas"/>
      </w:pPr>
      <w:r w:rsidRPr="00746570">
        <w:t xml:space="preserve">Plan de cuidados estandarizado del paciente sometido a cirugía abdominal por laparotomía </w:t>
      </w:r>
    </w:p>
    <w:p w14:paraId="55E18738" w14:textId="77777777" w:rsidR="003774C8" w:rsidRDefault="003774C8" w:rsidP="008F29D6">
      <w:pPr>
        <w:pStyle w:val="Normallistas"/>
      </w:pPr>
      <w:r w:rsidRPr="00B720D0">
        <w:t xml:space="preserve">Plan de cuidados estandarizado del paciente adulto laringuectomizado </w:t>
      </w:r>
    </w:p>
    <w:p w14:paraId="55E18739" w14:textId="77777777" w:rsidR="003774C8" w:rsidRDefault="003774C8" w:rsidP="008F29D6">
      <w:pPr>
        <w:pStyle w:val="Normallistas"/>
      </w:pPr>
      <w:r w:rsidRPr="00E03045">
        <w:t>Plan de cuidados estandarizado del paciente adulto sometido a una resección trans</w:t>
      </w:r>
      <w:r>
        <w:t>-</w:t>
      </w:r>
      <w:r w:rsidRPr="00E03045">
        <w:t>uretra</w:t>
      </w:r>
      <w:r w:rsidRPr="003F7346">
        <w:t>l</w:t>
      </w:r>
      <w:r>
        <w:t xml:space="preserve"> (RTU)</w:t>
      </w:r>
    </w:p>
    <w:p w14:paraId="55E1873A" w14:textId="77777777" w:rsidR="003774C8" w:rsidRPr="003F7346" w:rsidRDefault="003774C8" w:rsidP="008F29D6">
      <w:pPr>
        <w:pStyle w:val="Normallistas"/>
      </w:pPr>
      <w:r w:rsidRPr="00E03045">
        <w:t>Plan de cuidados estandarizados para pacientes postquirúrgicos tras mastectomía</w:t>
      </w:r>
    </w:p>
    <w:p w14:paraId="55E1873B" w14:textId="77777777" w:rsidR="003774C8" w:rsidRDefault="003774C8" w:rsidP="008F29D6">
      <w:pPr>
        <w:pStyle w:val="Normallistas"/>
      </w:pPr>
      <w:r>
        <w:t>Plan de cuidados estandarizado del paciente con tiroidectomía</w:t>
      </w:r>
    </w:p>
    <w:p w14:paraId="55E1873C" w14:textId="77777777" w:rsidR="003774C8" w:rsidRDefault="003774C8" w:rsidP="008F29D6">
      <w:pPr>
        <w:pStyle w:val="Normallistas"/>
      </w:pPr>
      <w:r>
        <w:t xml:space="preserve">Plan de cuidados estandarizado para pacientes tras prostatectomía </w:t>
      </w:r>
    </w:p>
    <w:p w14:paraId="55E1873D" w14:textId="77777777" w:rsidR="003774C8" w:rsidRDefault="003774C8" w:rsidP="008F29D6">
      <w:pPr>
        <w:pStyle w:val="Normallistas"/>
      </w:pPr>
      <w:r>
        <w:t xml:space="preserve">Plan de cuidados estandarizado para pacientes con derivación urinaria </w:t>
      </w:r>
    </w:p>
    <w:p w14:paraId="55E1873E" w14:textId="77777777" w:rsidR="003774C8" w:rsidRDefault="003774C8" w:rsidP="008F29D6">
      <w:pPr>
        <w:pStyle w:val="Normallistas"/>
      </w:pPr>
      <w:r>
        <w:t xml:space="preserve">Plan de cuidados estandarizado para pacientes sometidos a biopsia renal </w:t>
      </w:r>
    </w:p>
    <w:p w14:paraId="55E1873F" w14:textId="77777777" w:rsidR="003774C8" w:rsidRPr="00746570" w:rsidRDefault="003774C8" w:rsidP="008F29D6">
      <w:pPr>
        <w:pStyle w:val="Normallistas"/>
      </w:pPr>
      <w:r>
        <w:t xml:space="preserve">Plan de cuidados estandarizado del paciente pediátrico con amigdalectomía </w:t>
      </w:r>
    </w:p>
    <w:p w14:paraId="55E18740" w14:textId="77777777" w:rsidR="003774C8" w:rsidRPr="00746570" w:rsidRDefault="003774C8" w:rsidP="008F29D6">
      <w:pPr>
        <w:pStyle w:val="Normallistas"/>
      </w:pPr>
      <w:r w:rsidRPr="00746570">
        <w:t xml:space="preserve">Plan de cuidados estandarizado del paciente con cirugía de obesidad mórbida </w:t>
      </w:r>
    </w:p>
    <w:p w14:paraId="55E18741" w14:textId="77777777" w:rsidR="003774C8" w:rsidRPr="003F7346" w:rsidRDefault="003774C8" w:rsidP="003774C8">
      <w:pPr>
        <w:pStyle w:val="Columnas"/>
        <w:ind w:left="720"/>
      </w:pPr>
    </w:p>
    <w:p w14:paraId="55E18742" w14:textId="77777777" w:rsidR="00F31D28" w:rsidRPr="003774C8" w:rsidRDefault="003774C8" w:rsidP="003774C8">
      <w:pPr>
        <w:pStyle w:val="Nivel03confilete"/>
        <w:jc w:val="both"/>
        <w:rPr>
          <w:rFonts w:ascii="Montserrat Medium" w:hAnsi="Montserrat Medium"/>
          <w:noProof w:val="0"/>
          <w:color w:val="auto"/>
          <w:spacing w:val="0"/>
          <w:sz w:val="20"/>
        </w:rPr>
      </w:pPr>
      <w:r>
        <w:rPr>
          <w:rFonts w:ascii="Montserrat Medium" w:hAnsi="Montserrat Medium"/>
          <w:noProof w:val="0"/>
          <w:color w:val="auto"/>
          <w:spacing w:val="0"/>
          <w:sz w:val="20"/>
        </w:rPr>
        <w:t>La aplicación de estos planes de cuidados a los pacientes durante su proceso asistencial fue en 2019 del 86.16% y en 2020 del 64.56%.</w:t>
      </w:r>
    </w:p>
    <w:p w14:paraId="475D4E1C" w14:textId="77777777" w:rsidR="001261BD" w:rsidRDefault="001261BD" w:rsidP="00F22E30">
      <w:pPr>
        <w:pStyle w:val="Nivel03confilete"/>
      </w:pPr>
    </w:p>
    <w:p w14:paraId="55E18743" w14:textId="3EA47D07" w:rsidR="00F31D28" w:rsidRPr="00F22E30" w:rsidRDefault="00F31D28" w:rsidP="00F22E30">
      <w:pPr>
        <w:pStyle w:val="Nivel03confilete"/>
      </w:pPr>
      <w:r w:rsidRPr="00F22E30">
        <w:t>Protocolos y registros enfermeros</w:t>
      </w:r>
    </w:p>
    <w:p w14:paraId="55E18744" w14:textId="77777777" w:rsidR="003774C8" w:rsidRDefault="003774C8" w:rsidP="003774C8">
      <w:pPr>
        <w:pStyle w:val="Columnas"/>
        <w:jc w:val="both"/>
      </w:pPr>
      <w:r>
        <w:t>En cuanto a los protocolos y procedimientos, se cuenta con un manual de procedimientos generales de actuaciones enfermeras en formato electrónico disponible para todos los profesionales y accesible a través de la intranet. Además cada unidad tiene elaborados protocolos y normas de las actuaciones espáticas de estas unidades.</w:t>
      </w:r>
    </w:p>
    <w:p w14:paraId="55E18745" w14:textId="77777777" w:rsidR="003774C8" w:rsidRDefault="003774C8" w:rsidP="003774C8">
      <w:pPr>
        <w:pStyle w:val="Columnas"/>
        <w:jc w:val="both"/>
      </w:pPr>
      <w:r>
        <w:t xml:space="preserve">El manual de procedimientos generales, recoge recomendaciones de práctica clínica basada en evidencia y se revisa y actualiza por el grupo de normalización </w:t>
      </w:r>
      <w:r>
        <w:lastRenderedPageBreak/>
        <w:t>de la Dirección de Enfermería y cuenta con las revisiones de medicina preventiva, calidad y todos los servicios y áreas implicados. En la actualidad el manual cuenta con los siguientes procedimientos y protocolos:</w:t>
      </w:r>
    </w:p>
    <w:p w14:paraId="55E18746" w14:textId="77777777" w:rsidR="003774C8" w:rsidRDefault="003774C8" w:rsidP="008F29D6">
      <w:pPr>
        <w:pStyle w:val="Normallistas"/>
      </w:pPr>
      <w:r>
        <w:t xml:space="preserve">Canalización y mantenimiento de la vía venosa periférica.  </w:t>
      </w:r>
    </w:p>
    <w:p w14:paraId="55E18747" w14:textId="77777777" w:rsidR="003774C8" w:rsidRDefault="003774C8" w:rsidP="008F29D6">
      <w:pPr>
        <w:pStyle w:val="Normallistas"/>
      </w:pPr>
      <w:r>
        <w:t>Preparación Acto Quirúrgico</w:t>
      </w:r>
    </w:p>
    <w:p w14:paraId="55E18748" w14:textId="77777777" w:rsidR="003774C8" w:rsidRDefault="003774C8" w:rsidP="008F29D6">
      <w:pPr>
        <w:pStyle w:val="Normallistas"/>
      </w:pPr>
      <w:r>
        <w:t>Rasurado Quirúrgico</w:t>
      </w:r>
    </w:p>
    <w:p w14:paraId="55E18749" w14:textId="77777777" w:rsidR="003774C8" w:rsidRDefault="003774C8" w:rsidP="008F29D6">
      <w:pPr>
        <w:pStyle w:val="Normallistas"/>
      </w:pPr>
      <w:r>
        <w:t xml:space="preserve">Cateterismo vesical. Inserción y cuidados </w:t>
      </w:r>
    </w:p>
    <w:p w14:paraId="55E1874A" w14:textId="77777777" w:rsidR="003774C8" w:rsidRDefault="003774C8" w:rsidP="008F29D6">
      <w:pPr>
        <w:pStyle w:val="Normallistas"/>
      </w:pPr>
      <w:r>
        <w:t>Prevención de caídas</w:t>
      </w:r>
    </w:p>
    <w:p w14:paraId="55E1874B" w14:textId="77777777" w:rsidR="003774C8" w:rsidRDefault="003774C8" w:rsidP="008F29D6">
      <w:pPr>
        <w:pStyle w:val="Normallistas"/>
      </w:pPr>
      <w:r>
        <w:t>Lavado de Cabeza</w:t>
      </w:r>
    </w:p>
    <w:p w14:paraId="55E1874C" w14:textId="77777777" w:rsidR="003774C8" w:rsidRDefault="003774C8" w:rsidP="008F29D6">
      <w:pPr>
        <w:pStyle w:val="Normallistas"/>
      </w:pPr>
      <w:r>
        <w:t>Higiene Bucal</w:t>
      </w:r>
    </w:p>
    <w:p w14:paraId="55E1874D" w14:textId="77777777" w:rsidR="003774C8" w:rsidRDefault="003774C8" w:rsidP="008F29D6">
      <w:pPr>
        <w:pStyle w:val="Normallistas"/>
      </w:pPr>
      <w:r>
        <w:t>Lavado vesical</w:t>
      </w:r>
    </w:p>
    <w:p w14:paraId="55E1874E" w14:textId="77777777" w:rsidR="003774C8" w:rsidRDefault="003774C8" w:rsidP="008F29D6">
      <w:pPr>
        <w:pStyle w:val="Normallistas"/>
      </w:pPr>
      <w:r>
        <w:t>Administración Medicación Subcutánea</w:t>
      </w:r>
    </w:p>
    <w:p w14:paraId="55E1874F" w14:textId="77777777" w:rsidR="003774C8" w:rsidRDefault="003774C8" w:rsidP="008F29D6">
      <w:pPr>
        <w:pStyle w:val="Normallistas"/>
      </w:pPr>
      <w:r>
        <w:t>Administración Medicación Intramuscular</w:t>
      </w:r>
    </w:p>
    <w:p w14:paraId="55E18750" w14:textId="77777777" w:rsidR="003774C8" w:rsidRDefault="003774C8" w:rsidP="008F29D6">
      <w:pPr>
        <w:pStyle w:val="Normallistas"/>
      </w:pPr>
      <w:r>
        <w:t>Administración de Medicación intravenosa</w:t>
      </w:r>
    </w:p>
    <w:p w14:paraId="55E18751" w14:textId="77777777" w:rsidR="003774C8" w:rsidRDefault="003774C8" w:rsidP="008F29D6">
      <w:pPr>
        <w:pStyle w:val="Normallistas"/>
      </w:pPr>
      <w:r>
        <w:t>Lavado gástrico. Inserción y Cuidados</w:t>
      </w:r>
    </w:p>
    <w:p w14:paraId="55E18752" w14:textId="77777777" w:rsidR="003774C8" w:rsidRDefault="003774C8" w:rsidP="008F29D6">
      <w:pPr>
        <w:pStyle w:val="Normallistas"/>
      </w:pPr>
      <w:r>
        <w:t>Elección de vía endovenosa y dispositivo</w:t>
      </w:r>
    </w:p>
    <w:p w14:paraId="55E18753" w14:textId="77777777" w:rsidR="003774C8" w:rsidRDefault="003774C8" w:rsidP="008F29D6">
      <w:pPr>
        <w:pStyle w:val="Normallistas"/>
      </w:pPr>
      <w:r>
        <w:t xml:space="preserve">Terapia Intravenosa, protocolo para utilización y mantenimiento de catéteres venosos centrales de larga duración: reservorio vascular tunelizado o reservorio subcutáneo y tunelizado tipo Hickman </w:t>
      </w:r>
    </w:p>
    <w:p w14:paraId="55E18754" w14:textId="77777777" w:rsidR="003774C8" w:rsidRDefault="003774C8" w:rsidP="008F29D6">
      <w:pPr>
        <w:pStyle w:val="Normallistas"/>
      </w:pPr>
      <w:r>
        <w:t>Aseo paciente encamado</w:t>
      </w:r>
    </w:p>
    <w:p w14:paraId="55E18755" w14:textId="235563AE" w:rsidR="003774C8" w:rsidRDefault="003774C8" w:rsidP="008F29D6">
      <w:pPr>
        <w:pStyle w:val="Normallistas"/>
      </w:pPr>
      <w:r>
        <w:t xml:space="preserve">Administración de </w:t>
      </w:r>
      <w:r w:rsidR="001261BD">
        <w:t>e</w:t>
      </w:r>
      <w:r>
        <w:t>nema de limpieza</w:t>
      </w:r>
    </w:p>
    <w:p w14:paraId="55E18756" w14:textId="77777777" w:rsidR="003774C8" w:rsidRDefault="003774C8" w:rsidP="008F29D6">
      <w:pPr>
        <w:pStyle w:val="Normallistas"/>
      </w:pPr>
      <w:r>
        <w:t>Administración de medicamentes por vía rectal</w:t>
      </w:r>
    </w:p>
    <w:p w14:paraId="55E18757" w14:textId="77777777" w:rsidR="003774C8" w:rsidRDefault="003774C8" w:rsidP="008F29D6">
      <w:pPr>
        <w:pStyle w:val="Normallistas"/>
      </w:pPr>
      <w:r>
        <w:t>Nutrición parenteral. Administración y Cuidados</w:t>
      </w:r>
    </w:p>
    <w:p w14:paraId="55E18758" w14:textId="32178149" w:rsidR="003774C8" w:rsidRDefault="003774C8" w:rsidP="008F29D6">
      <w:pPr>
        <w:pStyle w:val="Normallistas"/>
      </w:pPr>
      <w:r>
        <w:t>Obtención de muestras sanguíneas por punción endovenosa</w:t>
      </w:r>
    </w:p>
    <w:p w14:paraId="55E18759" w14:textId="77777777" w:rsidR="003774C8" w:rsidRDefault="003774C8" w:rsidP="008F29D6">
      <w:pPr>
        <w:pStyle w:val="Normallistas"/>
      </w:pPr>
      <w:r>
        <w:t>Inserción y mantenimiento del catéter central de acceso periférico. PICC</w:t>
      </w:r>
    </w:p>
    <w:p w14:paraId="55E1875A" w14:textId="77777777" w:rsidR="003774C8" w:rsidRDefault="003774C8" w:rsidP="008F29D6">
      <w:pPr>
        <w:pStyle w:val="Normallistas"/>
      </w:pPr>
      <w:r>
        <w:t xml:space="preserve">Obtención de muestras para hemocultivos </w:t>
      </w:r>
    </w:p>
    <w:p w14:paraId="55E1875B" w14:textId="77777777" w:rsidR="003774C8" w:rsidRDefault="003774C8" w:rsidP="008F29D6">
      <w:pPr>
        <w:pStyle w:val="Normallistas"/>
      </w:pPr>
      <w:r>
        <w:t xml:space="preserve">Obtención de muestras sanguíneas por punción arterial </w:t>
      </w:r>
    </w:p>
    <w:p w14:paraId="55E1875C" w14:textId="77777777" w:rsidR="003774C8" w:rsidRDefault="003774C8" w:rsidP="008F29D6">
      <w:pPr>
        <w:pStyle w:val="Normallistas"/>
      </w:pPr>
      <w:r>
        <w:t>Medición de la glucemia capilar</w:t>
      </w:r>
    </w:p>
    <w:p w14:paraId="55E1875D" w14:textId="77777777" w:rsidR="003774C8" w:rsidRDefault="003774C8" w:rsidP="008F29D6">
      <w:pPr>
        <w:pStyle w:val="Normallistas"/>
      </w:pPr>
      <w:r>
        <w:t>Administración de medicación por vía oftálmica</w:t>
      </w:r>
    </w:p>
    <w:p w14:paraId="55E1875E" w14:textId="77777777" w:rsidR="003774C8" w:rsidRDefault="003774C8" w:rsidP="008F29D6">
      <w:pPr>
        <w:pStyle w:val="Normallistas"/>
      </w:pPr>
      <w:r>
        <w:t>Administración de medicación por vía ótica</w:t>
      </w:r>
    </w:p>
    <w:p w14:paraId="55E1875F" w14:textId="77777777" w:rsidR="003774C8" w:rsidRDefault="003774C8" w:rsidP="008F29D6">
      <w:pPr>
        <w:pStyle w:val="Normallistas"/>
      </w:pPr>
      <w:r>
        <w:t>Manejo y cuidados del drenaje pleural</w:t>
      </w:r>
    </w:p>
    <w:p w14:paraId="55E18760" w14:textId="77777777" w:rsidR="003774C8" w:rsidRDefault="003774C8" w:rsidP="008F29D6">
      <w:pPr>
        <w:pStyle w:val="Normallistas"/>
      </w:pPr>
      <w:r>
        <w:t>Evaluación y actuación de enfermería ante el dolor</w:t>
      </w:r>
    </w:p>
    <w:p w14:paraId="55E18761" w14:textId="77777777" w:rsidR="003774C8" w:rsidRDefault="003774C8" w:rsidP="008F29D6">
      <w:pPr>
        <w:pStyle w:val="Normallistas"/>
      </w:pPr>
      <w:r>
        <w:t xml:space="preserve">Administración de medicación por vía subcutánea continua </w:t>
      </w:r>
    </w:p>
    <w:p w14:paraId="55E18762" w14:textId="77777777" w:rsidR="003774C8" w:rsidRDefault="003774C8" w:rsidP="008F29D6">
      <w:pPr>
        <w:pStyle w:val="Normallistas"/>
      </w:pPr>
      <w:r>
        <w:lastRenderedPageBreak/>
        <w:t>Aspiración de secreciones</w:t>
      </w:r>
    </w:p>
    <w:p w14:paraId="55E18763" w14:textId="77777777" w:rsidR="003774C8" w:rsidRDefault="003774C8" w:rsidP="008F29D6">
      <w:pPr>
        <w:pStyle w:val="Normallistas"/>
      </w:pPr>
      <w:r>
        <w:t>Cuidados y manejo del Catéter Epidural</w:t>
      </w:r>
    </w:p>
    <w:p w14:paraId="55E18764" w14:textId="77777777" w:rsidR="003774C8" w:rsidRDefault="003774C8" w:rsidP="008F29D6">
      <w:pPr>
        <w:pStyle w:val="Normallistas"/>
      </w:pPr>
      <w:r>
        <w:t xml:space="preserve">Administración de Medicamentos por Vía Vaginal </w:t>
      </w:r>
    </w:p>
    <w:p w14:paraId="55E18765" w14:textId="77777777" w:rsidR="003774C8" w:rsidRDefault="003774C8" w:rsidP="008F29D6">
      <w:pPr>
        <w:pStyle w:val="Normallistas"/>
      </w:pPr>
      <w:r>
        <w:t>Sondaje Nasogástrico</w:t>
      </w:r>
    </w:p>
    <w:p w14:paraId="55E18766" w14:textId="77777777" w:rsidR="003774C8" w:rsidRDefault="003774C8" w:rsidP="008F29D6">
      <w:pPr>
        <w:pStyle w:val="Normallistas"/>
      </w:pPr>
      <w:r>
        <w:t>Actuación y cuidados de enfermería en las vías centrales</w:t>
      </w:r>
    </w:p>
    <w:p w14:paraId="55E18767" w14:textId="77777777" w:rsidR="003774C8" w:rsidRDefault="003774C8" w:rsidP="008F29D6">
      <w:pPr>
        <w:pStyle w:val="Normallistas"/>
      </w:pPr>
      <w:r>
        <w:t>Toma de presión arterial</w:t>
      </w:r>
    </w:p>
    <w:p w14:paraId="55E18768" w14:textId="77777777" w:rsidR="003774C8" w:rsidRDefault="003774C8" w:rsidP="008F29D6">
      <w:pPr>
        <w:pStyle w:val="Normallistas"/>
      </w:pPr>
      <w:r>
        <w:t>Lavado y cuidado de los pies y de las uñas</w:t>
      </w:r>
    </w:p>
    <w:p w14:paraId="55E18769" w14:textId="77777777" w:rsidR="003774C8" w:rsidRDefault="003774C8" w:rsidP="008F29D6">
      <w:pPr>
        <w:pStyle w:val="Normallistas"/>
      </w:pPr>
      <w:r>
        <w:t>Cuidados y mantenimiento de la traqueotomía</w:t>
      </w:r>
    </w:p>
    <w:p w14:paraId="55E1876A" w14:textId="77777777" w:rsidR="003774C8" w:rsidRDefault="003774C8" w:rsidP="008F29D6">
      <w:pPr>
        <w:pStyle w:val="Normallistas"/>
      </w:pPr>
      <w:r>
        <w:t>Toma de presión venosa central</w:t>
      </w:r>
    </w:p>
    <w:p w14:paraId="55E1876B" w14:textId="77777777" w:rsidR="003774C8" w:rsidRDefault="003774C8" w:rsidP="008F29D6">
      <w:pPr>
        <w:pStyle w:val="Normallistas"/>
      </w:pPr>
      <w:r>
        <w:t>Alimentación enteral</w:t>
      </w:r>
    </w:p>
    <w:p w14:paraId="55E1876C" w14:textId="77777777" w:rsidR="003774C8" w:rsidRDefault="003774C8" w:rsidP="008F29D6">
      <w:pPr>
        <w:pStyle w:val="Normallistas"/>
      </w:pPr>
      <w:r>
        <w:t>Cuidados post mortem</w:t>
      </w:r>
    </w:p>
    <w:p w14:paraId="55E1876D" w14:textId="77777777" w:rsidR="003774C8" w:rsidRDefault="003774C8" w:rsidP="008F29D6">
      <w:pPr>
        <w:pStyle w:val="Normallistas"/>
      </w:pPr>
      <w:r>
        <w:t>Administración medicación por vía respiratoria</w:t>
      </w:r>
    </w:p>
    <w:p w14:paraId="55E1876E" w14:textId="77777777" w:rsidR="003774C8" w:rsidRDefault="003774C8" w:rsidP="008F29D6">
      <w:pPr>
        <w:pStyle w:val="Normallistas"/>
      </w:pPr>
      <w:r>
        <w:t xml:space="preserve">Administración de Fármacos por Sonda Nasogástrica o Percutánea </w:t>
      </w:r>
    </w:p>
    <w:p w14:paraId="55E1876F" w14:textId="77777777" w:rsidR="003774C8" w:rsidRDefault="003774C8" w:rsidP="008F29D6">
      <w:pPr>
        <w:pStyle w:val="Normallistas"/>
      </w:pPr>
      <w:r>
        <w:t xml:space="preserve">Recogida de orina para urocultivo en pacientes con Sonda Vesical </w:t>
      </w:r>
    </w:p>
    <w:p w14:paraId="55E18770" w14:textId="77777777" w:rsidR="003774C8" w:rsidRDefault="003774C8" w:rsidP="008F29D6">
      <w:pPr>
        <w:pStyle w:val="Normallistas"/>
      </w:pPr>
      <w:r>
        <w:t>Electrocardiograma</w:t>
      </w:r>
    </w:p>
    <w:p w14:paraId="55E18771" w14:textId="77777777" w:rsidR="003774C8" w:rsidRDefault="003774C8" w:rsidP="008F29D6">
      <w:pPr>
        <w:pStyle w:val="Normallistas"/>
      </w:pPr>
      <w:r>
        <w:t>Balance Hídrico</w:t>
      </w:r>
    </w:p>
    <w:p w14:paraId="55E18772" w14:textId="77777777" w:rsidR="003774C8" w:rsidRDefault="003774C8" w:rsidP="008F29D6">
      <w:pPr>
        <w:pStyle w:val="Normallistas"/>
      </w:pPr>
      <w:r>
        <w:t>Procedimiento Cura heridas</w:t>
      </w:r>
    </w:p>
    <w:p w14:paraId="55E18773" w14:textId="77777777" w:rsidR="003774C8" w:rsidRDefault="003774C8" w:rsidP="008F29D6">
      <w:pPr>
        <w:pStyle w:val="Normallistas"/>
      </w:pPr>
      <w:r>
        <w:t>Procedimiento Prevención de las úlceras por presión</w:t>
      </w:r>
    </w:p>
    <w:p w14:paraId="55E18774" w14:textId="77777777" w:rsidR="003774C8" w:rsidRDefault="003774C8" w:rsidP="008F29D6">
      <w:pPr>
        <w:pStyle w:val="Normallistas"/>
      </w:pPr>
      <w:r>
        <w:t>Procedimiento Movilización del paciente</w:t>
      </w:r>
    </w:p>
    <w:p w14:paraId="55E18775" w14:textId="77777777" w:rsidR="003774C8" w:rsidRDefault="003774C8" w:rsidP="008F29D6">
      <w:pPr>
        <w:pStyle w:val="Normallistas"/>
      </w:pPr>
      <w:r>
        <w:t>Tratamiento de las Ulceras por presión</w:t>
      </w:r>
    </w:p>
    <w:p w14:paraId="55E18776" w14:textId="77777777" w:rsidR="003774C8" w:rsidRDefault="003774C8" w:rsidP="003774C8">
      <w:pPr>
        <w:pStyle w:val="Columnas"/>
      </w:pPr>
    </w:p>
    <w:p w14:paraId="55E18777" w14:textId="77777777" w:rsidR="003774C8" w:rsidRDefault="003774C8" w:rsidP="003774C8">
      <w:pPr>
        <w:pStyle w:val="Columnas"/>
        <w:jc w:val="both"/>
      </w:pPr>
      <w:r>
        <w:t>En cuanto a registros, toda la actividad de enfermería se recoge en la HCE de enfermería que cuenta con los registros básicos para la atención del paciente, valoración al ingreso adaptada al tipo de unidad y paciente, registros para seguimiento y evolución del paciente, plan de cuidados, informes de cuidados al alta e informes de seguimiento de consultas.</w:t>
      </w:r>
    </w:p>
    <w:p w14:paraId="55E18778" w14:textId="77777777" w:rsidR="00F31D28" w:rsidRPr="00F22E30" w:rsidRDefault="003774C8" w:rsidP="003774C8">
      <w:pPr>
        <w:pStyle w:val="Columnas"/>
        <w:jc w:val="both"/>
      </w:pPr>
      <w:r>
        <w:t>Así mismo cada unidad dependiendo de las características de los pacientes y de las necesidades de evaluación y seguimiento de estos, cuenta con registros específicos propios para el seguimiento de los pacientes.</w:t>
      </w:r>
    </w:p>
    <w:p w14:paraId="34DA3207" w14:textId="77777777" w:rsidR="001261BD" w:rsidRDefault="001261BD" w:rsidP="00F22E30">
      <w:pPr>
        <w:pStyle w:val="Nivel03confilete"/>
      </w:pPr>
    </w:p>
    <w:p w14:paraId="55E18779" w14:textId="671F3FA9" w:rsidR="00F31D28" w:rsidRPr="00F22E30" w:rsidRDefault="00F31D28" w:rsidP="00F22E30">
      <w:pPr>
        <w:pStyle w:val="Nivel03confilete"/>
      </w:pPr>
      <w:r w:rsidRPr="00F22E30">
        <w:t>Actividades vinculadas a la Enfermería de Práctica Avanzada</w:t>
      </w:r>
    </w:p>
    <w:p w14:paraId="55E1877A" w14:textId="77777777" w:rsidR="003774C8" w:rsidRDefault="003774C8" w:rsidP="003774C8">
      <w:pPr>
        <w:pStyle w:val="Columnas"/>
        <w:jc w:val="both"/>
        <w:rPr>
          <w:rStyle w:val="volume"/>
        </w:rPr>
      </w:pPr>
      <w:r>
        <w:rPr>
          <w:rStyle w:val="volume"/>
        </w:rPr>
        <w:t xml:space="preserve">En el hospital se cuenta con un marco general de delegación de actuaciones que nos ha permitido poner en marcha de forma consensuada dentro del equipo multidisciplinar muchas actuaciones que se podrían englobar en el </w:t>
      </w:r>
      <w:r>
        <w:rPr>
          <w:rStyle w:val="volume"/>
        </w:rPr>
        <w:lastRenderedPageBreak/>
        <w:t>marco del desarrollo de Enfermería de Práctica Avanzada (EPA), así son de destacar:</w:t>
      </w:r>
    </w:p>
    <w:p w14:paraId="55E1877B" w14:textId="77777777" w:rsidR="003774C8" w:rsidRDefault="003774C8" w:rsidP="003774C8">
      <w:pPr>
        <w:pStyle w:val="Columnas"/>
        <w:rPr>
          <w:rStyle w:val="volume"/>
        </w:rPr>
      </w:pPr>
      <w:r>
        <w:rPr>
          <w:rStyle w:val="volume"/>
        </w:rPr>
        <w:t>En el área de la mujer</w:t>
      </w:r>
    </w:p>
    <w:p w14:paraId="55E1877C" w14:textId="77777777" w:rsidR="003774C8" w:rsidRDefault="003774C8" w:rsidP="008F29D6">
      <w:pPr>
        <w:pStyle w:val="Normallistas"/>
        <w:rPr>
          <w:rStyle w:val="volume"/>
        </w:rPr>
      </w:pPr>
      <w:r>
        <w:rPr>
          <w:rStyle w:val="volume"/>
        </w:rPr>
        <w:t>Seguimiento y alta clínica en hospitalización en el puerperio de bajo riesgo a cargo de las enfermeras especialistas en obstetricia y ginecología en la hospitalización obstétrica.</w:t>
      </w:r>
    </w:p>
    <w:p w14:paraId="55E1877D" w14:textId="77777777" w:rsidR="003774C8" w:rsidRDefault="003774C8" w:rsidP="008F29D6">
      <w:pPr>
        <w:pStyle w:val="Normallistas"/>
        <w:rPr>
          <w:rStyle w:val="volume"/>
        </w:rPr>
      </w:pPr>
      <w:r>
        <w:rPr>
          <w:rStyle w:val="volume"/>
        </w:rPr>
        <w:t>Atención a la gestante en la consulta de la semana 36.</w:t>
      </w:r>
    </w:p>
    <w:p w14:paraId="55E1877E" w14:textId="77777777" w:rsidR="003774C8" w:rsidRDefault="003774C8" w:rsidP="008F29D6">
      <w:pPr>
        <w:pStyle w:val="Normallistas"/>
        <w:rPr>
          <w:rStyle w:val="volume"/>
        </w:rPr>
      </w:pPr>
      <w:r>
        <w:rPr>
          <w:rStyle w:val="volume"/>
        </w:rPr>
        <w:t>Seguimiento y alta clínica en urgencia en la gestación no complicada puerperio de bajo riesgo a cargo de las enfermeras especialistas en obstetricia y ginecología en la urgencia.</w:t>
      </w:r>
    </w:p>
    <w:p w14:paraId="55E1877F" w14:textId="77777777" w:rsidR="003774C8" w:rsidRDefault="003774C8" w:rsidP="003774C8">
      <w:pPr>
        <w:pStyle w:val="Columnas"/>
        <w:jc w:val="both"/>
        <w:rPr>
          <w:rStyle w:val="volume"/>
        </w:rPr>
      </w:pPr>
      <w:r>
        <w:rPr>
          <w:rStyle w:val="volume"/>
        </w:rPr>
        <w:t>En urología</w:t>
      </w:r>
    </w:p>
    <w:p w14:paraId="55E18780" w14:textId="77777777" w:rsidR="003774C8" w:rsidRDefault="003774C8" w:rsidP="008F29D6">
      <w:pPr>
        <w:pStyle w:val="Normallistas"/>
        <w:rPr>
          <w:rStyle w:val="volume"/>
        </w:rPr>
      </w:pPr>
      <w:r>
        <w:rPr>
          <w:rStyle w:val="volume"/>
        </w:rPr>
        <w:t>Retirada de catéteres ureterales con endoscopia</w:t>
      </w:r>
    </w:p>
    <w:p w14:paraId="55E18781" w14:textId="77777777" w:rsidR="003774C8" w:rsidRDefault="003774C8" w:rsidP="008F29D6">
      <w:pPr>
        <w:pStyle w:val="Normallistas"/>
        <w:rPr>
          <w:rStyle w:val="volume"/>
        </w:rPr>
      </w:pPr>
      <w:r>
        <w:rPr>
          <w:rStyle w:val="volume"/>
        </w:rPr>
        <w:t>Calibrado y dilatación uretral</w:t>
      </w:r>
    </w:p>
    <w:p w14:paraId="55E18782" w14:textId="77777777" w:rsidR="003774C8" w:rsidRDefault="003774C8" w:rsidP="008F29D6">
      <w:pPr>
        <w:pStyle w:val="Normallistas"/>
        <w:rPr>
          <w:rStyle w:val="volume"/>
        </w:rPr>
      </w:pPr>
      <w:r>
        <w:rPr>
          <w:rStyle w:val="volume"/>
        </w:rPr>
        <w:t>Ecografía urológica</w:t>
      </w:r>
    </w:p>
    <w:p w14:paraId="55E18783" w14:textId="77777777" w:rsidR="003774C8" w:rsidRDefault="003774C8" w:rsidP="008F29D6">
      <w:pPr>
        <w:pStyle w:val="Normallistas"/>
        <w:rPr>
          <w:rStyle w:val="volume"/>
        </w:rPr>
      </w:pPr>
      <w:r>
        <w:rPr>
          <w:rStyle w:val="volume"/>
        </w:rPr>
        <w:t>Estudios urodinámicos</w:t>
      </w:r>
    </w:p>
    <w:p w14:paraId="55E18784" w14:textId="77777777" w:rsidR="003774C8" w:rsidRDefault="003774C8" w:rsidP="008F29D6">
      <w:pPr>
        <w:pStyle w:val="Normallistas"/>
        <w:rPr>
          <w:rStyle w:val="volume"/>
        </w:rPr>
      </w:pPr>
      <w:r>
        <w:rPr>
          <w:rStyle w:val="volume"/>
        </w:rPr>
        <w:t>Reeducaciones vesicales</w:t>
      </w:r>
    </w:p>
    <w:p w14:paraId="55E18785" w14:textId="77777777" w:rsidR="003774C8" w:rsidRDefault="003774C8" w:rsidP="008F29D6">
      <w:pPr>
        <w:pStyle w:val="Normallistas"/>
        <w:rPr>
          <w:rStyle w:val="volume"/>
        </w:rPr>
      </w:pPr>
      <w:r>
        <w:rPr>
          <w:rStyle w:val="volume"/>
        </w:rPr>
        <w:t>Consulta con agendas propias para inclusión quirúrgica en patologías concretas como planificación familiar, fimosis y frenillo</w:t>
      </w:r>
    </w:p>
    <w:p w14:paraId="55E18786" w14:textId="77777777" w:rsidR="003774C8" w:rsidRDefault="003774C8" w:rsidP="003774C8">
      <w:pPr>
        <w:pStyle w:val="Columnas"/>
        <w:jc w:val="both"/>
        <w:rPr>
          <w:rStyle w:val="volume"/>
        </w:rPr>
      </w:pPr>
      <w:r>
        <w:rPr>
          <w:rStyle w:val="volume"/>
        </w:rPr>
        <w:t>En dermatología</w:t>
      </w:r>
    </w:p>
    <w:p w14:paraId="55E18787" w14:textId="77777777" w:rsidR="003774C8" w:rsidRDefault="003774C8" w:rsidP="008F29D6">
      <w:pPr>
        <w:pStyle w:val="Normallistas"/>
        <w:rPr>
          <w:rStyle w:val="volume"/>
        </w:rPr>
      </w:pPr>
      <w:r>
        <w:rPr>
          <w:rStyle w:val="volume"/>
        </w:rPr>
        <w:t>Biopsia con sacabocados</w:t>
      </w:r>
    </w:p>
    <w:p w14:paraId="55E18788" w14:textId="77777777" w:rsidR="003774C8" w:rsidRDefault="003774C8" w:rsidP="008F29D6">
      <w:pPr>
        <w:pStyle w:val="Normallistas"/>
        <w:rPr>
          <w:rStyle w:val="volume"/>
        </w:rPr>
      </w:pPr>
      <w:r>
        <w:rPr>
          <w:rStyle w:val="volume"/>
        </w:rPr>
        <w:t>Electrocoagulación</w:t>
      </w:r>
    </w:p>
    <w:p w14:paraId="55E18789" w14:textId="77777777" w:rsidR="003774C8" w:rsidRDefault="003774C8" w:rsidP="008F29D6">
      <w:pPr>
        <w:pStyle w:val="Normallistas"/>
        <w:rPr>
          <w:rStyle w:val="volume"/>
        </w:rPr>
      </w:pPr>
      <w:r>
        <w:rPr>
          <w:rStyle w:val="volume"/>
        </w:rPr>
        <w:t>Curetajes</w:t>
      </w:r>
    </w:p>
    <w:p w14:paraId="55E1878A" w14:textId="77777777" w:rsidR="003774C8" w:rsidRDefault="003774C8" w:rsidP="008F29D6">
      <w:pPr>
        <w:pStyle w:val="Normallistas"/>
        <w:rPr>
          <w:rStyle w:val="volume"/>
        </w:rPr>
      </w:pPr>
      <w:r>
        <w:rPr>
          <w:rStyle w:val="volume"/>
        </w:rPr>
        <w:t>Crioterapias</w:t>
      </w:r>
    </w:p>
    <w:p w14:paraId="55E1878B" w14:textId="77777777" w:rsidR="003774C8" w:rsidRDefault="003774C8" w:rsidP="008F29D6">
      <w:pPr>
        <w:pStyle w:val="Normallistas"/>
        <w:rPr>
          <w:rStyle w:val="volume"/>
        </w:rPr>
      </w:pPr>
      <w:r>
        <w:rPr>
          <w:rStyle w:val="volume"/>
        </w:rPr>
        <w:t>Infiltraciones</w:t>
      </w:r>
    </w:p>
    <w:p w14:paraId="55E1878C" w14:textId="77777777" w:rsidR="003774C8" w:rsidRDefault="003774C8" w:rsidP="008F29D6">
      <w:pPr>
        <w:pStyle w:val="Normallistas"/>
        <w:rPr>
          <w:rStyle w:val="volume"/>
        </w:rPr>
      </w:pPr>
      <w:r>
        <w:rPr>
          <w:rStyle w:val="volume"/>
        </w:rPr>
        <w:t>Terapia fotodinámica</w:t>
      </w:r>
    </w:p>
    <w:p w14:paraId="55E1878D" w14:textId="77777777" w:rsidR="003774C8" w:rsidRDefault="003774C8" w:rsidP="008F29D6">
      <w:pPr>
        <w:pStyle w:val="Normallistas"/>
        <w:rPr>
          <w:rStyle w:val="volume"/>
        </w:rPr>
      </w:pPr>
      <w:r>
        <w:rPr>
          <w:rStyle w:val="volume"/>
        </w:rPr>
        <w:t>Fototerapia</w:t>
      </w:r>
    </w:p>
    <w:p w14:paraId="55E1878E" w14:textId="77777777" w:rsidR="003774C8" w:rsidRDefault="003774C8" w:rsidP="008F29D6">
      <w:pPr>
        <w:pStyle w:val="Normallistas"/>
        <w:rPr>
          <w:rStyle w:val="volume"/>
        </w:rPr>
      </w:pPr>
      <w:r>
        <w:rPr>
          <w:rStyle w:val="volume"/>
        </w:rPr>
        <w:t>Cirugía menor de úlceras</w:t>
      </w:r>
    </w:p>
    <w:p w14:paraId="55E1878F" w14:textId="77777777" w:rsidR="003774C8" w:rsidRDefault="003774C8" w:rsidP="003774C8">
      <w:pPr>
        <w:pStyle w:val="Columnas"/>
        <w:jc w:val="both"/>
        <w:rPr>
          <w:rStyle w:val="volume"/>
        </w:rPr>
      </w:pPr>
      <w:r>
        <w:rPr>
          <w:rStyle w:val="volume"/>
        </w:rPr>
        <w:t>En cardiología:</w:t>
      </w:r>
    </w:p>
    <w:p w14:paraId="55E18790" w14:textId="77777777" w:rsidR="003774C8" w:rsidRDefault="003774C8" w:rsidP="008F29D6">
      <w:pPr>
        <w:pStyle w:val="Normallistas"/>
        <w:rPr>
          <w:rStyle w:val="volume"/>
        </w:rPr>
      </w:pPr>
      <w:r>
        <w:rPr>
          <w:rStyle w:val="volume"/>
        </w:rPr>
        <w:t>Revisiones de marcapasos implantado</w:t>
      </w:r>
    </w:p>
    <w:p w14:paraId="55E18791" w14:textId="77777777" w:rsidR="003774C8" w:rsidRDefault="003774C8" w:rsidP="008F29D6">
      <w:pPr>
        <w:pStyle w:val="Normallistas"/>
        <w:rPr>
          <w:rStyle w:val="volume"/>
        </w:rPr>
      </w:pPr>
      <w:r>
        <w:rPr>
          <w:rStyle w:val="volume"/>
        </w:rPr>
        <w:t>Ecocardiografía transtorácica</w:t>
      </w:r>
    </w:p>
    <w:p w14:paraId="55E18792" w14:textId="3C1A0001" w:rsidR="003774C8" w:rsidRDefault="003774C8" w:rsidP="003774C8">
      <w:pPr>
        <w:pStyle w:val="Columnas"/>
        <w:jc w:val="both"/>
        <w:rPr>
          <w:rStyle w:val="volume"/>
        </w:rPr>
      </w:pPr>
      <w:r>
        <w:rPr>
          <w:rStyle w:val="volume"/>
        </w:rPr>
        <w:t>En digestivo</w:t>
      </w:r>
    </w:p>
    <w:p w14:paraId="55E18793" w14:textId="77777777" w:rsidR="003774C8" w:rsidRDefault="003774C8" w:rsidP="008F29D6">
      <w:pPr>
        <w:pStyle w:val="Normallistas"/>
        <w:rPr>
          <w:rStyle w:val="volume"/>
        </w:rPr>
      </w:pPr>
      <w:r>
        <w:rPr>
          <w:rStyle w:val="volume"/>
        </w:rPr>
        <w:t>Gestión de casos en enfermedad inflamatoria intestinal</w:t>
      </w:r>
    </w:p>
    <w:p w14:paraId="55E18794" w14:textId="77777777" w:rsidR="003774C8" w:rsidRDefault="003774C8" w:rsidP="008F29D6">
      <w:pPr>
        <w:pStyle w:val="Normallistas"/>
        <w:rPr>
          <w:rStyle w:val="volume"/>
        </w:rPr>
      </w:pPr>
      <w:r>
        <w:rPr>
          <w:rStyle w:val="volume"/>
        </w:rPr>
        <w:t>Sedación en endoscopia digestiva</w:t>
      </w:r>
    </w:p>
    <w:p w14:paraId="55E18795" w14:textId="77777777" w:rsidR="003774C8" w:rsidRDefault="003774C8" w:rsidP="008F29D6">
      <w:pPr>
        <w:pStyle w:val="Normallistas"/>
        <w:rPr>
          <w:rStyle w:val="volume"/>
        </w:rPr>
      </w:pPr>
      <w:r>
        <w:rPr>
          <w:rStyle w:val="volume"/>
        </w:rPr>
        <w:t>Seguimiento hepatopatía crónica</w:t>
      </w:r>
    </w:p>
    <w:p w14:paraId="55E18796" w14:textId="77777777" w:rsidR="003774C8" w:rsidRDefault="003774C8" w:rsidP="003774C8">
      <w:pPr>
        <w:pStyle w:val="Columnas"/>
        <w:jc w:val="both"/>
        <w:rPr>
          <w:rStyle w:val="volume"/>
        </w:rPr>
      </w:pPr>
      <w:r>
        <w:rPr>
          <w:rStyle w:val="volume"/>
        </w:rPr>
        <w:lastRenderedPageBreak/>
        <w:t>En oncología</w:t>
      </w:r>
    </w:p>
    <w:p w14:paraId="55E18797" w14:textId="77777777" w:rsidR="003774C8" w:rsidRDefault="003774C8" w:rsidP="008F29D6">
      <w:pPr>
        <w:pStyle w:val="Normallistas"/>
        <w:rPr>
          <w:rStyle w:val="volume"/>
        </w:rPr>
      </w:pPr>
      <w:r>
        <w:rPr>
          <w:rStyle w:val="volume"/>
        </w:rPr>
        <w:t>Gestión de casos en cáncer digestivo y de mama</w:t>
      </w:r>
    </w:p>
    <w:p w14:paraId="55E18798" w14:textId="77777777" w:rsidR="003774C8" w:rsidRDefault="003774C8" w:rsidP="008F29D6">
      <w:pPr>
        <w:pStyle w:val="Normallistas"/>
        <w:rPr>
          <w:rStyle w:val="volume"/>
        </w:rPr>
      </w:pPr>
      <w:r>
        <w:rPr>
          <w:rStyle w:val="volume"/>
        </w:rPr>
        <w:t>Consulta de seguimiento del paciente hematológico complejo</w:t>
      </w:r>
    </w:p>
    <w:p w14:paraId="55E18799" w14:textId="77777777" w:rsidR="003774C8" w:rsidRDefault="003774C8" w:rsidP="003774C8">
      <w:pPr>
        <w:pStyle w:val="Columnas"/>
        <w:jc w:val="both"/>
        <w:rPr>
          <w:rStyle w:val="volume"/>
        </w:rPr>
      </w:pPr>
      <w:r>
        <w:rPr>
          <w:rStyle w:val="volume"/>
        </w:rPr>
        <w:t>En unidad del dolor</w:t>
      </w:r>
    </w:p>
    <w:p w14:paraId="55E1879A" w14:textId="77777777" w:rsidR="003774C8" w:rsidRDefault="003774C8" w:rsidP="008F29D6">
      <w:pPr>
        <w:pStyle w:val="Normallistas"/>
        <w:rPr>
          <w:rStyle w:val="volume"/>
        </w:rPr>
      </w:pPr>
      <w:r>
        <w:rPr>
          <w:rStyle w:val="volume"/>
        </w:rPr>
        <w:t>Enfermera gestora de casos</w:t>
      </w:r>
    </w:p>
    <w:p w14:paraId="55E1879B" w14:textId="77777777" w:rsidR="003774C8" w:rsidRDefault="003774C8" w:rsidP="003774C8">
      <w:pPr>
        <w:pStyle w:val="Columnas"/>
        <w:jc w:val="both"/>
        <w:rPr>
          <w:rStyle w:val="volume"/>
        </w:rPr>
      </w:pPr>
      <w:r>
        <w:rPr>
          <w:rStyle w:val="volume"/>
        </w:rPr>
        <w:t>En reanimación</w:t>
      </w:r>
    </w:p>
    <w:p w14:paraId="55E1879C" w14:textId="77777777" w:rsidR="003774C8" w:rsidRDefault="003774C8" w:rsidP="008F29D6">
      <w:pPr>
        <w:pStyle w:val="Normallistas"/>
        <w:rPr>
          <w:rStyle w:val="volume"/>
        </w:rPr>
      </w:pPr>
      <w:r>
        <w:rPr>
          <w:rStyle w:val="volume"/>
        </w:rPr>
        <w:t>Alta a planta cuando el paciente cumple criterios según el score de Aldrete</w:t>
      </w:r>
    </w:p>
    <w:p w14:paraId="55E1879D" w14:textId="77777777" w:rsidR="003774C8" w:rsidRDefault="003774C8" w:rsidP="003774C8">
      <w:pPr>
        <w:pStyle w:val="Columnas"/>
        <w:jc w:val="both"/>
        <w:rPr>
          <w:rStyle w:val="volume"/>
        </w:rPr>
      </w:pPr>
      <w:r>
        <w:rPr>
          <w:rStyle w:val="volume"/>
        </w:rPr>
        <w:t>Urgencias</w:t>
      </w:r>
    </w:p>
    <w:p w14:paraId="55E1879E" w14:textId="77777777" w:rsidR="003774C8" w:rsidRDefault="003774C8" w:rsidP="008F29D6">
      <w:pPr>
        <w:pStyle w:val="Normallistas"/>
        <w:rPr>
          <w:rStyle w:val="volume"/>
        </w:rPr>
      </w:pPr>
      <w:r>
        <w:rPr>
          <w:rStyle w:val="volume"/>
        </w:rPr>
        <w:t>Triage avanzado en la urgencia general y pediátrica</w:t>
      </w:r>
    </w:p>
    <w:p w14:paraId="55E1879F" w14:textId="77777777" w:rsidR="003774C8" w:rsidRDefault="003774C8" w:rsidP="003774C8">
      <w:pPr>
        <w:pStyle w:val="Columnas"/>
        <w:jc w:val="both"/>
        <w:rPr>
          <w:rStyle w:val="volume"/>
        </w:rPr>
      </w:pPr>
      <w:r>
        <w:rPr>
          <w:rStyle w:val="volume"/>
        </w:rPr>
        <w:t>Otros</w:t>
      </w:r>
    </w:p>
    <w:p w14:paraId="55E187A0" w14:textId="77777777" w:rsidR="003774C8" w:rsidRDefault="003774C8" w:rsidP="008F29D6">
      <w:pPr>
        <w:pStyle w:val="Normallistas"/>
        <w:rPr>
          <w:rStyle w:val="volume"/>
        </w:rPr>
      </w:pPr>
      <w:r>
        <w:rPr>
          <w:rStyle w:val="volume"/>
        </w:rPr>
        <w:t>Gestión de casos en pacientes crónicos complejos</w:t>
      </w:r>
    </w:p>
    <w:p w14:paraId="55E187A1" w14:textId="77777777" w:rsidR="003774C8" w:rsidRDefault="003774C8" w:rsidP="008F29D6">
      <w:pPr>
        <w:pStyle w:val="Normallistas"/>
        <w:rPr>
          <w:rStyle w:val="volume"/>
        </w:rPr>
      </w:pPr>
      <w:r>
        <w:rPr>
          <w:rStyle w:val="volume"/>
        </w:rPr>
        <w:t>Acceso vasculares centrales con acceso periférico o tipo midline ecoguiados</w:t>
      </w:r>
    </w:p>
    <w:p w14:paraId="55E187A2" w14:textId="77777777" w:rsidR="003774C8" w:rsidRDefault="003774C8" w:rsidP="008F29D6">
      <w:pPr>
        <w:pStyle w:val="Normallistas"/>
        <w:rPr>
          <w:rStyle w:val="volume"/>
        </w:rPr>
      </w:pPr>
      <w:r>
        <w:rPr>
          <w:rStyle w:val="volume"/>
        </w:rPr>
        <w:t>Educación para la salud y seguimiento en pacientes diabético</w:t>
      </w:r>
    </w:p>
    <w:p w14:paraId="55E187A3" w14:textId="77777777" w:rsidR="003774C8" w:rsidRDefault="003774C8" w:rsidP="008F29D6">
      <w:pPr>
        <w:pStyle w:val="Normallistas"/>
        <w:rPr>
          <w:rStyle w:val="volume"/>
        </w:rPr>
      </w:pPr>
      <w:r>
        <w:rPr>
          <w:rStyle w:val="volume"/>
        </w:rPr>
        <w:t>Educación y seguimiento de cuidados nutricionales en pacientes hospitalizados</w:t>
      </w:r>
    </w:p>
    <w:p w14:paraId="55E187A4" w14:textId="77777777" w:rsidR="003774C8" w:rsidRDefault="003774C8" w:rsidP="008F29D6">
      <w:pPr>
        <w:pStyle w:val="Normallistas"/>
        <w:rPr>
          <w:rStyle w:val="volume"/>
        </w:rPr>
      </w:pPr>
      <w:r>
        <w:rPr>
          <w:rStyle w:val="volume"/>
        </w:rPr>
        <w:t>Marcaje y seguimiento de la estomaterapia</w:t>
      </w:r>
    </w:p>
    <w:p w14:paraId="55E187A5" w14:textId="77777777" w:rsidR="00F31D28" w:rsidRDefault="00F31D28" w:rsidP="008F29D6">
      <w:pPr>
        <w:pStyle w:val="Normallistas"/>
        <w:rPr>
          <w:rStyle w:val="volume"/>
        </w:rPr>
      </w:pPr>
      <w:r>
        <w:rPr>
          <w:rStyle w:val="volume"/>
        </w:rPr>
        <w:br w:type="page"/>
      </w:r>
    </w:p>
    <w:p w14:paraId="55E187A6" w14:textId="77777777" w:rsidR="00F31D28" w:rsidRDefault="00F31D28" w:rsidP="002A72DD">
      <w:pPr>
        <w:pStyle w:val="TITULO-Nivel2"/>
      </w:pPr>
      <w:bookmarkStart w:id="91" w:name="_Toc88557527"/>
      <w:r w:rsidRPr="00B723F6">
        <w:lastRenderedPageBreak/>
        <w:t>Áreas de Soporte y Actividad</w:t>
      </w:r>
      <w:bookmarkEnd w:id="91"/>
      <w:r w:rsidRPr="00B723F6">
        <w:t xml:space="preserve"> </w:t>
      </w:r>
    </w:p>
    <w:p w14:paraId="55E187A7" w14:textId="1FBEA013" w:rsidR="00DD5DB8" w:rsidRDefault="00DD5DB8" w:rsidP="00F51375">
      <w:pPr>
        <w:pStyle w:val="Nivel03confilete"/>
      </w:pPr>
      <w:r>
        <w:t>Alimenta</w:t>
      </w:r>
      <w:r w:rsidR="006E0D16">
        <w:t>ción</w:t>
      </w:r>
    </w:p>
    <w:p w14:paraId="55E187A8" w14:textId="77777777" w:rsidR="00DD5DB8" w:rsidRDefault="00DD5DB8" w:rsidP="00DD5DB8">
      <w:pPr>
        <w:pStyle w:val="Normallistas"/>
        <w:numPr>
          <w:ilvl w:val="0"/>
          <w:numId w:val="0"/>
        </w:numPr>
        <w:ind w:left="928"/>
      </w:pPr>
    </w:p>
    <w:tbl>
      <w:tblPr>
        <w:tblStyle w:val="TablaGeneral"/>
        <w:tblW w:w="8177" w:type="dxa"/>
        <w:tblLook w:val="00E0" w:firstRow="1" w:lastRow="1" w:firstColumn="1" w:lastColumn="0" w:noHBand="0" w:noVBand="0"/>
      </w:tblPr>
      <w:tblGrid>
        <w:gridCol w:w="3257"/>
        <w:gridCol w:w="1230"/>
        <w:gridCol w:w="1230"/>
        <w:gridCol w:w="1230"/>
        <w:gridCol w:w="1230"/>
      </w:tblGrid>
      <w:tr w:rsidR="00DD5DB8" w:rsidRPr="00D67AF7" w14:paraId="55E187AE" w14:textId="77777777" w:rsidTr="00F51375">
        <w:trPr>
          <w:cnfStyle w:val="100000000000" w:firstRow="1" w:lastRow="0" w:firstColumn="0" w:lastColumn="0" w:oddVBand="0" w:evenVBand="0" w:oddHBand="0"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257" w:type="dxa"/>
            <w:noWrap/>
            <w:hideMark/>
          </w:tcPr>
          <w:p w14:paraId="55E187A9" w14:textId="77777777" w:rsidR="00DD5DB8" w:rsidRPr="00F51375" w:rsidRDefault="00DD5DB8" w:rsidP="00B42050">
            <w:pPr>
              <w:spacing w:before="0" w:line="240" w:lineRule="auto"/>
              <w:jc w:val="left"/>
              <w:rPr>
                <w:rFonts w:ascii="Montserrat SemiBold" w:hAnsi="Montserrat SemiBold" w:cs="Arial"/>
                <w:b w:val="0"/>
                <w:bCs/>
                <w:color w:val="7F7F7F" w:themeColor="text1" w:themeTint="80"/>
                <w:sz w:val="16"/>
                <w:szCs w:val="16"/>
              </w:rPr>
            </w:pPr>
            <w:r w:rsidRPr="00F51375">
              <w:rPr>
                <w:rFonts w:ascii="Montserrat SemiBold" w:hAnsi="Montserrat SemiBold" w:cs="Arial"/>
                <w:b w:val="0"/>
                <w:bCs/>
                <w:color w:val="7F7F7F" w:themeColor="text1" w:themeTint="80"/>
                <w:sz w:val="16"/>
                <w:szCs w:val="16"/>
              </w:rPr>
              <w:t>DIETA</w:t>
            </w:r>
          </w:p>
        </w:tc>
        <w:tc>
          <w:tcPr>
            <w:tcW w:w="1230" w:type="dxa"/>
            <w:noWrap/>
            <w:hideMark/>
          </w:tcPr>
          <w:p w14:paraId="55E187AA" w14:textId="77777777" w:rsidR="00DD5DB8" w:rsidRPr="00F51375" w:rsidRDefault="00DD5DB8" w:rsidP="00B42050">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s="Arial"/>
                <w:b w:val="0"/>
                <w:bCs/>
                <w:color w:val="7F7F7F" w:themeColor="text1" w:themeTint="80"/>
                <w:sz w:val="16"/>
                <w:szCs w:val="16"/>
              </w:rPr>
            </w:pPr>
            <w:r w:rsidRPr="00F51375">
              <w:rPr>
                <w:rFonts w:ascii="Montserrat SemiBold" w:hAnsi="Montserrat SemiBold" w:cs="Arial"/>
                <w:b w:val="0"/>
                <w:bCs/>
                <w:color w:val="7F7F7F" w:themeColor="text1" w:themeTint="80"/>
                <w:sz w:val="16"/>
                <w:szCs w:val="16"/>
              </w:rPr>
              <w:t>DESAYUNO</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7AB" w14:textId="77777777" w:rsidR="00DD5DB8" w:rsidRPr="00F51375" w:rsidRDefault="00DD5DB8" w:rsidP="00B42050">
            <w:pPr>
              <w:spacing w:before="0" w:line="240" w:lineRule="auto"/>
              <w:jc w:val="center"/>
              <w:rPr>
                <w:rFonts w:ascii="Montserrat SemiBold" w:hAnsi="Montserrat SemiBold" w:cs="Arial"/>
                <w:b w:val="0"/>
                <w:bCs/>
                <w:color w:val="7F7F7F" w:themeColor="text1" w:themeTint="80"/>
                <w:sz w:val="16"/>
                <w:szCs w:val="16"/>
              </w:rPr>
            </w:pPr>
            <w:r w:rsidRPr="00F51375">
              <w:rPr>
                <w:rFonts w:ascii="Montserrat SemiBold" w:hAnsi="Montserrat SemiBold" w:cs="Arial"/>
                <w:b w:val="0"/>
                <w:bCs/>
                <w:color w:val="7F7F7F" w:themeColor="text1" w:themeTint="80"/>
                <w:sz w:val="16"/>
                <w:szCs w:val="16"/>
              </w:rPr>
              <w:t>COMIDA</w:t>
            </w:r>
          </w:p>
        </w:tc>
        <w:tc>
          <w:tcPr>
            <w:tcW w:w="1230" w:type="dxa"/>
            <w:noWrap/>
            <w:hideMark/>
          </w:tcPr>
          <w:p w14:paraId="55E187AC" w14:textId="77777777" w:rsidR="00DD5DB8" w:rsidRPr="00F51375" w:rsidRDefault="00DD5DB8" w:rsidP="00B42050">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s="Arial"/>
                <w:b w:val="0"/>
                <w:bCs/>
                <w:color w:val="7F7F7F" w:themeColor="text1" w:themeTint="80"/>
                <w:sz w:val="16"/>
                <w:szCs w:val="16"/>
              </w:rPr>
            </w:pPr>
            <w:r w:rsidRPr="00F51375">
              <w:rPr>
                <w:rFonts w:ascii="Montserrat SemiBold" w:hAnsi="Montserrat SemiBold" w:cs="Arial"/>
                <w:b w:val="0"/>
                <w:bCs/>
                <w:color w:val="7F7F7F" w:themeColor="text1" w:themeTint="80"/>
                <w:sz w:val="16"/>
                <w:szCs w:val="16"/>
              </w:rPr>
              <w:t>MERIENDA</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7AD" w14:textId="77777777" w:rsidR="00DD5DB8" w:rsidRPr="00F51375" w:rsidRDefault="00DD5DB8" w:rsidP="00B42050">
            <w:pPr>
              <w:spacing w:before="0" w:line="240" w:lineRule="auto"/>
              <w:jc w:val="center"/>
              <w:rPr>
                <w:rFonts w:ascii="Montserrat SemiBold" w:hAnsi="Montserrat SemiBold" w:cs="Arial"/>
                <w:b w:val="0"/>
                <w:bCs/>
                <w:color w:val="7F7F7F" w:themeColor="text1" w:themeTint="80"/>
                <w:sz w:val="16"/>
                <w:szCs w:val="16"/>
              </w:rPr>
            </w:pPr>
            <w:r w:rsidRPr="00F51375">
              <w:rPr>
                <w:rFonts w:ascii="Montserrat SemiBold" w:hAnsi="Montserrat SemiBold" w:cs="Arial"/>
                <w:b w:val="0"/>
                <w:bCs/>
                <w:color w:val="7F7F7F" w:themeColor="text1" w:themeTint="80"/>
                <w:sz w:val="16"/>
                <w:szCs w:val="16"/>
              </w:rPr>
              <w:t>CENA</w:t>
            </w:r>
          </w:p>
        </w:tc>
      </w:tr>
      <w:tr w:rsidR="00DD5DB8" w:rsidRPr="00D67AF7" w14:paraId="55E187B4" w14:textId="77777777" w:rsidTr="00F51375">
        <w:trPr>
          <w:trHeight w:val="260"/>
        </w:trPr>
        <w:tc>
          <w:tcPr>
            <w:cnfStyle w:val="001000000000" w:firstRow="0" w:lastRow="0" w:firstColumn="1" w:lastColumn="0" w:oddVBand="0" w:evenVBand="0" w:oddHBand="0" w:evenHBand="0" w:firstRowFirstColumn="0" w:firstRowLastColumn="0" w:lastRowFirstColumn="0" w:lastRowLastColumn="0"/>
            <w:tcW w:w="3257" w:type="dxa"/>
            <w:noWrap/>
            <w:hideMark/>
          </w:tcPr>
          <w:p w14:paraId="55E187AF" w14:textId="77777777" w:rsidR="00DD5DB8" w:rsidRPr="007D437A" w:rsidRDefault="00DD5DB8" w:rsidP="00B42050">
            <w:pPr>
              <w:spacing w:before="0" w:line="240" w:lineRule="auto"/>
              <w:jc w:val="left"/>
              <w:rPr>
                <w:rFonts w:cs="Arial"/>
                <w:color w:val="4BACC6" w:themeColor="accent5"/>
                <w:sz w:val="16"/>
                <w:szCs w:val="16"/>
              </w:rPr>
            </w:pPr>
            <w:r w:rsidRPr="007D437A">
              <w:rPr>
                <w:rFonts w:cs="Arial"/>
                <w:color w:val="4BACC6" w:themeColor="accent5"/>
                <w:sz w:val="16"/>
                <w:szCs w:val="16"/>
              </w:rPr>
              <w:t>0-AC - ACOMPANANTE</w:t>
            </w:r>
          </w:p>
        </w:tc>
        <w:tc>
          <w:tcPr>
            <w:tcW w:w="1230" w:type="dxa"/>
            <w:noWrap/>
            <w:hideMark/>
          </w:tcPr>
          <w:p w14:paraId="55E187B0"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4838</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7B1"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5331</w:t>
            </w:r>
          </w:p>
        </w:tc>
        <w:tc>
          <w:tcPr>
            <w:tcW w:w="1230" w:type="dxa"/>
            <w:noWrap/>
            <w:hideMark/>
          </w:tcPr>
          <w:p w14:paraId="55E187B2"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4842</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7B3"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4916</w:t>
            </w:r>
          </w:p>
        </w:tc>
      </w:tr>
      <w:tr w:rsidR="00DD5DB8" w:rsidRPr="00D67AF7" w14:paraId="55E187BA" w14:textId="77777777" w:rsidTr="00F51375">
        <w:trPr>
          <w:trHeight w:val="260"/>
        </w:trPr>
        <w:tc>
          <w:tcPr>
            <w:cnfStyle w:val="001000000000" w:firstRow="0" w:lastRow="0" w:firstColumn="1" w:lastColumn="0" w:oddVBand="0" w:evenVBand="0" w:oddHBand="0" w:evenHBand="0" w:firstRowFirstColumn="0" w:firstRowLastColumn="0" w:lastRowFirstColumn="0" w:lastRowLastColumn="0"/>
            <w:tcW w:w="3257" w:type="dxa"/>
            <w:noWrap/>
            <w:hideMark/>
          </w:tcPr>
          <w:p w14:paraId="55E187B5" w14:textId="77777777" w:rsidR="00DD5DB8" w:rsidRPr="007D437A" w:rsidRDefault="00DD5DB8" w:rsidP="00B42050">
            <w:pPr>
              <w:spacing w:before="0" w:line="240" w:lineRule="auto"/>
              <w:jc w:val="left"/>
              <w:rPr>
                <w:rFonts w:cs="Arial"/>
                <w:color w:val="4BACC6" w:themeColor="accent5"/>
                <w:sz w:val="16"/>
                <w:szCs w:val="16"/>
              </w:rPr>
            </w:pPr>
            <w:r w:rsidRPr="007D437A">
              <w:rPr>
                <w:rFonts w:cs="Arial"/>
                <w:color w:val="4BACC6" w:themeColor="accent5"/>
                <w:sz w:val="16"/>
                <w:szCs w:val="16"/>
              </w:rPr>
              <w:t>0- ACN - ACOMPAT NO CERDO</w:t>
            </w:r>
          </w:p>
        </w:tc>
        <w:tc>
          <w:tcPr>
            <w:tcW w:w="1230" w:type="dxa"/>
            <w:noWrap/>
            <w:hideMark/>
          </w:tcPr>
          <w:p w14:paraId="55E187B6"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323</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7B7"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406</w:t>
            </w:r>
          </w:p>
        </w:tc>
        <w:tc>
          <w:tcPr>
            <w:tcW w:w="1230" w:type="dxa"/>
            <w:noWrap/>
            <w:hideMark/>
          </w:tcPr>
          <w:p w14:paraId="55E187B8"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370</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7B9"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360</w:t>
            </w:r>
          </w:p>
        </w:tc>
      </w:tr>
      <w:tr w:rsidR="00DD5DB8" w:rsidRPr="00D67AF7" w14:paraId="55E187C0" w14:textId="77777777" w:rsidTr="00F51375">
        <w:trPr>
          <w:trHeight w:val="260"/>
        </w:trPr>
        <w:tc>
          <w:tcPr>
            <w:cnfStyle w:val="001000000000" w:firstRow="0" w:lastRow="0" w:firstColumn="1" w:lastColumn="0" w:oddVBand="0" w:evenVBand="0" w:oddHBand="0" w:evenHBand="0" w:firstRowFirstColumn="0" w:firstRowLastColumn="0" w:lastRowFirstColumn="0" w:lastRowLastColumn="0"/>
            <w:tcW w:w="3257" w:type="dxa"/>
            <w:noWrap/>
            <w:hideMark/>
          </w:tcPr>
          <w:p w14:paraId="55E187BB" w14:textId="77777777" w:rsidR="00DD5DB8" w:rsidRPr="007D437A" w:rsidRDefault="00DD5DB8" w:rsidP="00B42050">
            <w:pPr>
              <w:spacing w:before="0" w:line="240" w:lineRule="auto"/>
              <w:jc w:val="left"/>
              <w:rPr>
                <w:rFonts w:cs="Arial"/>
                <w:color w:val="4BACC6" w:themeColor="accent5"/>
                <w:sz w:val="16"/>
                <w:szCs w:val="16"/>
              </w:rPr>
            </w:pPr>
            <w:r w:rsidRPr="007D437A">
              <w:rPr>
                <w:rFonts w:cs="Arial"/>
                <w:color w:val="4BACC6" w:themeColor="accent5"/>
                <w:sz w:val="16"/>
                <w:szCs w:val="16"/>
              </w:rPr>
              <w:t>5 - ASTRINGENTE</w:t>
            </w:r>
          </w:p>
        </w:tc>
        <w:tc>
          <w:tcPr>
            <w:tcW w:w="1230" w:type="dxa"/>
            <w:noWrap/>
            <w:hideMark/>
          </w:tcPr>
          <w:p w14:paraId="55E187BC"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3961</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7BD"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4341</w:t>
            </w:r>
          </w:p>
        </w:tc>
        <w:tc>
          <w:tcPr>
            <w:tcW w:w="1230" w:type="dxa"/>
            <w:noWrap/>
            <w:hideMark/>
          </w:tcPr>
          <w:p w14:paraId="55E187BE"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4305</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7BF"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4343</w:t>
            </w:r>
          </w:p>
        </w:tc>
      </w:tr>
      <w:tr w:rsidR="00DD5DB8" w:rsidRPr="00D67AF7" w14:paraId="55E187C6" w14:textId="77777777" w:rsidTr="00F51375">
        <w:trPr>
          <w:trHeight w:val="260"/>
        </w:trPr>
        <w:tc>
          <w:tcPr>
            <w:cnfStyle w:val="001000000000" w:firstRow="0" w:lastRow="0" w:firstColumn="1" w:lastColumn="0" w:oddVBand="0" w:evenVBand="0" w:oddHBand="0" w:evenHBand="0" w:firstRowFirstColumn="0" w:firstRowLastColumn="0" w:lastRowFirstColumn="0" w:lastRowLastColumn="0"/>
            <w:tcW w:w="3257" w:type="dxa"/>
            <w:noWrap/>
            <w:hideMark/>
          </w:tcPr>
          <w:p w14:paraId="55E187C1" w14:textId="77777777" w:rsidR="00DD5DB8" w:rsidRPr="007D437A" w:rsidRDefault="00DD5DB8" w:rsidP="00B42050">
            <w:pPr>
              <w:spacing w:before="0" w:line="240" w:lineRule="auto"/>
              <w:jc w:val="left"/>
              <w:rPr>
                <w:rFonts w:cs="Arial"/>
                <w:color w:val="4BACC6" w:themeColor="accent5"/>
                <w:sz w:val="16"/>
                <w:szCs w:val="16"/>
              </w:rPr>
            </w:pPr>
            <w:r w:rsidRPr="007D437A">
              <w:rPr>
                <w:rFonts w:cs="Arial"/>
                <w:color w:val="4BACC6" w:themeColor="accent5"/>
                <w:sz w:val="16"/>
                <w:szCs w:val="16"/>
              </w:rPr>
              <w:t>16 - BAJA EN PURINAS</w:t>
            </w:r>
          </w:p>
        </w:tc>
        <w:tc>
          <w:tcPr>
            <w:tcW w:w="1230" w:type="dxa"/>
            <w:noWrap/>
            <w:hideMark/>
          </w:tcPr>
          <w:p w14:paraId="55E187C2"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197</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7C3"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210</w:t>
            </w:r>
          </w:p>
        </w:tc>
        <w:tc>
          <w:tcPr>
            <w:tcW w:w="1230" w:type="dxa"/>
            <w:noWrap/>
            <w:hideMark/>
          </w:tcPr>
          <w:p w14:paraId="55E187C4"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199</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7C5"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208</w:t>
            </w:r>
          </w:p>
        </w:tc>
      </w:tr>
      <w:tr w:rsidR="00DD5DB8" w:rsidRPr="00D67AF7" w14:paraId="55E187CC" w14:textId="77777777" w:rsidTr="00F51375">
        <w:trPr>
          <w:trHeight w:val="260"/>
        </w:trPr>
        <w:tc>
          <w:tcPr>
            <w:cnfStyle w:val="001000000000" w:firstRow="0" w:lastRow="0" w:firstColumn="1" w:lastColumn="0" w:oddVBand="0" w:evenVBand="0" w:oddHBand="0" w:evenHBand="0" w:firstRowFirstColumn="0" w:firstRowLastColumn="0" w:lastRowFirstColumn="0" w:lastRowLastColumn="0"/>
            <w:tcW w:w="3257" w:type="dxa"/>
            <w:noWrap/>
            <w:hideMark/>
          </w:tcPr>
          <w:p w14:paraId="55E187C7" w14:textId="77777777" w:rsidR="00DD5DB8" w:rsidRPr="007D437A" w:rsidRDefault="00DD5DB8" w:rsidP="00B42050">
            <w:pPr>
              <w:spacing w:before="0" w:line="240" w:lineRule="auto"/>
              <w:jc w:val="left"/>
              <w:rPr>
                <w:rFonts w:cs="Arial"/>
                <w:color w:val="4BACC6" w:themeColor="accent5"/>
                <w:sz w:val="16"/>
                <w:szCs w:val="16"/>
              </w:rPr>
            </w:pPr>
            <w:r w:rsidRPr="007D437A">
              <w:rPr>
                <w:rFonts w:cs="Arial"/>
                <w:color w:val="4BACC6" w:themeColor="accent5"/>
                <w:sz w:val="16"/>
                <w:szCs w:val="16"/>
              </w:rPr>
              <w:t>0 - BASAL</w:t>
            </w:r>
          </w:p>
        </w:tc>
        <w:tc>
          <w:tcPr>
            <w:tcW w:w="1230" w:type="dxa"/>
            <w:noWrap/>
            <w:hideMark/>
          </w:tcPr>
          <w:p w14:paraId="55E187C8"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25196</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7C9"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26177</w:t>
            </w:r>
          </w:p>
        </w:tc>
        <w:tc>
          <w:tcPr>
            <w:tcW w:w="1230" w:type="dxa"/>
            <w:noWrap/>
            <w:hideMark/>
          </w:tcPr>
          <w:p w14:paraId="55E187CA"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25054</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7CB"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25301</w:t>
            </w:r>
          </w:p>
        </w:tc>
      </w:tr>
      <w:tr w:rsidR="00DD5DB8" w:rsidRPr="00D67AF7" w14:paraId="55E187D2" w14:textId="77777777" w:rsidTr="00F51375">
        <w:trPr>
          <w:trHeight w:val="260"/>
        </w:trPr>
        <w:tc>
          <w:tcPr>
            <w:cnfStyle w:val="001000000000" w:firstRow="0" w:lastRow="0" w:firstColumn="1" w:lastColumn="0" w:oddVBand="0" w:evenVBand="0" w:oddHBand="0" w:evenHBand="0" w:firstRowFirstColumn="0" w:firstRowLastColumn="0" w:lastRowFirstColumn="0" w:lastRowLastColumn="0"/>
            <w:tcW w:w="3257" w:type="dxa"/>
            <w:noWrap/>
            <w:hideMark/>
          </w:tcPr>
          <w:p w14:paraId="55E187CD" w14:textId="77777777" w:rsidR="00DD5DB8" w:rsidRPr="007D437A" w:rsidRDefault="00DD5DB8" w:rsidP="00B42050">
            <w:pPr>
              <w:spacing w:before="0" w:line="240" w:lineRule="auto"/>
              <w:jc w:val="left"/>
              <w:rPr>
                <w:rFonts w:cs="Arial"/>
                <w:color w:val="4BACC6" w:themeColor="accent5"/>
                <w:sz w:val="16"/>
                <w:szCs w:val="16"/>
              </w:rPr>
            </w:pPr>
            <w:r w:rsidRPr="007D437A">
              <w:rPr>
                <w:rFonts w:cs="Arial"/>
                <w:color w:val="4BACC6" w:themeColor="accent5"/>
                <w:sz w:val="16"/>
                <w:szCs w:val="16"/>
              </w:rPr>
              <w:t>0P - BASAL PSIQUIATRIA</w:t>
            </w:r>
          </w:p>
        </w:tc>
        <w:tc>
          <w:tcPr>
            <w:tcW w:w="1230" w:type="dxa"/>
            <w:noWrap/>
            <w:hideMark/>
          </w:tcPr>
          <w:p w14:paraId="55E187CE"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4050</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7CF"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4134</w:t>
            </w:r>
          </w:p>
        </w:tc>
        <w:tc>
          <w:tcPr>
            <w:tcW w:w="1230" w:type="dxa"/>
            <w:noWrap/>
            <w:hideMark/>
          </w:tcPr>
          <w:p w14:paraId="55E187D0"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4044</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7D1"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4008</w:t>
            </w:r>
          </w:p>
        </w:tc>
      </w:tr>
      <w:tr w:rsidR="00DD5DB8" w:rsidRPr="00D67AF7" w14:paraId="55E187D8" w14:textId="77777777" w:rsidTr="00F51375">
        <w:trPr>
          <w:trHeight w:val="260"/>
        </w:trPr>
        <w:tc>
          <w:tcPr>
            <w:cnfStyle w:val="001000000000" w:firstRow="0" w:lastRow="0" w:firstColumn="1" w:lastColumn="0" w:oddVBand="0" w:evenVBand="0" w:oddHBand="0" w:evenHBand="0" w:firstRowFirstColumn="0" w:firstRowLastColumn="0" w:lastRowFirstColumn="0" w:lastRowLastColumn="0"/>
            <w:tcW w:w="3257" w:type="dxa"/>
            <w:noWrap/>
            <w:hideMark/>
          </w:tcPr>
          <w:p w14:paraId="55E187D3" w14:textId="77777777" w:rsidR="00DD5DB8" w:rsidRPr="007D437A" w:rsidRDefault="00DD5DB8" w:rsidP="00B42050">
            <w:pPr>
              <w:spacing w:before="0" w:line="240" w:lineRule="auto"/>
              <w:jc w:val="left"/>
              <w:rPr>
                <w:rFonts w:cs="Arial"/>
                <w:color w:val="4BACC6" w:themeColor="accent5"/>
                <w:sz w:val="16"/>
                <w:szCs w:val="16"/>
              </w:rPr>
            </w:pPr>
            <w:r w:rsidRPr="007D437A">
              <w:rPr>
                <w:rFonts w:cs="Arial"/>
                <w:color w:val="4BACC6" w:themeColor="accent5"/>
                <w:sz w:val="16"/>
                <w:szCs w:val="16"/>
              </w:rPr>
              <w:t>7 - B.COLESTEROL</w:t>
            </w:r>
          </w:p>
        </w:tc>
        <w:tc>
          <w:tcPr>
            <w:tcW w:w="1230" w:type="dxa"/>
            <w:noWrap/>
            <w:hideMark/>
          </w:tcPr>
          <w:p w14:paraId="55E187D4"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12750</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7D5"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12917</w:t>
            </w:r>
          </w:p>
        </w:tc>
        <w:tc>
          <w:tcPr>
            <w:tcW w:w="1230" w:type="dxa"/>
            <w:noWrap/>
            <w:hideMark/>
          </w:tcPr>
          <w:p w14:paraId="55E187D6"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12769</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7D7"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12901</w:t>
            </w:r>
          </w:p>
        </w:tc>
      </w:tr>
      <w:tr w:rsidR="00DD5DB8" w:rsidRPr="00D67AF7" w14:paraId="55E187DE" w14:textId="77777777" w:rsidTr="00F51375">
        <w:trPr>
          <w:trHeight w:val="260"/>
        </w:trPr>
        <w:tc>
          <w:tcPr>
            <w:cnfStyle w:val="001000000000" w:firstRow="0" w:lastRow="0" w:firstColumn="1" w:lastColumn="0" w:oddVBand="0" w:evenVBand="0" w:oddHBand="0" w:evenHBand="0" w:firstRowFirstColumn="0" w:firstRowLastColumn="0" w:lastRowFirstColumn="0" w:lastRowLastColumn="0"/>
            <w:tcW w:w="3257" w:type="dxa"/>
            <w:noWrap/>
            <w:hideMark/>
          </w:tcPr>
          <w:p w14:paraId="55E187D9" w14:textId="77777777" w:rsidR="00DD5DB8" w:rsidRPr="007D437A" w:rsidRDefault="00DD5DB8" w:rsidP="00B42050">
            <w:pPr>
              <w:spacing w:before="0" w:line="240" w:lineRule="auto"/>
              <w:jc w:val="left"/>
              <w:rPr>
                <w:rFonts w:cs="Arial"/>
                <w:color w:val="4BACC6" w:themeColor="accent5"/>
                <w:sz w:val="16"/>
                <w:szCs w:val="16"/>
              </w:rPr>
            </w:pPr>
            <w:r w:rsidRPr="007D437A">
              <w:rPr>
                <w:rFonts w:cs="Arial"/>
                <w:color w:val="4BACC6" w:themeColor="accent5"/>
                <w:sz w:val="16"/>
                <w:szCs w:val="16"/>
              </w:rPr>
              <w:t>18 - BILIOPANCREATICA</w:t>
            </w:r>
          </w:p>
        </w:tc>
        <w:tc>
          <w:tcPr>
            <w:tcW w:w="1230" w:type="dxa"/>
            <w:noWrap/>
            <w:hideMark/>
          </w:tcPr>
          <w:p w14:paraId="55E187DA"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1647</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7DB"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1819</w:t>
            </w:r>
          </w:p>
        </w:tc>
        <w:tc>
          <w:tcPr>
            <w:tcW w:w="1230" w:type="dxa"/>
            <w:noWrap/>
            <w:hideMark/>
          </w:tcPr>
          <w:p w14:paraId="55E187DC"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1723</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7DD"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1646</w:t>
            </w:r>
          </w:p>
        </w:tc>
      </w:tr>
      <w:tr w:rsidR="00DD5DB8" w:rsidRPr="00D67AF7" w14:paraId="55E187E4" w14:textId="77777777" w:rsidTr="00F51375">
        <w:trPr>
          <w:trHeight w:val="260"/>
        </w:trPr>
        <w:tc>
          <w:tcPr>
            <w:cnfStyle w:val="001000000000" w:firstRow="0" w:lastRow="0" w:firstColumn="1" w:lastColumn="0" w:oddVBand="0" w:evenVBand="0" w:oddHBand="0" w:evenHBand="0" w:firstRowFirstColumn="0" w:firstRowLastColumn="0" w:lastRowFirstColumn="0" w:lastRowLastColumn="0"/>
            <w:tcW w:w="3257" w:type="dxa"/>
            <w:noWrap/>
            <w:hideMark/>
          </w:tcPr>
          <w:p w14:paraId="55E187DF" w14:textId="77777777" w:rsidR="00DD5DB8" w:rsidRPr="007D437A" w:rsidRDefault="00DD5DB8" w:rsidP="00B42050">
            <w:pPr>
              <w:spacing w:before="0" w:line="240" w:lineRule="auto"/>
              <w:jc w:val="left"/>
              <w:rPr>
                <w:rFonts w:cs="Arial"/>
                <w:color w:val="4BACC6" w:themeColor="accent5"/>
                <w:sz w:val="16"/>
                <w:szCs w:val="16"/>
              </w:rPr>
            </w:pPr>
            <w:r w:rsidRPr="007D437A">
              <w:rPr>
                <w:rFonts w:cs="Arial"/>
                <w:color w:val="4BACC6" w:themeColor="accent5"/>
                <w:sz w:val="16"/>
                <w:szCs w:val="16"/>
              </w:rPr>
              <w:t>12 - CIRUGIA BARIATRICA</w:t>
            </w:r>
          </w:p>
        </w:tc>
        <w:tc>
          <w:tcPr>
            <w:tcW w:w="1230" w:type="dxa"/>
            <w:noWrap/>
            <w:hideMark/>
          </w:tcPr>
          <w:p w14:paraId="55E187E0"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95</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7E1"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111</w:t>
            </w:r>
          </w:p>
        </w:tc>
        <w:tc>
          <w:tcPr>
            <w:tcW w:w="1230" w:type="dxa"/>
            <w:noWrap/>
            <w:hideMark/>
          </w:tcPr>
          <w:p w14:paraId="55E187E2"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90</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7E3"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78</w:t>
            </w:r>
          </w:p>
        </w:tc>
      </w:tr>
      <w:tr w:rsidR="00DD5DB8" w:rsidRPr="00D67AF7" w14:paraId="55E187EA" w14:textId="77777777" w:rsidTr="00F51375">
        <w:trPr>
          <w:trHeight w:val="260"/>
        </w:trPr>
        <w:tc>
          <w:tcPr>
            <w:cnfStyle w:val="001000000000" w:firstRow="0" w:lastRow="0" w:firstColumn="1" w:lastColumn="0" w:oddVBand="0" w:evenVBand="0" w:oddHBand="0" w:evenHBand="0" w:firstRowFirstColumn="0" w:firstRowLastColumn="0" w:lastRowFirstColumn="0" w:lastRowLastColumn="0"/>
            <w:tcW w:w="3257" w:type="dxa"/>
            <w:noWrap/>
            <w:hideMark/>
          </w:tcPr>
          <w:p w14:paraId="55E187E5" w14:textId="77777777" w:rsidR="00DD5DB8" w:rsidRPr="007D437A" w:rsidRDefault="00DD5DB8" w:rsidP="00B42050">
            <w:pPr>
              <w:spacing w:before="0" w:line="240" w:lineRule="auto"/>
              <w:jc w:val="left"/>
              <w:rPr>
                <w:rFonts w:cs="Arial"/>
                <w:color w:val="4BACC6" w:themeColor="accent5"/>
                <w:sz w:val="16"/>
                <w:szCs w:val="16"/>
              </w:rPr>
            </w:pPr>
            <w:r w:rsidRPr="007D437A">
              <w:rPr>
                <w:rFonts w:cs="Arial"/>
                <w:color w:val="4BACC6" w:themeColor="accent5"/>
                <w:sz w:val="16"/>
                <w:szCs w:val="16"/>
              </w:rPr>
              <w:t>0-COV - COVID BASAL</w:t>
            </w:r>
          </w:p>
        </w:tc>
        <w:tc>
          <w:tcPr>
            <w:tcW w:w="1230" w:type="dxa"/>
            <w:noWrap/>
            <w:hideMark/>
          </w:tcPr>
          <w:p w14:paraId="55E187E6"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3262</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7E7"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3365</w:t>
            </w:r>
          </w:p>
        </w:tc>
        <w:tc>
          <w:tcPr>
            <w:tcW w:w="1230" w:type="dxa"/>
            <w:noWrap/>
            <w:hideMark/>
          </w:tcPr>
          <w:p w14:paraId="55E187E8"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3352</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7E9"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3329</w:t>
            </w:r>
          </w:p>
        </w:tc>
      </w:tr>
      <w:tr w:rsidR="00DD5DB8" w:rsidRPr="00D67AF7" w14:paraId="55E187F0" w14:textId="77777777" w:rsidTr="00F51375">
        <w:trPr>
          <w:trHeight w:val="260"/>
        </w:trPr>
        <w:tc>
          <w:tcPr>
            <w:cnfStyle w:val="001000000000" w:firstRow="0" w:lastRow="0" w:firstColumn="1" w:lastColumn="0" w:oddVBand="0" w:evenVBand="0" w:oddHBand="0" w:evenHBand="0" w:firstRowFirstColumn="0" w:firstRowLastColumn="0" w:lastRowFirstColumn="0" w:lastRowLastColumn="0"/>
            <w:tcW w:w="3257" w:type="dxa"/>
            <w:noWrap/>
            <w:hideMark/>
          </w:tcPr>
          <w:p w14:paraId="55E187EB" w14:textId="77777777" w:rsidR="00DD5DB8" w:rsidRPr="007D437A" w:rsidRDefault="00DD5DB8" w:rsidP="00B42050">
            <w:pPr>
              <w:spacing w:before="0" w:line="240" w:lineRule="auto"/>
              <w:jc w:val="left"/>
              <w:rPr>
                <w:rFonts w:cs="Arial"/>
                <w:color w:val="4BACC6" w:themeColor="accent5"/>
                <w:sz w:val="16"/>
                <w:szCs w:val="16"/>
              </w:rPr>
            </w:pPr>
            <w:r w:rsidRPr="007D437A">
              <w:rPr>
                <w:rFonts w:cs="Arial"/>
                <w:color w:val="4BACC6" w:themeColor="accent5"/>
                <w:sz w:val="16"/>
                <w:szCs w:val="16"/>
              </w:rPr>
              <w:t>9- COV - COVID DIABETICA</w:t>
            </w:r>
          </w:p>
        </w:tc>
        <w:tc>
          <w:tcPr>
            <w:tcW w:w="1230" w:type="dxa"/>
            <w:noWrap/>
            <w:hideMark/>
          </w:tcPr>
          <w:p w14:paraId="55E187EC"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1023</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7ED"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1066</w:t>
            </w:r>
          </w:p>
        </w:tc>
        <w:tc>
          <w:tcPr>
            <w:tcW w:w="1230" w:type="dxa"/>
            <w:noWrap/>
            <w:hideMark/>
          </w:tcPr>
          <w:p w14:paraId="55E187EE"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1059</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7EF"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1056</w:t>
            </w:r>
          </w:p>
        </w:tc>
      </w:tr>
      <w:tr w:rsidR="00DD5DB8" w:rsidRPr="00D67AF7" w14:paraId="55E187F6" w14:textId="77777777" w:rsidTr="00F51375">
        <w:trPr>
          <w:trHeight w:val="260"/>
        </w:trPr>
        <w:tc>
          <w:tcPr>
            <w:cnfStyle w:val="001000000000" w:firstRow="0" w:lastRow="0" w:firstColumn="1" w:lastColumn="0" w:oddVBand="0" w:evenVBand="0" w:oddHBand="0" w:evenHBand="0" w:firstRowFirstColumn="0" w:firstRowLastColumn="0" w:lastRowFirstColumn="0" w:lastRowLastColumn="0"/>
            <w:tcW w:w="3257" w:type="dxa"/>
            <w:noWrap/>
            <w:hideMark/>
          </w:tcPr>
          <w:p w14:paraId="55E187F1" w14:textId="77777777" w:rsidR="00DD5DB8" w:rsidRPr="007D437A" w:rsidRDefault="00DD5DB8" w:rsidP="00B42050">
            <w:pPr>
              <w:spacing w:before="0" w:line="240" w:lineRule="auto"/>
              <w:jc w:val="left"/>
              <w:rPr>
                <w:rFonts w:cs="Arial"/>
                <w:color w:val="4BACC6" w:themeColor="accent5"/>
                <w:sz w:val="16"/>
                <w:szCs w:val="16"/>
              </w:rPr>
            </w:pPr>
            <w:r w:rsidRPr="007D437A">
              <w:rPr>
                <w:rFonts w:cs="Arial"/>
                <w:color w:val="4BACC6" w:themeColor="accent5"/>
                <w:sz w:val="16"/>
                <w:szCs w:val="16"/>
              </w:rPr>
              <w:t>21-COV - COVID POST-RESECCION</w:t>
            </w:r>
          </w:p>
        </w:tc>
        <w:tc>
          <w:tcPr>
            <w:tcW w:w="1230" w:type="dxa"/>
            <w:noWrap/>
            <w:hideMark/>
          </w:tcPr>
          <w:p w14:paraId="55E187F2"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40</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7F3"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42</w:t>
            </w:r>
          </w:p>
        </w:tc>
        <w:tc>
          <w:tcPr>
            <w:tcW w:w="1230" w:type="dxa"/>
            <w:noWrap/>
            <w:hideMark/>
          </w:tcPr>
          <w:p w14:paraId="55E187F4"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43</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7F5"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46</w:t>
            </w:r>
          </w:p>
        </w:tc>
      </w:tr>
      <w:tr w:rsidR="00DD5DB8" w:rsidRPr="00D67AF7" w14:paraId="55E187FC" w14:textId="77777777" w:rsidTr="00F51375">
        <w:trPr>
          <w:trHeight w:val="260"/>
        </w:trPr>
        <w:tc>
          <w:tcPr>
            <w:cnfStyle w:val="001000000000" w:firstRow="0" w:lastRow="0" w:firstColumn="1" w:lastColumn="0" w:oddVBand="0" w:evenVBand="0" w:oddHBand="0" w:evenHBand="0" w:firstRowFirstColumn="0" w:firstRowLastColumn="0" w:lastRowFirstColumn="0" w:lastRowLastColumn="0"/>
            <w:tcW w:w="3257" w:type="dxa"/>
            <w:noWrap/>
            <w:hideMark/>
          </w:tcPr>
          <w:p w14:paraId="55E187F7" w14:textId="77777777" w:rsidR="00DD5DB8" w:rsidRPr="007D437A" w:rsidRDefault="00DD5DB8" w:rsidP="00B42050">
            <w:pPr>
              <w:spacing w:before="0" w:line="240" w:lineRule="auto"/>
              <w:jc w:val="left"/>
              <w:rPr>
                <w:rFonts w:cs="Arial"/>
                <w:color w:val="4BACC6" w:themeColor="accent5"/>
                <w:sz w:val="16"/>
                <w:szCs w:val="16"/>
              </w:rPr>
            </w:pPr>
            <w:r w:rsidRPr="007D437A">
              <w:rPr>
                <w:rFonts w:cs="Arial"/>
                <w:color w:val="4BACC6" w:themeColor="accent5"/>
                <w:sz w:val="16"/>
                <w:szCs w:val="16"/>
              </w:rPr>
              <w:t>ESTEM - DIETA ESPECIAL</w:t>
            </w:r>
          </w:p>
        </w:tc>
        <w:tc>
          <w:tcPr>
            <w:tcW w:w="1230" w:type="dxa"/>
            <w:noWrap/>
            <w:hideMark/>
          </w:tcPr>
          <w:p w14:paraId="55E187F8"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13</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7F9"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19</w:t>
            </w:r>
          </w:p>
        </w:tc>
        <w:tc>
          <w:tcPr>
            <w:tcW w:w="1230" w:type="dxa"/>
            <w:noWrap/>
            <w:hideMark/>
          </w:tcPr>
          <w:p w14:paraId="55E187FA"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16</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7FB"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11</w:t>
            </w:r>
          </w:p>
        </w:tc>
      </w:tr>
      <w:tr w:rsidR="00DD5DB8" w:rsidRPr="00D67AF7" w14:paraId="55E18802" w14:textId="77777777" w:rsidTr="00F51375">
        <w:trPr>
          <w:trHeight w:val="260"/>
        </w:trPr>
        <w:tc>
          <w:tcPr>
            <w:cnfStyle w:val="001000000000" w:firstRow="0" w:lastRow="0" w:firstColumn="1" w:lastColumn="0" w:oddVBand="0" w:evenVBand="0" w:oddHBand="0" w:evenHBand="0" w:firstRowFirstColumn="0" w:firstRowLastColumn="0" w:lastRowFirstColumn="0" w:lastRowLastColumn="0"/>
            <w:tcW w:w="3257" w:type="dxa"/>
            <w:noWrap/>
            <w:hideMark/>
          </w:tcPr>
          <w:p w14:paraId="55E187FD" w14:textId="77777777" w:rsidR="00DD5DB8" w:rsidRPr="007D437A" w:rsidRDefault="00DD5DB8" w:rsidP="00B42050">
            <w:pPr>
              <w:spacing w:before="0" w:line="240" w:lineRule="auto"/>
              <w:jc w:val="left"/>
              <w:rPr>
                <w:rFonts w:cs="Arial"/>
                <w:color w:val="4BACC6" w:themeColor="accent5"/>
                <w:sz w:val="16"/>
                <w:szCs w:val="16"/>
              </w:rPr>
            </w:pPr>
            <w:r w:rsidRPr="007D437A">
              <w:rPr>
                <w:rFonts w:cs="Arial"/>
                <w:color w:val="4BACC6" w:themeColor="accent5"/>
                <w:sz w:val="16"/>
                <w:szCs w:val="16"/>
              </w:rPr>
              <w:t>24 - ESCOLAR</w:t>
            </w:r>
          </w:p>
        </w:tc>
        <w:tc>
          <w:tcPr>
            <w:tcW w:w="1230" w:type="dxa"/>
            <w:noWrap/>
            <w:hideMark/>
          </w:tcPr>
          <w:p w14:paraId="55E187FE"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1110</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7FF"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1243</w:t>
            </w:r>
          </w:p>
        </w:tc>
        <w:tc>
          <w:tcPr>
            <w:tcW w:w="1230" w:type="dxa"/>
            <w:noWrap/>
            <w:hideMark/>
          </w:tcPr>
          <w:p w14:paraId="55E18800"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1153</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01"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1080</w:t>
            </w:r>
          </w:p>
        </w:tc>
      </w:tr>
      <w:tr w:rsidR="00DD5DB8" w:rsidRPr="00D67AF7" w14:paraId="55E18808" w14:textId="77777777" w:rsidTr="00F51375">
        <w:trPr>
          <w:trHeight w:val="260"/>
        </w:trPr>
        <w:tc>
          <w:tcPr>
            <w:cnfStyle w:val="001000000000" w:firstRow="0" w:lastRow="0" w:firstColumn="1" w:lastColumn="0" w:oddVBand="0" w:evenVBand="0" w:oddHBand="0" w:evenHBand="0" w:firstRowFirstColumn="0" w:firstRowLastColumn="0" w:lastRowFirstColumn="0" w:lastRowLastColumn="0"/>
            <w:tcW w:w="3257" w:type="dxa"/>
            <w:noWrap/>
            <w:hideMark/>
          </w:tcPr>
          <w:p w14:paraId="55E18803" w14:textId="77777777" w:rsidR="00DD5DB8" w:rsidRPr="007D437A" w:rsidRDefault="00DD5DB8" w:rsidP="00B42050">
            <w:pPr>
              <w:spacing w:before="0" w:line="240" w:lineRule="auto"/>
              <w:jc w:val="left"/>
              <w:rPr>
                <w:rFonts w:cs="Arial"/>
                <w:color w:val="4BACC6" w:themeColor="accent5"/>
                <w:sz w:val="16"/>
                <w:szCs w:val="16"/>
              </w:rPr>
            </w:pPr>
            <w:r w:rsidRPr="007D437A">
              <w:rPr>
                <w:rFonts w:cs="Arial"/>
                <w:color w:val="4BACC6" w:themeColor="accent5"/>
                <w:sz w:val="16"/>
                <w:szCs w:val="16"/>
              </w:rPr>
              <w:t>ES - ESPECIAL</w:t>
            </w:r>
          </w:p>
        </w:tc>
        <w:tc>
          <w:tcPr>
            <w:tcW w:w="1230" w:type="dxa"/>
            <w:noWrap/>
            <w:hideMark/>
          </w:tcPr>
          <w:p w14:paraId="55E18804"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30</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05"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195</w:t>
            </w:r>
          </w:p>
        </w:tc>
        <w:tc>
          <w:tcPr>
            <w:tcW w:w="1230" w:type="dxa"/>
            <w:noWrap/>
            <w:hideMark/>
          </w:tcPr>
          <w:p w14:paraId="55E18806"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4</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07"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237</w:t>
            </w:r>
          </w:p>
        </w:tc>
      </w:tr>
      <w:tr w:rsidR="00DD5DB8" w:rsidRPr="00D67AF7" w14:paraId="55E1880E" w14:textId="77777777" w:rsidTr="00F51375">
        <w:trPr>
          <w:trHeight w:val="260"/>
        </w:trPr>
        <w:tc>
          <w:tcPr>
            <w:cnfStyle w:val="001000000000" w:firstRow="0" w:lastRow="0" w:firstColumn="1" w:lastColumn="0" w:oddVBand="0" w:evenVBand="0" w:oddHBand="0" w:evenHBand="0" w:firstRowFirstColumn="0" w:firstRowLastColumn="0" w:lastRowFirstColumn="0" w:lastRowLastColumn="0"/>
            <w:tcW w:w="3257" w:type="dxa"/>
            <w:noWrap/>
            <w:hideMark/>
          </w:tcPr>
          <w:p w14:paraId="55E18809" w14:textId="77777777" w:rsidR="00DD5DB8" w:rsidRPr="007D437A" w:rsidRDefault="00DD5DB8" w:rsidP="00B42050">
            <w:pPr>
              <w:spacing w:before="0" w:line="240" w:lineRule="auto"/>
              <w:jc w:val="left"/>
              <w:rPr>
                <w:rFonts w:cs="Arial"/>
                <w:color w:val="4BACC6" w:themeColor="accent5"/>
                <w:sz w:val="16"/>
                <w:szCs w:val="16"/>
              </w:rPr>
            </w:pPr>
            <w:r w:rsidRPr="007D437A">
              <w:rPr>
                <w:rFonts w:cs="Arial"/>
                <w:color w:val="4BACC6" w:themeColor="accent5"/>
                <w:sz w:val="16"/>
                <w:szCs w:val="16"/>
              </w:rPr>
              <w:t>30 - FACIL DIGESTION</w:t>
            </w:r>
          </w:p>
        </w:tc>
        <w:tc>
          <w:tcPr>
            <w:tcW w:w="1230" w:type="dxa"/>
            <w:noWrap/>
            <w:hideMark/>
          </w:tcPr>
          <w:p w14:paraId="55E1880A"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4399</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0B"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4982</w:t>
            </w:r>
          </w:p>
        </w:tc>
        <w:tc>
          <w:tcPr>
            <w:tcW w:w="1230" w:type="dxa"/>
            <w:noWrap/>
            <w:hideMark/>
          </w:tcPr>
          <w:p w14:paraId="55E1880C"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4558</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0D"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4460</w:t>
            </w:r>
          </w:p>
        </w:tc>
      </w:tr>
      <w:tr w:rsidR="00DD5DB8" w:rsidRPr="00D67AF7" w14:paraId="55E18814" w14:textId="77777777" w:rsidTr="00F51375">
        <w:trPr>
          <w:trHeight w:val="260"/>
        </w:trPr>
        <w:tc>
          <w:tcPr>
            <w:cnfStyle w:val="001000000000" w:firstRow="0" w:lastRow="0" w:firstColumn="1" w:lastColumn="0" w:oddVBand="0" w:evenVBand="0" w:oddHBand="0" w:evenHBand="0" w:firstRowFirstColumn="0" w:firstRowLastColumn="0" w:lastRowFirstColumn="0" w:lastRowLastColumn="0"/>
            <w:tcW w:w="3257" w:type="dxa"/>
            <w:noWrap/>
            <w:hideMark/>
          </w:tcPr>
          <w:p w14:paraId="55E1880F" w14:textId="77777777" w:rsidR="00DD5DB8" w:rsidRPr="007D437A" w:rsidRDefault="00DD5DB8" w:rsidP="00B42050">
            <w:pPr>
              <w:spacing w:before="0" w:line="240" w:lineRule="auto"/>
              <w:jc w:val="left"/>
              <w:rPr>
                <w:rFonts w:cs="Arial"/>
                <w:color w:val="4BACC6" w:themeColor="accent5"/>
                <w:sz w:val="16"/>
                <w:szCs w:val="16"/>
              </w:rPr>
            </w:pPr>
            <w:r w:rsidRPr="007D437A">
              <w:rPr>
                <w:rFonts w:cs="Arial"/>
                <w:color w:val="4BACC6" w:themeColor="accent5"/>
                <w:sz w:val="16"/>
                <w:szCs w:val="16"/>
              </w:rPr>
              <w:t>3 - FACIL MASTICACION</w:t>
            </w:r>
          </w:p>
        </w:tc>
        <w:tc>
          <w:tcPr>
            <w:tcW w:w="1230" w:type="dxa"/>
            <w:noWrap/>
            <w:hideMark/>
          </w:tcPr>
          <w:p w14:paraId="55E18810"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7538</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11"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7676</w:t>
            </w:r>
          </w:p>
        </w:tc>
        <w:tc>
          <w:tcPr>
            <w:tcW w:w="1230" w:type="dxa"/>
            <w:noWrap/>
            <w:hideMark/>
          </w:tcPr>
          <w:p w14:paraId="55E18812"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7642</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13"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7664</w:t>
            </w:r>
          </w:p>
        </w:tc>
      </w:tr>
      <w:tr w:rsidR="00DD5DB8" w:rsidRPr="00D67AF7" w14:paraId="55E1881A" w14:textId="77777777" w:rsidTr="00F51375">
        <w:trPr>
          <w:trHeight w:val="260"/>
        </w:trPr>
        <w:tc>
          <w:tcPr>
            <w:cnfStyle w:val="001000000000" w:firstRow="0" w:lastRow="0" w:firstColumn="1" w:lastColumn="0" w:oddVBand="0" w:evenVBand="0" w:oddHBand="0" w:evenHBand="0" w:firstRowFirstColumn="0" w:firstRowLastColumn="0" w:lastRowFirstColumn="0" w:lastRowLastColumn="0"/>
            <w:tcW w:w="3257" w:type="dxa"/>
            <w:noWrap/>
            <w:hideMark/>
          </w:tcPr>
          <w:p w14:paraId="55E18815" w14:textId="77777777" w:rsidR="00DD5DB8" w:rsidRPr="007D437A" w:rsidRDefault="00DD5DB8" w:rsidP="00B42050">
            <w:pPr>
              <w:spacing w:before="0" w:line="240" w:lineRule="auto"/>
              <w:jc w:val="left"/>
              <w:rPr>
                <w:rFonts w:cs="Arial"/>
                <w:color w:val="4BACC6" w:themeColor="accent5"/>
                <w:sz w:val="16"/>
                <w:szCs w:val="16"/>
              </w:rPr>
            </w:pPr>
            <w:r w:rsidRPr="007D437A">
              <w:rPr>
                <w:rFonts w:cs="Arial"/>
                <w:color w:val="4BACC6" w:themeColor="accent5"/>
                <w:sz w:val="16"/>
                <w:szCs w:val="16"/>
              </w:rPr>
              <w:t>14 - HEPATOPATIA 50 GR PROT</w:t>
            </w:r>
          </w:p>
        </w:tc>
        <w:tc>
          <w:tcPr>
            <w:tcW w:w="1230" w:type="dxa"/>
            <w:noWrap/>
            <w:hideMark/>
          </w:tcPr>
          <w:p w14:paraId="55E18816"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587</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17"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595</w:t>
            </w:r>
          </w:p>
        </w:tc>
        <w:tc>
          <w:tcPr>
            <w:tcW w:w="1230" w:type="dxa"/>
            <w:noWrap/>
            <w:hideMark/>
          </w:tcPr>
          <w:p w14:paraId="55E18818"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584</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19"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593</w:t>
            </w:r>
          </w:p>
        </w:tc>
      </w:tr>
      <w:tr w:rsidR="00DD5DB8" w:rsidRPr="00D67AF7" w14:paraId="55E18820" w14:textId="77777777" w:rsidTr="00F51375">
        <w:trPr>
          <w:trHeight w:val="260"/>
        </w:trPr>
        <w:tc>
          <w:tcPr>
            <w:cnfStyle w:val="001000000000" w:firstRow="0" w:lastRow="0" w:firstColumn="1" w:lastColumn="0" w:oddVBand="0" w:evenVBand="0" w:oddHBand="0" w:evenHBand="0" w:firstRowFirstColumn="0" w:firstRowLastColumn="0" w:lastRowFirstColumn="0" w:lastRowLastColumn="0"/>
            <w:tcW w:w="3257" w:type="dxa"/>
            <w:noWrap/>
            <w:hideMark/>
          </w:tcPr>
          <w:p w14:paraId="55E1881B" w14:textId="77777777" w:rsidR="00DD5DB8" w:rsidRPr="007D437A" w:rsidRDefault="00DD5DB8" w:rsidP="00B42050">
            <w:pPr>
              <w:spacing w:before="0" w:line="240" w:lineRule="auto"/>
              <w:jc w:val="left"/>
              <w:rPr>
                <w:rFonts w:cs="Arial"/>
                <w:color w:val="4BACC6" w:themeColor="accent5"/>
                <w:sz w:val="16"/>
                <w:szCs w:val="16"/>
              </w:rPr>
            </w:pPr>
            <w:r w:rsidRPr="007D437A">
              <w:rPr>
                <w:rFonts w:cs="Arial"/>
                <w:color w:val="4BACC6" w:themeColor="accent5"/>
                <w:sz w:val="16"/>
                <w:szCs w:val="16"/>
              </w:rPr>
              <w:t>26 - INGRESO</w:t>
            </w:r>
          </w:p>
        </w:tc>
        <w:tc>
          <w:tcPr>
            <w:tcW w:w="1230" w:type="dxa"/>
            <w:noWrap/>
            <w:hideMark/>
          </w:tcPr>
          <w:p w14:paraId="55E1881C"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20</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1D"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39</w:t>
            </w:r>
          </w:p>
        </w:tc>
        <w:tc>
          <w:tcPr>
            <w:tcW w:w="1230" w:type="dxa"/>
            <w:noWrap/>
            <w:hideMark/>
          </w:tcPr>
          <w:p w14:paraId="55E1881E"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26</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1F"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157</w:t>
            </w:r>
          </w:p>
        </w:tc>
      </w:tr>
      <w:tr w:rsidR="00DD5DB8" w:rsidRPr="00D67AF7" w14:paraId="55E18826" w14:textId="77777777" w:rsidTr="00F51375">
        <w:trPr>
          <w:trHeight w:val="260"/>
        </w:trPr>
        <w:tc>
          <w:tcPr>
            <w:cnfStyle w:val="001000000000" w:firstRow="0" w:lastRow="0" w:firstColumn="1" w:lastColumn="0" w:oddVBand="0" w:evenVBand="0" w:oddHBand="0" w:evenHBand="0" w:firstRowFirstColumn="0" w:firstRowLastColumn="0" w:lastRowFirstColumn="0" w:lastRowLastColumn="0"/>
            <w:tcW w:w="3257" w:type="dxa"/>
            <w:noWrap/>
            <w:hideMark/>
          </w:tcPr>
          <w:p w14:paraId="55E18821" w14:textId="77777777" w:rsidR="00DD5DB8" w:rsidRPr="007D437A" w:rsidRDefault="00DD5DB8" w:rsidP="00B42050">
            <w:pPr>
              <w:spacing w:before="0" w:line="240" w:lineRule="auto"/>
              <w:jc w:val="left"/>
              <w:rPr>
                <w:rFonts w:cs="Arial"/>
                <w:color w:val="4BACC6" w:themeColor="accent5"/>
                <w:sz w:val="16"/>
                <w:szCs w:val="16"/>
              </w:rPr>
            </w:pPr>
            <w:r w:rsidRPr="007D437A">
              <w:rPr>
                <w:rFonts w:cs="Arial"/>
                <w:color w:val="4BACC6" w:themeColor="accent5"/>
                <w:sz w:val="16"/>
                <w:szCs w:val="16"/>
              </w:rPr>
              <w:t>25 - LACTANTE</w:t>
            </w:r>
          </w:p>
        </w:tc>
        <w:tc>
          <w:tcPr>
            <w:tcW w:w="1230" w:type="dxa"/>
            <w:noWrap/>
            <w:hideMark/>
          </w:tcPr>
          <w:p w14:paraId="55E18822"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242</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23"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270</w:t>
            </w:r>
          </w:p>
        </w:tc>
        <w:tc>
          <w:tcPr>
            <w:tcW w:w="1230" w:type="dxa"/>
            <w:noWrap/>
            <w:hideMark/>
          </w:tcPr>
          <w:p w14:paraId="55E18824"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267</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25"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256</w:t>
            </w:r>
          </w:p>
        </w:tc>
      </w:tr>
      <w:tr w:rsidR="00DD5DB8" w:rsidRPr="00D67AF7" w14:paraId="55E1882C" w14:textId="77777777" w:rsidTr="00F51375">
        <w:trPr>
          <w:trHeight w:val="260"/>
        </w:trPr>
        <w:tc>
          <w:tcPr>
            <w:cnfStyle w:val="001000000000" w:firstRow="0" w:lastRow="0" w:firstColumn="1" w:lastColumn="0" w:oddVBand="0" w:evenVBand="0" w:oddHBand="0" w:evenHBand="0" w:firstRowFirstColumn="0" w:firstRowLastColumn="0" w:lastRowFirstColumn="0" w:lastRowLastColumn="0"/>
            <w:tcW w:w="3257" w:type="dxa"/>
            <w:noWrap/>
            <w:hideMark/>
          </w:tcPr>
          <w:p w14:paraId="55E18827" w14:textId="77777777" w:rsidR="00DD5DB8" w:rsidRPr="007D437A" w:rsidRDefault="00DD5DB8" w:rsidP="00B42050">
            <w:pPr>
              <w:spacing w:before="0" w:line="240" w:lineRule="auto"/>
              <w:jc w:val="left"/>
              <w:rPr>
                <w:rFonts w:cs="Arial"/>
                <w:color w:val="4BACC6" w:themeColor="accent5"/>
                <w:sz w:val="16"/>
                <w:szCs w:val="16"/>
              </w:rPr>
            </w:pPr>
            <w:r w:rsidRPr="007D437A">
              <w:rPr>
                <w:rFonts w:cs="Arial"/>
                <w:color w:val="4BACC6" w:themeColor="accent5"/>
                <w:sz w:val="16"/>
                <w:szCs w:val="16"/>
              </w:rPr>
              <w:t>6 - LAXANTE</w:t>
            </w:r>
          </w:p>
        </w:tc>
        <w:tc>
          <w:tcPr>
            <w:tcW w:w="1230" w:type="dxa"/>
            <w:noWrap/>
            <w:hideMark/>
          </w:tcPr>
          <w:p w14:paraId="55E18828"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516</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29"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523</w:t>
            </w:r>
          </w:p>
        </w:tc>
        <w:tc>
          <w:tcPr>
            <w:tcW w:w="1230" w:type="dxa"/>
            <w:noWrap/>
            <w:hideMark/>
          </w:tcPr>
          <w:p w14:paraId="55E1882A"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466</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2B"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480</w:t>
            </w:r>
          </w:p>
        </w:tc>
      </w:tr>
      <w:tr w:rsidR="00DD5DB8" w:rsidRPr="00D67AF7" w14:paraId="55E18832" w14:textId="77777777" w:rsidTr="00F51375">
        <w:trPr>
          <w:trHeight w:val="260"/>
        </w:trPr>
        <w:tc>
          <w:tcPr>
            <w:cnfStyle w:val="001000000000" w:firstRow="0" w:lastRow="0" w:firstColumn="1" w:lastColumn="0" w:oddVBand="0" w:evenVBand="0" w:oddHBand="0" w:evenHBand="0" w:firstRowFirstColumn="0" w:firstRowLastColumn="0" w:lastRowFirstColumn="0" w:lastRowLastColumn="0"/>
            <w:tcW w:w="3257" w:type="dxa"/>
            <w:noWrap/>
            <w:hideMark/>
          </w:tcPr>
          <w:p w14:paraId="55E1882D" w14:textId="77777777" w:rsidR="00DD5DB8" w:rsidRPr="007D437A" w:rsidRDefault="00DD5DB8" w:rsidP="00B42050">
            <w:pPr>
              <w:spacing w:before="0" w:line="240" w:lineRule="auto"/>
              <w:jc w:val="left"/>
              <w:rPr>
                <w:rFonts w:cs="Arial"/>
                <w:color w:val="4BACC6" w:themeColor="accent5"/>
                <w:sz w:val="16"/>
                <w:szCs w:val="16"/>
              </w:rPr>
            </w:pPr>
            <w:r w:rsidRPr="007D437A">
              <w:rPr>
                <w:rFonts w:cs="Arial"/>
                <w:color w:val="4BACC6" w:themeColor="accent5"/>
                <w:sz w:val="16"/>
                <w:szCs w:val="16"/>
              </w:rPr>
              <w:t>1 - LIQUIDA</w:t>
            </w:r>
          </w:p>
        </w:tc>
        <w:tc>
          <w:tcPr>
            <w:tcW w:w="1230" w:type="dxa"/>
            <w:noWrap/>
            <w:hideMark/>
          </w:tcPr>
          <w:p w14:paraId="55E1882E"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2091</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2F"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2134</w:t>
            </w:r>
          </w:p>
        </w:tc>
        <w:tc>
          <w:tcPr>
            <w:tcW w:w="1230" w:type="dxa"/>
            <w:noWrap/>
            <w:hideMark/>
          </w:tcPr>
          <w:p w14:paraId="55E18830"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2286</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31"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2293</w:t>
            </w:r>
          </w:p>
        </w:tc>
      </w:tr>
      <w:tr w:rsidR="00DD5DB8" w:rsidRPr="00D67AF7" w14:paraId="55E18838" w14:textId="77777777" w:rsidTr="00F51375">
        <w:trPr>
          <w:trHeight w:val="260"/>
        </w:trPr>
        <w:tc>
          <w:tcPr>
            <w:cnfStyle w:val="001000000000" w:firstRow="0" w:lastRow="0" w:firstColumn="1" w:lastColumn="0" w:oddVBand="0" w:evenVBand="0" w:oddHBand="0" w:evenHBand="0" w:firstRowFirstColumn="0" w:firstRowLastColumn="0" w:lastRowFirstColumn="0" w:lastRowLastColumn="0"/>
            <w:tcW w:w="3257" w:type="dxa"/>
            <w:noWrap/>
            <w:hideMark/>
          </w:tcPr>
          <w:p w14:paraId="55E18833" w14:textId="77777777" w:rsidR="00DD5DB8" w:rsidRPr="007D437A" w:rsidRDefault="00DD5DB8" w:rsidP="00B42050">
            <w:pPr>
              <w:spacing w:before="0" w:line="240" w:lineRule="auto"/>
              <w:jc w:val="left"/>
              <w:rPr>
                <w:rFonts w:cs="Arial"/>
                <w:color w:val="4BACC6" w:themeColor="accent5"/>
                <w:sz w:val="16"/>
                <w:szCs w:val="16"/>
              </w:rPr>
            </w:pPr>
            <w:r w:rsidRPr="007D437A">
              <w:rPr>
                <w:rFonts w:cs="Arial"/>
                <w:color w:val="4BACC6" w:themeColor="accent5"/>
                <w:sz w:val="16"/>
                <w:szCs w:val="16"/>
              </w:rPr>
              <w:t>28 - NEUTROPENICA</w:t>
            </w:r>
          </w:p>
        </w:tc>
        <w:tc>
          <w:tcPr>
            <w:tcW w:w="1230" w:type="dxa"/>
            <w:noWrap/>
            <w:hideMark/>
          </w:tcPr>
          <w:p w14:paraId="55E18834"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269</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35"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274</w:t>
            </w:r>
          </w:p>
        </w:tc>
        <w:tc>
          <w:tcPr>
            <w:tcW w:w="1230" w:type="dxa"/>
            <w:noWrap/>
            <w:hideMark/>
          </w:tcPr>
          <w:p w14:paraId="55E18836"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275</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37"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272</w:t>
            </w:r>
          </w:p>
        </w:tc>
      </w:tr>
      <w:tr w:rsidR="00DD5DB8" w:rsidRPr="00D67AF7" w14:paraId="55E1883E" w14:textId="77777777" w:rsidTr="00F51375">
        <w:trPr>
          <w:trHeight w:val="260"/>
        </w:trPr>
        <w:tc>
          <w:tcPr>
            <w:cnfStyle w:val="001000000000" w:firstRow="0" w:lastRow="0" w:firstColumn="1" w:lastColumn="0" w:oddVBand="0" w:evenVBand="0" w:oddHBand="0" w:evenHBand="0" w:firstRowFirstColumn="0" w:firstRowLastColumn="0" w:lastRowFirstColumn="0" w:lastRowLastColumn="0"/>
            <w:tcW w:w="3257" w:type="dxa"/>
            <w:noWrap/>
            <w:hideMark/>
          </w:tcPr>
          <w:p w14:paraId="55E18839" w14:textId="77777777" w:rsidR="00DD5DB8" w:rsidRPr="007D437A" w:rsidRDefault="00DD5DB8" w:rsidP="00B42050">
            <w:pPr>
              <w:spacing w:before="0" w:line="240" w:lineRule="auto"/>
              <w:jc w:val="left"/>
              <w:rPr>
                <w:rFonts w:cs="Arial"/>
                <w:color w:val="4BACC6" w:themeColor="accent5"/>
                <w:sz w:val="16"/>
                <w:szCs w:val="16"/>
              </w:rPr>
            </w:pPr>
            <w:r w:rsidRPr="007D437A">
              <w:rPr>
                <w:rFonts w:cs="Arial"/>
                <w:color w:val="4BACC6" w:themeColor="accent5"/>
                <w:sz w:val="16"/>
                <w:szCs w:val="16"/>
              </w:rPr>
              <w:t>17.1 - PANCREATITIS FASE 1</w:t>
            </w:r>
          </w:p>
        </w:tc>
        <w:tc>
          <w:tcPr>
            <w:tcW w:w="1230" w:type="dxa"/>
            <w:noWrap/>
            <w:hideMark/>
          </w:tcPr>
          <w:p w14:paraId="55E1883A"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104</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3B"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111</w:t>
            </w:r>
          </w:p>
        </w:tc>
        <w:tc>
          <w:tcPr>
            <w:tcW w:w="1230" w:type="dxa"/>
            <w:noWrap/>
            <w:hideMark/>
          </w:tcPr>
          <w:p w14:paraId="55E1883C"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119</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3D"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106</w:t>
            </w:r>
          </w:p>
        </w:tc>
      </w:tr>
      <w:tr w:rsidR="00DD5DB8" w:rsidRPr="00D67AF7" w14:paraId="55E18844" w14:textId="77777777" w:rsidTr="00F51375">
        <w:trPr>
          <w:trHeight w:val="260"/>
        </w:trPr>
        <w:tc>
          <w:tcPr>
            <w:cnfStyle w:val="001000000000" w:firstRow="0" w:lastRow="0" w:firstColumn="1" w:lastColumn="0" w:oddVBand="0" w:evenVBand="0" w:oddHBand="0" w:evenHBand="0" w:firstRowFirstColumn="0" w:firstRowLastColumn="0" w:lastRowFirstColumn="0" w:lastRowLastColumn="0"/>
            <w:tcW w:w="3257" w:type="dxa"/>
            <w:noWrap/>
            <w:hideMark/>
          </w:tcPr>
          <w:p w14:paraId="55E1883F" w14:textId="77777777" w:rsidR="00DD5DB8" w:rsidRPr="007D437A" w:rsidRDefault="00DD5DB8" w:rsidP="00B42050">
            <w:pPr>
              <w:spacing w:before="0" w:line="240" w:lineRule="auto"/>
              <w:jc w:val="left"/>
              <w:rPr>
                <w:rFonts w:cs="Arial"/>
                <w:color w:val="4BACC6" w:themeColor="accent5"/>
                <w:sz w:val="16"/>
                <w:szCs w:val="16"/>
              </w:rPr>
            </w:pPr>
            <w:r w:rsidRPr="007D437A">
              <w:rPr>
                <w:rFonts w:cs="Arial"/>
                <w:color w:val="4BACC6" w:themeColor="accent5"/>
                <w:sz w:val="16"/>
                <w:szCs w:val="16"/>
              </w:rPr>
              <w:t>17.2 - PANCREATITIS FASE 2</w:t>
            </w:r>
          </w:p>
        </w:tc>
        <w:tc>
          <w:tcPr>
            <w:tcW w:w="1230" w:type="dxa"/>
            <w:noWrap/>
            <w:hideMark/>
          </w:tcPr>
          <w:p w14:paraId="55E18840"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161</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41"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187</w:t>
            </w:r>
          </w:p>
        </w:tc>
        <w:tc>
          <w:tcPr>
            <w:tcW w:w="1230" w:type="dxa"/>
            <w:noWrap/>
            <w:hideMark/>
          </w:tcPr>
          <w:p w14:paraId="55E18842"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178</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43"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183</w:t>
            </w:r>
          </w:p>
        </w:tc>
      </w:tr>
      <w:tr w:rsidR="00DD5DB8" w:rsidRPr="00D67AF7" w14:paraId="55E1884A" w14:textId="77777777" w:rsidTr="00F51375">
        <w:trPr>
          <w:trHeight w:val="260"/>
        </w:trPr>
        <w:tc>
          <w:tcPr>
            <w:cnfStyle w:val="001000000000" w:firstRow="0" w:lastRow="0" w:firstColumn="1" w:lastColumn="0" w:oddVBand="0" w:evenVBand="0" w:oddHBand="0" w:evenHBand="0" w:firstRowFirstColumn="0" w:firstRowLastColumn="0" w:lastRowFirstColumn="0" w:lastRowLastColumn="0"/>
            <w:tcW w:w="3257" w:type="dxa"/>
            <w:noWrap/>
            <w:hideMark/>
          </w:tcPr>
          <w:p w14:paraId="55E18845" w14:textId="77777777" w:rsidR="00DD5DB8" w:rsidRPr="007D437A" w:rsidRDefault="00DD5DB8" w:rsidP="00B42050">
            <w:pPr>
              <w:spacing w:before="0" w:line="240" w:lineRule="auto"/>
              <w:jc w:val="left"/>
              <w:rPr>
                <w:rFonts w:cs="Arial"/>
                <w:color w:val="4BACC6" w:themeColor="accent5"/>
                <w:sz w:val="16"/>
                <w:szCs w:val="16"/>
              </w:rPr>
            </w:pPr>
            <w:r w:rsidRPr="007D437A">
              <w:rPr>
                <w:rFonts w:cs="Arial"/>
                <w:color w:val="4BACC6" w:themeColor="accent5"/>
                <w:sz w:val="16"/>
                <w:szCs w:val="16"/>
              </w:rPr>
              <w:t>17.3 - PANCREATITIS FASE 3</w:t>
            </w:r>
          </w:p>
        </w:tc>
        <w:tc>
          <w:tcPr>
            <w:tcW w:w="1230" w:type="dxa"/>
            <w:noWrap/>
            <w:hideMark/>
          </w:tcPr>
          <w:p w14:paraId="55E18846"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255</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47"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272</w:t>
            </w:r>
          </w:p>
        </w:tc>
        <w:tc>
          <w:tcPr>
            <w:tcW w:w="1230" w:type="dxa"/>
            <w:noWrap/>
            <w:hideMark/>
          </w:tcPr>
          <w:p w14:paraId="55E18848"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276</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49"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264</w:t>
            </w:r>
          </w:p>
        </w:tc>
      </w:tr>
      <w:tr w:rsidR="00DD5DB8" w:rsidRPr="00D67AF7" w14:paraId="55E18850" w14:textId="77777777" w:rsidTr="00F51375">
        <w:trPr>
          <w:trHeight w:val="260"/>
        </w:trPr>
        <w:tc>
          <w:tcPr>
            <w:cnfStyle w:val="001000000000" w:firstRow="0" w:lastRow="0" w:firstColumn="1" w:lastColumn="0" w:oddVBand="0" w:evenVBand="0" w:oddHBand="0" w:evenHBand="0" w:firstRowFirstColumn="0" w:firstRowLastColumn="0" w:lastRowFirstColumn="0" w:lastRowLastColumn="0"/>
            <w:tcW w:w="3257" w:type="dxa"/>
            <w:noWrap/>
            <w:hideMark/>
          </w:tcPr>
          <w:p w14:paraId="55E1884B" w14:textId="77777777" w:rsidR="00DD5DB8" w:rsidRPr="007D437A" w:rsidRDefault="00DD5DB8" w:rsidP="00B42050">
            <w:pPr>
              <w:spacing w:before="0" w:line="240" w:lineRule="auto"/>
              <w:jc w:val="left"/>
              <w:rPr>
                <w:rFonts w:cs="Arial"/>
                <w:color w:val="4BACC6" w:themeColor="accent5"/>
                <w:sz w:val="16"/>
                <w:szCs w:val="16"/>
              </w:rPr>
            </w:pPr>
            <w:r w:rsidRPr="007D437A">
              <w:rPr>
                <w:rFonts w:cs="Arial"/>
                <w:color w:val="4BACC6" w:themeColor="accent5"/>
                <w:sz w:val="16"/>
                <w:szCs w:val="16"/>
              </w:rPr>
              <w:t>17.4 - PANCREATITIS FASE 4</w:t>
            </w:r>
          </w:p>
        </w:tc>
        <w:tc>
          <w:tcPr>
            <w:tcW w:w="1230" w:type="dxa"/>
            <w:noWrap/>
            <w:hideMark/>
          </w:tcPr>
          <w:p w14:paraId="55E1884C"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217</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4D"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233</w:t>
            </w:r>
          </w:p>
        </w:tc>
        <w:tc>
          <w:tcPr>
            <w:tcW w:w="1230" w:type="dxa"/>
            <w:noWrap/>
            <w:hideMark/>
          </w:tcPr>
          <w:p w14:paraId="55E1884E"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232</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4F"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239</w:t>
            </w:r>
          </w:p>
        </w:tc>
      </w:tr>
      <w:tr w:rsidR="00DD5DB8" w:rsidRPr="00D67AF7" w14:paraId="55E18856" w14:textId="77777777" w:rsidTr="00F51375">
        <w:trPr>
          <w:trHeight w:val="260"/>
        </w:trPr>
        <w:tc>
          <w:tcPr>
            <w:cnfStyle w:val="001000000000" w:firstRow="0" w:lastRow="0" w:firstColumn="1" w:lastColumn="0" w:oddVBand="0" w:evenVBand="0" w:oddHBand="0" w:evenHBand="0" w:firstRowFirstColumn="0" w:firstRowLastColumn="0" w:lastRowFirstColumn="0" w:lastRowLastColumn="0"/>
            <w:tcW w:w="3257" w:type="dxa"/>
            <w:noWrap/>
            <w:hideMark/>
          </w:tcPr>
          <w:p w14:paraId="55E18851" w14:textId="77777777" w:rsidR="00DD5DB8" w:rsidRPr="007D437A" w:rsidRDefault="00DD5DB8" w:rsidP="00B42050">
            <w:pPr>
              <w:spacing w:before="0" w:line="240" w:lineRule="auto"/>
              <w:jc w:val="left"/>
              <w:rPr>
                <w:rFonts w:cs="Arial"/>
                <w:color w:val="4BACC6" w:themeColor="accent5"/>
                <w:sz w:val="16"/>
                <w:szCs w:val="16"/>
              </w:rPr>
            </w:pPr>
            <w:r w:rsidRPr="007D437A">
              <w:rPr>
                <w:rFonts w:cs="Arial"/>
                <w:color w:val="4BACC6" w:themeColor="accent5"/>
                <w:sz w:val="16"/>
                <w:szCs w:val="16"/>
              </w:rPr>
              <w:t>17.5 - PANCREATITIS FASE 5</w:t>
            </w:r>
          </w:p>
        </w:tc>
        <w:tc>
          <w:tcPr>
            <w:tcW w:w="1230" w:type="dxa"/>
            <w:noWrap/>
            <w:hideMark/>
          </w:tcPr>
          <w:p w14:paraId="55E18852"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167</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53"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250</w:t>
            </w:r>
          </w:p>
        </w:tc>
        <w:tc>
          <w:tcPr>
            <w:tcW w:w="1230" w:type="dxa"/>
            <w:noWrap/>
            <w:hideMark/>
          </w:tcPr>
          <w:p w14:paraId="55E18854"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187</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55"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180</w:t>
            </w:r>
          </w:p>
        </w:tc>
      </w:tr>
      <w:tr w:rsidR="00DD5DB8" w:rsidRPr="00D67AF7" w14:paraId="55E1885C" w14:textId="77777777" w:rsidTr="00F51375">
        <w:trPr>
          <w:trHeight w:val="260"/>
        </w:trPr>
        <w:tc>
          <w:tcPr>
            <w:cnfStyle w:val="001000000000" w:firstRow="0" w:lastRow="0" w:firstColumn="1" w:lastColumn="0" w:oddVBand="0" w:evenVBand="0" w:oddHBand="0" w:evenHBand="0" w:firstRowFirstColumn="0" w:firstRowLastColumn="0" w:lastRowFirstColumn="0" w:lastRowLastColumn="0"/>
            <w:tcW w:w="3257" w:type="dxa"/>
            <w:noWrap/>
            <w:hideMark/>
          </w:tcPr>
          <w:p w14:paraId="55E18857" w14:textId="77777777" w:rsidR="00DD5DB8" w:rsidRPr="007D437A" w:rsidRDefault="00DD5DB8" w:rsidP="00B42050">
            <w:pPr>
              <w:spacing w:before="0" w:line="240" w:lineRule="auto"/>
              <w:jc w:val="left"/>
              <w:rPr>
                <w:rFonts w:cs="Arial"/>
                <w:color w:val="4BACC6" w:themeColor="accent5"/>
                <w:sz w:val="16"/>
                <w:szCs w:val="16"/>
              </w:rPr>
            </w:pPr>
            <w:r w:rsidRPr="007D437A">
              <w:rPr>
                <w:rFonts w:cs="Arial"/>
                <w:color w:val="4BACC6" w:themeColor="accent5"/>
                <w:sz w:val="16"/>
                <w:szCs w:val="16"/>
              </w:rPr>
              <w:t>20.1 - POST-GASTRECTOMIA F-1</w:t>
            </w:r>
          </w:p>
        </w:tc>
        <w:tc>
          <w:tcPr>
            <w:tcW w:w="1230" w:type="dxa"/>
            <w:noWrap/>
            <w:hideMark/>
          </w:tcPr>
          <w:p w14:paraId="55E18858"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6</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59"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2</w:t>
            </w:r>
          </w:p>
        </w:tc>
        <w:tc>
          <w:tcPr>
            <w:tcW w:w="1230" w:type="dxa"/>
            <w:noWrap/>
            <w:hideMark/>
          </w:tcPr>
          <w:p w14:paraId="55E1885A"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4</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5B"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4</w:t>
            </w:r>
          </w:p>
        </w:tc>
      </w:tr>
      <w:tr w:rsidR="00DD5DB8" w:rsidRPr="00D67AF7" w14:paraId="55E18862" w14:textId="77777777" w:rsidTr="00F51375">
        <w:trPr>
          <w:trHeight w:val="260"/>
        </w:trPr>
        <w:tc>
          <w:tcPr>
            <w:cnfStyle w:val="001000000000" w:firstRow="0" w:lastRow="0" w:firstColumn="1" w:lastColumn="0" w:oddVBand="0" w:evenVBand="0" w:oddHBand="0" w:evenHBand="0" w:firstRowFirstColumn="0" w:firstRowLastColumn="0" w:lastRowFirstColumn="0" w:lastRowLastColumn="0"/>
            <w:tcW w:w="3257" w:type="dxa"/>
            <w:noWrap/>
            <w:hideMark/>
          </w:tcPr>
          <w:p w14:paraId="55E1885D" w14:textId="77777777" w:rsidR="00DD5DB8" w:rsidRPr="007D437A" w:rsidRDefault="00DD5DB8" w:rsidP="00B42050">
            <w:pPr>
              <w:spacing w:before="0" w:line="240" w:lineRule="auto"/>
              <w:jc w:val="left"/>
              <w:rPr>
                <w:rFonts w:cs="Arial"/>
                <w:color w:val="4BACC6" w:themeColor="accent5"/>
                <w:sz w:val="16"/>
                <w:szCs w:val="16"/>
              </w:rPr>
            </w:pPr>
            <w:r w:rsidRPr="007D437A">
              <w:rPr>
                <w:rFonts w:cs="Arial"/>
                <w:color w:val="4BACC6" w:themeColor="accent5"/>
                <w:sz w:val="16"/>
                <w:szCs w:val="16"/>
              </w:rPr>
              <w:t>20.2 - POST-GASTRECTOMIA F-2</w:t>
            </w:r>
          </w:p>
        </w:tc>
        <w:tc>
          <w:tcPr>
            <w:tcW w:w="1230" w:type="dxa"/>
            <w:noWrap/>
            <w:hideMark/>
          </w:tcPr>
          <w:p w14:paraId="55E1885E"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17</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5F"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21</w:t>
            </w:r>
          </w:p>
        </w:tc>
        <w:tc>
          <w:tcPr>
            <w:tcW w:w="1230" w:type="dxa"/>
            <w:noWrap/>
            <w:hideMark/>
          </w:tcPr>
          <w:p w14:paraId="55E18860"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21</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61"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20</w:t>
            </w:r>
          </w:p>
        </w:tc>
      </w:tr>
      <w:tr w:rsidR="00DD5DB8" w:rsidRPr="00D67AF7" w14:paraId="55E18868" w14:textId="77777777" w:rsidTr="00F51375">
        <w:trPr>
          <w:trHeight w:val="260"/>
        </w:trPr>
        <w:tc>
          <w:tcPr>
            <w:cnfStyle w:val="001000000000" w:firstRow="0" w:lastRow="0" w:firstColumn="1" w:lastColumn="0" w:oddVBand="0" w:evenVBand="0" w:oddHBand="0" w:evenHBand="0" w:firstRowFirstColumn="0" w:firstRowLastColumn="0" w:lastRowFirstColumn="0" w:lastRowLastColumn="0"/>
            <w:tcW w:w="3257" w:type="dxa"/>
            <w:noWrap/>
            <w:hideMark/>
          </w:tcPr>
          <w:p w14:paraId="55E18863" w14:textId="77777777" w:rsidR="00DD5DB8" w:rsidRPr="007D437A" w:rsidRDefault="00DD5DB8" w:rsidP="00B42050">
            <w:pPr>
              <w:spacing w:before="0" w:line="240" w:lineRule="auto"/>
              <w:jc w:val="left"/>
              <w:rPr>
                <w:rFonts w:cs="Arial"/>
                <w:color w:val="4BACC6" w:themeColor="accent5"/>
                <w:sz w:val="16"/>
                <w:szCs w:val="16"/>
              </w:rPr>
            </w:pPr>
            <w:r w:rsidRPr="007D437A">
              <w:rPr>
                <w:rFonts w:cs="Arial"/>
                <w:color w:val="4BACC6" w:themeColor="accent5"/>
                <w:sz w:val="16"/>
                <w:szCs w:val="16"/>
              </w:rPr>
              <w:t>20.3 - POST-GASTRECTOMIA F-3</w:t>
            </w:r>
          </w:p>
        </w:tc>
        <w:tc>
          <w:tcPr>
            <w:tcW w:w="1230" w:type="dxa"/>
            <w:noWrap/>
            <w:hideMark/>
          </w:tcPr>
          <w:p w14:paraId="55E18864"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20</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65"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32</w:t>
            </w:r>
          </w:p>
        </w:tc>
        <w:tc>
          <w:tcPr>
            <w:tcW w:w="1230" w:type="dxa"/>
            <w:noWrap/>
            <w:hideMark/>
          </w:tcPr>
          <w:p w14:paraId="55E18866"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28</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67"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23</w:t>
            </w:r>
          </w:p>
        </w:tc>
      </w:tr>
      <w:tr w:rsidR="00DD5DB8" w:rsidRPr="00D67AF7" w14:paraId="55E1886E" w14:textId="77777777" w:rsidTr="00F51375">
        <w:trPr>
          <w:trHeight w:val="260"/>
        </w:trPr>
        <w:tc>
          <w:tcPr>
            <w:cnfStyle w:val="001000000000" w:firstRow="0" w:lastRow="0" w:firstColumn="1" w:lastColumn="0" w:oddVBand="0" w:evenVBand="0" w:oddHBand="0" w:evenHBand="0" w:firstRowFirstColumn="0" w:firstRowLastColumn="0" w:lastRowFirstColumn="0" w:lastRowLastColumn="0"/>
            <w:tcW w:w="3257" w:type="dxa"/>
            <w:noWrap/>
            <w:hideMark/>
          </w:tcPr>
          <w:p w14:paraId="55E18869" w14:textId="77777777" w:rsidR="00DD5DB8" w:rsidRPr="007D437A" w:rsidRDefault="00DD5DB8" w:rsidP="00B42050">
            <w:pPr>
              <w:spacing w:before="0" w:line="240" w:lineRule="auto"/>
              <w:jc w:val="left"/>
              <w:rPr>
                <w:rFonts w:cs="Arial"/>
                <w:color w:val="4BACC6" w:themeColor="accent5"/>
                <w:sz w:val="16"/>
                <w:szCs w:val="16"/>
              </w:rPr>
            </w:pPr>
            <w:r w:rsidRPr="007D437A">
              <w:rPr>
                <w:rFonts w:cs="Arial"/>
                <w:color w:val="4BACC6" w:themeColor="accent5"/>
                <w:sz w:val="16"/>
                <w:szCs w:val="16"/>
              </w:rPr>
              <w:t>21 - POST-RESECCION INT.</w:t>
            </w:r>
          </w:p>
        </w:tc>
        <w:tc>
          <w:tcPr>
            <w:tcW w:w="1230" w:type="dxa"/>
            <w:noWrap/>
            <w:hideMark/>
          </w:tcPr>
          <w:p w14:paraId="55E1886A"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364</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6B"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398</w:t>
            </w:r>
          </w:p>
        </w:tc>
        <w:tc>
          <w:tcPr>
            <w:tcW w:w="1230" w:type="dxa"/>
            <w:noWrap/>
            <w:hideMark/>
          </w:tcPr>
          <w:p w14:paraId="55E1886C"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385</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6D"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367</w:t>
            </w:r>
          </w:p>
        </w:tc>
      </w:tr>
      <w:tr w:rsidR="00DD5DB8" w:rsidRPr="00D67AF7" w14:paraId="55E18874" w14:textId="77777777" w:rsidTr="00F51375">
        <w:trPr>
          <w:trHeight w:val="260"/>
        </w:trPr>
        <w:tc>
          <w:tcPr>
            <w:cnfStyle w:val="001000000000" w:firstRow="0" w:lastRow="0" w:firstColumn="1" w:lastColumn="0" w:oddVBand="0" w:evenVBand="0" w:oddHBand="0" w:evenHBand="0" w:firstRowFirstColumn="0" w:firstRowLastColumn="0" w:lastRowFirstColumn="0" w:lastRowLastColumn="0"/>
            <w:tcW w:w="3257" w:type="dxa"/>
            <w:noWrap/>
            <w:hideMark/>
          </w:tcPr>
          <w:p w14:paraId="55E1886F" w14:textId="77777777" w:rsidR="00DD5DB8" w:rsidRPr="007D437A" w:rsidRDefault="00DD5DB8" w:rsidP="00B42050">
            <w:pPr>
              <w:spacing w:before="0" w:line="240" w:lineRule="auto"/>
              <w:jc w:val="left"/>
              <w:rPr>
                <w:rFonts w:cs="Arial"/>
                <w:color w:val="4BACC6" w:themeColor="accent5"/>
                <w:sz w:val="16"/>
                <w:szCs w:val="16"/>
              </w:rPr>
            </w:pPr>
            <w:r w:rsidRPr="007D437A">
              <w:rPr>
                <w:rFonts w:cs="Arial"/>
                <w:color w:val="4BACC6" w:themeColor="accent5"/>
                <w:sz w:val="16"/>
                <w:szCs w:val="16"/>
              </w:rPr>
              <w:t>13 - PRE. COLONOSCOPIA</w:t>
            </w:r>
          </w:p>
        </w:tc>
        <w:tc>
          <w:tcPr>
            <w:tcW w:w="1230" w:type="dxa"/>
            <w:noWrap/>
            <w:hideMark/>
          </w:tcPr>
          <w:p w14:paraId="55E18870"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113</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71"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97</w:t>
            </w:r>
          </w:p>
        </w:tc>
        <w:tc>
          <w:tcPr>
            <w:tcW w:w="1230" w:type="dxa"/>
            <w:noWrap/>
            <w:hideMark/>
          </w:tcPr>
          <w:p w14:paraId="55E18872"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98</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73"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95</w:t>
            </w:r>
          </w:p>
        </w:tc>
      </w:tr>
      <w:tr w:rsidR="00DD5DB8" w:rsidRPr="00D67AF7" w14:paraId="55E1887A" w14:textId="77777777" w:rsidTr="00F51375">
        <w:trPr>
          <w:trHeight w:val="260"/>
        </w:trPr>
        <w:tc>
          <w:tcPr>
            <w:cnfStyle w:val="001000000000" w:firstRow="0" w:lastRow="0" w:firstColumn="1" w:lastColumn="0" w:oddVBand="0" w:evenVBand="0" w:oddHBand="0" w:evenHBand="0" w:firstRowFirstColumn="0" w:firstRowLastColumn="0" w:lastRowFirstColumn="0" w:lastRowLastColumn="0"/>
            <w:tcW w:w="3257" w:type="dxa"/>
            <w:noWrap/>
            <w:hideMark/>
          </w:tcPr>
          <w:p w14:paraId="55E18875" w14:textId="77777777" w:rsidR="00DD5DB8" w:rsidRPr="007D437A" w:rsidRDefault="00DD5DB8" w:rsidP="00B42050">
            <w:pPr>
              <w:spacing w:before="0" w:line="240" w:lineRule="auto"/>
              <w:jc w:val="left"/>
              <w:rPr>
                <w:rFonts w:cs="Arial"/>
                <w:color w:val="4BACC6" w:themeColor="accent5"/>
                <w:sz w:val="16"/>
                <w:szCs w:val="16"/>
              </w:rPr>
            </w:pPr>
            <w:r w:rsidRPr="007D437A">
              <w:rPr>
                <w:rFonts w:cs="Arial"/>
                <w:color w:val="4BACC6" w:themeColor="accent5"/>
                <w:sz w:val="16"/>
                <w:szCs w:val="16"/>
              </w:rPr>
              <w:t>23 - PREESCOLAR</w:t>
            </w:r>
          </w:p>
        </w:tc>
        <w:tc>
          <w:tcPr>
            <w:tcW w:w="1230" w:type="dxa"/>
            <w:noWrap/>
            <w:hideMark/>
          </w:tcPr>
          <w:p w14:paraId="55E18876"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714</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77"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776</w:t>
            </w:r>
          </w:p>
        </w:tc>
        <w:tc>
          <w:tcPr>
            <w:tcW w:w="1230" w:type="dxa"/>
            <w:noWrap/>
            <w:hideMark/>
          </w:tcPr>
          <w:p w14:paraId="55E18878"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720</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79"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708</w:t>
            </w:r>
          </w:p>
        </w:tc>
      </w:tr>
      <w:tr w:rsidR="00DD5DB8" w:rsidRPr="00D67AF7" w14:paraId="55E18880" w14:textId="77777777" w:rsidTr="00F51375">
        <w:trPr>
          <w:trHeight w:val="260"/>
        </w:trPr>
        <w:tc>
          <w:tcPr>
            <w:cnfStyle w:val="001000000000" w:firstRow="0" w:lastRow="0" w:firstColumn="1" w:lastColumn="0" w:oddVBand="0" w:evenVBand="0" w:oddHBand="0" w:evenHBand="0" w:firstRowFirstColumn="0" w:firstRowLastColumn="0" w:lastRowFirstColumn="0" w:lastRowLastColumn="0"/>
            <w:tcW w:w="3257" w:type="dxa"/>
            <w:noWrap/>
            <w:hideMark/>
          </w:tcPr>
          <w:p w14:paraId="55E1887B" w14:textId="77777777" w:rsidR="00DD5DB8" w:rsidRPr="007D437A" w:rsidRDefault="00DD5DB8" w:rsidP="00B42050">
            <w:pPr>
              <w:spacing w:before="0" w:line="240" w:lineRule="auto"/>
              <w:jc w:val="left"/>
              <w:rPr>
                <w:rFonts w:cs="Arial"/>
                <w:color w:val="4BACC6" w:themeColor="accent5"/>
                <w:sz w:val="16"/>
                <w:szCs w:val="16"/>
              </w:rPr>
            </w:pPr>
            <w:r w:rsidRPr="007D437A">
              <w:rPr>
                <w:rFonts w:cs="Arial"/>
                <w:color w:val="4BACC6" w:themeColor="accent5"/>
                <w:sz w:val="16"/>
                <w:szCs w:val="16"/>
              </w:rPr>
              <w:t>2 - SEMILIQUIDA</w:t>
            </w:r>
          </w:p>
        </w:tc>
        <w:tc>
          <w:tcPr>
            <w:tcW w:w="1230" w:type="dxa"/>
            <w:noWrap/>
            <w:hideMark/>
          </w:tcPr>
          <w:p w14:paraId="55E1887C"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970</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7D"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891</w:t>
            </w:r>
          </w:p>
        </w:tc>
        <w:tc>
          <w:tcPr>
            <w:tcW w:w="1230" w:type="dxa"/>
            <w:noWrap/>
            <w:hideMark/>
          </w:tcPr>
          <w:p w14:paraId="55E1887E"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872</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7F"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982</w:t>
            </w:r>
          </w:p>
        </w:tc>
      </w:tr>
      <w:tr w:rsidR="00DD5DB8" w:rsidRPr="00D67AF7" w14:paraId="55E18886" w14:textId="77777777" w:rsidTr="00F51375">
        <w:trPr>
          <w:trHeight w:val="260"/>
        </w:trPr>
        <w:tc>
          <w:tcPr>
            <w:cnfStyle w:val="001000000000" w:firstRow="0" w:lastRow="0" w:firstColumn="1" w:lastColumn="0" w:oddVBand="0" w:evenVBand="0" w:oddHBand="0" w:evenHBand="0" w:firstRowFirstColumn="0" w:firstRowLastColumn="0" w:lastRowFirstColumn="0" w:lastRowLastColumn="0"/>
            <w:tcW w:w="3257" w:type="dxa"/>
            <w:noWrap/>
            <w:hideMark/>
          </w:tcPr>
          <w:p w14:paraId="55E18881" w14:textId="77777777" w:rsidR="00DD5DB8" w:rsidRPr="007D437A" w:rsidRDefault="00DD5DB8" w:rsidP="00B42050">
            <w:pPr>
              <w:spacing w:before="0" w:line="240" w:lineRule="auto"/>
              <w:jc w:val="left"/>
              <w:rPr>
                <w:rFonts w:cs="Arial"/>
                <w:color w:val="4BACC6" w:themeColor="accent5"/>
                <w:sz w:val="16"/>
                <w:szCs w:val="16"/>
              </w:rPr>
            </w:pPr>
            <w:r w:rsidRPr="007D437A">
              <w:rPr>
                <w:rFonts w:cs="Arial"/>
                <w:color w:val="4BACC6" w:themeColor="accent5"/>
                <w:sz w:val="16"/>
                <w:szCs w:val="16"/>
              </w:rPr>
              <w:t>22 - SIN GLUTEN</w:t>
            </w:r>
          </w:p>
        </w:tc>
        <w:tc>
          <w:tcPr>
            <w:tcW w:w="1230" w:type="dxa"/>
            <w:noWrap/>
            <w:hideMark/>
          </w:tcPr>
          <w:p w14:paraId="55E18882"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270</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83"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294</w:t>
            </w:r>
          </w:p>
        </w:tc>
        <w:tc>
          <w:tcPr>
            <w:tcW w:w="1230" w:type="dxa"/>
            <w:noWrap/>
            <w:hideMark/>
          </w:tcPr>
          <w:p w14:paraId="55E18884"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280</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85"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288</w:t>
            </w:r>
          </w:p>
        </w:tc>
      </w:tr>
      <w:tr w:rsidR="00DD5DB8" w:rsidRPr="00D67AF7" w14:paraId="55E1888C" w14:textId="77777777" w:rsidTr="00F51375">
        <w:trPr>
          <w:trHeight w:val="260"/>
        </w:trPr>
        <w:tc>
          <w:tcPr>
            <w:cnfStyle w:val="001000000000" w:firstRow="0" w:lastRow="0" w:firstColumn="1" w:lastColumn="0" w:oddVBand="0" w:evenVBand="0" w:oddHBand="0" w:evenHBand="0" w:firstRowFirstColumn="0" w:firstRowLastColumn="0" w:lastRowFirstColumn="0" w:lastRowLastColumn="0"/>
            <w:tcW w:w="3257" w:type="dxa"/>
            <w:noWrap/>
            <w:hideMark/>
          </w:tcPr>
          <w:p w14:paraId="55E18887" w14:textId="77777777" w:rsidR="00DD5DB8" w:rsidRPr="007D437A" w:rsidRDefault="00DD5DB8" w:rsidP="00B42050">
            <w:pPr>
              <w:spacing w:before="0" w:line="240" w:lineRule="auto"/>
              <w:jc w:val="left"/>
              <w:rPr>
                <w:rFonts w:cs="Arial"/>
                <w:color w:val="4BACC6" w:themeColor="accent5"/>
                <w:sz w:val="16"/>
                <w:szCs w:val="16"/>
              </w:rPr>
            </w:pPr>
            <w:r w:rsidRPr="007D437A">
              <w:rPr>
                <w:rFonts w:cs="Arial"/>
                <w:color w:val="4BACC6" w:themeColor="accent5"/>
                <w:sz w:val="16"/>
                <w:szCs w:val="16"/>
              </w:rPr>
              <w:t>15 - S.REALIMENTACION 1250</w:t>
            </w:r>
          </w:p>
        </w:tc>
        <w:tc>
          <w:tcPr>
            <w:tcW w:w="1230" w:type="dxa"/>
            <w:noWrap/>
            <w:hideMark/>
          </w:tcPr>
          <w:p w14:paraId="55E18888"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26</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89"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27</w:t>
            </w:r>
          </w:p>
        </w:tc>
        <w:tc>
          <w:tcPr>
            <w:tcW w:w="1230" w:type="dxa"/>
            <w:noWrap/>
            <w:hideMark/>
          </w:tcPr>
          <w:p w14:paraId="55E1888A"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28</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8B"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26</w:t>
            </w:r>
          </w:p>
        </w:tc>
      </w:tr>
      <w:tr w:rsidR="00DD5DB8" w:rsidRPr="00D67AF7" w14:paraId="55E18892" w14:textId="77777777" w:rsidTr="00F51375">
        <w:trPr>
          <w:trHeight w:val="260"/>
        </w:trPr>
        <w:tc>
          <w:tcPr>
            <w:cnfStyle w:val="001000000000" w:firstRow="0" w:lastRow="0" w:firstColumn="1" w:lastColumn="0" w:oddVBand="0" w:evenVBand="0" w:oddHBand="0" w:evenHBand="0" w:firstRowFirstColumn="0" w:firstRowLastColumn="0" w:lastRowFirstColumn="0" w:lastRowLastColumn="0"/>
            <w:tcW w:w="3257" w:type="dxa"/>
            <w:noWrap/>
            <w:hideMark/>
          </w:tcPr>
          <w:p w14:paraId="55E1888D" w14:textId="77777777" w:rsidR="00DD5DB8" w:rsidRPr="007D437A" w:rsidRDefault="00DD5DB8" w:rsidP="00B42050">
            <w:pPr>
              <w:spacing w:before="0" w:line="240" w:lineRule="auto"/>
              <w:jc w:val="left"/>
              <w:rPr>
                <w:rFonts w:cs="Arial"/>
                <w:color w:val="4BACC6" w:themeColor="accent5"/>
                <w:sz w:val="16"/>
                <w:szCs w:val="16"/>
              </w:rPr>
            </w:pPr>
            <w:r w:rsidRPr="007D437A">
              <w:rPr>
                <w:rFonts w:cs="Arial"/>
                <w:color w:val="4BACC6" w:themeColor="accent5"/>
                <w:sz w:val="16"/>
                <w:szCs w:val="16"/>
              </w:rPr>
              <w:t>27 - TTO I-131</w:t>
            </w:r>
          </w:p>
        </w:tc>
        <w:tc>
          <w:tcPr>
            <w:tcW w:w="1230" w:type="dxa"/>
            <w:noWrap/>
            <w:hideMark/>
          </w:tcPr>
          <w:p w14:paraId="55E1888E"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41</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8F"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56</w:t>
            </w:r>
          </w:p>
        </w:tc>
        <w:tc>
          <w:tcPr>
            <w:tcW w:w="1230" w:type="dxa"/>
            <w:noWrap/>
            <w:hideMark/>
          </w:tcPr>
          <w:p w14:paraId="55E18890"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58</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91"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54</w:t>
            </w:r>
          </w:p>
        </w:tc>
      </w:tr>
      <w:tr w:rsidR="00DD5DB8" w:rsidRPr="00D67AF7" w14:paraId="55E18898" w14:textId="77777777" w:rsidTr="00F51375">
        <w:trPr>
          <w:trHeight w:val="260"/>
        </w:trPr>
        <w:tc>
          <w:tcPr>
            <w:cnfStyle w:val="001000000000" w:firstRow="0" w:lastRow="0" w:firstColumn="1" w:lastColumn="0" w:oddVBand="0" w:evenVBand="0" w:oddHBand="0" w:evenHBand="0" w:firstRowFirstColumn="0" w:firstRowLastColumn="0" w:lastRowFirstColumn="0" w:lastRowLastColumn="0"/>
            <w:tcW w:w="3257" w:type="dxa"/>
            <w:noWrap/>
            <w:hideMark/>
          </w:tcPr>
          <w:p w14:paraId="55E18893" w14:textId="77777777" w:rsidR="00DD5DB8" w:rsidRPr="007D437A" w:rsidRDefault="00DD5DB8" w:rsidP="00B42050">
            <w:pPr>
              <w:spacing w:before="0" w:line="240" w:lineRule="auto"/>
              <w:jc w:val="left"/>
              <w:rPr>
                <w:rFonts w:cs="Arial"/>
                <w:color w:val="4BACC6" w:themeColor="accent5"/>
                <w:sz w:val="16"/>
                <w:szCs w:val="16"/>
              </w:rPr>
            </w:pPr>
            <w:r w:rsidRPr="007D437A">
              <w:rPr>
                <w:rFonts w:cs="Arial"/>
                <w:color w:val="4BACC6" w:themeColor="accent5"/>
                <w:sz w:val="16"/>
                <w:szCs w:val="16"/>
              </w:rPr>
              <w:t>4 - TURMIX</w:t>
            </w:r>
          </w:p>
        </w:tc>
        <w:tc>
          <w:tcPr>
            <w:tcW w:w="1230" w:type="dxa"/>
            <w:noWrap/>
            <w:hideMark/>
          </w:tcPr>
          <w:p w14:paraId="55E18894"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8548</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95"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8945</w:t>
            </w:r>
          </w:p>
        </w:tc>
        <w:tc>
          <w:tcPr>
            <w:tcW w:w="1230" w:type="dxa"/>
            <w:noWrap/>
            <w:hideMark/>
          </w:tcPr>
          <w:p w14:paraId="55E18896"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8813</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97"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8861</w:t>
            </w:r>
          </w:p>
        </w:tc>
      </w:tr>
      <w:tr w:rsidR="00DD5DB8" w:rsidRPr="00D67AF7" w14:paraId="55E1889E" w14:textId="77777777" w:rsidTr="00F51375">
        <w:trPr>
          <w:trHeight w:val="260"/>
        </w:trPr>
        <w:tc>
          <w:tcPr>
            <w:cnfStyle w:val="001000000000" w:firstRow="0" w:lastRow="0" w:firstColumn="1" w:lastColumn="0" w:oddVBand="0" w:evenVBand="0" w:oddHBand="0" w:evenHBand="0" w:firstRowFirstColumn="0" w:firstRowLastColumn="0" w:lastRowFirstColumn="0" w:lastRowLastColumn="0"/>
            <w:tcW w:w="3257" w:type="dxa"/>
            <w:noWrap/>
            <w:hideMark/>
          </w:tcPr>
          <w:p w14:paraId="55E18899" w14:textId="77777777" w:rsidR="00DD5DB8" w:rsidRPr="007D437A" w:rsidRDefault="00DD5DB8" w:rsidP="00B42050">
            <w:pPr>
              <w:spacing w:before="0" w:line="240" w:lineRule="auto"/>
              <w:jc w:val="left"/>
              <w:rPr>
                <w:rFonts w:cs="Arial"/>
                <w:color w:val="4BACC6" w:themeColor="accent5"/>
                <w:sz w:val="16"/>
                <w:szCs w:val="16"/>
              </w:rPr>
            </w:pPr>
            <w:r w:rsidRPr="007D437A">
              <w:rPr>
                <w:rFonts w:cs="Arial"/>
                <w:color w:val="4BACC6" w:themeColor="accent5"/>
                <w:sz w:val="16"/>
                <w:szCs w:val="16"/>
              </w:rPr>
              <w:t>11 - TURMIX ESPESA</w:t>
            </w:r>
          </w:p>
        </w:tc>
        <w:tc>
          <w:tcPr>
            <w:tcW w:w="1230" w:type="dxa"/>
            <w:noWrap/>
            <w:hideMark/>
          </w:tcPr>
          <w:p w14:paraId="55E1889A"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3779</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9B"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3923</w:t>
            </w:r>
          </w:p>
        </w:tc>
        <w:tc>
          <w:tcPr>
            <w:tcW w:w="1230" w:type="dxa"/>
            <w:noWrap/>
            <w:hideMark/>
          </w:tcPr>
          <w:p w14:paraId="55E1889C"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3888</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9D"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3905</w:t>
            </w:r>
          </w:p>
        </w:tc>
      </w:tr>
      <w:tr w:rsidR="00DD5DB8" w:rsidRPr="00D67AF7" w14:paraId="55E188A4" w14:textId="77777777" w:rsidTr="00F51375">
        <w:trPr>
          <w:trHeight w:val="260"/>
        </w:trPr>
        <w:tc>
          <w:tcPr>
            <w:cnfStyle w:val="001000000000" w:firstRow="0" w:lastRow="0" w:firstColumn="1" w:lastColumn="0" w:oddVBand="0" w:evenVBand="0" w:oddHBand="0" w:evenHBand="0" w:firstRowFirstColumn="0" w:firstRowLastColumn="0" w:lastRowFirstColumn="0" w:lastRowLastColumn="0"/>
            <w:tcW w:w="3257" w:type="dxa"/>
            <w:noWrap/>
            <w:hideMark/>
          </w:tcPr>
          <w:p w14:paraId="55E1889F" w14:textId="77777777" w:rsidR="00DD5DB8" w:rsidRPr="007D437A" w:rsidRDefault="00DD5DB8" w:rsidP="00B42050">
            <w:pPr>
              <w:spacing w:before="0" w:line="240" w:lineRule="auto"/>
              <w:jc w:val="left"/>
              <w:rPr>
                <w:rFonts w:cs="Arial"/>
                <w:color w:val="4BACC6" w:themeColor="accent5"/>
                <w:sz w:val="16"/>
                <w:szCs w:val="16"/>
              </w:rPr>
            </w:pPr>
            <w:r w:rsidRPr="007D437A">
              <w:rPr>
                <w:rFonts w:cs="Arial"/>
                <w:color w:val="4BACC6" w:themeColor="accent5"/>
                <w:sz w:val="16"/>
                <w:szCs w:val="16"/>
              </w:rPr>
              <w:t>10 - 1500 CALORIAS</w:t>
            </w:r>
          </w:p>
        </w:tc>
        <w:tc>
          <w:tcPr>
            <w:tcW w:w="1230" w:type="dxa"/>
            <w:noWrap/>
            <w:hideMark/>
          </w:tcPr>
          <w:p w14:paraId="55E188A0"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2023</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A1"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2041</w:t>
            </w:r>
          </w:p>
        </w:tc>
        <w:tc>
          <w:tcPr>
            <w:tcW w:w="1230" w:type="dxa"/>
            <w:noWrap/>
            <w:hideMark/>
          </w:tcPr>
          <w:p w14:paraId="55E188A2"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1991</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A3"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1971</w:t>
            </w:r>
          </w:p>
        </w:tc>
      </w:tr>
      <w:tr w:rsidR="00DD5DB8" w:rsidRPr="00D67AF7" w14:paraId="55E188AA" w14:textId="77777777" w:rsidTr="00F51375">
        <w:trPr>
          <w:trHeight w:val="260"/>
        </w:trPr>
        <w:tc>
          <w:tcPr>
            <w:cnfStyle w:val="001000000000" w:firstRow="0" w:lastRow="0" w:firstColumn="1" w:lastColumn="0" w:oddVBand="0" w:evenVBand="0" w:oddHBand="0" w:evenHBand="0" w:firstRowFirstColumn="0" w:firstRowLastColumn="0" w:lastRowFirstColumn="0" w:lastRowLastColumn="0"/>
            <w:tcW w:w="3257" w:type="dxa"/>
            <w:noWrap/>
            <w:hideMark/>
          </w:tcPr>
          <w:p w14:paraId="55E188A5" w14:textId="77777777" w:rsidR="00DD5DB8" w:rsidRPr="007D437A" w:rsidRDefault="00DD5DB8" w:rsidP="00B42050">
            <w:pPr>
              <w:spacing w:before="0" w:line="240" w:lineRule="auto"/>
              <w:jc w:val="left"/>
              <w:rPr>
                <w:rFonts w:cs="Arial"/>
                <w:color w:val="4BACC6" w:themeColor="accent5"/>
                <w:sz w:val="16"/>
                <w:szCs w:val="16"/>
              </w:rPr>
            </w:pPr>
            <w:r w:rsidRPr="007D437A">
              <w:rPr>
                <w:rFonts w:cs="Arial"/>
                <w:color w:val="4BACC6" w:themeColor="accent5"/>
                <w:sz w:val="16"/>
                <w:szCs w:val="16"/>
              </w:rPr>
              <w:t>9 - 2000 CALORIAS</w:t>
            </w:r>
          </w:p>
        </w:tc>
        <w:tc>
          <w:tcPr>
            <w:tcW w:w="1230" w:type="dxa"/>
            <w:noWrap/>
            <w:hideMark/>
          </w:tcPr>
          <w:p w14:paraId="55E188A6"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5218</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A7"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5286</w:t>
            </w:r>
          </w:p>
        </w:tc>
        <w:tc>
          <w:tcPr>
            <w:tcW w:w="1230" w:type="dxa"/>
            <w:noWrap/>
            <w:hideMark/>
          </w:tcPr>
          <w:p w14:paraId="55E188A8"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5232</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A9"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5255</w:t>
            </w:r>
          </w:p>
        </w:tc>
      </w:tr>
      <w:tr w:rsidR="00DD5DB8" w:rsidRPr="00D67AF7" w14:paraId="55E188B0" w14:textId="77777777" w:rsidTr="00F51375">
        <w:trPr>
          <w:trHeight w:val="260"/>
        </w:trPr>
        <w:tc>
          <w:tcPr>
            <w:cnfStyle w:val="001000000000" w:firstRow="0" w:lastRow="0" w:firstColumn="1" w:lastColumn="0" w:oddVBand="0" w:evenVBand="0" w:oddHBand="0" w:evenHBand="0" w:firstRowFirstColumn="0" w:firstRowLastColumn="0" w:lastRowFirstColumn="0" w:lastRowLastColumn="0"/>
            <w:tcW w:w="3257" w:type="dxa"/>
            <w:noWrap/>
            <w:hideMark/>
          </w:tcPr>
          <w:p w14:paraId="55E188AB" w14:textId="77777777" w:rsidR="00DD5DB8" w:rsidRPr="007D437A" w:rsidRDefault="00DD5DB8" w:rsidP="00B42050">
            <w:pPr>
              <w:spacing w:before="0" w:line="240" w:lineRule="auto"/>
              <w:jc w:val="left"/>
              <w:rPr>
                <w:rFonts w:cs="Arial"/>
                <w:color w:val="4BACC6" w:themeColor="accent5"/>
                <w:sz w:val="16"/>
                <w:szCs w:val="16"/>
              </w:rPr>
            </w:pPr>
            <w:r w:rsidRPr="007D437A">
              <w:rPr>
                <w:rFonts w:cs="Arial"/>
                <w:color w:val="4BACC6" w:themeColor="accent5"/>
                <w:sz w:val="16"/>
                <w:szCs w:val="16"/>
              </w:rPr>
              <w:t>8 - 2500 CALORIAS</w:t>
            </w:r>
          </w:p>
        </w:tc>
        <w:tc>
          <w:tcPr>
            <w:tcW w:w="1230" w:type="dxa"/>
            <w:noWrap/>
            <w:hideMark/>
          </w:tcPr>
          <w:p w14:paraId="55E188AC"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2030</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AD"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2127</w:t>
            </w:r>
          </w:p>
        </w:tc>
        <w:tc>
          <w:tcPr>
            <w:tcW w:w="1230" w:type="dxa"/>
            <w:noWrap/>
            <w:hideMark/>
          </w:tcPr>
          <w:p w14:paraId="55E188AE"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2124</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AF"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2172</w:t>
            </w:r>
          </w:p>
        </w:tc>
      </w:tr>
      <w:tr w:rsidR="00DD5DB8" w:rsidRPr="00D67AF7" w14:paraId="55E188B6" w14:textId="77777777" w:rsidTr="00F51375">
        <w:trPr>
          <w:trHeight w:val="278"/>
        </w:trPr>
        <w:tc>
          <w:tcPr>
            <w:cnfStyle w:val="001000000000" w:firstRow="0" w:lastRow="0" w:firstColumn="1" w:lastColumn="0" w:oddVBand="0" w:evenVBand="0" w:oddHBand="0" w:evenHBand="0" w:firstRowFirstColumn="0" w:firstRowLastColumn="0" w:lastRowFirstColumn="0" w:lastRowLastColumn="0"/>
            <w:tcW w:w="3257" w:type="dxa"/>
            <w:noWrap/>
            <w:hideMark/>
          </w:tcPr>
          <w:p w14:paraId="55E188B1" w14:textId="77777777" w:rsidR="00DD5DB8" w:rsidRPr="007D437A" w:rsidRDefault="00DD5DB8" w:rsidP="00B42050">
            <w:pPr>
              <w:spacing w:before="0" w:line="240" w:lineRule="auto"/>
              <w:jc w:val="left"/>
              <w:rPr>
                <w:rFonts w:cs="Arial"/>
                <w:color w:val="4BACC6" w:themeColor="accent5"/>
                <w:sz w:val="16"/>
                <w:szCs w:val="16"/>
              </w:rPr>
            </w:pPr>
            <w:r w:rsidRPr="007D437A">
              <w:rPr>
                <w:rFonts w:cs="Arial"/>
                <w:color w:val="4BACC6" w:themeColor="accent5"/>
                <w:sz w:val="16"/>
                <w:szCs w:val="16"/>
              </w:rPr>
              <w:t>DIETAS FUERA DE HORA</w:t>
            </w:r>
          </w:p>
        </w:tc>
        <w:tc>
          <w:tcPr>
            <w:tcW w:w="1230" w:type="dxa"/>
            <w:noWrap/>
            <w:hideMark/>
          </w:tcPr>
          <w:p w14:paraId="55E188B2"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2.433</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B3"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8.305</w:t>
            </w:r>
          </w:p>
        </w:tc>
        <w:tc>
          <w:tcPr>
            <w:tcW w:w="1230" w:type="dxa"/>
            <w:noWrap/>
            <w:hideMark/>
          </w:tcPr>
          <w:p w14:paraId="55E188B4" w14:textId="77777777" w:rsidR="00DD5DB8" w:rsidRPr="007D437A" w:rsidRDefault="00DD5DB8" w:rsidP="00F5137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color w:val="808080" w:themeColor="background1" w:themeShade="80"/>
                <w:szCs w:val="16"/>
              </w:rPr>
            </w:pPr>
            <w:r w:rsidRPr="007D437A">
              <w:rPr>
                <w:rFonts w:cs="Arial"/>
                <w:color w:val="808080" w:themeColor="background1" w:themeShade="80"/>
                <w:szCs w:val="16"/>
              </w:rPr>
              <w:t>6.026</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B5" w14:textId="77777777" w:rsidR="00DD5DB8" w:rsidRPr="007D437A" w:rsidRDefault="00DD5DB8" w:rsidP="00F51375">
            <w:pPr>
              <w:spacing w:before="0" w:line="240" w:lineRule="auto"/>
              <w:jc w:val="right"/>
              <w:rPr>
                <w:rFonts w:cs="Arial"/>
                <w:color w:val="808080" w:themeColor="background1" w:themeShade="80"/>
                <w:szCs w:val="16"/>
              </w:rPr>
            </w:pPr>
            <w:r w:rsidRPr="007D437A">
              <w:rPr>
                <w:rFonts w:cs="Arial"/>
                <w:color w:val="808080" w:themeColor="background1" w:themeShade="80"/>
                <w:szCs w:val="16"/>
              </w:rPr>
              <w:t>7.272</w:t>
            </w:r>
          </w:p>
        </w:tc>
      </w:tr>
      <w:tr w:rsidR="00DD5DB8" w:rsidRPr="00D67AF7" w14:paraId="55E188BC" w14:textId="77777777" w:rsidTr="00F51375">
        <w:trPr>
          <w:cnfStyle w:val="010000000000" w:firstRow="0" w:lastRow="1" w:firstColumn="0" w:lastColumn="0" w:oddVBand="0" w:evenVBand="0" w:oddHBand="0" w:evenHBand="0" w:firstRowFirstColumn="0" w:firstRowLastColumn="0" w:lastRowFirstColumn="0" w:lastRowLastColumn="0"/>
          <w:trHeight w:val="365"/>
        </w:trPr>
        <w:tc>
          <w:tcPr>
            <w:cnfStyle w:val="001000000000" w:firstRow="0" w:lastRow="0" w:firstColumn="1" w:lastColumn="0" w:oddVBand="0" w:evenVBand="0" w:oddHBand="0" w:evenHBand="0" w:firstRowFirstColumn="0" w:firstRowLastColumn="0" w:lastRowFirstColumn="0" w:lastRowLastColumn="0"/>
            <w:tcW w:w="3257" w:type="dxa"/>
            <w:noWrap/>
            <w:hideMark/>
          </w:tcPr>
          <w:p w14:paraId="55E188B7" w14:textId="77777777" w:rsidR="00DD5DB8" w:rsidRPr="007D437A" w:rsidRDefault="00DD5DB8" w:rsidP="00B42050">
            <w:pPr>
              <w:spacing w:before="0" w:line="240" w:lineRule="auto"/>
              <w:jc w:val="left"/>
              <w:rPr>
                <w:rFonts w:ascii="Montserrat SemiBold" w:hAnsi="Montserrat SemiBold" w:cs="Arial"/>
                <w:b/>
                <w:bCs/>
                <w:color w:val="808080" w:themeColor="background1" w:themeShade="80"/>
                <w:szCs w:val="18"/>
              </w:rPr>
            </w:pPr>
            <w:r w:rsidRPr="00DB48FD">
              <w:rPr>
                <w:rFonts w:ascii="Montserrat SemiBold" w:hAnsi="Montserrat SemiBold" w:cs="Arial"/>
                <w:b/>
                <w:bCs/>
                <w:color w:val="7F7F7F" w:themeColor="text1" w:themeTint="80"/>
                <w:szCs w:val="18"/>
              </w:rPr>
              <w:t>Total</w:t>
            </w:r>
          </w:p>
        </w:tc>
        <w:tc>
          <w:tcPr>
            <w:tcW w:w="1230" w:type="dxa"/>
            <w:noWrap/>
            <w:hideMark/>
          </w:tcPr>
          <w:p w14:paraId="55E188B8" w14:textId="77777777" w:rsidR="00DD5DB8" w:rsidRPr="00830015" w:rsidRDefault="00DD5DB8" w:rsidP="00F51375">
            <w:pPr>
              <w:spacing w:before="0" w:line="240" w:lineRule="auto"/>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cs="Arial"/>
                <w:bCs/>
                <w:color w:val="808080" w:themeColor="background1" w:themeShade="80"/>
                <w:szCs w:val="18"/>
              </w:rPr>
            </w:pPr>
            <w:r w:rsidRPr="00830015">
              <w:rPr>
                <w:rFonts w:ascii="Montserrat SemiBold" w:hAnsi="Montserrat SemiBold" w:cs="Arial"/>
                <w:bCs/>
                <w:color w:val="808080" w:themeColor="background1" w:themeShade="80"/>
                <w:szCs w:val="18"/>
              </w:rPr>
              <w:t>101.673</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B9" w14:textId="77777777" w:rsidR="00DD5DB8" w:rsidRPr="00830015" w:rsidRDefault="00DD5DB8" w:rsidP="00F51375">
            <w:pPr>
              <w:spacing w:before="0" w:line="240" w:lineRule="auto"/>
              <w:jc w:val="right"/>
              <w:rPr>
                <w:rFonts w:ascii="Montserrat SemiBold" w:hAnsi="Montserrat SemiBold" w:cs="Arial"/>
                <w:bCs/>
                <w:color w:val="808080" w:themeColor="background1" w:themeShade="80"/>
                <w:szCs w:val="18"/>
              </w:rPr>
            </w:pPr>
            <w:r w:rsidRPr="00830015">
              <w:rPr>
                <w:rFonts w:ascii="Montserrat SemiBold" w:hAnsi="Montserrat SemiBold" w:cs="Arial"/>
                <w:bCs/>
                <w:color w:val="808080" w:themeColor="background1" w:themeShade="80"/>
                <w:szCs w:val="18"/>
              </w:rPr>
              <w:t>112.143</w:t>
            </w:r>
          </w:p>
        </w:tc>
        <w:tc>
          <w:tcPr>
            <w:tcW w:w="1230" w:type="dxa"/>
            <w:noWrap/>
            <w:hideMark/>
          </w:tcPr>
          <w:p w14:paraId="55E188BA" w14:textId="77777777" w:rsidR="00DD5DB8" w:rsidRPr="00830015" w:rsidRDefault="00DD5DB8" w:rsidP="00F51375">
            <w:pPr>
              <w:spacing w:before="0" w:line="240" w:lineRule="auto"/>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cs="Arial"/>
                <w:bCs/>
                <w:color w:val="808080" w:themeColor="background1" w:themeShade="80"/>
                <w:szCs w:val="18"/>
              </w:rPr>
            </w:pPr>
            <w:r w:rsidRPr="00830015">
              <w:rPr>
                <w:rFonts w:ascii="Montserrat SemiBold" w:hAnsi="Montserrat SemiBold" w:cs="Arial"/>
                <w:bCs/>
                <w:color w:val="808080" w:themeColor="background1" w:themeShade="80"/>
                <w:szCs w:val="18"/>
              </w:rPr>
              <w:t>106.687</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5E188BB" w14:textId="77777777" w:rsidR="00DD5DB8" w:rsidRPr="00830015" w:rsidRDefault="00DD5DB8" w:rsidP="00F51375">
            <w:pPr>
              <w:spacing w:before="0" w:line="240" w:lineRule="auto"/>
              <w:jc w:val="right"/>
              <w:rPr>
                <w:rFonts w:ascii="Montserrat SemiBold" w:hAnsi="Montserrat SemiBold" w:cs="Arial"/>
                <w:bCs/>
                <w:color w:val="808080" w:themeColor="background1" w:themeShade="80"/>
                <w:szCs w:val="18"/>
              </w:rPr>
            </w:pPr>
            <w:r w:rsidRPr="00830015">
              <w:rPr>
                <w:rFonts w:ascii="Montserrat SemiBold" w:hAnsi="Montserrat SemiBold" w:cs="Arial"/>
                <w:bCs/>
                <w:color w:val="808080" w:themeColor="background1" w:themeShade="80"/>
                <w:szCs w:val="18"/>
              </w:rPr>
              <w:t>108.670</w:t>
            </w:r>
          </w:p>
        </w:tc>
      </w:tr>
    </w:tbl>
    <w:p w14:paraId="55E188BE" w14:textId="20B8EE36" w:rsidR="00DD5DB8" w:rsidRDefault="00DD5DB8" w:rsidP="00DD5DB8">
      <w:pPr>
        <w:spacing w:before="0" w:line="240" w:lineRule="auto"/>
        <w:jc w:val="left"/>
        <w:rPr>
          <w:rFonts w:eastAsia="Calibri"/>
          <w:szCs w:val="22"/>
          <w:lang w:eastAsia="en-US"/>
        </w:rPr>
      </w:pPr>
    </w:p>
    <w:p w14:paraId="55E188BF" w14:textId="1B9A7293" w:rsidR="00DD5DB8" w:rsidRDefault="00DD5DB8" w:rsidP="00F51375">
      <w:pPr>
        <w:pStyle w:val="Nivel03confilete"/>
      </w:pPr>
      <w:r>
        <w:t>Lavandería:  ropa procesada</w:t>
      </w:r>
    </w:p>
    <w:p w14:paraId="0F2A2807" w14:textId="77777777" w:rsidR="00DB48FD" w:rsidRDefault="00DB48FD" w:rsidP="00F51375">
      <w:pPr>
        <w:pStyle w:val="Nivel03confilete"/>
      </w:pPr>
    </w:p>
    <w:tbl>
      <w:tblPr>
        <w:tblStyle w:val="TablaGeneral"/>
        <w:tblW w:w="3920" w:type="dxa"/>
        <w:jc w:val="center"/>
        <w:tblLook w:val="04A0" w:firstRow="1" w:lastRow="0" w:firstColumn="1" w:lastColumn="0" w:noHBand="0" w:noVBand="1"/>
      </w:tblPr>
      <w:tblGrid>
        <w:gridCol w:w="1300"/>
        <w:gridCol w:w="1280"/>
        <w:gridCol w:w="1340"/>
      </w:tblGrid>
      <w:tr w:rsidR="00DD5DB8" w:rsidRPr="007D437A" w14:paraId="55E188C3" w14:textId="77777777" w:rsidTr="00F51375">
        <w:trPr>
          <w:cnfStyle w:val="100000000000" w:firstRow="1" w:lastRow="0" w:firstColumn="0" w:lastColumn="0" w:oddVBand="0" w:evenVBand="0" w:oddHBand="0" w:evenHBand="0" w:firstRowFirstColumn="0" w:firstRowLastColumn="0" w:lastRowFirstColumn="0" w:lastRowLastColumn="0"/>
          <w:trHeight w:val="660"/>
          <w:jc w:val="center"/>
        </w:trPr>
        <w:tc>
          <w:tcPr>
            <w:cnfStyle w:val="001000000000" w:firstRow="0" w:lastRow="0" w:firstColumn="1" w:lastColumn="0" w:oddVBand="0" w:evenVBand="0" w:oddHBand="0" w:evenHBand="0" w:firstRowFirstColumn="0" w:firstRowLastColumn="0" w:lastRowFirstColumn="0" w:lastRowLastColumn="0"/>
            <w:tcW w:w="1300" w:type="dxa"/>
            <w:hideMark/>
          </w:tcPr>
          <w:p w14:paraId="55E188C0" w14:textId="77777777" w:rsidR="00DD5DB8" w:rsidRPr="007D437A" w:rsidRDefault="00DD5DB8" w:rsidP="00B42050">
            <w:pPr>
              <w:spacing w:before="0" w:line="240" w:lineRule="auto"/>
              <w:jc w:val="center"/>
              <w:rPr>
                <w:rFonts w:cs="Times New Roman"/>
                <w:sz w:val="16"/>
                <w:szCs w:val="16"/>
              </w:rPr>
            </w:pPr>
            <w:r w:rsidRPr="007D437A">
              <w:rPr>
                <w:rFonts w:cs="Times New Roman"/>
                <w:sz w:val="16"/>
                <w:szCs w:val="16"/>
              </w:rPr>
              <w:t>KG CEP</w:t>
            </w:r>
          </w:p>
        </w:tc>
        <w:tc>
          <w:tcPr>
            <w:tcW w:w="1280" w:type="dxa"/>
            <w:hideMark/>
          </w:tcPr>
          <w:p w14:paraId="55E188C1" w14:textId="77777777" w:rsidR="00DD5DB8" w:rsidRPr="007D437A" w:rsidRDefault="00DD5DB8" w:rsidP="00B42050">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cs="Times New Roman"/>
                <w:sz w:val="16"/>
                <w:szCs w:val="16"/>
              </w:rPr>
            </w:pPr>
            <w:r w:rsidRPr="007D437A">
              <w:rPr>
                <w:rFonts w:cs="Times New Roman"/>
                <w:sz w:val="16"/>
                <w:szCs w:val="16"/>
              </w:rPr>
              <w:t>KG HOSPITAL</w:t>
            </w:r>
          </w:p>
        </w:tc>
        <w:tc>
          <w:tcPr>
            <w:tcW w:w="1340" w:type="dxa"/>
            <w:hideMark/>
          </w:tcPr>
          <w:p w14:paraId="55E188C2" w14:textId="77777777" w:rsidR="00DD5DB8" w:rsidRPr="007D437A" w:rsidRDefault="00DD5DB8" w:rsidP="00B42050">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cs="Times New Roman"/>
                <w:sz w:val="16"/>
                <w:szCs w:val="16"/>
              </w:rPr>
            </w:pPr>
            <w:r w:rsidRPr="007D437A">
              <w:rPr>
                <w:rFonts w:cs="Times New Roman"/>
                <w:sz w:val="16"/>
                <w:szCs w:val="16"/>
              </w:rPr>
              <w:t>KGS TOTAL</w:t>
            </w:r>
          </w:p>
        </w:tc>
      </w:tr>
      <w:tr w:rsidR="00DD5DB8" w:rsidRPr="007D437A" w14:paraId="55E188C7" w14:textId="77777777" w:rsidTr="00F51375">
        <w:trPr>
          <w:trHeight w:val="315"/>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14:paraId="55E188C4" w14:textId="77777777" w:rsidR="00DD5DB8" w:rsidRPr="006438F6" w:rsidRDefault="00DD5DB8" w:rsidP="00B42050">
            <w:pPr>
              <w:spacing w:before="0" w:line="240" w:lineRule="auto"/>
              <w:jc w:val="center"/>
              <w:rPr>
                <w:rFonts w:cs="Times New Roman"/>
                <w:bCs/>
                <w:szCs w:val="16"/>
              </w:rPr>
            </w:pPr>
            <w:r w:rsidRPr="006438F6">
              <w:rPr>
                <w:rFonts w:cs="Times New Roman"/>
                <w:bCs/>
                <w:color w:val="7F7F7F" w:themeColor="text1" w:themeTint="80"/>
                <w:szCs w:val="16"/>
              </w:rPr>
              <w:t>13.472,70</w:t>
            </w:r>
          </w:p>
        </w:tc>
        <w:tc>
          <w:tcPr>
            <w:tcW w:w="1280" w:type="dxa"/>
            <w:noWrap/>
            <w:hideMark/>
          </w:tcPr>
          <w:p w14:paraId="55E188C5" w14:textId="77777777" w:rsidR="00DD5DB8" w:rsidRPr="006438F6" w:rsidRDefault="00DD5DB8" w:rsidP="00B42050">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Times New Roman"/>
                <w:bCs/>
                <w:sz w:val="18"/>
                <w:szCs w:val="16"/>
              </w:rPr>
            </w:pPr>
            <w:r w:rsidRPr="006438F6">
              <w:rPr>
                <w:rFonts w:cs="Times New Roman"/>
                <w:bCs/>
                <w:sz w:val="18"/>
                <w:szCs w:val="16"/>
              </w:rPr>
              <w:t>949.391,47</w:t>
            </w:r>
          </w:p>
        </w:tc>
        <w:tc>
          <w:tcPr>
            <w:tcW w:w="1340" w:type="dxa"/>
            <w:noWrap/>
            <w:hideMark/>
          </w:tcPr>
          <w:p w14:paraId="55E188C6" w14:textId="77777777" w:rsidR="00DD5DB8" w:rsidRPr="006438F6" w:rsidRDefault="00DD5DB8" w:rsidP="00B42050">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bCs/>
                <w:sz w:val="18"/>
                <w:szCs w:val="16"/>
              </w:rPr>
            </w:pPr>
            <w:r w:rsidRPr="006438F6">
              <w:rPr>
                <w:rFonts w:cs="Times New Roman"/>
                <w:b/>
                <w:bCs/>
                <w:sz w:val="18"/>
                <w:szCs w:val="16"/>
              </w:rPr>
              <w:t>962.864,17</w:t>
            </w:r>
          </w:p>
        </w:tc>
      </w:tr>
    </w:tbl>
    <w:p w14:paraId="55E188C8" w14:textId="77777777" w:rsidR="00DD5DB8" w:rsidRDefault="00DD5DB8" w:rsidP="00DD5DB8">
      <w:pPr>
        <w:pStyle w:val="Normallistas"/>
        <w:numPr>
          <w:ilvl w:val="0"/>
          <w:numId w:val="0"/>
        </w:numPr>
      </w:pPr>
    </w:p>
    <w:p w14:paraId="55E188C9" w14:textId="4DCFE697" w:rsidR="00DD5DB8" w:rsidRDefault="00DD5DB8" w:rsidP="00F51375">
      <w:pPr>
        <w:pStyle w:val="Nivel03confilete"/>
      </w:pPr>
      <w:r>
        <w:t>Limpieza</w:t>
      </w:r>
      <w:r w:rsidR="00495560">
        <w:t>: metros cuadrados</w:t>
      </w:r>
    </w:p>
    <w:p w14:paraId="55E188CA" w14:textId="77777777" w:rsidR="00DD5DB8" w:rsidRDefault="00DD5DB8" w:rsidP="00DD5DB8">
      <w:pPr>
        <w:pStyle w:val="Normallistas"/>
        <w:numPr>
          <w:ilvl w:val="0"/>
          <w:numId w:val="0"/>
        </w:numPr>
      </w:pPr>
    </w:p>
    <w:tbl>
      <w:tblPr>
        <w:tblStyle w:val="TablaGeneral"/>
        <w:tblW w:w="3920" w:type="dxa"/>
        <w:jc w:val="center"/>
        <w:tblLook w:val="04A0" w:firstRow="1" w:lastRow="0" w:firstColumn="1" w:lastColumn="0" w:noHBand="0" w:noVBand="1"/>
      </w:tblPr>
      <w:tblGrid>
        <w:gridCol w:w="1300"/>
        <w:gridCol w:w="1280"/>
        <w:gridCol w:w="1340"/>
      </w:tblGrid>
      <w:tr w:rsidR="00DD5DB8" w:rsidRPr="00D80250" w14:paraId="55E188CE" w14:textId="77777777" w:rsidTr="00F51375">
        <w:trPr>
          <w:cnfStyle w:val="100000000000" w:firstRow="1" w:lastRow="0" w:firstColumn="0" w:lastColumn="0" w:oddVBand="0" w:evenVBand="0" w:oddHBand="0" w:evenHBand="0" w:firstRowFirstColumn="0" w:firstRowLastColumn="0" w:lastRowFirstColumn="0" w:lastRowLastColumn="0"/>
          <w:trHeight w:val="660"/>
          <w:jc w:val="center"/>
        </w:trPr>
        <w:tc>
          <w:tcPr>
            <w:cnfStyle w:val="001000000000" w:firstRow="0" w:lastRow="0" w:firstColumn="1" w:lastColumn="0" w:oddVBand="0" w:evenVBand="0" w:oddHBand="0" w:evenHBand="0" w:firstRowFirstColumn="0" w:firstRowLastColumn="0" w:lastRowFirstColumn="0" w:lastRowLastColumn="0"/>
            <w:tcW w:w="1300" w:type="dxa"/>
            <w:hideMark/>
          </w:tcPr>
          <w:p w14:paraId="55E188CB" w14:textId="77777777" w:rsidR="00DD5DB8" w:rsidRPr="00D80250" w:rsidRDefault="00DD5DB8" w:rsidP="00B42050">
            <w:pPr>
              <w:spacing w:before="0" w:line="240" w:lineRule="auto"/>
              <w:jc w:val="center"/>
              <w:rPr>
                <w:rFonts w:cs="Times New Roman"/>
                <w:sz w:val="16"/>
                <w:szCs w:val="16"/>
              </w:rPr>
            </w:pPr>
            <w:r w:rsidRPr="00D80250">
              <w:rPr>
                <w:rFonts w:cs="Times New Roman"/>
                <w:sz w:val="16"/>
                <w:szCs w:val="16"/>
              </w:rPr>
              <w:t>m</w:t>
            </w:r>
            <w:r w:rsidRPr="00D80250">
              <w:rPr>
                <w:rFonts w:cs="Times New Roman"/>
                <w:sz w:val="16"/>
                <w:szCs w:val="16"/>
                <w:vertAlign w:val="superscript"/>
              </w:rPr>
              <w:t>2</w:t>
            </w:r>
            <w:r w:rsidRPr="00D80250">
              <w:rPr>
                <w:rFonts w:cs="Times New Roman"/>
                <w:sz w:val="16"/>
                <w:szCs w:val="16"/>
              </w:rPr>
              <w:t xml:space="preserve"> CEP</w:t>
            </w:r>
          </w:p>
        </w:tc>
        <w:tc>
          <w:tcPr>
            <w:tcW w:w="1280" w:type="dxa"/>
            <w:hideMark/>
          </w:tcPr>
          <w:p w14:paraId="55E188CC" w14:textId="77777777" w:rsidR="00DD5DB8" w:rsidRPr="00D80250" w:rsidRDefault="00DD5DB8" w:rsidP="00B42050">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cs="Times New Roman"/>
                <w:sz w:val="16"/>
                <w:szCs w:val="16"/>
              </w:rPr>
            </w:pPr>
            <w:r w:rsidRPr="00D80250">
              <w:rPr>
                <w:rFonts w:cs="Times New Roman"/>
                <w:sz w:val="16"/>
                <w:szCs w:val="16"/>
              </w:rPr>
              <w:t>m</w:t>
            </w:r>
            <w:r w:rsidRPr="00D80250">
              <w:rPr>
                <w:rFonts w:cs="Times New Roman"/>
                <w:sz w:val="16"/>
                <w:szCs w:val="16"/>
                <w:vertAlign w:val="superscript"/>
              </w:rPr>
              <w:t>2</w:t>
            </w:r>
            <w:r w:rsidRPr="00D80250">
              <w:rPr>
                <w:rFonts w:cs="Times New Roman"/>
                <w:sz w:val="16"/>
                <w:szCs w:val="16"/>
              </w:rPr>
              <w:t xml:space="preserve"> HUF</w:t>
            </w:r>
          </w:p>
        </w:tc>
        <w:tc>
          <w:tcPr>
            <w:tcW w:w="1340" w:type="dxa"/>
            <w:hideMark/>
          </w:tcPr>
          <w:p w14:paraId="55E188CD" w14:textId="77777777" w:rsidR="00DD5DB8" w:rsidRPr="00D80250" w:rsidRDefault="00DD5DB8" w:rsidP="00B42050">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cs="Times New Roman"/>
                <w:sz w:val="16"/>
                <w:szCs w:val="16"/>
              </w:rPr>
            </w:pPr>
            <w:r w:rsidRPr="00D80250">
              <w:rPr>
                <w:rFonts w:cs="Times New Roman"/>
                <w:sz w:val="16"/>
                <w:szCs w:val="16"/>
              </w:rPr>
              <w:t>m</w:t>
            </w:r>
            <w:r w:rsidRPr="00D80250">
              <w:rPr>
                <w:rFonts w:cs="Times New Roman"/>
                <w:sz w:val="16"/>
                <w:szCs w:val="16"/>
                <w:vertAlign w:val="superscript"/>
              </w:rPr>
              <w:t>2</w:t>
            </w:r>
            <w:r w:rsidRPr="00D80250">
              <w:rPr>
                <w:rFonts w:cs="Times New Roman"/>
                <w:sz w:val="16"/>
                <w:szCs w:val="16"/>
              </w:rPr>
              <w:t xml:space="preserve"> TOTALES</w:t>
            </w:r>
          </w:p>
        </w:tc>
      </w:tr>
      <w:tr w:rsidR="00DD5DB8" w:rsidRPr="00D80250" w14:paraId="55E188D2" w14:textId="77777777" w:rsidTr="00F51375">
        <w:trPr>
          <w:trHeight w:val="255"/>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14:paraId="55E188CF" w14:textId="77777777" w:rsidR="00DD5DB8" w:rsidRPr="006438F6" w:rsidRDefault="00DD5DB8" w:rsidP="00B42050">
            <w:pPr>
              <w:spacing w:before="0" w:line="240" w:lineRule="auto"/>
              <w:jc w:val="center"/>
              <w:rPr>
                <w:rFonts w:cs="Times New Roman"/>
                <w:szCs w:val="16"/>
              </w:rPr>
            </w:pPr>
            <w:r w:rsidRPr="006438F6">
              <w:rPr>
                <w:rFonts w:cs="Times New Roman"/>
                <w:bCs/>
                <w:color w:val="7F7F7F" w:themeColor="text1" w:themeTint="80"/>
                <w:szCs w:val="16"/>
              </w:rPr>
              <w:t>8.600,00</w:t>
            </w:r>
          </w:p>
        </w:tc>
        <w:tc>
          <w:tcPr>
            <w:tcW w:w="1280" w:type="dxa"/>
            <w:noWrap/>
            <w:hideMark/>
          </w:tcPr>
          <w:p w14:paraId="55E188D0" w14:textId="77777777" w:rsidR="00DD5DB8" w:rsidRPr="006438F6" w:rsidRDefault="00DD5DB8" w:rsidP="00B42050">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18"/>
                <w:szCs w:val="16"/>
              </w:rPr>
            </w:pPr>
            <w:r w:rsidRPr="006438F6">
              <w:rPr>
                <w:rFonts w:cs="Times New Roman"/>
                <w:sz w:val="18"/>
                <w:szCs w:val="16"/>
              </w:rPr>
              <w:t>61.314,78</w:t>
            </w:r>
          </w:p>
        </w:tc>
        <w:tc>
          <w:tcPr>
            <w:tcW w:w="1340" w:type="dxa"/>
            <w:noWrap/>
            <w:hideMark/>
          </w:tcPr>
          <w:p w14:paraId="55E188D1" w14:textId="77777777" w:rsidR="00DD5DB8" w:rsidRPr="006438F6" w:rsidRDefault="00DD5DB8" w:rsidP="00B42050">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18"/>
                <w:szCs w:val="16"/>
              </w:rPr>
            </w:pPr>
            <w:r w:rsidRPr="006438F6">
              <w:rPr>
                <w:rFonts w:cs="Times New Roman"/>
                <w:b/>
                <w:bCs/>
                <w:sz w:val="18"/>
                <w:szCs w:val="16"/>
              </w:rPr>
              <w:t>69.914,78</w:t>
            </w:r>
          </w:p>
        </w:tc>
      </w:tr>
    </w:tbl>
    <w:p w14:paraId="55E188D3" w14:textId="77777777" w:rsidR="00DD5DB8" w:rsidRDefault="00DD5DB8" w:rsidP="00DD5DB8">
      <w:pPr>
        <w:pStyle w:val="Normallistas"/>
        <w:numPr>
          <w:ilvl w:val="0"/>
          <w:numId w:val="0"/>
        </w:numPr>
      </w:pPr>
    </w:p>
    <w:p w14:paraId="55E188D4" w14:textId="77777777" w:rsidR="00DD5DB8" w:rsidRDefault="00DD5DB8" w:rsidP="00F51375">
      <w:pPr>
        <w:pStyle w:val="Nivel03confilete"/>
      </w:pPr>
      <w:r>
        <w:t>Servicios Técnicos Actuaciones por oficios</w:t>
      </w:r>
    </w:p>
    <w:p w14:paraId="55E188D5" w14:textId="77777777" w:rsidR="00DD5DB8" w:rsidRDefault="00DD5DB8" w:rsidP="00DD5DB8">
      <w:pPr>
        <w:pStyle w:val="Normallistas"/>
        <w:numPr>
          <w:ilvl w:val="0"/>
          <w:numId w:val="0"/>
        </w:numPr>
      </w:pPr>
    </w:p>
    <w:tbl>
      <w:tblPr>
        <w:tblStyle w:val="TablaGeneral"/>
        <w:tblW w:w="7937" w:type="dxa"/>
        <w:tblLook w:val="04A0" w:firstRow="1" w:lastRow="0" w:firstColumn="1" w:lastColumn="0" w:noHBand="0" w:noVBand="1"/>
      </w:tblPr>
      <w:tblGrid>
        <w:gridCol w:w="1701"/>
        <w:gridCol w:w="6236"/>
      </w:tblGrid>
      <w:tr w:rsidR="00DD5DB8" w:rsidRPr="00830015" w14:paraId="55E188D8" w14:textId="77777777" w:rsidTr="000E4D3E">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hideMark/>
          </w:tcPr>
          <w:p w14:paraId="55E188D6" w14:textId="77777777" w:rsidR="00DD5DB8" w:rsidRPr="006438F6" w:rsidRDefault="00DD5DB8" w:rsidP="00B42050">
            <w:pPr>
              <w:spacing w:before="0" w:line="240" w:lineRule="auto"/>
              <w:jc w:val="left"/>
              <w:rPr>
                <w:rFonts w:ascii="Montserrat SemiBold" w:hAnsi="Montserrat SemiBold" w:cs="Times New Roman"/>
                <w:bCs/>
                <w:color w:val="7F7F7F" w:themeColor="text1" w:themeTint="80"/>
                <w:sz w:val="18"/>
                <w:szCs w:val="18"/>
              </w:rPr>
            </w:pPr>
            <w:r w:rsidRPr="006438F6">
              <w:rPr>
                <w:rFonts w:ascii="Montserrat SemiBold" w:hAnsi="Montserrat SemiBold" w:cs="Times New Roman"/>
                <w:b w:val="0"/>
                <w:bCs/>
                <w:color w:val="7F7F7F" w:themeColor="text1" w:themeTint="80"/>
                <w:sz w:val="18"/>
                <w:szCs w:val="18"/>
              </w:rPr>
              <w:t xml:space="preserve">Oficio </w:t>
            </w:r>
          </w:p>
        </w:tc>
        <w:tc>
          <w:tcPr>
            <w:tcW w:w="6236" w:type="dxa"/>
            <w:noWrap/>
            <w:hideMark/>
          </w:tcPr>
          <w:p w14:paraId="55E188D7" w14:textId="77777777" w:rsidR="00DD5DB8" w:rsidRPr="006438F6" w:rsidRDefault="00DD5DB8" w:rsidP="00830015">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s="Times New Roman"/>
                <w:bCs/>
                <w:color w:val="7F7F7F" w:themeColor="text1" w:themeTint="80"/>
                <w:sz w:val="18"/>
                <w:szCs w:val="18"/>
              </w:rPr>
            </w:pPr>
            <w:r w:rsidRPr="006438F6">
              <w:rPr>
                <w:rFonts w:ascii="Montserrat SemiBold" w:hAnsi="Montserrat SemiBold" w:cs="Times New Roman"/>
                <w:b w:val="0"/>
                <w:bCs/>
                <w:color w:val="7F7F7F" w:themeColor="text1" w:themeTint="80"/>
                <w:sz w:val="18"/>
                <w:szCs w:val="18"/>
              </w:rPr>
              <w:t>Detalle</w:t>
            </w:r>
          </w:p>
        </w:tc>
      </w:tr>
      <w:tr w:rsidR="000E4D3E" w:rsidRPr="00830015" w14:paraId="55E188DB" w14:textId="77777777" w:rsidTr="000E4D3E">
        <w:trPr>
          <w:trHeight w:val="300"/>
        </w:trPr>
        <w:tc>
          <w:tcPr>
            <w:cnfStyle w:val="001000000000" w:firstRow="0" w:lastRow="0" w:firstColumn="1" w:lastColumn="0" w:oddVBand="0" w:evenVBand="0" w:oddHBand="0" w:evenHBand="0" w:firstRowFirstColumn="0" w:firstRowLastColumn="0" w:lastRowFirstColumn="0" w:lastRowLastColumn="0"/>
            <w:tcW w:w="1701" w:type="dxa"/>
            <w:vMerge w:val="restart"/>
            <w:noWrap/>
            <w:hideMark/>
          </w:tcPr>
          <w:p w14:paraId="55E188D9" w14:textId="77777777" w:rsidR="000E4D3E" w:rsidRPr="006438F6" w:rsidRDefault="000E4D3E" w:rsidP="00B42050">
            <w:pPr>
              <w:spacing w:before="0" w:line="240" w:lineRule="auto"/>
              <w:jc w:val="left"/>
              <w:rPr>
                <w:rFonts w:cs="Arial"/>
                <w:color w:val="4BACC6" w:themeColor="accent5"/>
                <w:szCs w:val="18"/>
              </w:rPr>
            </w:pPr>
            <w:r w:rsidRPr="006438F6">
              <w:rPr>
                <w:rFonts w:cs="Arial"/>
                <w:color w:val="4BACC6" w:themeColor="accent5"/>
                <w:szCs w:val="18"/>
              </w:rPr>
              <w:t>Obras</w:t>
            </w:r>
          </w:p>
        </w:tc>
        <w:tc>
          <w:tcPr>
            <w:tcW w:w="6236" w:type="dxa"/>
            <w:noWrap/>
            <w:hideMark/>
          </w:tcPr>
          <w:p w14:paraId="55E188DA" w14:textId="77777777" w:rsidR="000E4D3E" w:rsidRPr="006438F6" w:rsidRDefault="000E4D3E" w:rsidP="00B42050">
            <w:pPr>
              <w:spacing w:before="0" w:line="240" w:lineRule="auto"/>
              <w:jc w:val="left"/>
              <w:cnfStyle w:val="000000000000" w:firstRow="0" w:lastRow="0" w:firstColumn="0" w:lastColumn="0" w:oddVBand="0" w:evenVBand="0" w:oddHBand="0" w:evenHBand="0" w:firstRowFirstColumn="0" w:firstRowLastColumn="0" w:lastRowFirstColumn="0" w:lastRowLastColumn="0"/>
              <w:rPr>
                <w:rFonts w:cs="Times New Roman"/>
                <w:color w:val="808080" w:themeColor="background1" w:themeShade="80"/>
                <w:sz w:val="18"/>
                <w:szCs w:val="18"/>
              </w:rPr>
            </w:pPr>
            <w:r w:rsidRPr="006438F6">
              <w:rPr>
                <w:rFonts w:cs="Times New Roman"/>
                <w:color w:val="808080" w:themeColor="background1" w:themeShade="80"/>
                <w:sz w:val="18"/>
                <w:szCs w:val="18"/>
              </w:rPr>
              <w:t>Obra urgencia fase II y fase III</w:t>
            </w:r>
          </w:p>
        </w:tc>
      </w:tr>
      <w:tr w:rsidR="000E4D3E" w:rsidRPr="00830015" w14:paraId="55E188DE" w14:textId="77777777" w:rsidTr="000E4D3E">
        <w:trPr>
          <w:trHeight w:val="300"/>
        </w:trPr>
        <w:tc>
          <w:tcPr>
            <w:cnfStyle w:val="001000000000" w:firstRow="0" w:lastRow="0" w:firstColumn="1" w:lastColumn="0" w:oddVBand="0" w:evenVBand="0" w:oddHBand="0" w:evenHBand="0" w:firstRowFirstColumn="0" w:firstRowLastColumn="0" w:lastRowFirstColumn="0" w:lastRowLastColumn="0"/>
            <w:tcW w:w="1701" w:type="dxa"/>
            <w:vMerge/>
            <w:noWrap/>
            <w:hideMark/>
          </w:tcPr>
          <w:p w14:paraId="55E188DC" w14:textId="77777777" w:rsidR="000E4D3E" w:rsidRPr="006438F6" w:rsidRDefault="000E4D3E" w:rsidP="00B42050">
            <w:pPr>
              <w:spacing w:before="0" w:line="240" w:lineRule="auto"/>
              <w:jc w:val="left"/>
              <w:rPr>
                <w:rFonts w:cs="Arial"/>
                <w:color w:val="4BACC6" w:themeColor="accent5"/>
                <w:szCs w:val="18"/>
              </w:rPr>
            </w:pPr>
          </w:p>
        </w:tc>
        <w:tc>
          <w:tcPr>
            <w:tcW w:w="6236" w:type="dxa"/>
            <w:noWrap/>
            <w:hideMark/>
          </w:tcPr>
          <w:p w14:paraId="55E188DD" w14:textId="77777777" w:rsidR="000E4D3E" w:rsidRPr="006438F6" w:rsidRDefault="000E4D3E" w:rsidP="00B42050">
            <w:pPr>
              <w:spacing w:before="0" w:line="240" w:lineRule="auto"/>
              <w:jc w:val="left"/>
              <w:cnfStyle w:val="000000000000" w:firstRow="0" w:lastRow="0" w:firstColumn="0" w:lastColumn="0" w:oddVBand="0" w:evenVBand="0" w:oddHBand="0" w:evenHBand="0" w:firstRowFirstColumn="0" w:firstRowLastColumn="0" w:lastRowFirstColumn="0" w:lastRowLastColumn="0"/>
              <w:rPr>
                <w:rFonts w:cs="Times New Roman"/>
                <w:color w:val="808080" w:themeColor="background1" w:themeShade="80"/>
                <w:sz w:val="18"/>
                <w:szCs w:val="18"/>
              </w:rPr>
            </w:pPr>
            <w:r w:rsidRPr="006438F6">
              <w:rPr>
                <w:rFonts w:cs="Times New Roman"/>
                <w:color w:val="808080" w:themeColor="background1" w:themeShade="80"/>
                <w:sz w:val="18"/>
                <w:szCs w:val="18"/>
              </w:rPr>
              <w:t>Obra extracciones</w:t>
            </w:r>
          </w:p>
        </w:tc>
      </w:tr>
      <w:tr w:rsidR="000E4D3E" w:rsidRPr="00830015" w14:paraId="55E188E1" w14:textId="77777777" w:rsidTr="000E4D3E">
        <w:trPr>
          <w:trHeight w:val="300"/>
        </w:trPr>
        <w:tc>
          <w:tcPr>
            <w:cnfStyle w:val="001000000000" w:firstRow="0" w:lastRow="0" w:firstColumn="1" w:lastColumn="0" w:oddVBand="0" w:evenVBand="0" w:oddHBand="0" w:evenHBand="0" w:firstRowFirstColumn="0" w:firstRowLastColumn="0" w:lastRowFirstColumn="0" w:lastRowLastColumn="0"/>
            <w:tcW w:w="1701" w:type="dxa"/>
            <w:vMerge/>
            <w:noWrap/>
            <w:hideMark/>
          </w:tcPr>
          <w:p w14:paraId="55E188DF" w14:textId="77777777" w:rsidR="000E4D3E" w:rsidRPr="006438F6" w:rsidRDefault="000E4D3E" w:rsidP="00B42050">
            <w:pPr>
              <w:spacing w:before="0" w:line="240" w:lineRule="auto"/>
              <w:jc w:val="left"/>
              <w:rPr>
                <w:rFonts w:cs="Arial"/>
                <w:color w:val="4BACC6" w:themeColor="accent5"/>
                <w:szCs w:val="18"/>
              </w:rPr>
            </w:pPr>
          </w:p>
        </w:tc>
        <w:tc>
          <w:tcPr>
            <w:tcW w:w="6236" w:type="dxa"/>
            <w:noWrap/>
            <w:hideMark/>
          </w:tcPr>
          <w:p w14:paraId="55E188E0" w14:textId="77777777" w:rsidR="000E4D3E" w:rsidRPr="006438F6" w:rsidRDefault="000E4D3E" w:rsidP="00B42050">
            <w:pPr>
              <w:spacing w:before="0" w:line="240" w:lineRule="auto"/>
              <w:jc w:val="left"/>
              <w:cnfStyle w:val="000000000000" w:firstRow="0" w:lastRow="0" w:firstColumn="0" w:lastColumn="0" w:oddVBand="0" w:evenVBand="0" w:oddHBand="0" w:evenHBand="0" w:firstRowFirstColumn="0" w:firstRowLastColumn="0" w:lastRowFirstColumn="0" w:lastRowLastColumn="0"/>
              <w:rPr>
                <w:rFonts w:cs="Times New Roman"/>
                <w:color w:val="808080" w:themeColor="background1" w:themeShade="80"/>
                <w:sz w:val="18"/>
                <w:szCs w:val="18"/>
              </w:rPr>
            </w:pPr>
            <w:r w:rsidRPr="006438F6">
              <w:rPr>
                <w:rFonts w:cs="Times New Roman"/>
                <w:color w:val="808080" w:themeColor="background1" w:themeShade="80"/>
                <w:sz w:val="18"/>
                <w:szCs w:val="18"/>
              </w:rPr>
              <w:t>Pasarela y ascensor urgencia-extracciones</w:t>
            </w:r>
          </w:p>
        </w:tc>
      </w:tr>
      <w:tr w:rsidR="000E4D3E" w:rsidRPr="00830015" w14:paraId="55E188E4" w14:textId="77777777" w:rsidTr="000E4D3E">
        <w:trPr>
          <w:trHeight w:val="300"/>
        </w:trPr>
        <w:tc>
          <w:tcPr>
            <w:cnfStyle w:val="001000000000" w:firstRow="0" w:lastRow="0" w:firstColumn="1" w:lastColumn="0" w:oddVBand="0" w:evenVBand="0" w:oddHBand="0" w:evenHBand="0" w:firstRowFirstColumn="0" w:firstRowLastColumn="0" w:lastRowFirstColumn="0" w:lastRowLastColumn="0"/>
            <w:tcW w:w="1701" w:type="dxa"/>
            <w:vMerge/>
            <w:noWrap/>
            <w:hideMark/>
          </w:tcPr>
          <w:p w14:paraId="55E188E2" w14:textId="77777777" w:rsidR="000E4D3E" w:rsidRPr="006438F6" w:rsidRDefault="000E4D3E" w:rsidP="00B42050">
            <w:pPr>
              <w:spacing w:before="0" w:line="240" w:lineRule="auto"/>
              <w:jc w:val="left"/>
              <w:rPr>
                <w:rFonts w:cs="Arial"/>
                <w:color w:val="4BACC6" w:themeColor="accent5"/>
                <w:szCs w:val="18"/>
              </w:rPr>
            </w:pPr>
          </w:p>
        </w:tc>
        <w:tc>
          <w:tcPr>
            <w:tcW w:w="6236" w:type="dxa"/>
            <w:noWrap/>
            <w:hideMark/>
          </w:tcPr>
          <w:p w14:paraId="55E188E3" w14:textId="77777777" w:rsidR="000E4D3E" w:rsidRPr="006438F6" w:rsidRDefault="000E4D3E" w:rsidP="00B42050">
            <w:pPr>
              <w:spacing w:before="0" w:line="240" w:lineRule="auto"/>
              <w:jc w:val="left"/>
              <w:cnfStyle w:val="000000000000" w:firstRow="0" w:lastRow="0" w:firstColumn="0" w:lastColumn="0" w:oddVBand="0" w:evenVBand="0" w:oddHBand="0" w:evenHBand="0" w:firstRowFirstColumn="0" w:firstRowLastColumn="0" w:lastRowFirstColumn="0" w:lastRowLastColumn="0"/>
              <w:rPr>
                <w:rFonts w:cs="Times New Roman"/>
                <w:color w:val="808080" w:themeColor="background1" w:themeShade="80"/>
                <w:sz w:val="18"/>
                <w:szCs w:val="18"/>
              </w:rPr>
            </w:pPr>
            <w:r w:rsidRPr="006438F6">
              <w:rPr>
                <w:rFonts w:cs="Times New Roman"/>
                <w:color w:val="808080" w:themeColor="background1" w:themeShade="80"/>
                <w:sz w:val="18"/>
                <w:szCs w:val="18"/>
              </w:rPr>
              <w:t>Urbanización exterior sala extracciones</w:t>
            </w:r>
          </w:p>
        </w:tc>
      </w:tr>
      <w:tr w:rsidR="000E4D3E" w:rsidRPr="00830015" w14:paraId="55E188E7" w14:textId="77777777" w:rsidTr="000E4D3E">
        <w:trPr>
          <w:trHeight w:val="300"/>
        </w:trPr>
        <w:tc>
          <w:tcPr>
            <w:cnfStyle w:val="001000000000" w:firstRow="0" w:lastRow="0" w:firstColumn="1" w:lastColumn="0" w:oddVBand="0" w:evenVBand="0" w:oddHBand="0" w:evenHBand="0" w:firstRowFirstColumn="0" w:firstRowLastColumn="0" w:lastRowFirstColumn="0" w:lastRowLastColumn="0"/>
            <w:tcW w:w="1701" w:type="dxa"/>
            <w:vMerge/>
            <w:noWrap/>
            <w:hideMark/>
          </w:tcPr>
          <w:p w14:paraId="55E188E5" w14:textId="77777777" w:rsidR="000E4D3E" w:rsidRPr="006438F6" w:rsidRDefault="000E4D3E" w:rsidP="00B42050">
            <w:pPr>
              <w:spacing w:before="0" w:line="240" w:lineRule="auto"/>
              <w:jc w:val="left"/>
              <w:rPr>
                <w:rFonts w:cs="Arial"/>
                <w:color w:val="4BACC6" w:themeColor="accent5"/>
                <w:szCs w:val="18"/>
              </w:rPr>
            </w:pPr>
          </w:p>
        </w:tc>
        <w:tc>
          <w:tcPr>
            <w:tcW w:w="6236" w:type="dxa"/>
            <w:noWrap/>
            <w:hideMark/>
          </w:tcPr>
          <w:p w14:paraId="55E188E6" w14:textId="77777777" w:rsidR="000E4D3E" w:rsidRPr="006438F6" w:rsidRDefault="000E4D3E" w:rsidP="00B42050">
            <w:pPr>
              <w:spacing w:before="0" w:line="240" w:lineRule="auto"/>
              <w:jc w:val="left"/>
              <w:cnfStyle w:val="000000000000" w:firstRow="0" w:lastRow="0" w:firstColumn="0" w:lastColumn="0" w:oddVBand="0" w:evenVBand="0" w:oddHBand="0" w:evenHBand="0" w:firstRowFirstColumn="0" w:firstRowLastColumn="0" w:lastRowFirstColumn="0" w:lastRowLastColumn="0"/>
              <w:rPr>
                <w:rFonts w:cs="Times New Roman"/>
                <w:color w:val="808080" w:themeColor="background1" w:themeShade="80"/>
                <w:sz w:val="18"/>
                <w:szCs w:val="18"/>
              </w:rPr>
            </w:pPr>
            <w:r w:rsidRPr="006438F6">
              <w:rPr>
                <w:rFonts w:cs="Times New Roman"/>
                <w:color w:val="808080" w:themeColor="background1" w:themeShade="80"/>
                <w:sz w:val="18"/>
                <w:szCs w:val="18"/>
              </w:rPr>
              <w:t>Consulta terapia respiratoria Oximesa</w:t>
            </w:r>
          </w:p>
        </w:tc>
      </w:tr>
      <w:tr w:rsidR="000E4D3E" w:rsidRPr="00830015" w14:paraId="55E188EA" w14:textId="77777777" w:rsidTr="000E4D3E">
        <w:trPr>
          <w:trHeight w:val="300"/>
        </w:trPr>
        <w:tc>
          <w:tcPr>
            <w:cnfStyle w:val="001000000000" w:firstRow="0" w:lastRow="0" w:firstColumn="1" w:lastColumn="0" w:oddVBand="0" w:evenVBand="0" w:oddHBand="0" w:evenHBand="0" w:firstRowFirstColumn="0" w:firstRowLastColumn="0" w:lastRowFirstColumn="0" w:lastRowLastColumn="0"/>
            <w:tcW w:w="1701" w:type="dxa"/>
            <w:vMerge/>
            <w:noWrap/>
            <w:hideMark/>
          </w:tcPr>
          <w:p w14:paraId="55E188E8" w14:textId="77777777" w:rsidR="000E4D3E" w:rsidRPr="006438F6" w:rsidRDefault="000E4D3E" w:rsidP="00B42050">
            <w:pPr>
              <w:spacing w:before="0" w:line="240" w:lineRule="auto"/>
              <w:jc w:val="left"/>
              <w:rPr>
                <w:rFonts w:cs="Arial"/>
                <w:color w:val="4BACC6" w:themeColor="accent5"/>
                <w:szCs w:val="18"/>
              </w:rPr>
            </w:pPr>
          </w:p>
        </w:tc>
        <w:tc>
          <w:tcPr>
            <w:tcW w:w="6236" w:type="dxa"/>
            <w:noWrap/>
            <w:hideMark/>
          </w:tcPr>
          <w:p w14:paraId="55E188E9" w14:textId="77777777" w:rsidR="000E4D3E" w:rsidRPr="006438F6" w:rsidRDefault="000E4D3E" w:rsidP="00B42050">
            <w:pPr>
              <w:spacing w:before="0" w:line="240" w:lineRule="auto"/>
              <w:jc w:val="left"/>
              <w:cnfStyle w:val="000000000000" w:firstRow="0" w:lastRow="0" w:firstColumn="0" w:lastColumn="0" w:oddVBand="0" w:evenVBand="0" w:oddHBand="0" w:evenHBand="0" w:firstRowFirstColumn="0" w:firstRowLastColumn="0" w:lastRowFirstColumn="0" w:lastRowLastColumn="0"/>
              <w:rPr>
                <w:rFonts w:cs="Times New Roman"/>
                <w:color w:val="808080" w:themeColor="background1" w:themeShade="80"/>
                <w:sz w:val="18"/>
                <w:szCs w:val="18"/>
              </w:rPr>
            </w:pPr>
            <w:r w:rsidRPr="006438F6">
              <w:rPr>
                <w:rFonts w:cs="Times New Roman"/>
                <w:color w:val="808080" w:themeColor="background1" w:themeShade="80"/>
                <w:sz w:val="18"/>
                <w:szCs w:val="18"/>
              </w:rPr>
              <w:t xml:space="preserve">Reconstrucción de cubiertas planas en HUF </w:t>
            </w:r>
          </w:p>
        </w:tc>
      </w:tr>
      <w:tr w:rsidR="000E4D3E" w:rsidRPr="00830015" w14:paraId="55E188ED" w14:textId="77777777" w:rsidTr="000E4D3E">
        <w:trPr>
          <w:trHeight w:val="300"/>
        </w:trPr>
        <w:tc>
          <w:tcPr>
            <w:cnfStyle w:val="001000000000" w:firstRow="0" w:lastRow="0" w:firstColumn="1" w:lastColumn="0" w:oddVBand="0" w:evenVBand="0" w:oddHBand="0" w:evenHBand="0" w:firstRowFirstColumn="0" w:firstRowLastColumn="0" w:lastRowFirstColumn="0" w:lastRowLastColumn="0"/>
            <w:tcW w:w="1701" w:type="dxa"/>
            <w:vMerge/>
            <w:noWrap/>
            <w:hideMark/>
          </w:tcPr>
          <w:p w14:paraId="55E188EB" w14:textId="77777777" w:rsidR="000E4D3E" w:rsidRPr="006438F6" w:rsidRDefault="000E4D3E" w:rsidP="00B42050">
            <w:pPr>
              <w:spacing w:before="0" w:line="240" w:lineRule="auto"/>
              <w:jc w:val="left"/>
              <w:rPr>
                <w:rFonts w:cs="Arial"/>
                <w:color w:val="4BACC6" w:themeColor="accent5"/>
                <w:szCs w:val="18"/>
              </w:rPr>
            </w:pPr>
          </w:p>
        </w:tc>
        <w:tc>
          <w:tcPr>
            <w:tcW w:w="6236" w:type="dxa"/>
            <w:noWrap/>
            <w:hideMark/>
          </w:tcPr>
          <w:p w14:paraId="55E188EC" w14:textId="77777777" w:rsidR="000E4D3E" w:rsidRPr="006438F6" w:rsidRDefault="000E4D3E" w:rsidP="00B42050">
            <w:pPr>
              <w:spacing w:before="0" w:line="240" w:lineRule="auto"/>
              <w:jc w:val="left"/>
              <w:cnfStyle w:val="000000000000" w:firstRow="0" w:lastRow="0" w:firstColumn="0" w:lastColumn="0" w:oddVBand="0" w:evenVBand="0" w:oddHBand="0" w:evenHBand="0" w:firstRowFirstColumn="0" w:firstRowLastColumn="0" w:lastRowFirstColumn="0" w:lastRowLastColumn="0"/>
              <w:rPr>
                <w:rFonts w:cs="Times New Roman"/>
                <w:color w:val="808080" w:themeColor="background1" w:themeShade="80"/>
                <w:sz w:val="18"/>
                <w:szCs w:val="18"/>
              </w:rPr>
            </w:pPr>
            <w:r w:rsidRPr="006438F6">
              <w:rPr>
                <w:rFonts w:cs="Times New Roman"/>
                <w:color w:val="808080" w:themeColor="background1" w:themeShade="80"/>
                <w:sz w:val="18"/>
                <w:szCs w:val="18"/>
              </w:rPr>
              <w:t>Ref. Consultas alergia en CEP y HUF</w:t>
            </w:r>
          </w:p>
        </w:tc>
      </w:tr>
      <w:tr w:rsidR="000E4D3E" w:rsidRPr="00830015" w14:paraId="55E188F0" w14:textId="77777777" w:rsidTr="000E4D3E">
        <w:trPr>
          <w:trHeight w:val="300"/>
        </w:trPr>
        <w:tc>
          <w:tcPr>
            <w:cnfStyle w:val="001000000000" w:firstRow="0" w:lastRow="0" w:firstColumn="1" w:lastColumn="0" w:oddVBand="0" w:evenVBand="0" w:oddHBand="0" w:evenHBand="0" w:firstRowFirstColumn="0" w:firstRowLastColumn="0" w:lastRowFirstColumn="0" w:lastRowLastColumn="0"/>
            <w:tcW w:w="1701" w:type="dxa"/>
            <w:vMerge/>
            <w:noWrap/>
            <w:hideMark/>
          </w:tcPr>
          <w:p w14:paraId="55E188EE" w14:textId="77777777" w:rsidR="000E4D3E" w:rsidRPr="006438F6" w:rsidRDefault="000E4D3E" w:rsidP="00B42050">
            <w:pPr>
              <w:spacing w:before="0" w:line="240" w:lineRule="auto"/>
              <w:jc w:val="left"/>
              <w:rPr>
                <w:rFonts w:cs="Arial"/>
                <w:color w:val="4BACC6" w:themeColor="accent5"/>
                <w:szCs w:val="18"/>
              </w:rPr>
            </w:pPr>
          </w:p>
        </w:tc>
        <w:tc>
          <w:tcPr>
            <w:tcW w:w="6236" w:type="dxa"/>
            <w:noWrap/>
            <w:hideMark/>
          </w:tcPr>
          <w:p w14:paraId="55E188EF" w14:textId="77777777" w:rsidR="000E4D3E" w:rsidRPr="006438F6" w:rsidRDefault="000E4D3E" w:rsidP="00B42050">
            <w:pPr>
              <w:spacing w:before="0" w:line="240" w:lineRule="auto"/>
              <w:jc w:val="left"/>
              <w:cnfStyle w:val="000000000000" w:firstRow="0" w:lastRow="0" w:firstColumn="0" w:lastColumn="0" w:oddVBand="0" w:evenVBand="0" w:oddHBand="0" w:evenHBand="0" w:firstRowFirstColumn="0" w:firstRowLastColumn="0" w:lastRowFirstColumn="0" w:lastRowLastColumn="0"/>
              <w:rPr>
                <w:rFonts w:cs="Times New Roman"/>
                <w:color w:val="808080" w:themeColor="background1" w:themeShade="80"/>
                <w:sz w:val="18"/>
                <w:szCs w:val="18"/>
              </w:rPr>
            </w:pPr>
            <w:r w:rsidRPr="006438F6">
              <w:rPr>
                <w:rFonts w:cs="Times New Roman"/>
                <w:color w:val="808080" w:themeColor="background1" w:themeShade="80"/>
                <w:sz w:val="18"/>
                <w:szCs w:val="18"/>
              </w:rPr>
              <w:t xml:space="preserve">Reparación hastiales cubierta CEP. </w:t>
            </w:r>
          </w:p>
        </w:tc>
      </w:tr>
      <w:tr w:rsidR="00DD5DB8" w:rsidRPr="00830015" w14:paraId="55E188F3" w14:textId="77777777" w:rsidTr="000E4D3E">
        <w:trPr>
          <w:trHeight w:val="300"/>
        </w:trPr>
        <w:tc>
          <w:tcPr>
            <w:cnfStyle w:val="001000000000" w:firstRow="0" w:lastRow="0" w:firstColumn="1" w:lastColumn="0" w:oddVBand="0" w:evenVBand="0" w:oddHBand="0" w:evenHBand="0" w:firstRowFirstColumn="0" w:firstRowLastColumn="0" w:lastRowFirstColumn="0" w:lastRowLastColumn="0"/>
            <w:tcW w:w="1701" w:type="dxa"/>
            <w:noWrap/>
            <w:hideMark/>
          </w:tcPr>
          <w:p w14:paraId="55E188F1" w14:textId="77777777" w:rsidR="00DD5DB8" w:rsidRPr="006438F6" w:rsidRDefault="00DD5DB8" w:rsidP="00B42050">
            <w:pPr>
              <w:spacing w:before="0" w:line="240" w:lineRule="auto"/>
              <w:jc w:val="left"/>
              <w:rPr>
                <w:rFonts w:cs="Arial"/>
                <w:color w:val="4BACC6" w:themeColor="accent5"/>
                <w:szCs w:val="18"/>
              </w:rPr>
            </w:pPr>
            <w:r w:rsidRPr="006438F6">
              <w:rPr>
                <w:rFonts w:cs="Arial"/>
                <w:color w:val="4BACC6" w:themeColor="accent5"/>
                <w:szCs w:val="18"/>
              </w:rPr>
              <w:t>Gas natural</w:t>
            </w:r>
          </w:p>
        </w:tc>
        <w:tc>
          <w:tcPr>
            <w:tcW w:w="6236" w:type="dxa"/>
            <w:noWrap/>
            <w:hideMark/>
          </w:tcPr>
          <w:p w14:paraId="55E188F2" w14:textId="77777777" w:rsidR="00DD5DB8" w:rsidRPr="006438F6" w:rsidRDefault="00DD5DB8" w:rsidP="00B42050">
            <w:pPr>
              <w:spacing w:before="0" w:line="240" w:lineRule="auto"/>
              <w:jc w:val="left"/>
              <w:cnfStyle w:val="000000000000" w:firstRow="0" w:lastRow="0" w:firstColumn="0" w:lastColumn="0" w:oddVBand="0" w:evenVBand="0" w:oddHBand="0" w:evenHBand="0" w:firstRowFirstColumn="0" w:firstRowLastColumn="0" w:lastRowFirstColumn="0" w:lastRowLastColumn="0"/>
              <w:rPr>
                <w:rFonts w:cs="Times New Roman"/>
                <w:color w:val="808080" w:themeColor="background1" w:themeShade="80"/>
                <w:sz w:val="18"/>
                <w:szCs w:val="18"/>
              </w:rPr>
            </w:pPr>
            <w:r w:rsidRPr="006438F6">
              <w:rPr>
                <w:rFonts w:cs="Times New Roman"/>
                <w:color w:val="808080" w:themeColor="background1" w:themeShade="80"/>
                <w:sz w:val="18"/>
                <w:szCs w:val="18"/>
              </w:rPr>
              <w:t>Instalación gas natural y reforma sala calderas CEP</w:t>
            </w:r>
          </w:p>
        </w:tc>
      </w:tr>
      <w:tr w:rsidR="00DD5DB8" w:rsidRPr="00830015" w14:paraId="55E188F6" w14:textId="77777777" w:rsidTr="000E4D3E">
        <w:trPr>
          <w:trHeight w:val="300"/>
        </w:trPr>
        <w:tc>
          <w:tcPr>
            <w:cnfStyle w:val="001000000000" w:firstRow="0" w:lastRow="0" w:firstColumn="1" w:lastColumn="0" w:oddVBand="0" w:evenVBand="0" w:oddHBand="0" w:evenHBand="0" w:firstRowFirstColumn="0" w:firstRowLastColumn="0" w:lastRowFirstColumn="0" w:lastRowLastColumn="0"/>
            <w:tcW w:w="1701" w:type="dxa"/>
            <w:noWrap/>
            <w:hideMark/>
          </w:tcPr>
          <w:p w14:paraId="55E188F4" w14:textId="77777777" w:rsidR="00DD5DB8" w:rsidRPr="006438F6" w:rsidRDefault="00DD5DB8" w:rsidP="00B42050">
            <w:pPr>
              <w:spacing w:before="0" w:line="240" w:lineRule="auto"/>
              <w:jc w:val="left"/>
              <w:rPr>
                <w:rFonts w:cs="Arial"/>
                <w:color w:val="4BACC6" w:themeColor="accent5"/>
                <w:szCs w:val="18"/>
              </w:rPr>
            </w:pPr>
            <w:r w:rsidRPr="006438F6">
              <w:rPr>
                <w:rFonts w:cs="Arial"/>
                <w:color w:val="4BACC6" w:themeColor="accent5"/>
                <w:szCs w:val="18"/>
              </w:rPr>
              <w:t>Red A.C.S</w:t>
            </w:r>
          </w:p>
        </w:tc>
        <w:tc>
          <w:tcPr>
            <w:tcW w:w="6236" w:type="dxa"/>
            <w:noWrap/>
            <w:hideMark/>
          </w:tcPr>
          <w:p w14:paraId="55E188F5" w14:textId="77777777" w:rsidR="00DD5DB8" w:rsidRPr="006438F6" w:rsidRDefault="00DD5DB8" w:rsidP="00B42050">
            <w:pPr>
              <w:spacing w:before="0" w:line="240" w:lineRule="auto"/>
              <w:jc w:val="left"/>
              <w:cnfStyle w:val="000000000000" w:firstRow="0" w:lastRow="0" w:firstColumn="0" w:lastColumn="0" w:oddVBand="0" w:evenVBand="0" w:oddHBand="0" w:evenHBand="0" w:firstRowFirstColumn="0" w:firstRowLastColumn="0" w:lastRowFirstColumn="0" w:lastRowLastColumn="0"/>
              <w:rPr>
                <w:rFonts w:cs="Times New Roman"/>
                <w:color w:val="808080" w:themeColor="background1" w:themeShade="80"/>
                <w:sz w:val="18"/>
                <w:szCs w:val="18"/>
              </w:rPr>
            </w:pPr>
            <w:r w:rsidRPr="006438F6">
              <w:rPr>
                <w:rFonts w:cs="Times New Roman"/>
                <w:color w:val="808080" w:themeColor="background1" w:themeShade="80"/>
                <w:sz w:val="18"/>
                <w:szCs w:val="18"/>
              </w:rPr>
              <w:t xml:space="preserve">Reposición 1/3 paneles solares térmicos </w:t>
            </w:r>
          </w:p>
        </w:tc>
      </w:tr>
      <w:tr w:rsidR="00DD5DB8" w:rsidRPr="00830015" w14:paraId="55E188F9" w14:textId="77777777" w:rsidTr="000E4D3E">
        <w:trPr>
          <w:trHeight w:val="300"/>
        </w:trPr>
        <w:tc>
          <w:tcPr>
            <w:cnfStyle w:val="001000000000" w:firstRow="0" w:lastRow="0" w:firstColumn="1" w:lastColumn="0" w:oddVBand="0" w:evenVBand="0" w:oddHBand="0" w:evenHBand="0" w:firstRowFirstColumn="0" w:firstRowLastColumn="0" w:lastRowFirstColumn="0" w:lastRowLastColumn="0"/>
            <w:tcW w:w="1701" w:type="dxa"/>
            <w:noWrap/>
            <w:hideMark/>
          </w:tcPr>
          <w:p w14:paraId="55E188F7" w14:textId="77777777" w:rsidR="00DD5DB8" w:rsidRPr="006438F6" w:rsidRDefault="00DD5DB8" w:rsidP="00B42050">
            <w:pPr>
              <w:spacing w:before="0" w:line="240" w:lineRule="auto"/>
              <w:jc w:val="left"/>
              <w:rPr>
                <w:rFonts w:cs="Arial"/>
                <w:color w:val="4BACC6" w:themeColor="accent5"/>
                <w:szCs w:val="18"/>
              </w:rPr>
            </w:pPr>
            <w:r w:rsidRPr="006438F6">
              <w:rPr>
                <w:rFonts w:cs="Arial"/>
                <w:color w:val="4BACC6" w:themeColor="accent5"/>
                <w:szCs w:val="18"/>
              </w:rPr>
              <w:t>Electricidad</w:t>
            </w:r>
          </w:p>
        </w:tc>
        <w:tc>
          <w:tcPr>
            <w:tcW w:w="6236" w:type="dxa"/>
            <w:noWrap/>
            <w:hideMark/>
          </w:tcPr>
          <w:p w14:paraId="55E188F8" w14:textId="77777777" w:rsidR="00DD5DB8" w:rsidRPr="006438F6" w:rsidRDefault="00DD5DB8" w:rsidP="00B42050">
            <w:pPr>
              <w:spacing w:before="0" w:line="240" w:lineRule="auto"/>
              <w:jc w:val="left"/>
              <w:cnfStyle w:val="000000000000" w:firstRow="0" w:lastRow="0" w:firstColumn="0" w:lastColumn="0" w:oddVBand="0" w:evenVBand="0" w:oddHBand="0" w:evenHBand="0" w:firstRowFirstColumn="0" w:firstRowLastColumn="0" w:lastRowFirstColumn="0" w:lastRowLastColumn="0"/>
              <w:rPr>
                <w:rFonts w:cs="Times New Roman"/>
                <w:color w:val="808080" w:themeColor="background1" w:themeShade="80"/>
                <w:sz w:val="18"/>
                <w:szCs w:val="18"/>
              </w:rPr>
            </w:pPr>
            <w:r w:rsidRPr="006438F6">
              <w:rPr>
                <w:rFonts w:cs="Times New Roman"/>
                <w:color w:val="808080" w:themeColor="background1" w:themeShade="80"/>
                <w:sz w:val="18"/>
                <w:szCs w:val="18"/>
              </w:rPr>
              <w:t>Sustitución Conmutaciones  L1, L2 y Red grupo electrógenos en CGBT</w:t>
            </w:r>
          </w:p>
        </w:tc>
      </w:tr>
      <w:tr w:rsidR="00DD5DB8" w:rsidRPr="00830015" w14:paraId="55E188FC" w14:textId="77777777" w:rsidTr="000E4D3E">
        <w:trPr>
          <w:trHeight w:val="300"/>
        </w:trPr>
        <w:tc>
          <w:tcPr>
            <w:cnfStyle w:val="001000000000" w:firstRow="0" w:lastRow="0" w:firstColumn="1" w:lastColumn="0" w:oddVBand="0" w:evenVBand="0" w:oddHBand="0" w:evenHBand="0" w:firstRowFirstColumn="0" w:firstRowLastColumn="0" w:lastRowFirstColumn="0" w:lastRowLastColumn="0"/>
            <w:tcW w:w="1701" w:type="dxa"/>
            <w:noWrap/>
            <w:hideMark/>
          </w:tcPr>
          <w:p w14:paraId="55E188FA" w14:textId="77777777" w:rsidR="00DD5DB8" w:rsidRPr="006438F6" w:rsidRDefault="00DD5DB8" w:rsidP="00B42050">
            <w:pPr>
              <w:spacing w:before="0" w:line="240" w:lineRule="auto"/>
              <w:jc w:val="left"/>
              <w:rPr>
                <w:rFonts w:cs="Arial"/>
                <w:color w:val="4BACC6" w:themeColor="accent5"/>
                <w:szCs w:val="18"/>
              </w:rPr>
            </w:pPr>
            <w:r w:rsidRPr="006438F6">
              <w:rPr>
                <w:rFonts w:cs="Arial"/>
                <w:color w:val="4BACC6" w:themeColor="accent5"/>
                <w:szCs w:val="18"/>
              </w:rPr>
              <w:t>Electricidad</w:t>
            </w:r>
          </w:p>
        </w:tc>
        <w:tc>
          <w:tcPr>
            <w:tcW w:w="6236" w:type="dxa"/>
            <w:noWrap/>
            <w:hideMark/>
          </w:tcPr>
          <w:p w14:paraId="55E188FB" w14:textId="1A372FC2" w:rsidR="00DD5DB8" w:rsidRPr="006438F6" w:rsidRDefault="00DD5DB8" w:rsidP="00B42050">
            <w:pPr>
              <w:spacing w:before="0" w:line="240" w:lineRule="auto"/>
              <w:jc w:val="left"/>
              <w:cnfStyle w:val="000000000000" w:firstRow="0" w:lastRow="0" w:firstColumn="0" w:lastColumn="0" w:oddVBand="0" w:evenVBand="0" w:oddHBand="0" w:evenHBand="0" w:firstRowFirstColumn="0" w:firstRowLastColumn="0" w:lastRowFirstColumn="0" w:lastRowLastColumn="0"/>
              <w:rPr>
                <w:rFonts w:cs="Times New Roman"/>
                <w:color w:val="808080" w:themeColor="background1" w:themeShade="80"/>
                <w:sz w:val="18"/>
                <w:szCs w:val="18"/>
              </w:rPr>
            </w:pPr>
            <w:r w:rsidRPr="006438F6">
              <w:rPr>
                <w:rFonts w:cs="Times New Roman"/>
                <w:color w:val="808080" w:themeColor="background1" w:themeShade="80"/>
                <w:sz w:val="18"/>
                <w:szCs w:val="18"/>
              </w:rPr>
              <w:t xml:space="preserve">Inst. Iluminación LED en </w:t>
            </w:r>
            <w:r w:rsidR="000E4D3E" w:rsidRPr="006438F6">
              <w:rPr>
                <w:rFonts w:cs="Times New Roman"/>
                <w:color w:val="808080" w:themeColor="background1" w:themeShade="80"/>
                <w:sz w:val="18"/>
                <w:szCs w:val="18"/>
              </w:rPr>
              <w:t>Almacén</w:t>
            </w:r>
            <w:r w:rsidRPr="006438F6">
              <w:rPr>
                <w:rFonts w:cs="Times New Roman"/>
                <w:color w:val="808080" w:themeColor="background1" w:themeShade="80"/>
                <w:sz w:val="18"/>
                <w:szCs w:val="18"/>
              </w:rPr>
              <w:t xml:space="preserve"> General</w:t>
            </w:r>
          </w:p>
        </w:tc>
      </w:tr>
      <w:tr w:rsidR="00DD5DB8" w:rsidRPr="00830015" w14:paraId="55E188FF" w14:textId="77777777" w:rsidTr="000E4D3E">
        <w:trPr>
          <w:trHeight w:val="300"/>
        </w:trPr>
        <w:tc>
          <w:tcPr>
            <w:cnfStyle w:val="001000000000" w:firstRow="0" w:lastRow="0" w:firstColumn="1" w:lastColumn="0" w:oddVBand="0" w:evenVBand="0" w:oddHBand="0" w:evenHBand="0" w:firstRowFirstColumn="0" w:firstRowLastColumn="0" w:lastRowFirstColumn="0" w:lastRowLastColumn="0"/>
            <w:tcW w:w="1701" w:type="dxa"/>
            <w:noWrap/>
            <w:hideMark/>
          </w:tcPr>
          <w:p w14:paraId="55E188FD" w14:textId="77777777" w:rsidR="00DD5DB8" w:rsidRPr="006438F6" w:rsidRDefault="00DD5DB8" w:rsidP="00B42050">
            <w:pPr>
              <w:spacing w:before="0" w:line="240" w:lineRule="auto"/>
              <w:jc w:val="left"/>
              <w:rPr>
                <w:rFonts w:cs="Arial"/>
                <w:color w:val="4BACC6" w:themeColor="accent5"/>
                <w:szCs w:val="18"/>
              </w:rPr>
            </w:pPr>
            <w:r w:rsidRPr="006438F6">
              <w:rPr>
                <w:rFonts w:cs="Arial"/>
                <w:color w:val="4BACC6" w:themeColor="accent5"/>
                <w:szCs w:val="18"/>
              </w:rPr>
              <w:t>P.C.I</w:t>
            </w:r>
          </w:p>
        </w:tc>
        <w:tc>
          <w:tcPr>
            <w:tcW w:w="6236" w:type="dxa"/>
            <w:noWrap/>
            <w:hideMark/>
          </w:tcPr>
          <w:p w14:paraId="55E188FE" w14:textId="77777777" w:rsidR="00DD5DB8" w:rsidRPr="006438F6" w:rsidRDefault="00DD5DB8" w:rsidP="00B42050">
            <w:pPr>
              <w:spacing w:before="0" w:line="240" w:lineRule="auto"/>
              <w:jc w:val="left"/>
              <w:cnfStyle w:val="000000000000" w:firstRow="0" w:lastRow="0" w:firstColumn="0" w:lastColumn="0" w:oddVBand="0" w:evenVBand="0" w:oddHBand="0" w:evenHBand="0" w:firstRowFirstColumn="0" w:firstRowLastColumn="0" w:lastRowFirstColumn="0" w:lastRowLastColumn="0"/>
              <w:rPr>
                <w:rFonts w:cs="Times New Roman"/>
                <w:color w:val="808080" w:themeColor="background1" w:themeShade="80"/>
                <w:sz w:val="18"/>
                <w:szCs w:val="18"/>
              </w:rPr>
            </w:pPr>
            <w:r w:rsidRPr="006438F6">
              <w:rPr>
                <w:rFonts w:cs="Times New Roman"/>
                <w:color w:val="808080" w:themeColor="background1" w:themeShade="80"/>
                <w:sz w:val="18"/>
                <w:szCs w:val="18"/>
              </w:rPr>
              <w:t>Inst. Red rociadores en entreplanta Almacén</w:t>
            </w:r>
          </w:p>
        </w:tc>
      </w:tr>
      <w:tr w:rsidR="00DD5DB8" w:rsidRPr="00830015" w14:paraId="55E18902" w14:textId="77777777" w:rsidTr="000E4D3E">
        <w:trPr>
          <w:trHeight w:val="300"/>
        </w:trPr>
        <w:tc>
          <w:tcPr>
            <w:cnfStyle w:val="001000000000" w:firstRow="0" w:lastRow="0" w:firstColumn="1" w:lastColumn="0" w:oddVBand="0" w:evenVBand="0" w:oddHBand="0" w:evenHBand="0" w:firstRowFirstColumn="0" w:firstRowLastColumn="0" w:lastRowFirstColumn="0" w:lastRowLastColumn="0"/>
            <w:tcW w:w="1701" w:type="dxa"/>
            <w:noWrap/>
            <w:hideMark/>
          </w:tcPr>
          <w:p w14:paraId="55E18900" w14:textId="77777777" w:rsidR="00DD5DB8" w:rsidRPr="006438F6" w:rsidRDefault="00DD5DB8" w:rsidP="00B42050">
            <w:pPr>
              <w:spacing w:before="0" w:line="240" w:lineRule="auto"/>
              <w:jc w:val="left"/>
              <w:rPr>
                <w:rFonts w:cs="Arial"/>
                <w:color w:val="4BACC6" w:themeColor="accent5"/>
                <w:szCs w:val="18"/>
              </w:rPr>
            </w:pPr>
            <w:r w:rsidRPr="006438F6">
              <w:rPr>
                <w:rFonts w:cs="Arial"/>
                <w:color w:val="4BACC6" w:themeColor="accent5"/>
                <w:szCs w:val="18"/>
              </w:rPr>
              <w:t>Climatización</w:t>
            </w:r>
          </w:p>
        </w:tc>
        <w:tc>
          <w:tcPr>
            <w:tcW w:w="6236" w:type="dxa"/>
            <w:noWrap/>
            <w:hideMark/>
          </w:tcPr>
          <w:p w14:paraId="55E18901" w14:textId="77777777" w:rsidR="00DD5DB8" w:rsidRPr="006438F6" w:rsidRDefault="00DD5DB8" w:rsidP="00B42050">
            <w:pPr>
              <w:spacing w:before="0" w:line="240" w:lineRule="auto"/>
              <w:jc w:val="left"/>
              <w:cnfStyle w:val="000000000000" w:firstRow="0" w:lastRow="0" w:firstColumn="0" w:lastColumn="0" w:oddVBand="0" w:evenVBand="0" w:oddHBand="0" w:evenHBand="0" w:firstRowFirstColumn="0" w:firstRowLastColumn="0" w:lastRowFirstColumn="0" w:lastRowLastColumn="0"/>
              <w:rPr>
                <w:rFonts w:cs="Times New Roman"/>
                <w:color w:val="808080" w:themeColor="background1" w:themeShade="80"/>
                <w:sz w:val="18"/>
                <w:szCs w:val="18"/>
              </w:rPr>
            </w:pPr>
            <w:r w:rsidRPr="006438F6">
              <w:rPr>
                <w:rFonts w:cs="Times New Roman"/>
                <w:color w:val="808080" w:themeColor="background1" w:themeShade="80"/>
                <w:sz w:val="18"/>
                <w:szCs w:val="18"/>
              </w:rPr>
              <w:t>Extracción forzada para citostáticos Box QUIO en REA</w:t>
            </w:r>
          </w:p>
        </w:tc>
      </w:tr>
      <w:tr w:rsidR="00DD5DB8" w:rsidRPr="00830015" w14:paraId="55E18905" w14:textId="77777777" w:rsidTr="000E4D3E">
        <w:trPr>
          <w:trHeight w:val="300"/>
        </w:trPr>
        <w:tc>
          <w:tcPr>
            <w:cnfStyle w:val="001000000000" w:firstRow="0" w:lastRow="0" w:firstColumn="1" w:lastColumn="0" w:oddVBand="0" w:evenVBand="0" w:oddHBand="0" w:evenHBand="0" w:firstRowFirstColumn="0" w:firstRowLastColumn="0" w:lastRowFirstColumn="0" w:lastRowLastColumn="0"/>
            <w:tcW w:w="1701" w:type="dxa"/>
            <w:noWrap/>
            <w:hideMark/>
          </w:tcPr>
          <w:p w14:paraId="55E18903" w14:textId="77777777" w:rsidR="00DD5DB8" w:rsidRPr="006438F6" w:rsidRDefault="00DD5DB8" w:rsidP="00B42050">
            <w:pPr>
              <w:spacing w:before="0" w:line="240" w:lineRule="auto"/>
              <w:jc w:val="left"/>
              <w:rPr>
                <w:rFonts w:cs="Arial"/>
                <w:color w:val="4BACC6" w:themeColor="accent5"/>
                <w:szCs w:val="18"/>
              </w:rPr>
            </w:pPr>
            <w:r w:rsidRPr="006438F6">
              <w:rPr>
                <w:rFonts w:cs="Arial"/>
                <w:color w:val="4BACC6" w:themeColor="accent5"/>
                <w:szCs w:val="18"/>
              </w:rPr>
              <w:t>Esterilización</w:t>
            </w:r>
          </w:p>
        </w:tc>
        <w:tc>
          <w:tcPr>
            <w:tcW w:w="6236" w:type="dxa"/>
            <w:noWrap/>
            <w:hideMark/>
          </w:tcPr>
          <w:p w14:paraId="55E18904" w14:textId="77777777" w:rsidR="00DD5DB8" w:rsidRPr="006438F6" w:rsidRDefault="00DD5DB8" w:rsidP="00B42050">
            <w:pPr>
              <w:spacing w:before="0" w:line="240" w:lineRule="auto"/>
              <w:jc w:val="left"/>
              <w:cnfStyle w:val="000000000000" w:firstRow="0" w:lastRow="0" w:firstColumn="0" w:lastColumn="0" w:oddVBand="0" w:evenVBand="0" w:oddHBand="0" w:evenHBand="0" w:firstRowFirstColumn="0" w:firstRowLastColumn="0" w:lastRowFirstColumn="0" w:lastRowLastColumn="0"/>
              <w:rPr>
                <w:rFonts w:cs="Times New Roman"/>
                <w:color w:val="808080" w:themeColor="background1" w:themeShade="80"/>
                <w:sz w:val="18"/>
                <w:szCs w:val="18"/>
              </w:rPr>
            </w:pPr>
            <w:r w:rsidRPr="006438F6">
              <w:rPr>
                <w:rFonts w:cs="Times New Roman"/>
                <w:color w:val="808080" w:themeColor="background1" w:themeShade="80"/>
                <w:sz w:val="18"/>
                <w:szCs w:val="18"/>
              </w:rPr>
              <w:t>Instalación autoclaves y red trazabilidad en Esterilización</w:t>
            </w:r>
          </w:p>
        </w:tc>
      </w:tr>
      <w:tr w:rsidR="000E4D3E" w:rsidRPr="00830015" w14:paraId="55E18908" w14:textId="77777777" w:rsidTr="000E4D3E">
        <w:trPr>
          <w:trHeight w:val="300"/>
        </w:trPr>
        <w:tc>
          <w:tcPr>
            <w:cnfStyle w:val="001000000000" w:firstRow="0" w:lastRow="0" w:firstColumn="1" w:lastColumn="0" w:oddVBand="0" w:evenVBand="0" w:oddHBand="0" w:evenHBand="0" w:firstRowFirstColumn="0" w:firstRowLastColumn="0" w:lastRowFirstColumn="0" w:lastRowLastColumn="0"/>
            <w:tcW w:w="1701" w:type="dxa"/>
            <w:vMerge w:val="restart"/>
            <w:noWrap/>
            <w:hideMark/>
          </w:tcPr>
          <w:p w14:paraId="55E18906" w14:textId="21CC380F" w:rsidR="000E4D3E" w:rsidRPr="006438F6" w:rsidRDefault="000E4D3E" w:rsidP="00B42050">
            <w:pPr>
              <w:spacing w:before="0" w:line="240" w:lineRule="auto"/>
              <w:jc w:val="left"/>
              <w:rPr>
                <w:rFonts w:cs="Arial"/>
                <w:color w:val="4BACC6" w:themeColor="accent5"/>
                <w:szCs w:val="18"/>
              </w:rPr>
            </w:pPr>
            <w:r w:rsidRPr="006438F6">
              <w:rPr>
                <w:rFonts w:cs="Arial"/>
                <w:color w:val="4BACC6" w:themeColor="accent5"/>
                <w:szCs w:val="18"/>
              </w:rPr>
              <w:t>COVID-19</w:t>
            </w:r>
          </w:p>
        </w:tc>
        <w:tc>
          <w:tcPr>
            <w:tcW w:w="6236" w:type="dxa"/>
            <w:noWrap/>
            <w:hideMark/>
          </w:tcPr>
          <w:p w14:paraId="55E18907" w14:textId="77777777" w:rsidR="000E4D3E" w:rsidRPr="006438F6" w:rsidRDefault="000E4D3E" w:rsidP="00B42050">
            <w:pPr>
              <w:spacing w:before="0" w:line="240" w:lineRule="auto"/>
              <w:jc w:val="left"/>
              <w:cnfStyle w:val="000000000000" w:firstRow="0" w:lastRow="0" w:firstColumn="0" w:lastColumn="0" w:oddVBand="0" w:evenVBand="0" w:oddHBand="0" w:evenHBand="0" w:firstRowFirstColumn="0" w:firstRowLastColumn="0" w:lastRowFirstColumn="0" w:lastRowLastColumn="0"/>
              <w:rPr>
                <w:rFonts w:cs="Times New Roman"/>
                <w:color w:val="808080" w:themeColor="background1" w:themeShade="80"/>
                <w:sz w:val="18"/>
                <w:szCs w:val="18"/>
              </w:rPr>
            </w:pPr>
            <w:r w:rsidRPr="006438F6">
              <w:rPr>
                <w:rFonts w:cs="Times New Roman"/>
                <w:color w:val="808080" w:themeColor="background1" w:themeShade="80"/>
                <w:sz w:val="18"/>
                <w:szCs w:val="18"/>
              </w:rPr>
              <w:t>Instalación carpa para 50 pax. con todas las instalaciones</w:t>
            </w:r>
          </w:p>
        </w:tc>
      </w:tr>
      <w:tr w:rsidR="000E4D3E" w:rsidRPr="00830015" w14:paraId="55E1890B" w14:textId="77777777" w:rsidTr="000E4D3E">
        <w:trPr>
          <w:trHeight w:val="300"/>
        </w:trPr>
        <w:tc>
          <w:tcPr>
            <w:cnfStyle w:val="001000000000" w:firstRow="0" w:lastRow="0" w:firstColumn="1" w:lastColumn="0" w:oddVBand="0" w:evenVBand="0" w:oddHBand="0" w:evenHBand="0" w:firstRowFirstColumn="0" w:firstRowLastColumn="0" w:lastRowFirstColumn="0" w:lastRowLastColumn="0"/>
            <w:tcW w:w="1701" w:type="dxa"/>
            <w:vMerge/>
            <w:noWrap/>
            <w:hideMark/>
          </w:tcPr>
          <w:p w14:paraId="55E18909" w14:textId="77777777" w:rsidR="000E4D3E" w:rsidRPr="006438F6" w:rsidRDefault="000E4D3E" w:rsidP="00B42050">
            <w:pPr>
              <w:spacing w:before="0" w:line="240" w:lineRule="auto"/>
              <w:jc w:val="left"/>
              <w:rPr>
                <w:rFonts w:cs="Times New Roman"/>
                <w:color w:val="000000"/>
                <w:szCs w:val="18"/>
              </w:rPr>
            </w:pPr>
          </w:p>
        </w:tc>
        <w:tc>
          <w:tcPr>
            <w:tcW w:w="6236" w:type="dxa"/>
            <w:noWrap/>
            <w:hideMark/>
          </w:tcPr>
          <w:p w14:paraId="55E1890A" w14:textId="77777777" w:rsidR="000E4D3E" w:rsidRPr="006438F6" w:rsidRDefault="000E4D3E" w:rsidP="00B42050">
            <w:pPr>
              <w:spacing w:before="0" w:line="240" w:lineRule="auto"/>
              <w:jc w:val="left"/>
              <w:cnfStyle w:val="000000000000" w:firstRow="0" w:lastRow="0" w:firstColumn="0" w:lastColumn="0" w:oddVBand="0" w:evenVBand="0" w:oddHBand="0" w:evenHBand="0" w:firstRowFirstColumn="0" w:firstRowLastColumn="0" w:lastRowFirstColumn="0" w:lastRowLastColumn="0"/>
              <w:rPr>
                <w:rFonts w:cs="Times New Roman"/>
                <w:color w:val="808080" w:themeColor="background1" w:themeShade="80"/>
                <w:sz w:val="18"/>
                <w:szCs w:val="18"/>
              </w:rPr>
            </w:pPr>
            <w:r w:rsidRPr="006438F6">
              <w:rPr>
                <w:rFonts w:cs="Times New Roman"/>
                <w:color w:val="808080" w:themeColor="background1" w:themeShade="80"/>
                <w:sz w:val="18"/>
                <w:szCs w:val="18"/>
              </w:rPr>
              <w:t>Adecuación antigua urgencia ginecológica para UCI covid</w:t>
            </w:r>
          </w:p>
        </w:tc>
      </w:tr>
    </w:tbl>
    <w:p w14:paraId="55E1890C" w14:textId="77777777" w:rsidR="00DD5DB8" w:rsidRDefault="00DD5DB8" w:rsidP="00DD5DB8">
      <w:pPr>
        <w:pStyle w:val="Normallistas"/>
        <w:numPr>
          <w:ilvl w:val="0"/>
          <w:numId w:val="0"/>
        </w:numPr>
      </w:pPr>
    </w:p>
    <w:p w14:paraId="016EBF0B" w14:textId="77777777" w:rsidR="00830015" w:rsidRDefault="00830015">
      <w:pPr>
        <w:spacing w:before="0" w:line="240" w:lineRule="auto"/>
        <w:jc w:val="left"/>
        <w:rPr>
          <w:rFonts w:ascii="Montserrat SemiBold" w:hAnsi="Montserrat SemiBold"/>
          <w:noProof/>
          <w:color w:val="48ACC6"/>
          <w:spacing w:val="-6"/>
          <w:sz w:val="24"/>
        </w:rPr>
      </w:pPr>
      <w:r>
        <w:br w:type="page"/>
      </w:r>
    </w:p>
    <w:p w14:paraId="55E1890D" w14:textId="5369159B" w:rsidR="00DD5DB8" w:rsidRDefault="00DD5DB8" w:rsidP="00F51375">
      <w:pPr>
        <w:pStyle w:val="Nivel03confilete"/>
      </w:pPr>
      <w:r>
        <w:lastRenderedPageBreak/>
        <w:t>Electromedicina: Actuaciones</w:t>
      </w:r>
    </w:p>
    <w:p w14:paraId="55E1890E" w14:textId="66836659" w:rsidR="00DD5DB8" w:rsidRPr="00D80250" w:rsidRDefault="00DD5DB8" w:rsidP="00F51375">
      <w:r w:rsidRPr="00D80250">
        <w:t>Durante el 2020 las actuaciones más relevantes han sido en todo momento dar apoyo técnico a la</w:t>
      </w:r>
      <w:r>
        <w:t>s</w:t>
      </w:r>
      <w:r w:rsidRPr="00D80250">
        <w:t xml:space="preserve"> zonas más crít</w:t>
      </w:r>
      <w:r>
        <w:t xml:space="preserve">icas en atención a la </w:t>
      </w:r>
      <w:r w:rsidR="006438F6">
        <w:t>COVID-19</w:t>
      </w:r>
      <w:r>
        <w:t>, g</w:t>
      </w:r>
      <w:r w:rsidRPr="00D80250">
        <w:t>estionando todo el equipamiento que entraba para su cor</w:t>
      </w:r>
      <w:r>
        <w:t>recta identificación y control a</w:t>
      </w:r>
      <w:r w:rsidRPr="00D80250">
        <w:t>sí como dar prioridad a las intervenciones de equipos destinados a las unidades Covid.</w:t>
      </w:r>
    </w:p>
    <w:p w14:paraId="55E1890F" w14:textId="77777777" w:rsidR="00DD5DB8" w:rsidRPr="00D80250" w:rsidRDefault="00DD5DB8" w:rsidP="00F51375">
      <w:r w:rsidRPr="00D80250">
        <w:t>También se dispuso de un stock de emergencia de material fungible para los respiradores para que los tiempos de parada fueran mínimos en caso de ser necesarios.</w:t>
      </w:r>
    </w:p>
    <w:p w14:paraId="55E18911" w14:textId="37D3C93D" w:rsidR="00DD5DB8" w:rsidRPr="007934C8" w:rsidRDefault="00DD5DB8" w:rsidP="00F51375">
      <w:r>
        <w:t>Por último, d</w:t>
      </w:r>
      <w:r w:rsidRPr="00D80250">
        <w:t>esarrollo y publicación del procedimiento del contrato de Electromedicina.</w:t>
      </w:r>
    </w:p>
    <w:p w14:paraId="55E18912" w14:textId="77777777" w:rsidR="00DD5DB8" w:rsidRDefault="00DD5DB8" w:rsidP="00F51375">
      <w:pPr>
        <w:pStyle w:val="Nivel03confilete"/>
      </w:pPr>
      <w:r>
        <w:t>Régimen jurídico:  Actuaciones y tipos</w:t>
      </w:r>
    </w:p>
    <w:p w14:paraId="55E18913" w14:textId="77777777" w:rsidR="00DD5DB8" w:rsidRPr="002C4DF9" w:rsidRDefault="00DD5DB8" w:rsidP="00F51375">
      <w:pPr>
        <w:rPr>
          <w:rFonts w:ascii="Calibri" w:hAnsi="Calibri" w:cs="Times New Roman"/>
        </w:rPr>
      </w:pPr>
      <w:r w:rsidRPr="002C4DF9">
        <w:t>Tras el dictado del Real Decreto 1479/2001 de 27 de diciembre por el que tiene lugar el traspaso a la Comunidad de Madrid de las funciones, servicios y recursos del extinto INSALUD y dentro del marco de las competencias adquiridas y normadas en virtud de la Ley 12/2001 de 21 de diciembre de Ordenación Sanitaria de la Comunidad de Madrid, el gobierno autonómico crea por mor de la Ley 13/2002 de 20 de diciembre, la empresa pública con forma de entidad de Derecho Público, Hospital de Fuenlabrada.</w:t>
      </w:r>
    </w:p>
    <w:p w14:paraId="55E18914" w14:textId="77777777" w:rsidR="00DD5DB8" w:rsidRPr="002C4DF9" w:rsidRDefault="00DD5DB8" w:rsidP="00F51375">
      <w:r w:rsidRPr="002C4DF9">
        <w:t>Se trata de un Ente Público de los previstos en el artículo 2.2 c) 2 de la ley 1/1984 de 19 de enero reguladora de la administración institucional de la Comunidad de Madrid que tiene por objeto llevar a cabo la gestión y administración del Hospital de Fuenlabrada, prestar asistencia sanitaria especializada a las personas incluidas en el ámbito geográfico y poblacional que le sea asignado, así como todas aquéllas funciones específicas que, relacionadas con su objeto, le sean encomendadas.</w:t>
      </w:r>
    </w:p>
    <w:p w14:paraId="55E18915" w14:textId="77777777" w:rsidR="00DD5DB8" w:rsidRPr="002C4DF9" w:rsidRDefault="00DD5DB8" w:rsidP="00F51375">
      <w:r w:rsidRPr="002C4DF9">
        <w:t>Para su administración y gestión, el Ente Público Hospital Universitario de Fuenlabrada -al que además le corresponde utilizar la denominación de “Universitario” por el concierto que mantiene con la Universidad Rey Juan Carlos-, está dotado de personalidad jurídica propia, plena capacidad de obrar para el cumplimiento de sus fines, patrimonio propio y administración autónoma y se encuentra adscrito a la Consejería de Sanidad de la Comunidad de Madrid.</w:t>
      </w:r>
    </w:p>
    <w:p w14:paraId="55E18916" w14:textId="77777777" w:rsidR="00DD5DB8" w:rsidRPr="002C4DF9" w:rsidRDefault="00DD5DB8" w:rsidP="00F51375">
      <w:r w:rsidRPr="002C4DF9">
        <w:t>Sus estatutos, aprobados por Decreto 196/2002 de 26 de diciembre del Consejo de Gobierno, regulan todo lo relativo a su naturaleza, régimen jurídico de actuación, órganos de gobierno y dirección y régimen patrimonial y de recursos.</w:t>
      </w:r>
    </w:p>
    <w:p w14:paraId="55E18917" w14:textId="77777777" w:rsidR="00DD5DB8" w:rsidRPr="002C4DF9" w:rsidRDefault="00DD5DB8" w:rsidP="00F51375">
      <w:r w:rsidRPr="002C4DF9">
        <w:t xml:space="preserve">En sus actuaciones, el Ente Público Hospital Universitario de Fuenlabrada se sujetará al derecho privado, excepto en la formación de la voluntad de sus </w:t>
      </w:r>
      <w:r w:rsidRPr="002C4DF9">
        <w:lastRenderedPageBreak/>
        <w:t xml:space="preserve">órganos y en el ejercicio de las potestades administrativas, que actuará con sujeción al derecho público. </w:t>
      </w:r>
    </w:p>
    <w:p w14:paraId="55E18918" w14:textId="77777777" w:rsidR="00DD5DB8" w:rsidRPr="002C4DF9" w:rsidRDefault="00DD5DB8" w:rsidP="00F51375">
      <w:r w:rsidRPr="002C4DF9">
        <w:t>En consonancia con su naturaleza jurídica y con carácter enunciativo, que no limitativo, el Ente Público “Hospital Universitario de Fuenlabrada” podrá adquirir, poseer, reivindicar, permutar, gravar y enajenar toda clase de bienes; celebrar contratos y obligarse; promover, seguir, oponerse y desistir de los procedimientos oportunos; ejercitar toda clase de acciones y excepciones y recursos que según la Ley puedan corresponderle ante toda clase de tribunales, organismos, corporaciones, autoridades competentes y entidades, tanto de derecho público como de derecho privado, y, en general, realizar todos los actos necesarios para conseguir los objetivos establecidos en sus estatutos, de acuerdo con la legislación aplicable en cada caso y de conformidad con las garantías y autorizaciones que establezca la Consejería de Sanidad.</w:t>
      </w:r>
    </w:p>
    <w:p w14:paraId="55E1891A" w14:textId="2B31FD6B" w:rsidR="00DD5DB8" w:rsidRPr="007934C8" w:rsidRDefault="00DD5DB8" w:rsidP="00F51375">
      <w:r w:rsidRPr="002C4DF9">
        <w:t>En todas sus actuaciones está sometido a los mecanismos de control predeterminados institucionalmente y así, en materia de eficacia está sometido al control de la Consejería de Sanidad, su control financiero compete a la Intervención General de la Comunidad de Madrid y está sujeto al régimen de contabilidad pública previsto en la Ley 9/1990 de 8 de noviembre, reguladora de la Hacienda de la Comunidad de Madrid debiendo, en consecuencia, rendir cuentas a la Cámara de Cuentas de la Comunidad de Madrid de conformidad con lo previsto en la Ley 11/1999 de 29 de abril.</w:t>
      </w:r>
    </w:p>
    <w:p w14:paraId="228EB91F" w14:textId="77777777" w:rsidR="00F51375" w:rsidRDefault="00F51375" w:rsidP="00F51375">
      <w:pPr>
        <w:pStyle w:val="Nivel03confilete"/>
      </w:pPr>
    </w:p>
    <w:p w14:paraId="55E1891B" w14:textId="13258C94" w:rsidR="00DD5DB8" w:rsidRDefault="00DD5DB8" w:rsidP="00F51375">
      <w:pPr>
        <w:pStyle w:val="Nivel03confilete"/>
      </w:pPr>
      <w:r>
        <w:t>Sistemas y Tecnología de la Información: Proyectos por áreas, actuaciones e incidencia.</w:t>
      </w:r>
    </w:p>
    <w:p w14:paraId="55E1891C" w14:textId="755495B8" w:rsidR="00DD5DB8" w:rsidRPr="00D80250" w:rsidRDefault="00DD5DB8" w:rsidP="00F51375">
      <w:r w:rsidRPr="00D80250">
        <w:t xml:space="preserve">La situación excepcional provocada por la pandemia de la </w:t>
      </w:r>
      <w:r w:rsidR="006438F6" w:rsidRPr="00D80250">
        <w:t>COVID-19</w:t>
      </w:r>
      <w:r w:rsidRPr="00D80250">
        <w:t xml:space="preserve">, ha supuesto una alteración de la planificación estratégica del Área de Sistemas de Información, que ha volcado todos sus recursos y esfuerzos en atender las necesidades del hospital en este período tan convulso. A continuación se detallan a grandes rasgos las acciones realizadas durante el ejercicio 2020 en el ámbito de los Sistemas de Información. </w:t>
      </w:r>
    </w:p>
    <w:p w14:paraId="55E1891D" w14:textId="77777777" w:rsidR="00DD5DB8" w:rsidRPr="00D80250" w:rsidRDefault="00DD5DB8" w:rsidP="006438F6">
      <w:pPr>
        <w:pStyle w:val="TITULO-Nivel4"/>
      </w:pPr>
      <w:r w:rsidRPr="00D80250">
        <w:t>Acciones directamente relacionadas con COVID:</w:t>
      </w:r>
    </w:p>
    <w:p w14:paraId="55E1891E" w14:textId="2F0E3347" w:rsidR="00DD5DB8" w:rsidRPr="00D80250" w:rsidRDefault="00DD5DB8" w:rsidP="006438F6">
      <w:pPr>
        <w:pStyle w:val="NormalListas2"/>
      </w:pPr>
      <w:r w:rsidRPr="00D80250">
        <w:t xml:space="preserve">Ampliación de los puestos de la Unidad de Cuidados </w:t>
      </w:r>
      <w:r w:rsidR="00681A29">
        <w:t>Intensivos que pasaron de ser 12</w:t>
      </w:r>
      <w:r w:rsidRPr="00D80250">
        <w:t xml:space="preserve"> a 52. </w:t>
      </w:r>
    </w:p>
    <w:p w14:paraId="55E1891F" w14:textId="77777777" w:rsidR="00DD5DB8" w:rsidRPr="00D80250" w:rsidRDefault="00DD5DB8" w:rsidP="006438F6">
      <w:pPr>
        <w:pStyle w:val="NormalListas2"/>
      </w:pPr>
      <w:r w:rsidRPr="00D80250">
        <w:t xml:space="preserve">Ampliación de los puestos de trabajo compartidos para pacientes </w:t>
      </w:r>
      <w:r>
        <w:t>críticos que pasaron de 10 a 23.</w:t>
      </w:r>
    </w:p>
    <w:p w14:paraId="55E18920" w14:textId="77777777" w:rsidR="00DD5DB8" w:rsidRPr="00D80250" w:rsidRDefault="00DD5DB8" w:rsidP="006438F6">
      <w:pPr>
        <w:pStyle w:val="NormalListas2"/>
      </w:pPr>
      <w:r w:rsidRPr="00D80250">
        <w:t>Dotación de puestos de trabajo adicionales en las unidades de hospitalización COVID, en las que se instalaron una</w:t>
      </w:r>
      <w:r>
        <w:t xml:space="preserve"> media de 5 equipos adicionales.</w:t>
      </w:r>
    </w:p>
    <w:p w14:paraId="55E18921" w14:textId="03B34304" w:rsidR="00DD5DB8" w:rsidRDefault="00DD5DB8" w:rsidP="006438F6">
      <w:pPr>
        <w:pStyle w:val="NormalListas2"/>
      </w:pPr>
      <w:r w:rsidRPr="00D80250">
        <w:lastRenderedPageBreak/>
        <w:t xml:space="preserve">Dotación tecnológica completa para el funcionamiento del “hotel </w:t>
      </w:r>
      <w:r w:rsidR="006438F6">
        <w:t>sanitarizado</w:t>
      </w:r>
      <w:r w:rsidRPr="00D80250">
        <w:t>”, donde se instaló cableado de fibra óptica para dar acceso</w:t>
      </w:r>
      <w:r>
        <w:t xml:space="preserve"> a la red sanitaria del S</w:t>
      </w:r>
      <w:r w:rsidR="006438F6">
        <w:t>ervicio Madrileño de Salud</w:t>
      </w:r>
      <w:r>
        <w:t>.</w:t>
      </w:r>
    </w:p>
    <w:p w14:paraId="55E18922" w14:textId="77777777" w:rsidR="00DD5DB8" w:rsidRPr="00D80250" w:rsidRDefault="00DD5DB8" w:rsidP="006438F6">
      <w:pPr>
        <w:pStyle w:val="NormalListas2"/>
      </w:pPr>
      <w:r w:rsidRPr="00D80250">
        <w:t>Instalación de 20 equipos portátiles co</w:t>
      </w:r>
      <w:r>
        <w:t>n conexión a la red sanitaria.</w:t>
      </w:r>
    </w:p>
    <w:p w14:paraId="55E18923" w14:textId="77777777" w:rsidR="00DD5DB8" w:rsidRPr="00D80250" w:rsidRDefault="00DD5DB8" w:rsidP="006438F6">
      <w:pPr>
        <w:pStyle w:val="NormalListas2"/>
      </w:pPr>
      <w:r w:rsidRPr="00D80250">
        <w:t>Instalación de 10 impresoras tanto para informes c</w:t>
      </w:r>
      <w:r>
        <w:t>omo para etiquetado de muestras.</w:t>
      </w:r>
    </w:p>
    <w:p w14:paraId="55E18924" w14:textId="4ED20A2D" w:rsidR="00DD5DB8" w:rsidRDefault="00DD5DB8" w:rsidP="006438F6">
      <w:pPr>
        <w:pStyle w:val="NormalListas2"/>
      </w:pPr>
      <w:r w:rsidRPr="00D80250">
        <w:t xml:space="preserve">Dotación tecnológica completa para el funcionamiento del “pabellón </w:t>
      </w:r>
      <w:r w:rsidR="00681A29">
        <w:t xml:space="preserve">externo </w:t>
      </w:r>
      <w:r w:rsidRPr="00D80250">
        <w:t>sanitario”, donde se instaló cableado de fibra óptica y cableado de cobre, con equip</w:t>
      </w:r>
      <w:r>
        <w:t>os de comunicaciones (switches).</w:t>
      </w:r>
    </w:p>
    <w:p w14:paraId="55E18925" w14:textId="77777777" w:rsidR="00DD5DB8" w:rsidRPr="00D80250" w:rsidRDefault="00DD5DB8" w:rsidP="006438F6">
      <w:pPr>
        <w:pStyle w:val="NormalListas2"/>
      </w:pPr>
      <w:r w:rsidRPr="00D80250">
        <w:t>Instalación de 12 equipos completos con</w:t>
      </w:r>
      <w:r>
        <w:t xml:space="preserve"> conexión a la red del hospital.</w:t>
      </w:r>
    </w:p>
    <w:p w14:paraId="55E18926" w14:textId="77777777" w:rsidR="00DD5DB8" w:rsidRPr="00D80250" w:rsidRDefault="00DD5DB8" w:rsidP="006438F6">
      <w:pPr>
        <w:pStyle w:val="NormalListas2"/>
      </w:pPr>
      <w:r w:rsidRPr="00D80250">
        <w:t>Instalación de 6 impresoras tanto para informes c</w:t>
      </w:r>
      <w:r>
        <w:t>omo para etiquetado de muestras.</w:t>
      </w:r>
    </w:p>
    <w:p w14:paraId="55E18927" w14:textId="77777777" w:rsidR="00DD5DB8" w:rsidRPr="00D80250" w:rsidRDefault="00DD5DB8" w:rsidP="006438F6">
      <w:pPr>
        <w:pStyle w:val="NormalListas2"/>
      </w:pPr>
      <w:r w:rsidRPr="00D80250">
        <w:t>Ampliación de los puestos de trabajo en la zona de Urgencias para permitir el doble cir</w:t>
      </w:r>
      <w:r>
        <w:t>cuito de pacientes (verde/rojo).</w:t>
      </w:r>
    </w:p>
    <w:p w14:paraId="55E18928" w14:textId="77777777" w:rsidR="00DD5DB8" w:rsidRPr="00D80250" w:rsidRDefault="00DD5DB8" w:rsidP="006438F6">
      <w:pPr>
        <w:pStyle w:val="NormalListas2"/>
      </w:pPr>
      <w:r w:rsidRPr="00D80250">
        <w:t>Instalación de puestos de trabajo adicionales en el gimnasio de rehabilitaci</w:t>
      </w:r>
      <w:r>
        <w:t>ón para atender pacientes COVID.</w:t>
      </w:r>
    </w:p>
    <w:p w14:paraId="55E18929" w14:textId="2A52D1F7" w:rsidR="00DD5DB8" w:rsidRPr="00D80250" w:rsidRDefault="00DD5DB8" w:rsidP="006438F6">
      <w:pPr>
        <w:pStyle w:val="NormalListas2"/>
      </w:pPr>
      <w:r w:rsidRPr="00D80250">
        <w:t>Preparación y generación diaria (lunes a domingo) de extracciones de datos para reportes a diferentes instancias (S</w:t>
      </w:r>
      <w:r w:rsidR="006438F6">
        <w:t>ervicio Madrileño de Salud</w:t>
      </w:r>
      <w:r w:rsidRPr="00D80250">
        <w:t xml:space="preserve">, Ministerio de Sanidad) de la actividad diaria en COVID. </w:t>
      </w:r>
    </w:p>
    <w:p w14:paraId="55E1892A" w14:textId="77777777" w:rsidR="00DD5DB8" w:rsidRPr="00D80250" w:rsidRDefault="00DD5DB8" w:rsidP="006438F6">
      <w:pPr>
        <w:pStyle w:val="NormalListas2"/>
      </w:pPr>
      <w:r w:rsidRPr="00D80250">
        <w:t xml:space="preserve">Envío diario de datos que requerían revisión manual, incluyendo festivos y fines de semana. </w:t>
      </w:r>
    </w:p>
    <w:p w14:paraId="55E1892B" w14:textId="77777777" w:rsidR="00DD5DB8" w:rsidRPr="00D80250" w:rsidRDefault="00DD5DB8" w:rsidP="006438F6">
      <w:pPr>
        <w:pStyle w:val="NormalListas2"/>
      </w:pPr>
      <w:r w:rsidRPr="00D80250">
        <w:t xml:space="preserve">Creación en la Historia Clínica Electrónica (SELENE) de los nuevos recursos necesarios para garantizar la seguridad y coherencia de la información con la ampliación de camas que se produjo en ese período. </w:t>
      </w:r>
    </w:p>
    <w:p w14:paraId="55E1892C" w14:textId="77777777" w:rsidR="00DD5DB8" w:rsidRPr="00D80250" w:rsidRDefault="00DD5DB8" w:rsidP="006438F6">
      <w:pPr>
        <w:pStyle w:val="NormalListas2"/>
      </w:pPr>
      <w:r w:rsidRPr="00D80250">
        <w:t>Durante este año se han enviado más de 727.000 SMS tanto para recordatorio de citas como para informar a los pacientes de los cambios en la citación deriv</w:t>
      </w:r>
      <w:r>
        <w:t>ada de la situación excepcional.</w:t>
      </w:r>
    </w:p>
    <w:p w14:paraId="55E1892D" w14:textId="77777777" w:rsidR="00DD5DB8" w:rsidRPr="00D80250" w:rsidRDefault="00DD5DB8" w:rsidP="006438F6">
      <w:pPr>
        <w:pStyle w:val="NormalListas2"/>
      </w:pPr>
      <w:r w:rsidRPr="00D80250">
        <w:t>Se han remitido por SMS los resultados de pruebas diagnósti</w:t>
      </w:r>
      <w:r>
        <w:t>cas de COVID-19 a los pacientes.</w:t>
      </w:r>
    </w:p>
    <w:p w14:paraId="55E1892E" w14:textId="77777777" w:rsidR="00DD5DB8" w:rsidRPr="00D80250" w:rsidRDefault="00DD5DB8" w:rsidP="006438F6">
      <w:pPr>
        <w:pStyle w:val="NormalListas2"/>
      </w:pPr>
      <w:r w:rsidRPr="00D80250">
        <w:t>Se han remitido por SMS los resultados de las pruebas diagnósticas de cribado de COVID-19 realizadas a los profe</w:t>
      </w:r>
      <w:r>
        <w:t>sionales del Hospital, de forma</w:t>
      </w:r>
      <w:r w:rsidRPr="00D80250">
        <w:t xml:space="preserve"> segura, incluyendo un documento PDF con el resultado de las pruebas. </w:t>
      </w:r>
    </w:p>
    <w:p w14:paraId="55E1892F" w14:textId="77777777" w:rsidR="00DD5DB8" w:rsidRPr="00C16C85" w:rsidRDefault="00DD5DB8" w:rsidP="00DD5DB8">
      <w:pPr>
        <w:pStyle w:val="NormalListas2"/>
        <w:numPr>
          <w:ilvl w:val="0"/>
          <w:numId w:val="0"/>
        </w:numPr>
        <w:ind w:left="928"/>
        <w:rPr>
          <w:lang w:val="es-ES"/>
        </w:rPr>
      </w:pPr>
    </w:p>
    <w:p w14:paraId="50224FDA" w14:textId="77777777" w:rsidR="00BA799A" w:rsidRDefault="00BA799A">
      <w:pPr>
        <w:spacing w:before="0" w:line="240" w:lineRule="auto"/>
        <w:jc w:val="left"/>
        <w:rPr>
          <w:rFonts w:ascii="Montserrat SemiBold" w:hAnsi="Montserrat SemiBold"/>
          <w:noProof/>
          <w:color w:val="48ACC6"/>
          <w:sz w:val="24"/>
        </w:rPr>
      </w:pPr>
      <w:r>
        <w:br w:type="page"/>
      </w:r>
    </w:p>
    <w:p w14:paraId="55E18930" w14:textId="060D87E0" w:rsidR="00DD5DB8" w:rsidRPr="00681A29" w:rsidRDefault="00F51375" w:rsidP="00F51375">
      <w:pPr>
        <w:pStyle w:val="TITULO-Nivel3"/>
      </w:pPr>
      <w:r w:rsidRPr="00681A29">
        <w:lastRenderedPageBreak/>
        <w:t>Otras actuaciones</w:t>
      </w:r>
    </w:p>
    <w:p w14:paraId="1D660FD5" w14:textId="77777777" w:rsidR="006438F6" w:rsidRDefault="00DD5DB8" w:rsidP="00F51375">
      <w:r w:rsidRPr="00D80250">
        <w:t xml:space="preserve">En el año 2020 se realizó el traslado del servicio de extracciones y donantes a su nueva ubicación, que incluyó: </w:t>
      </w:r>
    </w:p>
    <w:p w14:paraId="55E18931" w14:textId="0BCEF3A7" w:rsidR="00DD5DB8" w:rsidRPr="00D80250" w:rsidRDefault="00DD5DB8" w:rsidP="006438F6">
      <w:pPr>
        <w:pStyle w:val="NormalListas2"/>
      </w:pPr>
      <w:r w:rsidRPr="00D80250">
        <w:t xml:space="preserve">Instalación de equipos de comunicaciones para dar servicio de datos y voz IP a la nueva zona de extracciones, donde hay un </w:t>
      </w:r>
      <w:r>
        <w:t>máximo de 48 puestos de trabajo.</w:t>
      </w:r>
    </w:p>
    <w:p w14:paraId="55E18932" w14:textId="77777777" w:rsidR="00DD5DB8" w:rsidRPr="00DE1D84" w:rsidRDefault="00DD5DB8" w:rsidP="006438F6">
      <w:pPr>
        <w:pStyle w:val="NormalListas2"/>
      </w:pPr>
      <w:r w:rsidRPr="00D80250">
        <w:t xml:space="preserve">Instalación de 8 nuevos equipos táctiles para los puestos de extracción. </w:t>
      </w:r>
      <w:r w:rsidRPr="00DE1D84">
        <w:t xml:space="preserve">Cada puesto de extracción incluye una </w:t>
      </w:r>
      <w:r>
        <w:t>impresora de etiquetas asociada.</w:t>
      </w:r>
    </w:p>
    <w:p w14:paraId="55E18933" w14:textId="77777777" w:rsidR="00DD5DB8" w:rsidRPr="00D80250" w:rsidRDefault="00DD5DB8" w:rsidP="006438F6">
      <w:pPr>
        <w:pStyle w:val="NormalListas2"/>
      </w:pPr>
      <w:r w:rsidRPr="00D80250">
        <w:t>Instalación de 5 nuevos equipos en la zona de recepción de extracciones</w:t>
      </w:r>
      <w:r>
        <w:t>.</w:t>
      </w:r>
    </w:p>
    <w:p w14:paraId="55E18934" w14:textId="77777777" w:rsidR="00DD5DB8" w:rsidRPr="00D80250" w:rsidRDefault="00DD5DB8" w:rsidP="006438F6">
      <w:pPr>
        <w:pStyle w:val="NormalListas2"/>
      </w:pPr>
      <w:r w:rsidRPr="00D80250">
        <w:t>Instalación de 3 monitores del sistema de Direccionamien</w:t>
      </w:r>
      <w:r>
        <w:t>to de Pacientes en Extracciones.</w:t>
      </w:r>
    </w:p>
    <w:p w14:paraId="55E18935" w14:textId="77777777" w:rsidR="00DD5DB8" w:rsidRPr="00D80250" w:rsidRDefault="00DD5DB8" w:rsidP="006438F6">
      <w:pPr>
        <w:pStyle w:val="NormalListas2"/>
      </w:pPr>
      <w:r w:rsidRPr="00D80250">
        <w:t>Instalación de 2 quioscos del sistema de Direccionamien</w:t>
      </w:r>
      <w:r>
        <w:t>to de Pacientes en Extracciones.</w:t>
      </w:r>
    </w:p>
    <w:p w14:paraId="55E18936" w14:textId="77777777" w:rsidR="00DD5DB8" w:rsidRPr="00D80250" w:rsidRDefault="00DD5DB8" w:rsidP="006438F6">
      <w:pPr>
        <w:pStyle w:val="NormalListas2"/>
      </w:pPr>
      <w:r w:rsidRPr="00D80250">
        <w:t>Instalación de 3 puestos de traba</w:t>
      </w:r>
      <w:r>
        <w:t>jo en la nueva área de donantes.</w:t>
      </w:r>
    </w:p>
    <w:p w14:paraId="55E18937" w14:textId="77777777" w:rsidR="00DD5DB8" w:rsidRPr="00D80250" w:rsidRDefault="00DD5DB8" w:rsidP="006438F6">
      <w:pPr>
        <w:pStyle w:val="NormalListas2"/>
      </w:pPr>
      <w:r w:rsidRPr="00D80250">
        <w:t>Instalación de 3 puestos de trabajo en</w:t>
      </w:r>
      <w:r>
        <w:t xml:space="preserve"> el área de pruebas funcionales.</w:t>
      </w:r>
    </w:p>
    <w:p w14:paraId="55E18938" w14:textId="77777777" w:rsidR="00DD5DB8" w:rsidRPr="00D80250" w:rsidRDefault="00DD5DB8" w:rsidP="00F51375"/>
    <w:p w14:paraId="55E18939" w14:textId="77777777" w:rsidR="00DD5DB8" w:rsidRDefault="00DD5DB8" w:rsidP="00F51375">
      <w:r w:rsidRPr="00D80250">
        <w:t>En el año 2020 se completó la ampliación de la zona de Urgencias, que incluyó la nueva zona de Pediatría y la nueva zona de Urgencias de Ginecología y O</w:t>
      </w:r>
      <w:r>
        <w:t>bstetricia, con la dotación de:</w:t>
      </w:r>
    </w:p>
    <w:p w14:paraId="55E1893A" w14:textId="77777777" w:rsidR="00DD5DB8" w:rsidRPr="00D80250" w:rsidRDefault="00DD5DB8" w:rsidP="006438F6">
      <w:pPr>
        <w:pStyle w:val="NormalListas2"/>
      </w:pPr>
      <w:r w:rsidRPr="00D80250">
        <w:t>Instalación de 15 puestos de trabajo en las nuevas consultas, control de observación y salas de trabajo compartidas en la zona de Urgencias Pediá</w:t>
      </w:r>
      <w:r>
        <w:t>tricas, incluyendo telefonía IP.</w:t>
      </w:r>
    </w:p>
    <w:p w14:paraId="55E1893B" w14:textId="77777777" w:rsidR="00DD5DB8" w:rsidRPr="00D80250" w:rsidRDefault="00DD5DB8" w:rsidP="006438F6">
      <w:pPr>
        <w:pStyle w:val="NormalListas2"/>
      </w:pPr>
      <w:r w:rsidRPr="00D80250">
        <w:t>Instalación del sistema d</w:t>
      </w:r>
      <w:r>
        <w:t>e direccionamiento de pacientes.</w:t>
      </w:r>
    </w:p>
    <w:p w14:paraId="55E1893C" w14:textId="77777777" w:rsidR="00DD5DB8" w:rsidRPr="00D80250" w:rsidRDefault="00DD5DB8" w:rsidP="006438F6">
      <w:pPr>
        <w:pStyle w:val="NormalListas2"/>
      </w:pPr>
      <w:r w:rsidRPr="00D80250">
        <w:t xml:space="preserve">Instalación de 10 puestos de trabajo en las nuevas consultas, control de observación en la zona de Urgencias de Ginecología y Obstetricia, incluyendo telefonía IP y sistema de monitorización fetal. </w:t>
      </w:r>
    </w:p>
    <w:p w14:paraId="55E1893D" w14:textId="77777777" w:rsidR="00DD5DB8" w:rsidRDefault="00DD5DB8" w:rsidP="00F51375"/>
    <w:p w14:paraId="55E1893E" w14:textId="77777777" w:rsidR="00DD5DB8" w:rsidRPr="00D80250" w:rsidRDefault="00DD5DB8" w:rsidP="00F51375">
      <w:r w:rsidRPr="00D80250">
        <w:t xml:space="preserve">A lo largo del año 2020 se han renovado los </w:t>
      </w:r>
      <w:r>
        <w:t>siguientes equipos informáticos:</w:t>
      </w:r>
    </w:p>
    <w:p w14:paraId="55E1893F" w14:textId="77777777" w:rsidR="00DD5DB8" w:rsidRPr="00D80250" w:rsidRDefault="00DD5DB8" w:rsidP="006438F6">
      <w:pPr>
        <w:pStyle w:val="NormalListas2"/>
      </w:pPr>
      <w:r w:rsidRPr="00D80250">
        <w:t>Renovación de los 65 puestos de trabajo que utilizan la aplicación PICIS para cuidados intensivos y áreas quirúrgicas y post-quirúrgicas (UCI, Neonatos, Quirófano y Reanimac</w:t>
      </w:r>
      <w:r>
        <w:t>ión) por equipos con Windows 10.</w:t>
      </w:r>
    </w:p>
    <w:p w14:paraId="55E18940" w14:textId="77777777" w:rsidR="00DD5DB8" w:rsidRPr="00D80250" w:rsidRDefault="00DD5DB8" w:rsidP="006438F6">
      <w:pPr>
        <w:pStyle w:val="NormalListas2"/>
      </w:pPr>
      <w:r w:rsidRPr="00D80250">
        <w:lastRenderedPageBreak/>
        <w:t xml:space="preserve">Renovación de los 8 equipos informáticos que se utilizan en los servicios de Digestivo, Obstetricia, Neumología y Urología para la realización de pruebas endoscopias. </w:t>
      </w:r>
    </w:p>
    <w:p w14:paraId="55E18941" w14:textId="77777777" w:rsidR="00DD5DB8" w:rsidRPr="00D80250" w:rsidRDefault="00DD5DB8" w:rsidP="006438F6">
      <w:pPr>
        <w:pStyle w:val="NormalListas2"/>
      </w:pPr>
      <w:r w:rsidRPr="00D80250">
        <w:t>Renovación de 35 equipos informáticos en el área de Recursos Humanos, necesarios para las nuevas v</w:t>
      </w:r>
      <w:r>
        <w:t>ersiones de la aplicación Meta4.</w:t>
      </w:r>
    </w:p>
    <w:p w14:paraId="55E18942" w14:textId="77777777" w:rsidR="00DD5DB8" w:rsidRPr="00D80250" w:rsidRDefault="00DD5DB8" w:rsidP="00F51375"/>
    <w:p w14:paraId="55E18943" w14:textId="77777777" w:rsidR="00DD5DB8" w:rsidRPr="00D80250" w:rsidRDefault="00DD5DB8" w:rsidP="00F51375">
      <w:r w:rsidRPr="006438F6">
        <w:rPr>
          <w:rFonts w:ascii="Montserrat SemiBold" w:hAnsi="Montserrat SemiBold"/>
        </w:rPr>
        <w:t>Desde el punto de vista de las aplicaciones informáticas</w:t>
      </w:r>
      <w:r w:rsidRPr="00D80250">
        <w:t xml:space="preserve">, se </w:t>
      </w:r>
      <w:r>
        <w:t>han realizado estas actuaciones:</w:t>
      </w:r>
    </w:p>
    <w:p w14:paraId="55E18944" w14:textId="77777777" w:rsidR="00DD5DB8" w:rsidRPr="00D80250" w:rsidRDefault="00DD5DB8" w:rsidP="006438F6">
      <w:pPr>
        <w:pStyle w:val="NormalListas2"/>
      </w:pPr>
      <w:r w:rsidRPr="00D80250">
        <w:t xml:space="preserve">Instalación de actualizaciones tecnológicas y normativas de la aplicación de RRHH, Meta4, realizada por el equipo del Área de Sistemas asignado a ese proyecto. </w:t>
      </w:r>
    </w:p>
    <w:p w14:paraId="55E18945" w14:textId="77777777" w:rsidR="00DD5DB8" w:rsidRPr="00D80250" w:rsidRDefault="00DD5DB8" w:rsidP="006438F6">
      <w:pPr>
        <w:pStyle w:val="NormalListas2"/>
      </w:pPr>
      <w:r w:rsidRPr="00D80250">
        <w:t xml:space="preserve">Instalación de actualizaciones tecnológicas y de la aplicación de gestión del Servicio de Laboratorio Clínico (Modulab). </w:t>
      </w:r>
    </w:p>
    <w:p w14:paraId="55E18947" w14:textId="1BFF5204" w:rsidR="00DD5DB8" w:rsidRPr="00D80250" w:rsidRDefault="00DD5DB8" w:rsidP="006438F6">
      <w:pPr>
        <w:pStyle w:val="NormalListas2"/>
      </w:pPr>
      <w:r w:rsidRPr="00D80250">
        <w:t xml:space="preserve">Instalación de la nueva </w:t>
      </w:r>
      <w:r>
        <w:t>aplicación de Triag</w:t>
      </w:r>
      <w:r w:rsidRPr="00D80250">
        <w:t>e Pediátrico centralizada con el resto de hospitales del S</w:t>
      </w:r>
      <w:r w:rsidR="006438F6">
        <w:t xml:space="preserve">ervicio Madrileño de </w:t>
      </w:r>
      <w:r w:rsidRPr="00D80250">
        <w:t>S</w:t>
      </w:r>
      <w:r w:rsidR="006438F6">
        <w:t>alud.</w:t>
      </w:r>
      <w:r w:rsidRPr="00D80250">
        <w:t xml:space="preserve"> </w:t>
      </w:r>
    </w:p>
    <w:p w14:paraId="55E18949" w14:textId="2EAE3004" w:rsidR="00DD5DB8" w:rsidRPr="00D80250" w:rsidRDefault="006438F6" w:rsidP="006438F6">
      <w:pPr>
        <w:pStyle w:val="NormalListas2"/>
      </w:pPr>
      <w:r>
        <w:t>S</w:t>
      </w:r>
      <w:r w:rsidR="00DD5DB8" w:rsidRPr="00D80250">
        <w:t xml:space="preserve">e han mejorado los sistemas de notificación de recordatorio de cita por SMS permitiendo que el Área de Gestión de Pacientes tenga una herramienta de gestión y supervisión de este procedimiento, siendo autónomos en el envío de estos recordatorios. </w:t>
      </w:r>
    </w:p>
    <w:p w14:paraId="55E1894A" w14:textId="77777777" w:rsidR="00DD5DB8" w:rsidRPr="00D80250" w:rsidRDefault="00DD5DB8" w:rsidP="006438F6">
      <w:pPr>
        <w:pStyle w:val="NormalListas2"/>
        <w:numPr>
          <w:ilvl w:val="0"/>
          <w:numId w:val="0"/>
        </w:numPr>
        <w:ind w:left="928"/>
      </w:pPr>
    </w:p>
    <w:p w14:paraId="55E1894B" w14:textId="77777777" w:rsidR="00DD5DB8" w:rsidRPr="00D80250" w:rsidRDefault="00DD5DB8" w:rsidP="006438F6">
      <w:pPr>
        <w:pStyle w:val="NormalListas2"/>
      </w:pPr>
      <w:r w:rsidRPr="00D80250">
        <w:t xml:space="preserve">Se ha implantado en la HCE un mecanismo para enviar SMS a los pacientes y familiares que agilizan la comunicación reduciendo las llamadas telefónicas y manteniendo el contacto con los pacientes y sus familiares. </w:t>
      </w:r>
    </w:p>
    <w:p w14:paraId="55E1894D" w14:textId="77777777" w:rsidR="00DD5DB8" w:rsidRPr="00D80250" w:rsidRDefault="00DD5DB8" w:rsidP="006438F6">
      <w:pPr>
        <w:pStyle w:val="NormalListas2"/>
      </w:pPr>
      <w:r w:rsidRPr="00D80250">
        <w:t xml:space="preserve">Se ha instalado la nueva aplicación de Trazabilidad en Anatomía Patológica (AGILENT) Que está en fase de implantación. </w:t>
      </w:r>
    </w:p>
    <w:p w14:paraId="55E18950" w14:textId="52DBFB0E" w:rsidR="00DD5DB8" w:rsidRDefault="00DD5DB8" w:rsidP="006438F6">
      <w:pPr>
        <w:pStyle w:val="NormalListas2"/>
      </w:pPr>
      <w:r w:rsidRPr="00D80250">
        <w:t xml:space="preserve">Se ha realizado la migración del software que gestiona el almacén horizontal de Farmacia (KARDEX) para instalar la nueva versión y realizar mejoras en el equipamiento. </w:t>
      </w:r>
    </w:p>
    <w:p w14:paraId="2AB66AAA" w14:textId="60D2E6F7" w:rsidR="00CE49A6" w:rsidRDefault="00DD5DB8" w:rsidP="006438F6">
      <w:pPr>
        <w:pStyle w:val="NormalListas2"/>
      </w:pPr>
      <w:r w:rsidRPr="00D80250">
        <w:t>Se ha instalado un nuevo sistema de monitorización de constantes en los puestos de UCI, que ha supuesto la instalación de nuevos equipos de comunicaciones (switches y firewall), además de una nueva central de monitorización y un servidor virtual para recibir la información de estos monitores de constantes.</w:t>
      </w:r>
    </w:p>
    <w:p w14:paraId="15F37D1B" w14:textId="77777777" w:rsidR="00D1376B" w:rsidRDefault="00D1376B" w:rsidP="00F51375"/>
    <w:p w14:paraId="3891B8D8" w14:textId="77777777" w:rsidR="00BA799A" w:rsidRDefault="00BA799A">
      <w:pPr>
        <w:spacing w:before="0" w:line="240" w:lineRule="auto"/>
        <w:jc w:val="left"/>
        <w:rPr>
          <w:b/>
          <w:color w:val="7F7F7F" w:themeColor="text1" w:themeTint="80"/>
        </w:rPr>
      </w:pPr>
      <w:r>
        <w:br w:type="page"/>
      </w:r>
    </w:p>
    <w:p w14:paraId="33A69AEA" w14:textId="4A5BA33A" w:rsidR="00CE49A6" w:rsidRDefault="00CE49A6" w:rsidP="00F51375">
      <w:pPr>
        <w:pStyle w:val="TITULO-Nivel4"/>
      </w:pPr>
      <w:r>
        <w:lastRenderedPageBreak/>
        <w:t>PROYECTO FUENCOVID</w:t>
      </w:r>
    </w:p>
    <w:p w14:paraId="2D7E37B4" w14:textId="209481F7" w:rsidR="00CE49A6" w:rsidRPr="00CE49A6" w:rsidRDefault="00CE49A6" w:rsidP="00F51375">
      <w:r w:rsidRPr="00CE49A6">
        <w:t>Plataforma desarrollada por los profesionales del hospital, en la que participan diversos Ser</w:t>
      </w:r>
      <w:r w:rsidR="00495560">
        <w:t>vicios clínicos y centrales de é</w:t>
      </w:r>
      <w:r w:rsidRPr="00CE49A6">
        <w:t>ste, y que recoge múltiples datos clínicos de interés de unos 12.000 pacientes que, hasta el momento, han sido atendidos en el Servicio de Urgencias o han precisado hospitalización. Se pretende la explotación de los datos acumulados para mejorar el conocimiento de la COVID-19 y orientar actitudes diagnósticas o terapéuticas, así como la publicación de resultados para su difusión en la comunidad sanitaria.</w:t>
      </w:r>
    </w:p>
    <w:p w14:paraId="694F8C9D" w14:textId="77777777" w:rsidR="00F51375" w:rsidRDefault="00F51375" w:rsidP="00F51375">
      <w:pPr>
        <w:pStyle w:val="Nivel03confilete"/>
      </w:pPr>
    </w:p>
    <w:p w14:paraId="55E18953" w14:textId="0806008B" w:rsidR="00DD5DB8" w:rsidRDefault="00CE49A6" w:rsidP="00F51375">
      <w:pPr>
        <w:pStyle w:val="Nivel03confilete"/>
      </w:pPr>
      <w:r>
        <w:t>Gestión</w:t>
      </w:r>
      <w:r w:rsidR="00DD5DB8">
        <w:t xml:space="preserve"> Ambiental</w:t>
      </w:r>
    </w:p>
    <w:p w14:paraId="55E18954" w14:textId="77777777" w:rsidR="00DD5DB8" w:rsidRPr="00436AEC" w:rsidRDefault="00DD5DB8" w:rsidP="00495560">
      <w:pPr>
        <w:pStyle w:val="NormalListas2"/>
      </w:pPr>
      <w:r w:rsidRPr="00436AEC">
        <w:t>Renovación de la Certificación de la ISO 14001:2015, mediante auditoria de AENOR.</w:t>
      </w:r>
    </w:p>
    <w:p w14:paraId="55E18955" w14:textId="77777777" w:rsidR="00DD5DB8" w:rsidRPr="00436AEC" w:rsidRDefault="00DD5DB8" w:rsidP="00495560">
      <w:pPr>
        <w:pStyle w:val="NormalListas2"/>
      </w:pPr>
      <w:r w:rsidRPr="00436AEC">
        <w:t>Realización de 2 Simulacros de emergencia medioambiental.</w:t>
      </w:r>
    </w:p>
    <w:p w14:paraId="55E18956" w14:textId="77777777" w:rsidR="00DD5DB8" w:rsidRPr="00436AEC" w:rsidRDefault="00DD5DB8" w:rsidP="00495560">
      <w:pPr>
        <w:pStyle w:val="NormalListas2"/>
      </w:pPr>
      <w:r w:rsidRPr="00436AEC">
        <w:t xml:space="preserve">Se han llevado a cabo 2 simulacros, uno de ellos se ha realizado el 12 de febrero de 2020, realizándose un corte del suministro eléctrico, para comprobar el correcto funcionamiento de los grupos electrógenos. El otro se ha realizado el 20 de febrero de 2020, en el que se ha actuado en la infraestructura de las comunicaciones del hospital. </w:t>
      </w:r>
    </w:p>
    <w:p w14:paraId="55E18957" w14:textId="77777777" w:rsidR="00DD5DB8" w:rsidRPr="00436AEC" w:rsidRDefault="00DD5DB8" w:rsidP="00495560">
      <w:pPr>
        <w:pStyle w:val="NormalListas2"/>
      </w:pPr>
      <w:r w:rsidRPr="00436AEC">
        <w:t>Mejora de las luminarias exteriores del hospital, por sustitución de lámparas LED, de bajo consumo energético.</w:t>
      </w:r>
    </w:p>
    <w:p w14:paraId="55E18958" w14:textId="77777777" w:rsidR="00DD5DB8" w:rsidRPr="00436AEC" w:rsidRDefault="00DD5DB8" w:rsidP="00495560">
      <w:pPr>
        <w:pStyle w:val="NormalListas2"/>
      </w:pPr>
      <w:r w:rsidRPr="00436AEC">
        <w:t>Inclusión dentro de nuestro nuevo PE 2021-2025, la evaluación de la Huella de Carbono del hospital.</w:t>
      </w:r>
    </w:p>
    <w:p w14:paraId="55E18959" w14:textId="77777777" w:rsidR="00DD5DB8" w:rsidRPr="00436AEC" w:rsidRDefault="00DD5DB8" w:rsidP="00495560">
      <w:pPr>
        <w:pStyle w:val="NormalListas2"/>
      </w:pPr>
      <w:r w:rsidRPr="00436AEC">
        <w:t>Sustitución de los vasos de las máquinas de vending, por vasitos compostables de baja emisión de CO2.</w:t>
      </w:r>
    </w:p>
    <w:p w14:paraId="55E1895A" w14:textId="77777777" w:rsidR="00DD5DB8" w:rsidRPr="00436AEC" w:rsidRDefault="00DD5DB8" w:rsidP="00495560">
      <w:pPr>
        <w:pStyle w:val="NormalListas2"/>
      </w:pPr>
      <w:r w:rsidRPr="00436AEC">
        <w:t>Suscripción al Boletín Medioambiental de la Comunidad de Madrid y al BOE para estar actualizados de las novedades legislativas en materia medioambiental.</w:t>
      </w:r>
    </w:p>
    <w:p w14:paraId="55E1895B" w14:textId="77777777" w:rsidR="00DD5DB8" w:rsidRPr="00436AEC" w:rsidRDefault="00DD5DB8" w:rsidP="00495560">
      <w:pPr>
        <w:pStyle w:val="NormalListas2"/>
      </w:pPr>
      <w:r w:rsidRPr="00436AEC">
        <w:t>Seguimiento de los indicadores medioambientales, en relación con la actividad asistencial del hospital, y comparándolo con el propio hospital en años anteriores y con otros centros hospitalarios similares al nuestro.</w:t>
      </w:r>
    </w:p>
    <w:p w14:paraId="3DA57990" w14:textId="77777777" w:rsidR="00495560" w:rsidRDefault="00DD5DB8" w:rsidP="00495560">
      <w:pPr>
        <w:pStyle w:val="NormalListas2"/>
      </w:pPr>
      <w:r w:rsidRPr="00436AEC">
        <w:t>Instalación de fluxores de descarga tanto en grifos como en inodoros de los aseos, con el fin de reducir el consumo de agua.</w:t>
      </w:r>
    </w:p>
    <w:p w14:paraId="55E1895D" w14:textId="418E92EA" w:rsidR="00DD5DB8" w:rsidRPr="00436AEC" w:rsidRDefault="00495560" w:rsidP="00495560">
      <w:pPr>
        <w:pStyle w:val="NormalListas2"/>
      </w:pPr>
      <w:r>
        <w:t>U</w:t>
      </w:r>
      <w:r w:rsidR="00DD5DB8" w:rsidRPr="00436AEC">
        <w:t>RGENCIAS: Instalación de lámparas LED de bajo consumo energético y baja emisiones de CO2.</w:t>
      </w:r>
    </w:p>
    <w:p w14:paraId="55E1895E" w14:textId="77777777" w:rsidR="00DD5DB8" w:rsidRPr="00436AEC" w:rsidRDefault="00DD5DB8" w:rsidP="00495560">
      <w:pPr>
        <w:pStyle w:val="NormalListas2"/>
      </w:pPr>
      <w:r w:rsidRPr="00436AEC">
        <w:lastRenderedPageBreak/>
        <w:t>Detectores de presencia.</w:t>
      </w:r>
    </w:p>
    <w:p w14:paraId="55E1895F" w14:textId="77777777" w:rsidR="00DD5DB8" w:rsidRPr="00436AEC" w:rsidRDefault="00DD5DB8" w:rsidP="00495560">
      <w:pPr>
        <w:pStyle w:val="NormalListas2"/>
      </w:pPr>
      <w:r w:rsidRPr="00436AEC">
        <w:t>Regulación de intensidad lumínica en función de la luminosidad exterior.</w:t>
      </w:r>
    </w:p>
    <w:p w14:paraId="55E18960" w14:textId="77777777" w:rsidR="006E0D16" w:rsidRPr="006E0D16" w:rsidRDefault="00DD5DB8" w:rsidP="00495560">
      <w:pPr>
        <w:pStyle w:val="NormalListas2"/>
      </w:pPr>
      <w:r w:rsidRPr="00436AEC">
        <w:t>Renovación de las placas solares para agua caliente en el HUF, con el fin de reducir el consumo de gas natural, para el calentamiento del agua sanitaria.</w:t>
      </w:r>
    </w:p>
    <w:p w14:paraId="00304A19" w14:textId="72E60675" w:rsidR="00DB48FD" w:rsidRDefault="00DB48FD">
      <w:pPr>
        <w:spacing w:before="0" w:line="240" w:lineRule="auto"/>
        <w:jc w:val="left"/>
        <w:rPr>
          <w:rFonts w:ascii="Montserrat SemiBold" w:hAnsi="Montserrat SemiBold"/>
          <w:noProof/>
          <w:color w:val="48ACC6"/>
          <w:spacing w:val="-6"/>
          <w:sz w:val="24"/>
        </w:rPr>
      </w:pPr>
    </w:p>
    <w:p w14:paraId="55E18961" w14:textId="013598B7" w:rsidR="006E0D16" w:rsidRDefault="006E0D16" w:rsidP="00F51375">
      <w:pPr>
        <w:pStyle w:val="Nivel03confilete"/>
      </w:pPr>
      <w:r>
        <w:t>Volumen por tipo de residuos: papel, envases, residuos sólidos, orgánicos, infecciosos, citostáticos, químicos + industriales</w:t>
      </w:r>
    </w:p>
    <w:p w14:paraId="55E18962" w14:textId="77777777" w:rsidR="006E0D16" w:rsidRDefault="006E0D16" w:rsidP="006E0D16">
      <w:pPr>
        <w:pStyle w:val="Normallistas"/>
        <w:numPr>
          <w:ilvl w:val="0"/>
          <w:numId w:val="0"/>
        </w:numPr>
        <w:ind w:left="568" w:hanging="284"/>
      </w:pPr>
    </w:p>
    <w:tbl>
      <w:tblPr>
        <w:tblStyle w:val="TablaGeneral"/>
        <w:tblW w:w="6860" w:type="dxa"/>
        <w:jc w:val="center"/>
        <w:tblLook w:val="04E0" w:firstRow="1" w:lastRow="1" w:firstColumn="1" w:lastColumn="0" w:noHBand="0" w:noVBand="1"/>
      </w:tblPr>
      <w:tblGrid>
        <w:gridCol w:w="1547"/>
        <w:gridCol w:w="456"/>
        <w:gridCol w:w="3695"/>
        <w:gridCol w:w="1200"/>
      </w:tblGrid>
      <w:tr w:rsidR="006E0D16" w:rsidRPr="002A5CFE" w14:paraId="55E18965" w14:textId="77777777" w:rsidTr="00495560">
        <w:trPr>
          <w:cnfStyle w:val="100000000000" w:firstRow="1" w:lastRow="0" w:firstColumn="0" w:lastColumn="0" w:oddVBand="0" w:evenVBand="0" w:oddHBand="0" w:evenHBand="0" w:firstRowFirstColumn="0" w:firstRowLastColumn="0" w:lastRowFirstColumn="0" w:lastRowLastColumn="0"/>
          <w:cantSplit/>
          <w:trHeight w:val="300"/>
          <w:tblHeader/>
          <w:jc w:val="center"/>
        </w:trPr>
        <w:tc>
          <w:tcPr>
            <w:cnfStyle w:val="001000000000" w:firstRow="0" w:lastRow="0" w:firstColumn="1" w:lastColumn="0" w:oddVBand="0" w:evenVBand="0" w:oddHBand="0" w:evenHBand="0" w:firstRowFirstColumn="0" w:firstRowLastColumn="0" w:lastRowFirstColumn="0" w:lastRowLastColumn="0"/>
            <w:tcW w:w="5660" w:type="dxa"/>
            <w:gridSpan w:val="3"/>
            <w:noWrap/>
            <w:hideMark/>
          </w:tcPr>
          <w:p w14:paraId="55E18963" w14:textId="77777777" w:rsidR="006E0D16" w:rsidRPr="002A5CFE" w:rsidRDefault="006E0D16" w:rsidP="00B42050">
            <w:pPr>
              <w:spacing w:before="0" w:line="240" w:lineRule="auto"/>
              <w:jc w:val="center"/>
              <w:rPr>
                <w:rFonts w:ascii="Arial" w:hAnsi="Arial" w:cs="Arial"/>
                <w:bCs/>
                <w:sz w:val="16"/>
                <w:szCs w:val="16"/>
              </w:rPr>
            </w:pPr>
            <w:r w:rsidRPr="002A5CFE">
              <w:rPr>
                <w:rFonts w:ascii="Arial" w:hAnsi="Arial" w:cs="Arial"/>
                <w:bCs/>
                <w:sz w:val="16"/>
                <w:szCs w:val="16"/>
              </w:rPr>
              <w:t xml:space="preserve">TIPO </w:t>
            </w:r>
          </w:p>
        </w:tc>
        <w:tc>
          <w:tcPr>
            <w:tcW w:w="1200" w:type="dxa"/>
            <w:noWrap/>
            <w:hideMark/>
          </w:tcPr>
          <w:p w14:paraId="55E18964" w14:textId="77777777" w:rsidR="006E0D16" w:rsidRPr="002A5CFE" w:rsidRDefault="006E0D16" w:rsidP="00B42050">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sz w:val="16"/>
                <w:szCs w:val="16"/>
              </w:rPr>
            </w:pPr>
            <w:r w:rsidRPr="002A5CFE">
              <w:rPr>
                <w:rFonts w:ascii="Arial" w:hAnsi="Arial" w:cs="Arial"/>
                <w:bCs/>
                <w:sz w:val="16"/>
                <w:szCs w:val="16"/>
              </w:rPr>
              <w:t>2.020</w:t>
            </w:r>
          </w:p>
        </w:tc>
      </w:tr>
      <w:tr w:rsidR="006E0D16" w:rsidRPr="002A5CFE" w14:paraId="55E18969" w14:textId="77777777" w:rsidTr="00495560">
        <w:trPr>
          <w:trHeight w:val="300"/>
          <w:jc w:val="center"/>
        </w:trPr>
        <w:tc>
          <w:tcPr>
            <w:cnfStyle w:val="001000000000" w:firstRow="0" w:lastRow="0" w:firstColumn="1" w:lastColumn="0" w:oddVBand="0" w:evenVBand="0" w:oddHBand="0" w:evenHBand="0" w:firstRowFirstColumn="0" w:firstRowLastColumn="0" w:lastRowFirstColumn="0" w:lastRowLastColumn="0"/>
            <w:tcW w:w="1547" w:type="dxa"/>
            <w:vMerge w:val="restart"/>
            <w:noWrap/>
            <w:hideMark/>
          </w:tcPr>
          <w:p w14:paraId="55E18966" w14:textId="77777777" w:rsidR="006E0D16" w:rsidRPr="002A5CFE" w:rsidRDefault="006E0D16" w:rsidP="00B42050">
            <w:pPr>
              <w:spacing w:before="0" w:line="240" w:lineRule="auto"/>
              <w:jc w:val="center"/>
              <w:rPr>
                <w:rFonts w:ascii="Arial" w:hAnsi="Arial" w:cs="Arial"/>
                <w:b/>
                <w:bCs/>
                <w:sz w:val="16"/>
                <w:szCs w:val="16"/>
              </w:rPr>
            </w:pPr>
            <w:r w:rsidRPr="002A5CFE">
              <w:rPr>
                <w:rFonts w:ascii="Arial" w:hAnsi="Arial" w:cs="Arial"/>
                <w:b/>
                <w:bCs/>
                <w:sz w:val="16"/>
                <w:szCs w:val="16"/>
              </w:rPr>
              <w:t>RSU  / RSAU</w:t>
            </w:r>
          </w:p>
        </w:tc>
        <w:tc>
          <w:tcPr>
            <w:tcW w:w="4113" w:type="dxa"/>
            <w:gridSpan w:val="2"/>
            <w:noWrap/>
            <w:hideMark/>
          </w:tcPr>
          <w:p w14:paraId="55E18967" w14:textId="77777777" w:rsidR="006E0D16" w:rsidRPr="002A5CFE" w:rsidRDefault="006E0D16" w:rsidP="00B42050">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Arial" w:hAnsi="Arial" w:cs="Arial"/>
                <w:b/>
                <w:bCs/>
                <w:szCs w:val="16"/>
              </w:rPr>
            </w:pPr>
            <w:r w:rsidRPr="002A5CFE">
              <w:rPr>
                <w:rFonts w:ascii="Arial" w:hAnsi="Arial" w:cs="Arial"/>
                <w:b/>
                <w:bCs/>
                <w:szCs w:val="16"/>
              </w:rPr>
              <w:t>RSU</w:t>
            </w:r>
          </w:p>
        </w:tc>
        <w:tc>
          <w:tcPr>
            <w:tcW w:w="1200" w:type="dxa"/>
            <w:noWrap/>
            <w:hideMark/>
          </w:tcPr>
          <w:p w14:paraId="55E18968" w14:textId="77777777" w:rsidR="006E0D16" w:rsidRPr="002A5CFE" w:rsidRDefault="006E0D16" w:rsidP="00B42050">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Cs w:val="16"/>
              </w:rPr>
            </w:pPr>
            <w:r w:rsidRPr="002A5CFE">
              <w:rPr>
                <w:rFonts w:ascii="Arial" w:hAnsi="Arial" w:cs="Arial"/>
                <w:szCs w:val="16"/>
              </w:rPr>
              <w:t>605.948,00</w:t>
            </w:r>
          </w:p>
        </w:tc>
      </w:tr>
      <w:tr w:rsidR="006E0D16" w:rsidRPr="002A5CFE" w14:paraId="55E1896D" w14:textId="77777777" w:rsidTr="00495560">
        <w:trPr>
          <w:trHeight w:val="300"/>
          <w:jc w:val="center"/>
        </w:trPr>
        <w:tc>
          <w:tcPr>
            <w:cnfStyle w:val="001000000000" w:firstRow="0" w:lastRow="0" w:firstColumn="1" w:lastColumn="0" w:oddVBand="0" w:evenVBand="0" w:oddHBand="0" w:evenHBand="0" w:firstRowFirstColumn="0" w:firstRowLastColumn="0" w:lastRowFirstColumn="0" w:lastRowLastColumn="0"/>
            <w:tcW w:w="1547" w:type="dxa"/>
            <w:vMerge/>
            <w:hideMark/>
          </w:tcPr>
          <w:p w14:paraId="55E1896A" w14:textId="77777777" w:rsidR="006E0D16" w:rsidRPr="002A5CFE" w:rsidRDefault="006E0D16" w:rsidP="00B42050">
            <w:pPr>
              <w:spacing w:before="0" w:line="240" w:lineRule="auto"/>
              <w:jc w:val="left"/>
              <w:rPr>
                <w:rFonts w:ascii="Arial" w:hAnsi="Arial" w:cs="Arial"/>
                <w:b/>
                <w:bCs/>
                <w:sz w:val="16"/>
                <w:szCs w:val="16"/>
              </w:rPr>
            </w:pPr>
          </w:p>
        </w:tc>
        <w:tc>
          <w:tcPr>
            <w:tcW w:w="4113" w:type="dxa"/>
            <w:gridSpan w:val="2"/>
            <w:noWrap/>
            <w:hideMark/>
          </w:tcPr>
          <w:p w14:paraId="55E1896B" w14:textId="77777777" w:rsidR="006E0D16" w:rsidRPr="002A5CFE" w:rsidRDefault="006E0D16" w:rsidP="00B42050">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Arial" w:hAnsi="Arial" w:cs="Arial"/>
                <w:b/>
                <w:bCs/>
                <w:szCs w:val="16"/>
              </w:rPr>
            </w:pPr>
            <w:r w:rsidRPr="002A5CFE">
              <w:rPr>
                <w:rFonts w:ascii="Arial" w:hAnsi="Arial" w:cs="Arial"/>
                <w:b/>
                <w:bCs/>
                <w:szCs w:val="16"/>
              </w:rPr>
              <w:t>ORGÁNICO</w:t>
            </w:r>
          </w:p>
        </w:tc>
        <w:tc>
          <w:tcPr>
            <w:tcW w:w="1200" w:type="dxa"/>
            <w:noWrap/>
            <w:hideMark/>
          </w:tcPr>
          <w:p w14:paraId="55E1896C" w14:textId="77777777" w:rsidR="006E0D16" w:rsidRPr="002A5CFE" w:rsidRDefault="006E0D16" w:rsidP="00B42050">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Cs w:val="16"/>
              </w:rPr>
            </w:pPr>
            <w:r w:rsidRPr="002A5CFE">
              <w:rPr>
                <w:rFonts w:ascii="Arial" w:hAnsi="Arial" w:cs="Arial"/>
                <w:szCs w:val="16"/>
              </w:rPr>
              <w:t>0,00</w:t>
            </w:r>
          </w:p>
        </w:tc>
      </w:tr>
      <w:tr w:rsidR="006E0D16" w:rsidRPr="002A5CFE" w14:paraId="55E18971" w14:textId="77777777" w:rsidTr="00495560">
        <w:trPr>
          <w:trHeight w:val="300"/>
          <w:jc w:val="center"/>
        </w:trPr>
        <w:tc>
          <w:tcPr>
            <w:cnfStyle w:val="001000000000" w:firstRow="0" w:lastRow="0" w:firstColumn="1" w:lastColumn="0" w:oddVBand="0" w:evenVBand="0" w:oddHBand="0" w:evenHBand="0" w:firstRowFirstColumn="0" w:firstRowLastColumn="0" w:lastRowFirstColumn="0" w:lastRowLastColumn="0"/>
            <w:tcW w:w="1547" w:type="dxa"/>
            <w:vMerge/>
            <w:hideMark/>
          </w:tcPr>
          <w:p w14:paraId="55E1896E" w14:textId="77777777" w:rsidR="006E0D16" w:rsidRPr="002A5CFE" w:rsidRDefault="006E0D16" w:rsidP="00B42050">
            <w:pPr>
              <w:spacing w:before="0" w:line="240" w:lineRule="auto"/>
              <w:jc w:val="left"/>
              <w:rPr>
                <w:rFonts w:ascii="Arial" w:hAnsi="Arial" w:cs="Arial"/>
                <w:b/>
                <w:bCs/>
                <w:sz w:val="16"/>
                <w:szCs w:val="16"/>
              </w:rPr>
            </w:pPr>
          </w:p>
        </w:tc>
        <w:tc>
          <w:tcPr>
            <w:tcW w:w="4113" w:type="dxa"/>
            <w:gridSpan w:val="2"/>
            <w:noWrap/>
            <w:hideMark/>
          </w:tcPr>
          <w:p w14:paraId="55E1896F" w14:textId="77777777" w:rsidR="006E0D16" w:rsidRPr="002A5CFE" w:rsidRDefault="006E0D16" w:rsidP="00B42050">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Arial" w:hAnsi="Arial" w:cs="Arial"/>
                <w:b/>
                <w:bCs/>
                <w:szCs w:val="16"/>
              </w:rPr>
            </w:pPr>
            <w:r w:rsidRPr="002A5CFE">
              <w:rPr>
                <w:rFonts w:ascii="Arial" w:hAnsi="Arial" w:cs="Arial"/>
                <w:b/>
                <w:bCs/>
                <w:szCs w:val="16"/>
              </w:rPr>
              <w:t>VIDRIO</w:t>
            </w:r>
          </w:p>
        </w:tc>
        <w:tc>
          <w:tcPr>
            <w:tcW w:w="1200" w:type="dxa"/>
            <w:noWrap/>
            <w:hideMark/>
          </w:tcPr>
          <w:p w14:paraId="55E18970" w14:textId="77777777" w:rsidR="006E0D16" w:rsidRPr="002A5CFE" w:rsidRDefault="006E0D16" w:rsidP="00B42050">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Cs w:val="16"/>
              </w:rPr>
            </w:pPr>
            <w:r w:rsidRPr="002A5CFE">
              <w:rPr>
                <w:rFonts w:ascii="Arial" w:hAnsi="Arial" w:cs="Arial"/>
                <w:szCs w:val="16"/>
              </w:rPr>
              <w:t>8.560,00</w:t>
            </w:r>
          </w:p>
        </w:tc>
      </w:tr>
      <w:tr w:rsidR="006E0D16" w:rsidRPr="002A5CFE" w14:paraId="55E18975" w14:textId="77777777" w:rsidTr="00495560">
        <w:trPr>
          <w:trHeight w:val="300"/>
          <w:jc w:val="center"/>
        </w:trPr>
        <w:tc>
          <w:tcPr>
            <w:cnfStyle w:val="001000000000" w:firstRow="0" w:lastRow="0" w:firstColumn="1" w:lastColumn="0" w:oddVBand="0" w:evenVBand="0" w:oddHBand="0" w:evenHBand="0" w:firstRowFirstColumn="0" w:firstRowLastColumn="0" w:lastRowFirstColumn="0" w:lastRowLastColumn="0"/>
            <w:tcW w:w="1547" w:type="dxa"/>
            <w:vMerge/>
            <w:hideMark/>
          </w:tcPr>
          <w:p w14:paraId="55E18972" w14:textId="77777777" w:rsidR="006E0D16" w:rsidRPr="002A5CFE" w:rsidRDefault="006E0D16" w:rsidP="00B42050">
            <w:pPr>
              <w:spacing w:before="0" w:line="240" w:lineRule="auto"/>
              <w:jc w:val="left"/>
              <w:rPr>
                <w:rFonts w:ascii="Arial" w:hAnsi="Arial" w:cs="Arial"/>
                <w:b/>
                <w:bCs/>
                <w:sz w:val="16"/>
                <w:szCs w:val="16"/>
              </w:rPr>
            </w:pPr>
          </w:p>
        </w:tc>
        <w:tc>
          <w:tcPr>
            <w:tcW w:w="4113" w:type="dxa"/>
            <w:gridSpan w:val="2"/>
            <w:noWrap/>
            <w:hideMark/>
          </w:tcPr>
          <w:p w14:paraId="55E18973" w14:textId="77777777" w:rsidR="006E0D16" w:rsidRPr="002A5CFE" w:rsidRDefault="006E0D16" w:rsidP="00B42050">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Arial" w:hAnsi="Arial" w:cs="Arial"/>
                <w:b/>
                <w:bCs/>
                <w:szCs w:val="16"/>
              </w:rPr>
            </w:pPr>
            <w:r w:rsidRPr="002A5CFE">
              <w:rPr>
                <w:rFonts w:ascii="Arial" w:hAnsi="Arial" w:cs="Arial"/>
                <w:b/>
                <w:bCs/>
                <w:szCs w:val="16"/>
              </w:rPr>
              <w:t>ENVASES</w:t>
            </w:r>
          </w:p>
        </w:tc>
        <w:tc>
          <w:tcPr>
            <w:tcW w:w="1200" w:type="dxa"/>
            <w:noWrap/>
            <w:hideMark/>
          </w:tcPr>
          <w:p w14:paraId="55E18974" w14:textId="77777777" w:rsidR="006E0D16" w:rsidRPr="002A5CFE" w:rsidRDefault="006E0D16" w:rsidP="00B42050">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Cs w:val="16"/>
              </w:rPr>
            </w:pPr>
            <w:r w:rsidRPr="002A5CFE">
              <w:rPr>
                <w:rFonts w:ascii="Arial" w:hAnsi="Arial" w:cs="Arial"/>
                <w:szCs w:val="16"/>
              </w:rPr>
              <w:t>15.880,00</w:t>
            </w:r>
          </w:p>
        </w:tc>
      </w:tr>
      <w:tr w:rsidR="006E0D16" w:rsidRPr="002A5CFE" w14:paraId="55E18979" w14:textId="77777777" w:rsidTr="00495560">
        <w:trPr>
          <w:trHeight w:val="300"/>
          <w:jc w:val="center"/>
        </w:trPr>
        <w:tc>
          <w:tcPr>
            <w:cnfStyle w:val="001000000000" w:firstRow="0" w:lastRow="0" w:firstColumn="1" w:lastColumn="0" w:oddVBand="0" w:evenVBand="0" w:oddHBand="0" w:evenHBand="0" w:firstRowFirstColumn="0" w:firstRowLastColumn="0" w:lastRowFirstColumn="0" w:lastRowLastColumn="0"/>
            <w:tcW w:w="1547" w:type="dxa"/>
            <w:vMerge/>
            <w:hideMark/>
          </w:tcPr>
          <w:p w14:paraId="55E18976" w14:textId="77777777" w:rsidR="006E0D16" w:rsidRPr="002A5CFE" w:rsidRDefault="006E0D16" w:rsidP="00B42050">
            <w:pPr>
              <w:spacing w:before="0" w:line="240" w:lineRule="auto"/>
              <w:jc w:val="left"/>
              <w:rPr>
                <w:rFonts w:ascii="Arial" w:hAnsi="Arial" w:cs="Arial"/>
                <w:b/>
                <w:bCs/>
                <w:sz w:val="16"/>
                <w:szCs w:val="16"/>
              </w:rPr>
            </w:pPr>
          </w:p>
        </w:tc>
        <w:tc>
          <w:tcPr>
            <w:tcW w:w="4113" w:type="dxa"/>
            <w:gridSpan w:val="2"/>
            <w:noWrap/>
            <w:hideMark/>
          </w:tcPr>
          <w:p w14:paraId="55E18977" w14:textId="77777777" w:rsidR="006E0D16" w:rsidRPr="002A5CFE" w:rsidRDefault="006E0D16" w:rsidP="00B42050">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Arial" w:hAnsi="Arial" w:cs="Arial"/>
                <w:b/>
                <w:bCs/>
                <w:szCs w:val="16"/>
              </w:rPr>
            </w:pPr>
            <w:r w:rsidRPr="002A5CFE">
              <w:rPr>
                <w:rFonts w:ascii="Arial" w:hAnsi="Arial" w:cs="Arial"/>
                <w:b/>
                <w:bCs/>
                <w:szCs w:val="16"/>
              </w:rPr>
              <w:t>CARTÓN</w:t>
            </w:r>
          </w:p>
        </w:tc>
        <w:tc>
          <w:tcPr>
            <w:tcW w:w="1200" w:type="dxa"/>
            <w:noWrap/>
            <w:hideMark/>
          </w:tcPr>
          <w:p w14:paraId="55E18978" w14:textId="77777777" w:rsidR="006E0D16" w:rsidRPr="002A5CFE" w:rsidRDefault="006E0D16" w:rsidP="00B42050">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Cs w:val="16"/>
              </w:rPr>
            </w:pPr>
            <w:r w:rsidRPr="002A5CFE">
              <w:rPr>
                <w:rFonts w:ascii="Arial" w:hAnsi="Arial" w:cs="Arial"/>
                <w:szCs w:val="16"/>
              </w:rPr>
              <w:t>57.620,00</w:t>
            </w:r>
          </w:p>
        </w:tc>
      </w:tr>
      <w:tr w:rsidR="006E0D16" w:rsidRPr="002A5CFE" w14:paraId="55E1897D" w14:textId="77777777" w:rsidTr="00495560">
        <w:trPr>
          <w:trHeight w:val="300"/>
          <w:jc w:val="center"/>
        </w:trPr>
        <w:tc>
          <w:tcPr>
            <w:cnfStyle w:val="001000000000" w:firstRow="0" w:lastRow="0" w:firstColumn="1" w:lastColumn="0" w:oddVBand="0" w:evenVBand="0" w:oddHBand="0" w:evenHBand="0" w:firstRowFirstColumn="0" w:firstRowLastColumn="0" w:lastRowFirstColumn="0" w:lastRowLastColumn="0"/>
            <w:tcW w:w="1547" w:type="dxa"/>
            <w:vMerge/>
            <w:hideMark/>
          </w:tcPr>
          <w:p w14:paraId="55E1897A" w14:textId="77777777" w:rsidR="006E0D16" w:rsidRPr="002A5CFE" w:rsidRDefault="006E0D16" w:rsidP="00B42050">
            <w:pPr>
              <w:spacing w:before="0" w:line="240" w:lineRule="auto"/>
              <w:jc w:val="left"/>
              <w:rPr>
                <w:rFonts w:ascii="Arial" w:hAnsi="Arial" w:cs="Arial"/>
                <w:b/>
                <w:bCs/>
                <w:sz w:val="16"/>
                <w:szCs w:val="16"/>
              </w:rPr>
            </w:pPr>
          </w:p>
        </w:tc>
        <w:tc>
          <w:tcPr>
            <w:tcW w:w="4113" w:type="dxa"/>
            <w:gridSpan w:val="2"/>
            <w:noWrap/>
            <w:hideMark/>
          </w:tcPr>
          <w:p w14:paraId="55E1897B" w14:textId="77777777" w:rsidR="006E0D16" w:rsidRPr="002A5CFE" w:rsidRDefault="006E0D16" w:rsidP="00B42050">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Arial" w:hAnsi="Arial" w:cs="Arial"/>
                <w:b/>
                <w:bCs/>
                <w:szCs w:val="16"/>
              </w:rPr>
            </w:pPr>
            <w:r w:rsidRPr="002A5CFE">
              <w:rPr>
                <w:rFonts w:ascii="Arial" w:hAnsi="Arial" w:cs="Arial"/>
                <w:b/>
                <w:bCs/>
                <w:szCs w:val="16"/>
              </w:rPr>
              <w:t>CONFIDENCIAL</w:t>
            </w:r>
          </w:p>
        </w:tc>
        <w:tc>
          <w:tcPr>
            <w:tcW w:w="1200" w:type="dxa"/>
            <w:noWrap/>
            <w:hideMark/>
          </w:tcPr>
          <w:p w14:paraId="55E1897C" w14:textId="77777777" w:rsidR="006E0D16" w:rsidRPr="002A5CFE" w:rsidRDefault="006E0D16" w:rsidP="00B42050">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Cs w:val="16"/>
              </w:rPr>
            </w:pPr>
            <w:r w:rsidRPr="002A5CFE">
              <w:rPr>
                <w:rFonts w:ascii="Arial" w:hAnsi="Arial" w:cs="Arial"/>
                <w:szCs w:val="16"/>
              </w:rPr>
              <w:t>12.620,00</w:t>
            </w:r>
          </w:p>
        </w:tc>
      </w:tr>
      <w:tr w:rsidR="006E0D16" w:rsidRPr="002A5CFE" w14:paraId="55E18981" w14:textId="77777777" w:rsidTr="00495560">
        <w:trPr>
          <w:trHeight w:val="300"/>
          <w:jc w:val="center"/>
        </w:trPr>
        <w:tc>
          <w:tcPr>
            <w:cnfStyle w:val="001000000000" w:firstRow="0" w:lastRow="0" w:firstColumn="1" w:lastColumn="0" w:oddVBand="0" w:evenVBand="0" w:oddHBand="0" w:evenHBand="0" w:firstRowFirstColumn="0" w:firstRowLastColumn="0" w:lastRowFirstColumn="0" w:lastRowLastColumn="0"/>
            <w:tcW w:w="1547" w:type="dxa"/>
            <w:vMerge/>
            <w:hideMark/>
          </w:tcPr>
          <w:p w14:paraId="55E1897E" w14:textId="77777777" w:rsidR="006E0D16" w:rsidRPr="002A5CFE" w:rsidRDefault="006E0D16" w:rsidP="00B42050">
            <w:pPr>
              <w:spacing w:before="0" w:line="240" w:lineRule="auto"/>
              <w:jc w:val="left"/>
              <w:rPr>
                <w:rFonts w:ascii="Arial" w:hAnsi="Arial" w:cs="Arial"/>
                <w:b/>
                <w:bCs/>
                <w:sz w:val="16"/>
                <w:szCs w:val="16"/>
              </w:rPr>
            </w:pPr>
          </w:p>
        </w:tc>
        <w:tc>
          <w:tcPr>
            <w:tcW w:w="4113" w:type="dxa"/>
            <w:gridSpan w:val="2"/>
            <w:noWrap/>
            <w:hideMark/>
          </w:tcPr>
          <w:p w14:paraId="55E1897F" w14:textId="77777777" w:rsidR="006E0D16" w:rsidRPr="002A5CFE" w:rsidRDefault="006E0D16" w:rsidP="00B42050">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Arial" w:hAnsi="Arial" w:cs="Arial"/>
                <w:b/>
                <w:bCs/>
                <w:szCs w:val="16"/>
              </w:rPr>
            </w:pPr>
            <w:r w:rsidRPr="002A5CFE">
              <w:rPr>
                <w:rFonts w:ascii="Arial" w:hAnsi="Arial" w:cs="Arial"/>
                <w:b/>
                <w:bCs/>
                <w:szCs w:val="16"/>
              </w:rPr>
              <w:t>TONER</w:t>
            </w:r>
          </w:p>
        </w:tc>
        <w:tc>
          <w:tcPr>
            <w:tcW w:w="1200" w:type="dxa"/>
            <w:noWrap/>
            <w:hideMark/>
          </w:tcPr>
          <w:p w14:paraId="55E18980" w14:textId="77777777" w:rsidR="006E0D16" w:rsidRPr="002A5CFE" w:rsidRDefault="006E0D16" w:rsidP="00B42050">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Cs w:val="16"/>
              </w:rPr>
            </w:pPr>
            <w:r w:rsidRPr="002A5CFE">
              <w:rPr>
                <w:rFonts w:ascii="Arial" w:hAnsi="Arial" w:cs="Arial"/>
                <w:szCs w:val="16"/>
              </w:rPr>
              <w:t>389,00</w:t>
            </w:r>
          </w:p>
        </w:tc>
      </w:tr>
      <w:tr w:rsidR="006E0D16" w:rsidRPr="002A5CFE" w14:paraId="55E18985" w14:textId="77777777" w:rsidTr="00495560">
        <w:trPr>
          <w:trHeight w:val="300"/>
          <w:jc w:val="center"/>
        </w:trPr>
        <w:tc>
          <w:tcPr>
            <w:cnfStyle w:val="001000000000" w:firstRow="0" w:lastRow="0" w:firstColumn="1" w:lastColumn="0" w:oddVBand="0" w:evenVBand="0" w:oddHBand="0" w:evenHBand="0" w:firstRowFirstColumn="0" w:firstRowLastColumn="0" w:lastRowFirstColumn="0" w:lastRowLastColumn="0"/>
            <w:tcW w:w="1547" w:type="dxa"/>
            <w:vMerge/>
            <w:hideMark/>
          </w:tcPr>
          <w:p w14:paraId="55E18982" w14:textId="77777777" w:rsidR="006E0D16" w:rsidRPr="002A5CFE" w:rsidRDefault="006E0D16" w:rsidP="00B42050">
            <w:pPr>
              <w:spacing w:before="0" w:line="240" w:lineRule="auto"/>
              <w:jc w:val="left"/>
              <w:rPr>
                <w:rFonts w:ascii="Arial" w:hAnsi="Arial" w:cs="Arial"/>
                <w:b/>
                <w:bCs/>
                <w:sz w:val="16"/>
                <w:szCs w:val="16"/>
              </w:rPr>
            </w:pPr>
          </w:p>
        </w:tc>
        <w:tc>
          <w:tcPr>
            <w:tcW w:w="4113" w:type="dxa"/>
            <w:gridSpan w:val="2"/>
            <w:noWrap/>
            <w:hideMark/>
          </w:tcPr>
          <w:p w14:paraId="55E18983" w14:textId="77777777" w:rsidR="006E0D16" w:rsidRPr="002A5CFE" w:rsidRDefault="006E0D16" w:rsidP="00B42050">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Arial" w:hAnsi="Arial" w:cs="Arial"/>
                <w:b/>
                <w:bCs/>
                <w:szCs w:val="16"/>
              </w:rPr>
            </w:pPr>
            <w:r w:rsidRPr="002A5CFE">
              <w:rPr>
                <w:rFonts w:ascii="Arial" w:hAnsi="Arial" w:cs="Arial"/>
                <w:b/>
                <w:bCs/>
                <w:szCs w:val="16"/>
              </w:rPr>
              <w:t>ROPA</w:t>
            </w:r>
          </w:p>
        </w:tc>
        <w:tc>
          <w:tcPr>
            <w:tcW w:w="1200" w:type="dxa"/>
            <w:noWrap/>
            <w:hideMark/>
          </w:tcPr>
          <w:p w14:paraId="55E18984" w14:textId="77777777" w:rsidR="006E0D16" w:rsidRPr="002A5CFE" w:rsidRDefault="006E0D16" w:rsidP="00B42050">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Cs w:val="16"/>
              </w:rPr>
            </w:pPr>
            <w:r w:rsidRPr="002A5CFE">
              <w:rPr>
                <w:rFonts w:ascii="Arial" w:hAnsi="Arial" w:cs="Arial"/>
                <w:szCs w:val="16"/>
              </w:rPr>
              <w:t>6.360,00</w:t>
            </w:r>
          </w:p>
        </w:tc>
      </w:tr>
      <w:tr w:rsidR="006E0D16" w:rsidRPr="002A5CFE" w14:paraId="55E18989" w14:textId="77777777" w:rsidTr="00495560">
        <w:trPr>
          <w:trHeight w:val="300"/>
          <w:jc w:val="center"/>
        </w:trPr>
        <w:tc>
          <w:tcPr>
            <w:cnfStyle w:val="001000000000" w:firstRow="0" w:lastRow="0" w:firstColumn="1" w:lastColumn="0" w:oddVBand="0" w:evenVBand="0" w:oddHBand="0" w:evenHBand="0" w:firstRowFirstColumn="0" w:firstRowLastColumn="0" w:lastRowFirstColumn="0" w:lastRowLastColumn="0"/>
            <w:tcW w:w="1547" w:type="dxa"/>
            <w:vMerge/>
            <w:hideMark/>
          </w:tcPr>
          <w:p w14:paraId="55E18986" w14:textId="77777777" w:rsidR="006E0D16" w:rsidRPr="002A5CFE" w:rsidRDefault="006E0D16" w:rsidP="00B42050">
            <w:pPr>
              <w:spacing w:before="0" w:line="240" w:lineRule="auto"/>
              <w:jc w:val="left"/>
              <w:rPr>
                <w:rFonts w:ascii="Arial" w:hAnsi="Arial" w:cs="Arial"/>
                <w:b/>
                <w:bCs/>
                <w:sz w:val="16"/>
                <w:szCs w:val="16"/>
              </w:rPr>
            </w:pPr>
          </w:p>
        </w:tc>
        <w:tc>
          <w:tcPr>
            <w:tcW w:w="4113" w:type="dxa"/>
            <w:gridSpan w:val="2"/>
            <w:noWrap/>
            <w:hideMark/>
          </w:tcPr>
          <w:p w14:paraId="55E18987" w14:textId="77777777" w:rsidR="006E0D16" w:rsidRPr="002A5CFE" w:rsidRDefault="006E0D16" w:rsidP="00B42050">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Arial" w:hAnsi="Arial" w:cs="Arial"/>
                <w:b/>
                <w:bCs/>
                <w:szCs w:val="16"/>
              </w:rPr>
            </w:pPr>
            <w:r w:rsidRPr="002A5CFE">
              <w:rPr>
                <w:rFonts w:ascii="Arial" w:hAnsi="Arial" w:cs="Arial"/>
                <w:b/>
                <w:bCs/>
                <w:szCs w:val="16"/>
              </w:rPr>
              <w:t>CHATARRA</w:t>
            </w:r>
          </w:p>
        </w:tc>
        <w:tc>
          <w:tcPr>
            <w:tcW w:w="1200" w:type="dxa"/>
            <w:noWrap/>
            <w:hideMark/>
          </w:tcPr>
          <w:p w14:paraId="55E18988" w14:textId="77777777" w:rsidR="006E0D16" w:rsidRPr="002A5CFE" w:rsidRDefault="006E0D16" w:rsidP="00B42050">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Cs w:val="16"/>
              </w:rPr>
            </w:pPr>
            <w:r w:rsidRPr="002A5CFE">
              <w:rPr>
                <w:rFonts w:ascii="Arial" w:hAnsi="Arial" w:cs="Arial"/>
                <w:szCs w:val="16"/>
              </w:rPr>
              <w:t>1.600,00</w:t>
            </w:r>
          </w:p>
        </w:tc>
      </w:tr>
      <w:tr w:rsidR="006E0D16" w:rsidRPr="002A5CFE" w14:paraId="55E1898D" w14:textId="77777777" w:rsidTr="00495560">
        <w:trPr>
          <w:trHeight w:val="300"/>
          <w:jc w:val="center"/>
        </w:trPr>
        <w:tc>
          <w:tcPr>
            <w:cnfStyle w:val="001000000000" w:firstRow="0" w:lastRow="0" w:firstColumn="1" w:lastColumn="0" w:oddVBand="0" w:evenVBand="0" w:oddHBand="0" w:evenHBand="0" w:firstRowFirstColumn="0" w:firstRowLastColumn="0" w:lastRowFirstColumn="0" w:lastRowLastColumn="0"/>
            <w:tcW w:w="1547" w:type="dxa"/>
            <w:vMerge/>
            <w:hideMark/>
          </w:tcPr>
          <w:p w14:paraId="55E1898A" w14:textId="77777777" w:rsidR="006E0D16" w:rsidRPr="002A5CFE" w:rsidRDefault="006E0D16" w:rsidP="00B42050">
            <w:pPr>
              <w:spacing w:before="0" w:line="240" w:lineRule="auto"/>
              <w:jc w:val="left"/>
              <w:rPr>
                <w:rFonts w:ascii="Arial" w:hAnsi="Arial" w:cs="Arial"/>
                <w:b/>
                <w:bCs/>
                <w:sz w:val="16"/>
                <w:szCs w:val="16"/>
              </w:rPr>
            </w:pPr>
          </w:p>
        </w:tc>
        <w:tc>
          <w:tcPr>
            <w:tcW w:w="4113" w:type="dxa"/>
            <w:gridSpan w:val="2"/>
            <w:noWrap/>
            <w:hideMark/>
          </w:tcPr>
          <w:p w14:paraId="55E1898B" w14:textId="77777777" w:rsidR="006E0D16" w:rsidRPr="002A5CFE" w:rsidRDefault="006E0D16" w:rsidP="00B42050">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Arial" w:hAnsi="Arial" w:cs="Arial"/>
                <w:b/>
                <w:bCs/>
                <w:szCs w:val="16"/>
              </w:rPr>
            </w:pPr>
            <w:r w:rsidRPr="002A5CFE">
              <w:rPr>
                <w:rFonts w:ascii="Arial" w:hAnsi="Arial" w:cs="Arial"/>
                <w:b/>
                <w:bCs/>
                <w:szCs w:val="16"/>
              </w:rPr>
              <w:t>VOLUMINOSOS</w:t>
            </w:r>
          </w:p>
        </w:tc>
        <w:tc>
          <w:tcPr>
            <w:tcW w:w="1200" w:type="dxa"/>
            <w:noWrap/>
            <w:hideMark/>
          </w:tcPr>
          <w:p w14:paraId="55E1898C" w14:textId="77777777" w:rsidR="006E0D16" w:rsidRPr="002A5CFE" w:rsidRDefault="006E0D16" w:rsidP="00B42050">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Cs w:val="16"/>
              </w:rPr>
            </w:pPr>
            <w:r w:rsidRPr="002A5CFE">
              <w:rPr>
                <w:rFonts w:ascii="Arial" w:hAnsi="Arial" w:cs="Arial"/>
                <w:szCs w:val="16"/>
              </w:rPr>
              <w:t>11.440,00</w:t>
            </w:r>
          </w:p>
        </w:tc>
      </w:tr>
      <w:tr w:rsidR="006E0D16" w:rsidRPr="002A5CFE" w14:paraId="55E18991" w14:textId="77777777" w:rsidTr="00495560">
        <w:trPr>
          <w:trHeight w:val="300"/>
          <w:jc w:val="center"/>
        </w:trPr>
        <w:tc>
          <w:tcPr>
            <w:cnfStyle w:val="001000000000" w:firstRow="0" w:lastRow="0" w:firstColumn="1" w:lastColumn="0" w:oddVBand="0" w:evenVBand="0" w:oddHBand="0" w:evenHBand="0" w:firstRowFirstColumn="0" w:firstRowLastColumn="0" w:lastRowFirstColumn="0" w:lastRowLastColumn="0"/>
            <w:tcW w:w="1547" w:type="dxa"/>
            <w:vMerge/>
            <w:hideMark/>
          </w:tcPr>
          <w:p w14:paraId="55E1898E" w14:textId="77777777" w:rsidR="006E0D16" w:rsidRPr="002A5CFE" w:rsidRDefault="006E0D16" w:rsidP="00B42050">
            <w:pPr>
              <w:spacing w:before="0" w:line="240" w:lineRule="auto"/>
              <w:jc w:val="left"/>
              <w:rPr>
                <w:rFonts w:ascii="Arial" w:hAnsi="Arial" w:cs="Arial"/>
                <w:b/>
                <w:bCs/>
                <w:sz w:val="16"/>
                <w:szCs w:val="16"/>
              </w:rPr>
            </w:pPr>
          </w:p>
        </w:tc>
        <w:tc>
          <w:tcPr>
            <w:tcW w:w="4113" w:type="dxa"/>
            <w:gridSpan w:val="2"/>
            <w:noWrap/>
            <w:hideMark/>
          </w:tcPr>
          <w:p w14:paraId="55E1898F" w14:textId="77777777" w:rsidR="006E0D16" w:rsidRPr="002A5CFE" w:rsidRDefault="006E0D16" w:rsidP="00B42050">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Arial" w:hAnsi="Arial" w:cs="Arial"/>
                <w:b/>
                <w:bCs/>
                <w:szCs w:val="16"/>
              </w:rPr>
            </w:pPr>
            <w:r w:rsidRPr="002A5CFE">
              <w:rPr>
                <w:rFonts w:ascii="Arial" w:hAnsi="Arial" w:cs="Arial"/>
                <w:b/>
                <w:bCs/>
                <w:szCs w:val="16"/>
              </w:rPr>
              <w:t>ESCOMBROS</w:t>
            </w:r>
          </w:p>
        </w:tc>
        <w:tc>
          <w:tcPr>
            <w:tcW w:w="1200" w:type="dxa"/>
            <w:noWrap/>
            <w:hideMark/>
          </w:tcPr>
          <w:p w14:paraId="55E18990" w14:textId="77777777" w:rsidR="006E0D16" w:rsidRPr="002A5CFE" w:rsidRDefault="006E0D16" w:rsidP="00B42050">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Cs w:val="16"/>
              </w:rPr>
            </w:pPr>
            <w:r w:rsidRPr="002A5CFE">
              <w:rPr>
                <w:rFonts w:ascii="Arial" w:hAnsi="Arial" w:cs="Arial"/>
                <w:szCs w:val="16"/>
              </w:rPr>
              <w:t>0,00</w:t>
            </w:r>
          </w:p>
        </w:tc>
      </w:tr>
      <w:tr w:rsidR="006E0D16" w:rsidRPr="002A5CFE" w14:paraId="55E18995" w14:textId="77777777" w:rsidTr="00495560">
        <w:trPr>
          <w:trHeight w:val="300"/>
          <w:jc w:val="center"/>
        </w:trPr>
        <w:tc>
          <w:tcPr>
            <w:cnfStyle w:val="001000000000" w:firstRow="0" w:lastRow="0" w:firstColumn="1" w:lastColumn="0" w:oddVBand="0" w:evenVBand="0" w:oddHBand="0" w:evenHBand="0" w:firstRowFirstColumn="0" w:firstRowLastColumn="0" w:lastRowFirstColumn="0" w:lastRowLastColumn="0"/>
            <w:tcW w:w="1547" w:type="dxa"/>
            <w:vMerge/>
            <w:hideMark/>
          </w:tcPr>
          <w:p w14:paraId="55E18992" w14:textId="77777777" w:rsidR="006E0D16" w:rsidRPr="002A5CFE" w:rsidRDefault="006E0D16" w:rsidP="00B42050">
            <w:pPr>
              <w:spacing w:before="0" w:line="240" w:lineRule="auto"/>
              <w:jc w:val="left"/>
              <w:rPr>
                <w:rFonts w:ascii="Arial" w:hAnsi="Arial" w:cs="Arial"/>
                <w:b/>
                <w:bCs/>
                <w:sz w:val="16"/>
                <w:szCs w:val="16"/>
              </w:rPr>
            </w:pPr>
          </w:p>
        </w:tc>
        <w:tc>
          <w:tcPr>
            <w:tcW w:w="4113" w:type="dxa"/>
            <w:gridSpan w:val="2"/>
            <w:noWrap/>
            <w:hideMark/>
          </w:tcPr>
          <w:p w14:paraId="55E18993" w14:textId="77777777" w:rsidR="006E0D16" w:rsidRPr="002A5CFE" w:rsidRDefault="006E0D16" w:rsidP="00B42050">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Arial" w:hAnsi="Arial" w:cs="Arial"/>
                <w:b/>
                <w:bCs/>
                <w:szCs w:val="16"/>
              </w:rPr>
            </w:pPr>
            <w:r w:rsidRPr="002A5CFE">
              <w:rPr>
                <w:rFonts w:ascii="Arial" w:hAnsi="Arial" w:cs="Arial"/>
                <w:b/>
                <w:bCs/>
                <w:szCs w:val="16"/>
              </w:rPr>
              <w:t>PLOMO</w:t>
            </w:r>
          </w:p>
        </w:tc>
        <w:tc>
          <w:tcPr>
            <w:tcW w:w="1200" w:type="dxa"/>
            <w:noWrap/>
            <w:hideMark/>
          </w:tcPr>
          <w:p w14:paraId="55E18994" w14:textId="77777777" w:rsidR="006E0D16" w:rsidRPr="002A5CFE" w:rsidRDefault="006E0D16" w:rsidP="00B42050">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Cs w:val="16"/>
              </w:rPr>
            </w:pPr>
            <w:r w:rsidRPr="002A5CFE">
              <w:rPr>
                <w:rFonts w:ascii="Arial" w:hAnsi="Arial" w:cs="Arial"/>
                <w:szCs w:val="16"/>
              </w:rPr>
              <w:t>260,00</w:t>
            </w:r>
          </w:p>
        </w:tc>
      </w:tr>
      <w:tr w:rsidR="006E0D16" w:rsidRPr="002A5CFE" w14:paraId="55E18999" w14:textId="77777777" w:rsidTr="00495560">
        <w:trPr>
          <w:trHeight w:val="300"/>
          <w:jc w:val="center"/>
        </w:trPr>
        <w:tc>
          <w:tcPr>
            <w:cnfStyle w:val="001000000000" w:firstRow="0" w:lastRow="0" w:firstColumn="1" w:lastColumn="0" w:oddVBand="0" w:evenVBand="0" w:oddHBand="0" w:evenHBand="0" w:firstRowFirstColumn="0" w:firstRowLastColumn="0" w:lastRowFirstColumn="0" w:lastRowLastColumn="0"/>
            <w:tcW w:w="1547" w:type="dxa"/>
            <w:vMerge/>
            <w:hideMark/>
          </w:tcPr>
          <w:p w14:paraId="55E18996" w14:textId="77777777" w:rsidR="006E0D16" w:rsidRPr="002A5CFE" w:rsidRDefault="006E0D16" w:rsidP="00B42050">
            <w:pPr>
              <w:spacing w:before="0" w:line="240" w:lineRule="auto"/>
              <w:jc w:val="left"/>
              <w:rPr>
                <w:rFonts w:ascii="Arial" w:hAnsi="Arial" w:cs="Arial"/>
                <w:b/>
                <w:bCs/>
                <w:sz w:val="16"/>
                <w:szCs w:val="16"/>
              </w:rPr>
            </w:pPr>
          </w:p>
        </w:tc>
        <w:tc>
          <w:tcPr>
            <w:tcW w:w="4113" w:type="dxa"/>
            <w:gridSpan w:val="2"/>
            <w:noWrap/>
            <w:hideMark/>
          </w:tcPr>
          <w:p w14:paraId="55E18997" w14:textId="77777777" w:rsidR="006E0D16" w:rsidRPr="002A5CFE" w:rsidRDefault="006E0D16" w:rsidP="00B42050">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Arial" w:hAnsi="Arial" w:cs="Arial"/>
                <w:b/>
                <w:bCs/>
                <w:szCs w:val="16"/>
              </w:rPr>
            </w:pPr>
            <w:r w:rsidRPr="002A5CFE">
              <w:rPr>
                <w:rFonts w:ascii="Arial" w:hAnsi="Arial" w:cs="Arial"/>
                <w:b/>
                <w:bCs/>
                <w:szCs w:val="16"/>
              </w:rPr>
              <w:t>RAES</w:t>
            </w:r>
          </w:p>
        </w:tc>
        <w:tc>
          <w:tcPr>
            <w:tcW w:w="1200" w:type="dxa"/>
            <w:noWrap/>
            <w:hideMark/>
          </w:tcPr>
          <w:p w14:paraId="55E18998" w14:textId="77777777" w:rsidR="006E0D16" w:rsidRPr="002A5CFE" w:rsidRDefault="006E0D16" w:rsidP="00B42050">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Cs w:val="16"/>
              </w:rPr>
            </w:pPr>
            <w:r w:rsidRPr="002A5CFE">
              <w:rPr>
                <w:rFonts w:ascii="Arial" w:hAnsi="Arial" w:cs="Arial"/>
                <w:szCs w:val="16"/>
              </w:rPr>
              <w:t>2.674,00</w:t>
            </w:r>
          </w:p>
        </w:tc>
      </w:tr>
      <w:tr w:rsidR="006E0D16" w:rsidRPr="002A5CFE" w14:paraId="55E1899D" w14:textId="77777777" w:rsidTr="00495560">
        <w:trPr>
          <w:trHeight w:val="300"/>
          <w:jc w:val="center"/>
        </w:trPr>
        <w:tc>
          <w:tcPr>
            <w:cnfStyle w:val="001000000000" w:firstRow="0" w:lastRow="0" w:firstColumn="1" w:lastColumn="0" w:oddVBand="0" w:evenVBand="0" w:oddHBand="0" w:evenHBand="0" w:firstRowFirstColumn="0" w:firstRowLastColumn="0" w:lastRowFirstColumn="0" w:lastRowLastColumn="0"/>
            <w:tcW w:w="1547" w:type="dxa"/>
            <w:vMerge/>
            <w:tcBorders>
              <w:bottom w:val="single" w:sz="2" w:space="0" w:color="92CDDC" w:themeColor="accent5" w:themeTint="99"/>
            </w:tcBorders>
            <w:hideMark/>
          </w:tcPr>
          <w:p w14:paraId="55E1899A" w14:textId="77777777" w:rsidR="006E0D16" w:rsidRPr="002A5CFE" w:rsidRDefault="006E0D16" w:rsidP="00B42050">
            <w:pPr>
              <w:spacing w:before="0" w:line="240" w:lineRule="auto"/>
              <w:jc w:val="left"/>
              <w:rPr>
                <w:rFonts w:ascii="Arial" w:hAnsi="Arial" w:cs="Arial"/>
                <w:b/>
                <w:bCs/>
                <w:sz w:val="16"/>
                <w:szCs w:val="16"/>
              </w:rPr>
            </w:pPr>
          </w:p>
        </w:tc>
        <w:tc>
          <w:tcPr>
            <w:tcW w:w="4113" w:type="dxa"/>
            <w:gridSpan w:val="2"/>
            <w:tcBorders>
              <w:bottom w:val="single" w:sz="2" w:space="0" w:color="92CDDC" w:themeColor="accent5" w:themeTint="99"/>
            </w:tcBorders>
            <w:noWrap/>
            <w:hideMark/>
          </w:tcPr>
          <w:p w14:paraId="55E1899B" w14:textId="77777777" w:rsidR="006E0D16" w:rsidRPr="002A5CFE" w:rsidRDefault="006E0D16" w:rsidP="00B42050">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Arial" w:hAnsi="Arial" w:cs="Arial"/>
                <w:b/>
                <w:bCs/>
                <w:szCs w:val="16"/>
              </w:rPr>
            </w:pPr>
            <w:r w:rsidRPr="002A5CFE">
              <w:rPr>
                <w:rFonts w:ascii="Arial" w:hAnsi="Arial" w:cs="Arial"/>
                <w:b/>
                <w:bCs/>
                <w:szCs w:val="16"/>
              </w:rPr>
              <w:t>COLCHONES</w:t>
            </w:r>
          </w:p>
        </w:tc>
        <w:tc>
          <w:tcPr>
            <w:tcW w:w="1200" w:type="dxa"/>
            <w:tcBorders>
              <w:bottom w:val="single" w:sz="2" w:space="0" w:color="92CDDC" w:themeColor="accent5" w:themeTint="99"/>
            </w:tcBorders>
            <w:noWrap/>
            <w:hideMark/>
          </w:tcPr>
          <w:p w14:paraId="55E1899C" w14:textId="77777777" w:rsidR="006E0D16" w:rsidRPr="002A5CFE" w:rsidRDefault="006E0D16" w:rsidP="00B42050">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Cs w:val="16"/>
              </w:rPr>
            </w:pPr>
            <w:r w:rsidRPr="002A5CFE">
              <w:rPr>
                <w:rFonts w:ascii="Arial" w:hAnsi="Arial" w:cs="Arial"/>
                <w:szCs w:val="16"/>
              </w:rPr>
              <w:t>0,00</w:t>
            </w:r>
          </w:p>
        </w:tc>
      </w:tr>
      <w:tr w:rsidR="006E0D16" w:rsidRPr="002A5CFE" w14:paraId="55E189A0" w14:textId="77777777" w:rsidTr="00495560">
        <w:trPr>
          <w:trHeight w:val="300"/>
          <w:jc w:val="center"/>
        </w:trPr>
        <w:tc>
          <w:tcPr>
            <w:cnfStyle w:val="001000000000" w:firstRow="0" w:lastRow="0" w:firstColumn="1" w:lastColumn="0" w:oddVBand="0" w:evenVBand="0" w:oddHBand="0" w:evenHBand="0" w:firstRowFirstColumn="0" w:firstRowLastColumn="0" w:lastRowFirstColumn="0" w:lastRowLastColumn="0"/>
            <w:tcW w:w="5660" w:type="dxa"/>
            <w:gridSpan w:val="3"/>
            <w:tcBorders>
              <w:top w:val="single" w:sz="2" w:space="0" w:color="92CDDC" w:themeColor="accent5" w:themeTint="99"/>
            </w:tcBorders>
            <w:noWrap/>
            <w:hideMark/>
          </w:tcPr>
          <w:p w14:paraId="55E1899E" w14:textId="77777777" w:rsidR="006E0D16" w:rsidRPr="002A5CFE" w:rsidRDefault="006E0D16" w:rsidP="00B42050">
            <w:pPr>
              <w:spacing w:before="0" w:line="240" w:lineRule="auto"/>
              <w:jc w:val="center"/>
              <w:rPr>
                <w:rFonts w:ascii="Arial" w:hAnsi="Arial" w:cs="Arial"/>
                <w:b/>
                <w:bCs/>
                <w:sz w:val="16"/>
                <w:szCs w:val="16"/>
              </w:rPr>
            </w:pPr>
            <w:r w:rsidRPr="002A5CFE">
              <w:rPr>
                <w:rFonts w:ascii="Arial" w:hAnsi="Arial" w:cs="Arial"/>
                <w:b/>
                <w:bCs/>
                <w:sz w:val="16"/>
                <w:szCs w:val="16"/>
              </w:rPr>
              <w:t>TOTAL KGRS. RSU / RSAU (NO INCLUYE UDS.TONER)</w:t>
            </w:r>
          </w:p>
        </w:tc>
        <w:tc>
          <w:tcPr>
            <w:tcW w:w="1200" w:type="dxa"/>
            <w:tcBorders>
              <w:top w:val="single" w:sz="2" w:space="0" w:color="92CDDC" w:themeColor="accent5" w:themeTint="99"/>
            </w:tcBorders>
            <w:noWrap/>
            <w:hideMark/>
          </w:tcPr>
          <w:p w14:paraId="55E1899F" w14:textId="77777777" w:rsidR="006E0D16" w:rsidRPr="002A5CFE" w:rsidRDefault="006E0D16" w:rsidP="00B42050">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b/>
                <w:bCs/>
                <w:szCs w:val="16"/>
              </w:rPr>
            </w:pPr>
            <w:r w:rsidRPr="002A5CFE">
              <w:rPr>
                <w:rFonts w:ascii="Arial" w:hAnsi="Arial" w:cs="Arial"/>
                <w:b/>
                <w:bCs/>
                <w:szCs w:val="16"/>
              </w:rPr>
              <w:t>722.962,00</w:t>
            </w:r>
          </w:p>
        </w:tc>
      </w:tr>
      <w:tr w:rsidR="006E0D16" w:rsidRPr="002A5CFE" w14:paraId="55E189A4" w14:textId="77777777" w:rsidTr="00495560">
        <w:trPr>
          <w:trHeight w:val="300"/>
          <w:jc w:val="center"/>
        </w:trPr>
        <w:tc>
          <w:tcPr>
            <w:cnfStyle w:val="001000000000" w:firstRow="0" w:lastRow="0" w:firstColumn="1" w:lastColumn="0" w:oddVBand="0" w:evenVBand="0" w:oddHBand="0" w:evenHBand="0" w:firstRowFirstColumn="0" w:firstRowLastColumn="0" w:lastRowFirstColumn="0" w:lastRowLastColumn="0"/>
            <w:tcW w:w="1547" w:type="dxa"/>
            <w:vMerge w:val="restart"/>
            <w:noWrap/>
            <w:hideMark/>
          </w:tcPr>
          <w:p w14:paraId="55E189A1" w14:textId="77777777" w:rsidR="006E0D16" w:rsidRPr="002A5CFE" w:rsidRDefault="006E0D16" w:rsidP="00B42050">
            <w:pPr>
              <w:spacing w:before="0" w:line="240" w:lineRule="auto"/>
              <w:jc w:val="center"/>
              <w:rPr>
                <w:rFonts w:ascii="Arial" w:hAnsi="Arial" w:cs="Arial"/>
                <w:b/>
                <w:bCs/>
                <w:sz w:val="16"/>
                <w:szCs w:val="16"/>
              </w:rPr>
            </w:pPr>
            <w:r w:rsidRPr="002A5CFE">
              <w:rPr>
                <w:rFonts w:ascii="Arial" w:hAnsi="Arial" w:cs="Arial"/>
                <w:b/>
                <w:bCs/>
                <w:sz w:val="16"/>
                <w:szCs w:val="16"/>
              </w:rPr>
              <w:t>RESP</w:t>
            </w:r>
          </w:p>
        </w:tc>
        <w:tc>
          <w:tcPr>
            <w:tcW w:w="4113" w:type="dxa"/>
            <w:gridSpan w:val="2"/>
            <w:noWrap/>
            <w:hideMark/>
          </w:tcPr>
          <w:p w14:paraId="55E189A2" w14:textId="77777777" w:rsidR="006E0D16" w:rsidRPr="002A5CFE" w:rsidRDefault="006E0D16" w:rsidP="00B42050">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Arial" w:hAnsi="Arial" w:cs="Arial"/>
                <w:b/>
                <w:bCs/>
                <w:szCs w:val="16"/>
              </w:rPr>
            </w:pPr>
            <w:r w:rsidRPr="002A5CFE">
              <w:rPr>
                <w:rFonts w:ascii="Arial" w:hAnsi="Arial" w:cs="Arial"/>
                <w:b/>
                <w:bCs/>
                <w:szCs w:val="16"/>
              </w:rPr>
              <w:t>RBE</w:t>
            </w:r>
          </w:p>
        </w:tc>
        <w:tc>
          <w:tcPr>
            <w:tcW w:w="1200" w:type="dxa"/>
            <w:noWrap/>
            <w:hideMark/>
          </w:tcPr>
          <w:p w14:paraId="55E189A3" w14:textId="77777777" w:rsidR="006E0D16" w:rsidRPr="002A5CFE" w:rsidRDefault="006E0D16" w:rsidP="00B42050">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Cs w:val="16"/>
              </w:rPr>
            </w:pPr>
            <w:r w:rsidRPr="002A5CFE">
              <w:rPr>
                <w:rFonts w:ascii="Arial" w:hAnsi="Arial" w:cs="Arial"/>
                <w:szCs w:val="16"/>
              </w:rPr>
              <w:t>144.404,60</w:t>
            </w:r>
          </w:p>
        </w:tc>
      </w:tr>
      <w:tr w:rsidR="006E0D16" w:rsidRPr="002A5CFE" w14:paraId="55E189A8" w14:textId="77777777" w:rsidTr="00495560">
        <w:trPr>
          <w:trHeight w:val="300"/>
          <w:jc w:val="center"/>
        </w:trPr>
        <w:tc>
          <w:tcPr>
            <w:cnfStyle w:val="001000000000" w:firstRow="0" w:lastRow="0" w:firstColumn="1" w:lastColumn="0" w:oddVBand="0" w:evenVBand="0" w:oddHBand="0" w:evenHBand="0" w:firstRowFirstColumn="0" w:firstRowLastColumn="0" w:lastRowFirstColumn="0" w:lastRowLastColumn="0"/>
            <w:tcW w:w="1547" w:type="dxa"/>
            <w:vMerge/>
            <w:hideMark/>
          </w:tcPr>
          <w:p w14:paraId="55E189A5" w14:textId="77777777" w:rsidR="006E0D16" w:rsidRPr="002A5CFE" w:rsidRDefault="006E0D16" w:rsidP="00B42050">
            <w:pPr>
              <w:spacing w:before="0" w:line="240" w:lineRule="auto"/>
              <w:jc w:val="left"/>
              <w:rPr>
                <w:rFonts w:ascii="Arial" w:hAnsi="Arial" w:cs="Arial"/>
                <w:b/>
                <w:bCs/>
                <w:sz w:val="16"/>
                <w:szCs w:val="16"/>
              </w:rPr>
            </w:pPr>
          </w:p>
        </w:tc>
        <w:tc>
          <w:tcPr>
            <w:tcW w:w="4113" w:type="dxa"/>
            <w:gridSpan w:val="2"/>
            <w:noWrap/>
            <w:hideMark/>
          </w:tcPr>
          <w:p w14:paraId="55E189A6" w14:textId="77777777" w:rsidR="006E0D16" w:rsidRPr="002A5CFE" w:rsidRDefault="006E0D16" w:rsidP="00B42050">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Arial" w:hAnsi="Arial" w:cs="Arial"/>
                <w:b/>
                <w:bCs/>
                <w:szCs w:val="16"/>
              </w:rPr>
            </w:pPr>
            <w:r w:rsidRPr="002A5CFE">
              <w:rPr>
                <w:rFonts w:ascii="Arial" w:hAnsi="Arial" w:cs="Arial"/>
                <w:b/>
                <w:bCs/>
                <w:szCs w:val="16"/>
              </w:rPr>
              <w:t>RC</w:t>
            </w:r>
          </w:p>
        </w:tc>
        <w:tc>
          <w:tcPr>
            <w:tcW w:w="1200" w:type="dxa"/>
            <w:noWrap/>
            <w:hideMark/>
          </w:tcPr>
          <w:p w14:paraId="55E189A7" w14:textId="77777777" w:rsidR="006E0D16" w:rsidRPr="002A5CFE" w:rsidRDefault="006E0D16" w:rsidP="00B42050">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Cs w:val="16"/>
              </w:rPr>
            </w:pPr>
            <w:r w:rsidRPr="002A5CFE">
              <w:rPr>
                <w:rFonts w:ascii="Arial" w:hAnsi="Arial" w:cs="Arial"/>
                <w:szCs w:val="16"/>
              </w:rPr>
              <w:t>6.617,70</w:t>
            </w:r>
          </w:p>
        </w:tc>
      </w:tr>
      <w:tr w:rsidR="006E0D16" w:rsidRPr="002A5CFE" w14:paraId="55E189AD" w14:textId="77777777" w:rsidTr="00495560">
        <w:trPr>
          <w:trHeight w:val="300"/>
          <w:jc w:val="center"/>
        </w:trPr>
        <w:tc>
          <w:tcPr>
            <w:cnfStyle w:val="001000000000" w:firstRow="0" w:lastRow="0" w:firstColumn="1" w:lastColumn="0" w:oddVBand="0" w:evenVBand="0" w:oddHBand="0" w:evenHBand="0" w:firstRowFirstColumn="0" w:firstRowLastColumn="0" w:lastRowFirstColumn="0" w:lastRowLastColumn="0"/>
            <w:tcW w:w="1547" w:type="dxa"/>
            <w:vMerge/>
            <w:hideMark/>
          </w:tcPr>
          <w:p w14:paraId="55E189A9" w14:textId="77777777" w:rsidR="006E0D16" w:rsidRPr="002A5CFE" w:rsidRDefault="006E0D16" w:rsidP="00B42050">
            <w:pPr>
              <w:spacing w:before="0" w:line="240" w:lineRule="auto"/>
              <w:jc w:val="left"/>
              <w:rPr>
                <w:rFonts w:ascii="Arial" w:hAnsi="Arial" w:cs="Arial"/>
                <w:b/>
                <w:bCs/>
                <w:sz w:val="16"/>
                <w:szCs w:val="16"/>
              </w:rPr>
            </w:pPr>
          </w:p>
        </w:tc>
        <w:tc>
          <w:tcPr>
            <w:tcW w:w="418" w:type="dxa"/>
            <w:vMerge w:val="restart"/>
            <w:noWrap/>
            <w:hideMark/>
          </w:tcPr>
          <w:p w14:paraId="55E189AA" w14:textId="77777777" w:rsidR="006E0D16" w:rsidRPr="002A5CFE" w:rsidRDefault="006E0D16" w:rsidP="00B42050">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szCs w:val="16"/>
              </w:rPr>
            </w:pPr>
            <w:r w:rsidRPr="002A5CFE">
              <w:rPr>
                <w:rFonts w:ascii="Arial" w:hAnsi="Arial" w:cs="Arial"/>
                <w:b/>
                <w:bCs/>
                <w:szCs w:val="16"/>
              </w:rPr>
              <w:t>RQ</w:t>
            </w:r>
          </w:p>
        </w:tc>
        <w:tc>
          <w:tcPr>
            <w:tcW w:w="3695" w:type="dxa"/>
            <w:noWrap/>
            <w:hideMark/>
          </w:tcPr>
          <w:p w14:paraId="55E189AB" w14:textId="77777777" w:rsidR="006E0D16" w:rsidRPr="002A5CFE" w:rsidRDefault="006E0D16" w:rsidP="00B42050">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Arial" w:hAnsi="Arial" w:cs="Arial"/>
                <w:b/>
                <w:bCs/>
                <w:szCs w:val="16"/>
              </w:rPr>
            </w:pPr>
            <w:r w:rsidRPr="002A5CFE">
              <w:rPr>
                <w:rFonts w:ascii="Arial" w:hAnsi="Arial" w:cs="Arial"/>
                <w:b/>
                <w:bCs/>
                <w:szCs w:val="16"/>
              </w:rPr>
              <w:t>DISOLV. NO HALOG.</w:t>
            </w:r>
          </w:p>
        </w:tc>
        <w:tc>
          <w:tcPr>
            <w:tcW w:w="1200" w:type="dxa"/>
            <w:noWrap/>
            <w:hideMark/>
          </w:tcPr>
          <w:p w14:paraId="55E189AC" w14:textId="77777777" w:rsidR="006E0D16" w:rsidRPr="002A5CFE" w:rsidRDefault="006E0D16" w:rsidP="00B42050">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Cs w:val="16"/>
              </w:rPr>
            </w:pPr>
            <w:r w:rsidRPr="002A5CFE">
              <w:rPr>
                <w:rFonts w:ascii="Arial" w:hAnsi="Arial" w:cs="Arial"/>
                <w:szCs w:val="16"/>
              </w:rPr>
              <w:t>3.723,60</w:t>
            </w:r>
          </w:p>
        </w:tc>
      </w:tr>
      <w:tr w:rsidR="006E0D16" w:rsidRPr="002A5CFE" w14:paraId="55E189B2" w14:textId="77777777" w:rsidTr="00495560">
        <w:trPr>
          <w:trHeight w:val="300"/>
          <w:jc w:val="center"/>
        </w:trPr>
        <w:tc>
          <w:tcPr>
            <w:cnfStyle w:val="001000000000" w:firstRow="0" w:lastRow="0" w:firstColumn="1" w:lastColumn="0" w:oddVBand="0" w:evenVBand="0" w:oddHBand="0" w:evenHBand="0" w:firstRowFirstColumn="0" w:firstRowLastColumn="0" w:lastRowFirstColumn="0" w:lastRowLastColumn="0"/>
            <w:tcW w:w="1547" w:type="dxa"/>
            <w:vMerge/>
            <w:hideMark/>
          </w:tcPr>
          <w:p w14:paraId="55E189AE" w14:textId="77777777" w:rsidR="006E0D16" w:rsidRPr="002A5CFE" w:rsidRDefault="006E0D16" w:rsidP="00B42050">
            <w:pPr>
              <w:spacing w:before="0" w:line="240" w:lineRule="auto"/>
              <w:jc w:val="left"/>
              <w:rPr>
                <w:rFonts w:ascii="Arial" w:hAnsi="Arial" w:cs="Arial"/>
                <w:b/>
                <w:bCs/>
                <w:sz w:val="16"/>
                <w:szCs w:val="16"/>
              </w:rPr>
            </w:pPr>
          </w:p>
        </w:tc>
        <w:tc>
          <w:tcPr>
            <w:tcW w:w="418" w:type="dxa"/>
            <w:vMerge/>
            <w:hideMark/>
          </w:tcPr>
          <w:p w14:paraId="55E189AF" w14:textId="77777777" w:rsidR="006E0D16" w:rsidRPr="002A5CFE" w:rsidRDefault="006E0D16" w:rsidP="00B42050">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Arial" w:hAnsi="Arial" w:cs="Arial"/>
                <w:b/>
                <w:bCs/>
                <w:szCs w:val="16"/>
              </w:rPr>
            </w:pPr>
          </w:p>
        </w:tc>
        <w:tc>
          <w:tcPr>
            <w:tcW w:w="3695" w:type="dxa"/>
            <w:noWrap/>
            <w:hideMark/>
          </w:tcPr>
          <w:p w14:paraId="55E189B0" w14:textId="77777777" w:rsidR="006E0D16" w:rsidRPr="002A5CFE" w:rsidRDefault="006E0D16" w:rsidP="00B42050">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Arial" w:hAnsi="Arial" w:cs="Arial"/>
                <w:b/>
                <w:bCs/>
                <w:szCs w:val="16"/>
              </w:rPr>
            </w:pPr>
            <w:r w:rsidRPr="002A5CFE">
              <w:rPr>
                <w:rFonts w:ascii="Arial" w:hAnsi="Arial" w:cs="Arial"/>
                <w:b/>
                <w:bCs/>
                <w:szCs w:val="16"/>
              </w:rPr>
              <w:t>DISOLV. HALOG.</w:t>
            </w:r>
          </w:p>
        </w:tc>
        <w:tc>
          <w:tcPr>
            <w:tcW w:w="1200" w:type="dxa"/>
            <w:noWrap/>
            <w:hideMark/>
          </w:tcPr>
          <w:p w14:paraId="55E189B1" w14:textId="77777777" w:rsidR="006E0D16" w:rsidRPr="002A5CFE" w:rsidRDefault="006E0D16" w:rsidP="00B42050">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Cs w:val="16"/>
              </w:rPr>
            </w:pPr>
            <w:r w:rsidRPr="002A5CFE">
              <w:rPr>
                <w:rFonts w:ascii="Arial" w:hAnsi="Arial" w:cs="Arial"/>
                <w:szCs w:val="16"/>
              </w:rPr>
              <w:t>0,00</w:t>
            </w:r>
          </w:p>
        </w:tc>
      </w:tr>
      <w:tr w:rsidR="006E0D16" w:rsidRPr="002A5CFE" w14:paraId="55E189B7" w14:textId="77777777" w:rsidTr="00495560">
        <w:trPr>
          <w:trHeight w:val="300"/>
          <w:jc w:val="center"/>
        </w:trPr>
        <w:tc>
          <w:tcPr>
            <w:cnfStyle w:val="001000000000" w:firstRow="0" w:lastRow="0" w:firstColumn="1" w:lastColumn="0" w:oddVBand="0" w:evenVBand="0" w:oddHBand="0" w:evenHBand="0" w:firstRowFirstColumn="0" w:firstRowLastColumn="0" w:lastRowFirstColumn="0" w:lastRowLastColumn="0"/>
            <w:tcW w:w="1547" w:type="dxa"/>
            <w:vMerge/>
            <w:hideMark/>
          </w:tcPr>
          <w:p w14:paraId="55E189B3" w14:textId="77777777" w:rsidR="006E0D16" w:rsidRPr="002A5CFE" w:rsidRDefault="006E0D16" w:rsidP="00B42050">
            <w:pPr>
              <w:spacing w:before="0" w:line="240" w:lineRule="auto"/>
              <w:jc w:val="left"/>
              <w:rPr>
                <w:rFonts w:ascii="Arial" w:hAnsi="Arial" w:cs="Arial"/>
                <w:b/>
                <w:bCs/>
                <w:sz w:val="16"/>
                <w:szCs w:val="16"/>
              </w:rPr>
            </w:pPr>
          </w:p>
        </w:tc>
        <w:tc>
          <w:tcPr>
            <w:tcW w:w="418" w:type="dxa"/>
            <w:vMerge/>
            <w:hideMark/>
          </w:tcPr>
          <w:p w14:paraId="55E189B4" w14:textId="77777777" w:rsidR="006E0D16" w:rsidRPr="002A5CFE" w:rsidRDefault="006E0D16" w:rsidP="00B42050">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Arial" w:hAnsi="Arial" w:cs="Arial"/>
                <w:b/>
                <w:bCs/>
                <w:szCs w:val="16"/>
              </w:rPr>
            </w:pPr>
          </w:p>
        </w:tc>
        <w:tc>
          <w:tcPr>
            <w:tcW w:w="3695" w:type="dxa"/>
            <w:noWrap/>
            <w:hideMark/>
          </w:tcPr>
          <w:p w14:paraId="55E189B5" w14:textId="77777777" w:rsidR="006E0D16" w:rsidRPr="002A5CFE" w:rsidRDefault="006E0D16" w:rsidP="00B42050">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Arial" w:hAnsi="Arial" w:cs="Arial"/>
                <w:b/>
                <w:bCs/>
                <w:szCs w:val="16"/>
              </w:rPr>
            </w:pPr>
            <w:r w:rsidRPr="002A5CFE">
              <w:rPr>
                <w:rFonts w:ascii="Arial" w:hAnsi="Arial" w:cs="Arial"/>
                <w:b/>
                <w:bCs/>
                <w:szCs w:val="16"/>
              </w:rPr>
              <w:t>SOLUCION. ACUOSAS</w:t>
            </w:r>
          </w:p>
        </w:tc>
        <w:tc>
          <w:tcPr>
            <w:tcW w:w="1200" w:type="dxa"/>
            <w:noWrap/>
            <w:hideMark/>
          </w:tcPr>
          <w:p w14:paraId="55E189B6" w14:textId="77777777" w:rsidR="006E0D16" w:rsidRPr="002A5CFE" w:rsidRDefault="006E0D16" w:rsidP="00B42050">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Cs w:val="16"/>
              </w:rPr>
            </w:pPr>
            <w:r w:rsidRPr="002A5CFE">
              <w:rPr>
                <w:rFonts w:ascii="Arial" w:hAnsi="Arial" w:cs="Arial"/>
                <w:szCs w:val="16"/>
              </w:rPr>
              <w:t>0,00</w:t>
            </w:r>
          </w:p>
        </w:tc>
      </w:tr>
      <w:tr w:rsidR="006E0D16" w:rsidRPr="002A5CFE" w14:paraId="55E189BC" w14:textId="77777777" w:rsidTr="00495560">
        <w:trPr>
          <w:trHeight w:val="300"/>
          <w:jc w:val="center"/>
        </w:trPr>
        <w:tc>
          <w:tcPr>
            <w:cnfStyle w:val="001000000000" w:firstRow="0" w:lastRow="0" w:firstColumn="1" w:lastColumn="0" w:oddVBand="0" w:evenVBand="0" w:oddHBand="0" w:evenHBand="0" w:firstRowFirstColumn="0" w:firstRowLastColumn="0" w:lastRowFirstColumn="0" w:lastRowLastColumn="0"/>
            <w:tcW w:w="1547" w:type="dxa"/>
            <w:vMerge/>
            <w:hideMark/>
          </w:tcPr>
          <w:p w14:paraId="55E189B8" w14:textId="77777777" w:rsidR="006E0D16" w:rsidRPr="002A5CFE" w:rsidRDefault="006E0D16" w:rsidP="00B42050">
            <w:pPr>
              <w:spacing w:before="0" w:line="240" w:lineRule="auto"/>
              <w:jc w:val="left"/>
              <w:rPr>
                <w:rFonts w:ascii="Arial" w:hAnsi="Arial" w:cs="Arial"/>
                <w:b/>
                <w:bCs/>
                <w:sz w:val="16"/>
                <w:szCs w:val="16"/>
              </w:rPr>
            </w:pPr>
          </w:p>
        </w:tc>
        <w:tc>
          <w:tcPr>
            <w:tcW w:w="418" w:type="dxa"/>
            <w:vMerge/>
            <w:hideMark/>
          </w:tcPr>
          <w:p w14:paraId="55E189B9" w14:textId="77777777" w:rsidR="006E0D16" w:rsidRPr="002A5CFE" w:rsidRDefault="006E0D16" w:rsidP="00B42050">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Arial" w:hAnsi="Arial" w:cs="Arial"/>
                <w:b/>
                <w:bCs/>
                <w:szCs w:val="16"/>
              </w:rPr>
            </w:pPr>
          </w:p>
        </w:tc>
        <w:tc>
          <w:tcPr>
            <w:tcW w:w="3695" w:type="dxa"/>
            <w:noWrap/>
            <w:hideMark/>
          </w:tcPr>
          <w:p w14:paraId="55E189BA" w14:textId="77777777" w:rsidR="006E0D16" w:rsidRPr="002A5CFE" w:rsidRDefault="006E0D16" w:rsidP="00B42050">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Arial" w:hAnsi="Arial" w:cs="Arial"/>
                <w:b/>
                <w:bCs/>
                <w:szCs w:val="16"/>
              </w:rPr>
            </w:pPr>
            <w:r w:rsidRPr="002A5CFE">
              <w:rPr>
                <w:rFonts w:ascii="Arial" w:hAnsi="Arial" w:cs="Arial"/>
                <w:b/>
                <w:bCs/>
                <w:szCs w:val="16"/>
              </w:rPr>
              <w:t>PARAFINA</w:t>
            </w:r>
          </w:p>
        </w:tc>
        <w:tc>
          <w:tcPr>
            <w:tcW w:w="1200" w:type="dxa"/>
            <w:noWrap/>
            <w:hideMark/>
          </w:tcPr>
          <w:p w14:paraId="55E189BB" w14:textId="77777777" w:rsidR="006E0D16" w:rsidRPr="002A5CFE" w:rsidRDefault="006E0D16" w:rsidP="00B42050">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Cs w:val="16"/>
              </w:rPr>
            </w:pPr>
            <w:r w:rsidRPr="002A5CFE">
              <w:rPr>
                <w:rFonts w:ascii="Arial" w:hAnsi="Arial" w:cs="Arial"/>
                <w:szCs w:val="16"/>
              </w:rPr>
              <w:t>291,40</w:t>
            </w:r>
          </w:p>
        </w:tc>
      </w:tr>
      <w:tr w:rsidR="006E0D16" w:rsidRPr="002A5CFE" w14:paraId="55E189C1" w14:textId="77777777" w:rsidTr="00495560">
        <w:trPr>
          <w:trHeight w:val="300"/>
          <w:jc w:val="center"/>
        </w:trPr>
        <w:tc>
          <w:tcPr>
            <w:cnfStyle w:val="001000000000" w:firstRow="0" w:lastRow="0" w:firstColumn="1" w:lastColumn="0" w:oddVBand="0" w:evenVBand="0" w:oddHBand="0" w:evenHBand="0" w:firstRowFirstColumn="0" w:firstRowLastColumn="0" w:lastRowFirstColumn="0" w:lastRowLastColumn="0"/>
            <w:tcW w:w="1547" w:type="dxa"/>
            <w:vMerge/>
            <w:hideMark/>
          </w:tcPr>
          <w:p w14:paraId="55E189BD" w14:textId="77777777" w:rsidR="006E0D16" w:rsidRPr="002A5CFE" w:rsidRDefault="006E0D16" w:rsidP="00B42050">
            <w:pPr>
              <w:spacing w:before="0" w:line="240" w:lineRule="auto"/>
              <w:jc w:val="left"/>
              <w:rPr>
                <w:rFonts w:ascii="Arial" w:hAnsi="Arial" w:cs="Arial"/>
                <w:b/>
                <w:bCs/>
                <w:sz w:val="16"/>
                <w:szCs w:val="16"/>
              </w:rPr>
            </w:pPr>
          </w:p>
        </w:tc>
        <w:tc>
          <w:tcPr>
            <w:tcW w:w="418" w:type="dxa"/>
            <w:vMerge/>
            <w:hideMark/>
          </w:tcPr>
          <w:p w14:paraId="55E189BE" w14:textId="77777777" w:rsidR="006E0D16" w:rsidRPr="002A5CFE" w:rsidRDefault="006E0D16" w:rsidP="00B42050">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Arial" w:hAnsi="Arial" w:cs="Arial"/>
                <w:b/>
                <w:bCs/>
                <w:szCs w:val="16"/>
              </w:rPr>
            </w:pPr>
          </w:p>
        </w:tc>
        <w:tc>
          <w:tcPr>
            <w:tcW w:w="3695" w:type="dxa"/>
            <w:noWrap/>
            <w:hideMark/>
          </w:tcPr>
          <w:p w14:paraId="55E189BF" w14:textId="77777777" w:rsidR="006E0D16" w:rsidRPr="002A5CFE" w:rsidRDefault="006E0D16" w:rsidP="00B42050">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Arial" w:hAnsi="Arial" w:cs="Arial"/>
                <w:b/>
                <w:bCs/>
                <w:szCs w:val="16"/>
              </w:rPr>
            </w:pPr>
            <w:r w:rsidRPr="002A5CFE">
              <w:rPr>
                <w:rFonts w:ascii="Arial" w:hAnsi="Arial" w:cs="Arial"/>
                <w:b/>
                <w:bCs/>
                <w:szCs w:val="16"/>
              </w:rPr>
              <w:t>REACTIV. LABORA.</w:t>
            </w:r>
          </w:p>
        </w:tc>
        <w:tc>
          <w:tcPr>
            <w:tcW w:w="1200" w:type="dxa"/>
            <w:noWrap/>
            <w:hideMark/>
          </w:tcPr>
          <w:p w14:paraId="55E189C0" w14:textId="77777777" w:rsidR="006E0D16" w:rsidRPr="002A5CFE" w:rsidRDefault="006E0D16" w:rsidP="00B42050">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Cs w:val="16"/>
              </w:rPr>
            </w:pPr>
            <w:r w:rsidRPr="002A5CFE">
              <w:rPr>
                <w:rFonts w:ascii="Arial" w:hAnsi="Arial" w:cs="Arial"/>
                <w:szCs w:val="16"/>
              </w:rPr>
              <w:t>1.399,25</w:t>
            </w:r>
          </w:p>
        </w:tc>
      </w:tr>
      <w:tr w:rsidR="006E0D16" w:rsidRPr="002A5CFE" w14:paraId="55E189C6" w14:textId="77777777" w:rsidTr="00495560">
        <w:trPr>
          <w:trHeight w:val="300"/>
          <w:jc w:val="center"/>
        </w:trPr>
        <w:tc>
          <w:tcPr>
            <w:cnfStyle w:val="001000000000" w:firstRow="0" w:lastRow="0" w:firstColumn="1" w:lastColumn="0" w:oddVBand="0" w:evenVBand="0" w:oddHBand="0" w:evenHBand="0" w:firstRowFirstColumn="0" w:firstRowLastColumn="0" w:lastRowFirstColumn="0" w:lastRowLastColumn="0"/>
            <w:tcW w:w="1547" w:type="dxa"/>
            <w:vMerge/>
            <w:hideMark/>
          </w:tcPr>
          <w:p w14:paraId="55E189C2" w14:textId="77777777" w:rsidR="006E0D16" w:rsidRPr="002A5CFE" w:rsidRDefault="006E0D16" w:rsidP="00B42050">
            <w:pPr>
              <w:spacing w:before="0" w:line="240" w:lineRule="auto"/>
              <w:jc w:val="left"/>
              <w:rPr>
                <w:rFonts w:ascii="Arial" w:hAnsi="Arial" w:cs="Arial"/>
                <w:b/>
                <w:bCs/>
                <w:sz w:val="16"/>
                <w:szCs w:val="16"/>
              </w:rPr>
            </w:pPr>
          </w:p>
        </w:tc>
        <w:tc>
          <w:tcPr>
            <w:tcW w:w="418" w:type="dxa"/>
            <w:vMerge/>
            <w:hideMark/>
          </w:tcPr>
          <w:p w14:paraId="55E189C3" w14:textId="77777777" w:rsidR="006E0D16" w:rsidRPr="002A5CFE" w:rsidRDefault="006E0D16" w:rsidP="00B42050">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Arial" w:hAnsi="Arial" w:cs="Arial"/>
                <w:b/>
                <w:bCs/>
                <w:szCs w:val="16"/>
              </w:rPr>
            </w:pPr>
          </w:p>
        </w:tc>
        <w:tc>
          <w:tcPr>
            <w:tcW w:w="3695" w:type="dxa"/>
            <w:noWrap/>
            <w:hideMark/>
          </w:tcPr>
          <w:p w14:paraId="55E189C4" w14:textId="77777777" w:rsidR="006E0D16" w:rsidRPr="002A5CFE" w:rsidRDefault="006E0D16" w:rsidP="00B42050">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Arial" w:hAnsi="Arial" w:cs="Arial"/>
                <w:b/>
                <w:bCs/>
                <w:szCs w:val="16"/>
              </w:rPr>
            </w:pPr>
            <w:r w:rsidRPr="002A5CFE">
              <w:rPr>
                <w:rFonts w:ascii="Arial" w:hAnsi="Arial" w:cs="Arial"/>
                <w:b/>
                <w:bCs/>
                <w:szCs w:val="16"/>
              </w:rPr>
              <w:t>MEDICMEN. CADUCADOS</w:t>
            </w:r>
          </w:p>
        </w:tc>
        <w:tc>
          <w:tcPr>
            <w:tcW w:w="1200" w:type="dxa"/>
            <w:noWrap/>
            <w:hideMark/>
          </w:tcPr>
          <w:p w14:paraId="55E189C5" w14:textId="77777777" w:rsidR="006E0D16" w:rsidRPr="002A5CFE" w:rsidRDefault="006E0D16" w:rsidP="00B42050">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Cs w:val="16"/>
              </w:rPr>
            </w:pPr>
            <w:r w:rsidRPr="002A5CFE">
              <w:rPr>
                <w:rFonts w:ascii="Arial" w:hAnsi="Arial" w:cs="Arial"/>
                <w:szCs w:val="16"/>
              </w:rPr>
              <w:t>588,40</w:t>
            </w:r>
          </w:p>
        </w:tc>
      </w:tr>
      <w:tr w:rsidR="006E0D16" w:rsidRPr="002A5CFE" w14:paraId="55E189CB" w14:textId="77777777" w:rsidTr="00495560">
        <w:trPr>
          <w:trHeight w:val="300"/>
          <w:jc w:val="center"/>
        </w:trPr>
        <w:tc>
          <w:tcPr>
            <w:cnfStyle w:val="001000000000" w:firstRow="0" w:lastRow="0" w:firstColumn="1" w:lastColumn="0" w:oddVBand="0" w:evenVBand="0" w:oddHBand="0" w:evenHBand="0" w:firstRowFirstColumn="0" w:firstRowLastColumn="0" w:lastRowFirstColumn="0" w:lastRowLastColumn="0"/>
            <w:tcW w:w="1547" w:type="dxa"/>
            <w:vMerge/>
            <w:hideMark/>
          </w:tcPr>
          <w:p w14:paraId="55E189C7" w14:textId="77777777" w:rsidR="006E0D16" w:rsidRPr="002A5CFE" w:rsidRDefault="006E0D16" w:rsidP="00B42050">
            <w:pPr>
              <w:spacing w:before="0" w:line="240" w:lineRule="auto"/>
              <w:jc w:val="left"/>
              <w:rPr>
                <w:rFonts w:ascii="Arial" w:hAnsi="Arial" w:cs="Arial"/>
                <w:b/>
                <w:bCs/>
                <w:sz w:val="16"/>
                <w:szCs w:val="16"/>
              </w:rPr>
            </w:pPr>
          </w:p>
        </w:tc>
        <w:tc>
          <w:tcPr>
            <w:tcW w:w="418" w:type="dxa"/>
            <w:vMerge/>
            <w:hideMark/>
          </w:tcPr>
          <w:p w14:paraId="55E189C8" w14:textId="77777777" w:rsidR="006E0D16" w:rsidRPr="002A5CFE" w:rsidRDefault="006E0D16" w:rsidP="00B42050">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Arial" w:hAnsi="Arial" w:cs="Arial"/>
                <w:b/>
                <w:bCs/>
                <w:szCs w:val="16"/>
              </w:rPr>
            </w:pPr>
          </w:p>
        </w:tc>
        <w:tc>
          <w:tcPr>
            <w:tcW w:w="3695" w:type="dxa"/>
            <w:noWrap/>
            <w:hideMark/>
          </w:tcPr>
          <w:p w14:paraId="55E189C9" w14:textId="77777777" w:rsidR="006E0D16" w:rsidRPr="002A5CFE" w:rsidRDefault="006E0D16" w:rsidP="00B42050">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Arial" w:hAnsi="Arial" w:cs="Arial"/>
                <w:b/>
                <w:bCs/>
                <w:szCs w:val="16"/>
              </w:rPr>
            </w:pPr>
            <w:r w:rsidRPr="002A5CFE">
              <w:rPr>
                <w:rFonts w:ascii="Arial" w:hAnsi="Arial" w:cs="Arial"/>
                <w:b/>
                <w:bCs/>
                <w:szCs w:val="16"/>
              </w:rPr>
              <w:t>ENVASES PLAST. CONTAMIN.</w:t>
            </w:r>
          </w:p>
        </w:tc>
        <w:tc>
          <w:tcPr>
            <w:tcW w:w="1200" w:type="dxa"/>
            <w:noWrap/>
            <w:hideMark/>
          </w:tcPr>
          <w:p w14:paraId="55E189CA" w14:textId="77777777" w:rsidR="006E0D16" w:rsidRPr="002A5CFE" w:rsidRDefault="006E0D16" w:rsidP="00B42050">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Cs w:val="16"/>
              </w:rPr>
            </w:pPr>
            <w:r w:rsidRPr="002A5CFE">
              <w:rPr>
                <w:rFonts w:ascii="Arial" w:hAnsi="Arial" w:cs="Arial"/>
                <w:szCs w:val="16"/>
              </w:rPr>
              <w:t>615,85</w:t>
            </w:r>
          </w:p>
        </w:tc>
      </w:tr>
      <w:tr w:rsidR="006E0D16" w:rsidRPr="002A5CFE" w14:paraId="55E189D0" w14:textId="77777777" w:rsidTr="00495560">
        <w:trPr>
          <w:trHeight w:val="300"/>
          <w:jc w:val="center"/>
        </w:trPr>
        <w:tc>
          <w:tcPr>
            <w:cnfStyle w:val="001000000000" w:firstRow="0" w:lastRow="0" w:firstColumn="1" w:lastColumn="0" w:oddVBand="0" w:evenVBand="0" w:oddHBand="0" w:evenHBand="0" w:firstRowFirstColumn="0" w:firstRowLastColumn="0" w:lastRowFirstColumn="0" w:lastRowLastColumn="0"/>
            <w:tcW w:w="1547" w:type="dxa"/>
            <w:vMerge/>
            <w:hideMark/>
          </w:tcPr>
          <w:p w14:paraId="55E189CC" w14:textId="77777777" w:rsidR="006E0D16" w:rsidRPr="002A5CFE" w:rsidRDefault="006E0D16" w:rsidP="00B42050">
            <w:pPr>
              <w:spacing w:before="0" w:line="240" w:lineRule="auto"/>
              <w:jc w:val="left"/>
              <w:rPr>
                <w:rFonts w:ascii="Arial" w:hAnsi="Arial" w:cs="Arial"/>
                <w:b/>
                <w:bCs/>
                <w:sz w:val="16"/>
                <w:szCs w:val="16"/>
              </w:rPr>
            </w:pPr>
          </w:p>
        </w:tc>
        <w:tc>
          <w:tcPr>
            <w:tcW w:w="418" w:type="dxa"/>
            <w:vMerge/>
            <w:hideMark/>
          </w:tcPr>
          <w:p w14:paraId="55E189CD" w14:textId="77777777" w:rsidR="006E0D16" w:rsidRPr="002A5CFE" w:rsidRDefault="006E0D16" w:rsidP="00B42050">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Arial" w:hAnsi="Arial" w:cs="Arial"/>
                <w:b/>
                <w:bCs/>
                <w:szCs w:val="16"/>
              </w:rPr>
            </w:pPr>
          </w:p>
        </w:tc>
        <w:tc>
          <w:tcPr>
            <w:tcW w:w="3695" w:type="dxa"/>
            <w:noWrap/>
            <w:hideMark/>
          </w:tcPr>
          <w:p w14:paraId="55E189CE" w14:textId="77777777" w:rsidR="006E0D16" w:rsidRPr="002A5CFE" w:rsidRDefault="006E0D16" w:rsidP="00B42050">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Arial" w:hAnsi="Arial" w:cs="Arial"/>
                <w:b/>
                <w:bCs/>
                <w:szCs w:val="16"/>
              </w:rPr>
            </w:pPr>
            <w:r w:rsidRPr="002A5CFE">
              <w:rPr>
                <w:rFonts w:ascii="Arial" w:hAnsi="Arial" w:cs="Arial"/>
                <w:b/>
                <w:bCs/>
                <w:szCs w:val="16"/>
              </w:rPr>
              <w:t>ENVASES VIDRIO. CONTAMIN.</w:t>
            </w:r>
          </w:p>
        </w:tc>
        <w:tc>
          <w:tcPr>
            <w:tcW w:w="1200" w:type="dxa"/>
            <w:noWrap/>
            <w:hideMark/>
          </w:tcPr>
          <w:p w14:paraId="55E189CF" w14:textId="77777777" w:rsidR="006E0D16" w:rsidRPr="002A5CFE" w:rsidRDefault="006E0D16" w:rsidP="00B42050">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Cs w:val="16"/>
              </w:rPr>
            </w:pPr>
            <w:r w:rsidRPr="002A5CFE">
              <w:rPr>
                <w:rFonts w:ascii="Arial" w:hAnsi="Arial" w:cs="Arial"/>
                <w:szCs w:val="16"/>
              </w:rPr>
              <w:t>206,40</w:t>
            </w:r>
          </w:p>
        </w:tc>
      </w:tr>
      <w:tr w:rsidR="006E0D16" w:rsidRPr="002A5CFE" w14:paraId="55E189D5" w14:textId="77777777" w:rsidTr="00495560">
        <w:trPr>
          <w:trHeight w:val="300"/>
          <w:jc w:val="center"/>
        </w:trPr>
        <w:tc>
          <w:tcPr>
            <w:cnfStyle w:val="001000000000" w:firstRow="0" w:lastRow="0" w:firstColumn="1" w:lastColumn="0" w:oddVBand="0" w:evenVBand="0" w:oddHBand="0" w:evenHBand="0" w:firstRowFirstColumn="0" w:firstRowLastColumn="0" w:lastRowFirstColumn="0" w:lastRowLastColumn="0"/>
            <w:tcW w:w="1547" w:type="dxa"/>
            <w:vMerge/>
            <w:hideMark/>
          </w:tcPr>
          <w:p w14:paraId="55E189D1" w14:textId="77777777" w:rsidR="006E0D16" w:rsidRPr="002A5CFE" w:rsidRDefault="006E0D16" w:rsidP="00B42050">
            <w:pPr>
              <w:spacing w:before="0" w:line="240" w:lineRule="auto"/>
              <w:jc w:val="left"/>
              <w:rPr>
                <w:rFonts w:ascii="Arial" w:hAnsi="Arial" w:cs="Arial"/>
                <w:b/>
                <w:bCs/>
                <w:sz w:val="16"/>
                <w:szCs w:val="16"/>
              </w:rPr>
            </w:pPr>
          </w:p>
        </w:tc>
        <w:tc>
          <w:tcPr>
            <w:tcW w:w="418" w:type="dxa"/>
            <w:vMerge/>
            <w:hideMark/>
          </w:tcPr>
          <w:p w14:paraId="55E189D2" w14:textId="77777777" w:rsidR="006E0D16" w:rsidRPr="002A5CFE" w:rsidRDefault="006E0D16" w:rsidP="00B42050">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Arial" w:hAnsi="Arial" w:cs="Arial"/>
                <w:b/>
                <w:bCs/>
                <w:szCs w:val="16"/>
              </w:rPr>
            </w:pPr>
          </w:p>
        </w:tc>
        <w:tc>
          <w:tcPr>
            <w:tcW w:w="3695" w:type="dxa"/>
            <w:noWrap/>
            <w:hideMark/>
          </w:tcPr>
          <w:p w14:paraId="55E189D3" w14:textId="77777777" w:rsidR="006E0D16" w:rsidRPr="002A5CFE" w:rsidRDefault="006E0D16" w:rsidP="00B42050">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Arial" w:hAnsi="Arial" w:cs="Arial"/>
                <w:b/>
                <w:bCs/>
                <w:szCs w:val="16"/>
              </w:rPr>
            </w:pPr>
            <w:r w:rsidRPr="002A5CFE">
              <w:rPr>
                <w:rFonts w:ascii="Arial" w:hAnsi="Arial" w:cs="Arial"/>
                <w:b/>
                <w:bCs/>
                <w:szCs w:val="16"/>
              </w:rPr>
              <w:t>RAF</w:t>
            </w:r>
          </w:p>
        </w:tc>
        <w:tc>
          <w:tcPr>
            <w:tcW w:w="1200" w:type="dxa"/>
            <w:noWrap/>
            <w:hideMark/>
          </w:tcPr>
          <w:p w14:paraId="55E189D4" w14:textId="77777777" w:rsidR="006E0D16" w:rsidRPr="002A5CFE" w:rsidRDefault="006E0D16" w:rsidP="00B42050">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Cs w:val="16"/>
              </w:rPr>
            </w:pPr>
            <w:r w:rsidRPr="002A5CFE">
              <w:rPr>
                <w:rFonts w:ascii="Arial" w:hAnsi="Arial" w:cs="Arial"/>
                <w:szCs w:val="16"/>
              </w:rPr>
              <w:t>4.792,00</w:t>
            </w:r>
          </w:p>
        </w:tc>
      </w:tr>
      <w:tr w:rsidR="006E0D16" w:rsidRPr="002A5CFE" w14:paraId="55E189DA" w14:textId="77777777" w:rsidTr="00495560">
        <w:trPr>
          <w:trHeight w:val="300"/>
          <w:jc w:val="center"/>
        </w:trPr>
        <w:tc>
          <w:tcPr>
            <w:cnfStyle w:val="001000000000" w:firstRow="0" w:lastRow="0" w:firstColumn="1" w:lastColumn="0" w:oddVBand="0" w:evenVBand="0" w:oddHBand="0" w:evenHBand="0" w:firstRowFirstColumn="0" w:firstRowLastColumn="0" w:lastRowFirstColumn="0" w:lastRowLastColumn="0"/>
            <w:tcW w:w="1547" w:type="dxa"/>
            <w:vMerge/>
            <w:hideMark/>
          </w:tcPr>
          <w:p w14:paraId="55E189D6" w14:textId="77777777" w:rsidR="006E0D16" w:rsidRPr="002A5CFE" w:rsidRDefault="006E0D16" w:rsidP="00B42050">
            <w:pPr>
              <w:spacing w:before="0" w:line="240" w:lineRule="auto"/>
              <w:jc w:val="left"/>
              <w:rPr>
                <w:rFonts w:ascii="Arial" w:hAnsi="Arial" w:cs="Arial"/>
                <w:b/>
                <w:bCs/>
                <w:sz w:val="16"/>
                <w:szCs w:val="16"/>
              </w:rPr>
            </w:pPr>
          </w:p>
        </w:tc>
        <w:tc>
          <w:tcPr>
            <w:tcW w:w="418" w:type="dxa"/>
            <w:vMerge/>
            <w:hideMark/>
          </w:tcPr>
          <w:p w14:paraId="55E189D7" w14:textId="77777777" w:rsidR="006E0D16" w:rsidRPr="002A5CFE" w:rsidRDefault="006E0D16" w:rsidP="00B42050">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Arial" w:hAnsi="Arial" w:cs="Arial"/>
                <w:b/>
                <w:bCs/>
                <w:szCs w:val="16"/>
              </w:rPr>
            </w:pPr>
          </w:p>
        </w:tc>
        <w:tc>
          <w:tcPr>
            <w:tcW w:w="3695" w:type="dxa"/>
            <w:noWrap/>
            <w:hideMark/>
          </w:tcPr>
          <w:p w14:paraId="55E189D8" w14:textId="77777777" w:rsidR="006E0D16" w:rsidRPr="002A5CFE" w:rsidRDefault="006E0D16" w:rsidP="00B42050">
            <w:pPr>
              <w:spacing w:before="0" w:line="240" w:lineRule="auto"/>
              <w:jc w:val="left"/>
              <w:cnfStyle w:val="000000000000" w:firstRow="0" w:lastRow="0" w:firstColumn="0" w:lastColumn="0" w:oddVBand="0" w:evenVBand="0" w:oddHBand="0" w:evenHBand="0" w:firstRowFirstColumn="0" w:firstRowLastColumn="0" w:lastRowFirstColumn="0" w:lastRowLastColumn="0"/>
              <w:rPr>
                <w:rFonts w:ascii="Arial" w:hAnsi="Arial" w:cs="Arial"/>
                <w:b/>
                <w:bCs/>
                <w:szCs w:val="16"/>
              </w:rPr>
            </w:pPr>
            <w:r w:rsidRPr="002A5CFE">
              <w:rPr>
                <w:rFonts w:ascii="Arial" w:hAnsi="Arial" w:cs="Arial"/>
                <w:b/>
                <w:bCs/>
                <w:szCs w:val="16"/>
              </w:rPr>
              <w:t>AGUAS ACEITOSAS</w:t>
            </w:r>
          </w:p>
        </w:tc>
        <w:tc>
          <w:tcPr>
            <w:tcW w:w="1200" w:type="dxa"/>
            <w:noWrap/>
            <w:hideMark/>
          </w:tcPr>
          <w:p w14:paraId="55E189D9" w14:textId="77777777" w:rsidR="006E0D16" w:rsidRPr="002A5CFE" w:rsidRDefault="006E0D16" w:rsidP="00B42050">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Cs w:val="16"/>
              </w:rPr>
            </w:pPr>
            <w:r w:rsidRPr="002A5CFE">
              <w:rPr>
                <w:rFonts w:ascii="Arial" w:hAnsi="Arial" w:cs="Arial"/>
                <w:szCs w:val="16"/>
              </w:rPr>
              <w:t>949,00</w:t>
            </w:r>
          </w:p>
        </w:tc>
      </w:tr>
      <w:tr w:rsidR="006E0D16" w:rsidRPr="002A5CFE" w14:paraId="55E189DD" w14:textId="77777777" w:rsidTr="00495560">
        <w:trPr>
          <w:trHeight w:val="300"/>
          <w:jc w:val="center"/>
        </w:trPr>
        <w:tc>
          <w:tcPr>
            <w:cnfStyle w:val="001000000000" w:firstRow="0" w:lastRow="0" w:firstColumn="1" w:lastColumn="0" w:oddVBand="0" w:evenVBand="0" w:oddHBand="0" w:evenHBand="0" w:firstRowFirstColumn="0" w:firstRowLastColumn="0" w:lastRowFirstColumn="0" w:lastRowLastColumn="0"/>
            <w:tcW w:w="5660" w:type="dxa"/>
            <w:gridSpan w:val="3"/>
            <w:noWrap/>
            <w:hideMark/>
          </w:tcPr>
          <w:p w14:paraId="55E189DB" w14:textId="77777777" w:rsidR="006E0D16" w:rsidRPr="002A5CFE" w:rsidRDefault="006E0D16" w:rsidP="00B42050">
            <w:pPr>
              <w:spacing w:before="0" w:line="240" w:lineRule="auto"/>
              <w:jc w:val="center"/>
              <w:rPr>
                <w:rFonts w:ascii="Arial" w:hAnsi="Arial" w:cs="Arial"/>
                <w:b/>
                <w:bCs/>
                <w:sz w:val="16"/>
                <w:szCs w:val="16"/>
                <w:lang w:val="en-GB"/>
              </w:rPr>
            </w:pPr>
            <w:r w:rsidRPr="002A5CFE">
              <w:rPr>
                <w:rFonts w:ascii="Arial" w:hAnsi="Arial" w:cs="Arial"/>
                <w:b/>
                <w:bCs/>
                <w:sz w:val="16"/>
                <w:szCs w:val="16"/>
                <w:lang w:val="en-GB"/>
              </w:rPr>
              <w:t>TOTAL KGRS. RBE / RC / RQ.</w:t>
            </w:r>
          </w:p>
        </w:tc>
        <w:tc>
          <w:tcPr>
            <w:tcW w:w="1200" w:type="dxa"/>
            <w:noWrap/>
            <w:hideMark/>
          </w:tcPr>
          <w:p w14:paraId="55E189DC" w14:textId="77777777" w:rsidR="006E0D16" w:rsidRPr="002A5CFE" w:rsidRDefault="006E0D16" w:rsidP="00B42050">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b/>
                <w:bCs/>
                <w:szCs w:val="16"/>
              </w:rPr>
            </w:pPr>
            <w:r w:rsidRPr="002A5CFE">
              <w:rPr>
                <w:rFonts w:ascii="Arial" w:hAnsi="Arial" w:cs="Arial"/>
                <w:b/>
                <w:bCs/>
                <w:szCs w:val="16"/>
              </w:rPr>
              <w:t>163.588,20</w:t>
            </w:r>
          </w:p>
        </w:tc>
      </w:tr>
      <w:tr w:rsidR="006E0D16" w:rsidRPr="002A5CFE" w14:paraId="55E189E0" w14:textId="77777777" w:rsidTr="00495560">
        <w:trPr>
          <w:cnfStyle w:val="010000000000" w:firstRow="0" w:lastRow="1"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660" w:type="dxa"/>
            <w:gridSpan w:val="3"/>
            <w:noWrap/>
            <w:hideMark/>
          </w:tcPr>
          <w:p w14:paraId="55E189DE" w14:textId="77777777" w:rsidR="006E0D16" w:rsidRPr="002A5CFE" w:rsidRDefault="006E0D16" w:rsidP="00B42050">
            <w:pPr>
              <w:spacing w:before="0" w:line="240" w:lineRule="auto"/>
              <w:jc w:val="center"/>
              <w:rPr>
                <w:rFonts w:ascii="Arial" w:hAnsi="Arial" w:cs="Arial"/>
                <w:b/>
                <w:bCs/>
                <w:sz w:val="16"/>
                <w:szCs w:val="16"/>
              </w:rPr>
            </w:pPr>
            <w:r w:rsidRPr="002A5CFE">
              <w:rPr>
                <w:rFonts w:ascii="Arial" w:hAnsi="Arial" w:cs="Arial"/>
                <w:b/>
                <w:bCs/>
                <w:sz w:val="16"/>
                <w:szCs w:val="16"/>
              </w:rPr>
              <w:t>TOTAL RSU / RSAU / RESP</w:t>
            </w:r>
          </w:p>
        </w:tc>
        <w:tc>
          <w:tcPr>
            <w:tcW w:w="1200" w:type="dxa"/>
            <w:noWrap/>
            <w:hideMark/>
          </w:tcPr>
          <w:p w14:paraId="55E189DF" w14:textId="77777777" w:rsidR="006E0D16" w:rsidRPr="002A5CFE" w:rsidRDefault="006E0D16" w:rsidP="00B42050">
            <w:pPr>
              <w:spacing w:before="0" w:line="240" w:lineRule="auto"/>
              <w:jc w:val="right"/>
              <w:cnfStyle w:val="010000000000" w:firstRow="0" w:lastRow="1" w:firstColumn="0" w:lastColumn="0" w:oddVBand="0" w:evenVBand="0" w:oddHBand="0" w:evenHBand="0" w:firstRowFirstColumn="0" w:firstRowLastColumn="0" w:lastRowFirstColumn="0" w:lastRowLastColumn="0"/>
              <w:rPr>
                <w:rFonts w:ascii="Arial" w:hAnsi="Arial" w:cs="Arial"/>
                <w:b/>
                <w:bCs/>
                <w:sz w:val="16"/>
                <w:szCs w:val="16"/>
              </w:rPr>
            </w:pPr>
            <w:r w:rsidRPr="002A5CFE">
              <w:rPr>
                <w:rFonts w:ascii="Arial" w:hAnsi="Arial" w:cs="Arial"/>
                <w:b/>
                <w:bCs/>
                <w:sz w:val="16"/>
                <w:szCs w:val="16"/>
              </w:rPr>
              <w:t>886.550,20</w:t>
            </w:r>
          </w:p>
        </w:tc>
      </w:tr>
    </w:tbl>
    <w:p w14:paraId="55E189E1" w14:textId="77777777" w:rsidR="00DD5DB8" w:rsidRDefault="00DD5DB8" w:rsidP="006E0D16">
      <w:pPr>
        <w:pStyle w:val="Nivel03confilete"/>
        <w:rPr>
          <w:rFonts w:eastAsia="Calibri"/>
          <w:szCs w:val="22"/>
          <w:lang w:eastAsia="en-US"/>
        </w:rPr>
      </w:pPr>
      <w:r>
        <w:br w:type="page"/>
      </w:r>
    </w:p>
    <w:bookmarkStart w:id="92" w:name="_Toc74228262"/>
    <w:bookmarkStart w:id="93" w:name="_Toc75343959"/>
    <w:bookmarkEnd w:id="85"/>
    <w:p w14:paraId="55E189E2" w14:textId="353B9597" w:rsidR="00F22E30" w:rsidRDefault="00BA799A" w:rsidP="003B7CE5">
      <w:pPr>
        <w:pStyle w:val="Normallistas"/>
        <w:numPr>
          <w:ilvl w:val="0"/>
          <w:numId w:val="0"/>
        </w:numPr>
        <w:ind w:left="568"/>
      </w:pPr>
      <w:r w:rsidRPr="00902714">
        <w:rPr>
          <w:rFonts w:eastAsia="Times New Roman"/>
          <w:i/>
          <w:noProof/>
          <w:color w:val="7F7F7F" w:themeColor="text1" w:themeTint="80"/>
          <w:sz w:val="16"/>
          <w:szCs w:val="20"/>
          <w:lang w:eastAsia="es-ES"/>
        </w:rPr>
        <w:lastRenderedPageBreak/>
        <mc:AlternateContent>
          <mc:Choice Requires="wps">
            <w:drawing>
              <wp:anchor distT="0" distB="0" distL="114300" distR="114300" simplePos="0" relativeHeight="251722752" behindDoc="0" locked="0" layoutInCell="1" allowOverlap="1" wp14:anchorId="55E199A0" wp14:editId="2243C1C7">
                <wp:simplePos x="0" y="0"/>
                <wp:positionH relativeFrom="column">
                  <wp:posOffset>4966335</wp:posOffset>
                </wp:positionH>
                <wp:positionV relativeFrom="paragraph">
                  <wp:posOffset>5400692</wp:posOffset>
                </wp:positionV>
                <wp:extent cx="1212215" cy="2220685"/>
                <wp:effectExtent l="0" t="0" r="0" b="0"/>
                <wp:wrapNone/>
                <wp:docPr id="452"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55E19A54" w14:textId="77777777" w:rsidR="00DB48FD" w:rsidRPr="004B6EF5" w:rsidRDefault="00DB48FD" w:rsidP="00E2109A">
                            <w:pPr>
                              <w:pStyle w:val="TITULO-Nivel4"/>
                            </w:pPr>
                          </w:p>
                          <w:p w14:paraId="55E19A55" w14:textId="77777777" w:rsidR="00DB48FD" w:rsidRDefault="00DB48FD" w:rsidP="006573E2">
                            <w:pPr>
                              <w:pStyle w:val="Capitulo"/>
                              <w:spacing w:before="0"/>
                            </w:pPr>
                            <w:r>
                              <w:t>4</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55E199A0" id="_x0000_s1040" type="#_x0000_t202" style="position:absolute;left:0;text-align:left;margin-left:391.05pt;margin-top:425.25pt;width:95.45pt;height:174.85pt;z-index:25172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" filled="f" stroked="f" strokeweight="2pt">
                <o:lock v:ext="edit" aspectratio="t"/>
                <v:textbox>
                  <w:txbxContent>
                    <w:p w14:paraId="55E19A54" w14:textId="77777777" w:rsidR="00DB48FD" w:rsidRPr="004B6EF5" w:rsidRDefault="00DB48FD" w:rsidP="00E2109A">
                      <w:pPr>
                        <w:pStyle w:val="TITULO-Nivel4"/>
                      </w:pPr>
                    </w:p>
                    <w:p w14:paraId="55E19A55" w14:textId="77777777" w:rsidR="00DB48FD" w:rsidRDefault="00DB48FD" w:rsidP="006573E2">
                      <w:pPr>
                        <w:pStyle w:val="Capitulo"/>
                        <w:spacing w:before="0"/>
                      </w:pPr>
                      <w:r>
                        <w:t>4</w:t>
                      </w:r>
                    </w:p>
                  </w:txbxContent>
                </v:textbox>
              </v:shape>
            </w:pict>
          </mc:Fallback>
        </mc:AlternateContent>
      </w:r>
      <w:r w:rsidRPr="00902714">
        <w:rPr>
          <w:rFonts w:eastAsia="Times New Roman"/>
          <w:i/>
          <w:noProof/>
          <w:color w:val="7F7F7F" w:themeColor="text1" w:themeTint="80"/>
          <w:sz w:val="16"/>
          <w:szCs w:val="20"/>
          <w:lang w:eastAsia="es-ES"/>
        </w:rPr>
        <mc:AlternateContent>
          <mc:Choice Requires="wps">
            <w:drawing>
              <wp:anchor distT="0" distB="0" distL="114300" distR="114300" simplePos="0" relativeHeight="251721728" behindDoc="0" locked="0" layoutInCell="1" allowOverlap="1" wp14:anchorId="55E1999E" wp14:editId="1C6DA65E">
                <wp:simplePos x="0" y="0"/>
                <wp:positionH relativeFrom="column">
                  <wp:posOffset>2102344</wp:posOffset>
                </wp:positionH>
                <wp:positionV relativeFrom="paragraph">
                  <wp:posOffset>5689080</wp:posOffset>
                </wp:positionV>
                <wp:extent cx="2683570" cy="3144520"/>
                <wp:effectExtent l="0" t="0" r="0" b="0"/>
                <wp:wrapNone/>
                <wp:docPr id="2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683570" cy="314452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55E19A4F" w14:textId="77777777" w:rsidR="00DB48FD" w:rsidRDefault="00DB48FD" w:rsidP="00902714">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Calidad</w:t>
                            </w:r>
                          </w:p>
                          <w:p w14:paraId="55E19A50" w14:textId="77777777" w:rsidR="00DB48FD" w:rsidRPr="00D05EF7" w:rsidRDefault="00DB48FD" w:rsidP="003B7CE5">
                            <w:pPr>
                              <w:pStyle w:val="Indice"/>
                              <w:jc w:val="right"/>
                              <w:rPr>
                                <w:sz w:val="28"/>
                              </w:rPr>
                            </w:pPr>
                            <w:r w:rsidRPr="00D05EF7">
                              <w:rPr>
                                <w:sz w:val="28"/>
                              </w:rPr>
                              <w:t>Objetivos institucionales de calidad</w:t>
                            </w:r>
                          </w:p>
                          <w:p w14:paraId="55E19A51" w14:textId="77777777" w:rsidR="00DB48FD" w:rsidRPr="00D05EF7" w:rsidRDefault="00DB48FD" w:rsidP="003B7CE5">
                            <w:pPr>
                              <w:pStyle w:val="Indice"/>
                              <w:jc w:val="right"/>
                              <w:rPr>
                                <w:sz w:val="28"/>
                              </w:rPr>
                            </w:pPr>
                            <w:r w:rsidRPr="00D05EF7">
                              <w:rPr>
                                <w:sz w:val="28"/>
                              </w:rPr>
                              <w:t>Comisiones Hospitalarias</w:t>
                            </w:r>
                          </w:p>
                          <w:p w14:paraId="55E19A52" w14:textId="77777777" w:rsidR="00DB48FD" w:rsidRPr="00D05EF7" w:rsidRDefault="00DB48FD" w:rsidP="003B7CE5">
                            <w:pPr>
                              <w:pStyle w:val="Indice"/>
                              <w:jc w:val="right"/>
                              <w:rPr>
                                <w:sz w:val="28"/>
                              </w:rPr>
                            </w:pPr>
                            <w:r w:rsidRPr="00D05EF7">
                              <w:rPr>
                                <w:sz w:val="28"/>
                              </w:rPr>
                              <w:t>Grupos de Mejora</w:t>
                            </w:r>
                          </w:p>
                          <w:p w14:paraId="55E19A53" w14:textId="77777777" w:rsidR="00DB48FD" w:rsidRPr="00D05EF7" w:rsidRDefault="00DB48FD" w:rsidP="003B7CE5">
                            <w:pPr>
                              <w:pStyle w:val="Indice"/>
                              <w:jc w:val="right"/>
                              <w:rPr>
                                <w:sz w:val="28"/>
                              </w:rPr>
                            </w:pPr>
                            <w:r w:rsidRPr="00D05EF7">
                              <w:rPr>
                                <w:sz w:val="28"/>
                              </w:rPr>
                              <w:t>Certificaciones y Acreditaciones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E1999E" id="_x0000_s1041" type="#_x0000_t202" style="position:absolute;left:0;text-align:left;margin-left:165.55pt;margin-top:447.95pt;width:211.3pt;height:247.6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" filled="f" stroked="f" strokeweight="2pt">
                <o:lock v:ext="edit" aspectratio="t"/>
                <v:textbox>
                  <w:txbxContent>
                    <w:p w14:paraId="55E19A4F" w14:textId="77777777" w:rsidR="00DB48FD" w:rsidRDefault="00DB48FD" w:rsidP="00902714">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Calidad</w:t>
                      </w:r>
                    </w:p>
                    <w:p w14:paraId="55E19A50" w14:textId="77777777" w:rsidR="00DB48FD" w:rsidRPr="00D05EF7" w:rsidRDefault="00DB48FD" w:rsidP="003B7CE5">
                      <w:pPr>
                        <w:pStyle w:val="Indice"/>
                        <w:jc w:val="right"/>
                        <w:rPr>
                          <w:sz w:val="28"/>
                        </w:rPr>
                      </w:pPr>
                      <w:r w:rsidRPr="00D05EF7">
                        <w:rPr>
                          <w:sz w:val="28"/>
                        </w:rPr>
                        <w:t>Objetivos institucionales de calidad</w:t>
                      </w:r>
                    </w:p>
                    <w:p w14:paraId="55E19A51" w14:textId="77777777" w:rsidR="00DB48FD" w:rsidRPr="00D05EF7" w:rsidRDefault="00DB48FD" w:rsidP="003B7CE5">
                      <w:pPr>
                        <w:pStyle w:val="Indice"/>
                        <w:jc w:val="right"/>
                        <w:rPr>
                          <w:sz w:val="28"/>
                        </w:rPr>
                      </w:pPr>
                      <w:r w:rsidRPr="00D05EF7">
                        <w:rPr>
                          <w:sz w:val="28"/>
                        </w:rPr>
                        <w:t>Comisiones Hospitalarias</w:t>
                      </w:r>
                    </w:p>
                    <w:p w14:paraId="55E19A52" w14:textId="77777777" w:rsidR="00DB48FD" w:rsidRPr="00D05EF7" w:rsidRDefault="00DB48FD" w:rsidP="003B7CE5">
                      <w:pPr>
                        <w:pStyle w:val="Indice"/>
                        <w:jc w:val="right"/>
                        <w:rPr>
                          <w:sz w:val="28"/>
                        </w:rPr>
                      </w:pPr>
                      <w:r w:rsidRPr="00D05EF7">
                        <w:rPr>
                          <w:sz w:val="28"/>
                        </w:rPr>
                        <w:t>Grupos de Mejora</w:t>
                      </w:r>
                    </w:p>
                    <w:p w14:paraId="55E19A53" w14:textId="77777777" w:rsidR="00DB48FD" w:rsidRPr="00D05EF7" w:rsidRDefault="00DB48FD" w:rsidP="003B7CE5">
                      <w:pPr>
                        <w:pStyle w:val="Indice"/>
                        <w:jc w:val="right"/>
                        <w:rPr>
                          <w:sz w:val="28"/>
                        </w:rPr>
                      </w:pPr>
                      <w:r w:rsidRPr="00D05EF7">
                        <w:rPr>
                          <w:sz w:val="28"/>
                        </w:rPr>
                        <w:t>Certificaciones y Acreditaciones</w:t>
                      </w:r>
                    </w:p>
                  </w:txbxContent>
                </v:textbox>
              </v:shape>
            </w:pict>
          </mc:Fallback>
        </mc:AlternateContent>
      </w:r>
      <w:r w:rsidR="003B7CE5">
        <w:rPr>
          <w:noProof/>
          <w:lang w:eastAsia="es-ES"/>
        </w:rPr>
        <w:drawing>
          <wp:anchor distT="0" distB="0" distL="114300" distR="114300" simplePos="0" relativeHeight="251759616" behindDoc="1" locked="0" layoutInCell="1" allowOverlap="1" wp14:anchorId="55E1999C" wp14:editId="35942B08">
            <wp:simplePos x="0" y="0"/>
            <wp:positionH relativeFrom="page">
              <wp:posOffset>-838</wp:posOffset>
            </wp:positionH>
            <wp:positionV relativeFrom="paragraph">
              <wp:posOffset>-1028065</wp:posOffset>
            </wp:positionV>
            <wp:extent cx="7559204" cy="10690698"/>
            <wp:effectExtent l="0" t="0" r="381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eccion_04.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7559204" cy="10690698"/>
                    </a:xfrm>
                    <a:prstGeom prst="rect">
                      <a:avLst/>
                    </a:prstGeom>
                  </pic:spPr>
                </pic:pic>
              </a:graphicData>
            </a:graphic>
            <wp14:sizeRelH relativeFrom="margin">
              <wp14:pctWidth>0</wp14:pctWidth>
            </wp14:sizeRelH>
            <wp14:sizeRelV relativeFrom="margin">
              <wp14:pctHeight>0</wp14:pctHeight>
            </wp14:sizeRelV>
          </wp:anchor>
        </w:drawing>
      </w:r>
    </w:p>
    <w:p w14:paraId="55E189E3" w14:textId="77777777" w:rsidR="00F31D28" w:rsidRDefault="00F31D28" w:rsidP="00F22E30">
      <w:pPr>
        <w:pStyle w:val="TITULO-Nivel1"/>
      </w:pPr>
      <w:bookmarkStart w:id="94" w:name="_Toc88557528"/>
      <w:r w:rsidRPr="002C3E72">
        <w:lastRenderedPageBreak/>
        <w:t>Calidad</w:t>
      </w:r>
      <w:bookmarkEnd w:id="92"/>
      <w:bookmarkEnd w:id="93"/>
      <w:bookmarkEnd w:id="94"/>
      <w:r w:rsidRPr="009E7227">
        <w:t xml:space="preserve"> </w:t>
      </w:r>
    </w:p>
    <w:p w14:paraId="55E189E4" w14:textId="77777777" w:rsidR="00F004AB" w:rsidRPr="009E7227" w:rsidRDefault="00F004AB" w:rsidP="007C7F5F">
      <w:pPr>
        <w:pStyle w:val="TITULO-Nivel2"/>
      </w:pPr>
      <w:bookmarkStart w:id="95" w:name="_Toc318202544"/>
      <w:bookmarkStart w:id="96" w:name="_Toc75343960"/>
      <w:bookmarkStart w:id="97" w:name="_Toc88557529"/>
      <w:r w:rsidRPr="009E7227">
        <w:t>Objetivos institucionales de calida</w:t>
      </w:r>
      <w:bookmarkEnd w:id="95"/>
      <w:r w:rsidRPr="009E7227">
        <w:t>d</w:t>
      </w:r>
      <w:bookmarkEnd w:id="96"/>
      <w:bookmarkEnd w:id="97"/>
    </w:p>
    <w:p w14:paraId="55E189E5" w14:textId="77777777" w:rsidR="00F82D07" w:rsidRPr="009E7227" w:rsidRDefault="00F82D07" w:rsidP="007C7F5F">
      <w:pPr>
        <w:pStyle w:val="Nombredetabla"/>
      </w:pPr>
      <w:r w:rsidRPr="009E7227">
        <w:t xml:space="preserve">Datos comparativos con grupo </w:t>
      </w:r>
      <w:r w:rsidR="00950509">
        <w:t>2</w:t>
      </w:r>
      <w:r w:rsidRPr="009E7227">
        <w:t xml:space="preserve"> y S</w:t>
      </w:r>
      <w:r w:rsidR="00E20401">
        <w:t>ervicio Madrileño de Salud</w:t>
      </w:r>
    </w:p>
    <w:p w14:paraId="55E189E6" w14:textId="77777777" w:rsidR="00AB27E8" w:rsidRDefault="00AB27E8" w:rsidP="0068118A"/>
    <w:p w14:paraId="55E189E7" w14:textId="77777777" w:rsidR="00AB27E8" w:rsidRDefault="00AB27E8" w:rsidP="0068118A"/>
    <w:tbl>
      <w:tblPr>
        <w:tblStyle w:val="TablaGeneral"/>
        <w:tblW w:w="5000" w:type="pct"/>
        <w:tblLook w:val="00A0" w:firstRow="1" w:lastRow="0" w:firstColumn="1" w:lastColumn="0" w:noHBand="0" w:noVBand="0"/>
      </w:tblPr>
      <w:tblGrid>
        <w:gridCol w:w="1853"/>
        <w:gridCol w:w="2394"/>
        <w:gridCol w:w="1499"/>
        <w:gridCol w:w="940"/>
        <w:gridCol w:w="1251"/>
      </w:tblGrid>
      <w:tr w:rsidR="00AB27E8" w:rsidRPr="009E7227" w14:paraId="55E189E9" w14:textId="77777777" w:rsidTr="00B34270">
        <w:trPr>
          <w:cnfStyle w:val="100000000000" w:firstRow="1" w:lastRow="0" w:firstColumn="0" w:lastColumn="0" w:oddVBand="0" w:evenVBand="0" w:oddHBand="0" w:evenHBand="0" w:firstRowFirstColumn="0" w:firstRowLastColumn="0" w:lastRowFirstColumn="0" w:lastRowLastColumn="0"/>
          <w:trHeight w:val="710"/>
        </w:trPr>
        <w:tc>
          <w:tcPr>
            <w:cnfStyle w:val="001000000000" w:firstRow="0" w:lastRow="0" w:firstColumn="1" w:lastColumn="0" w:oddVBand="0" w:evenVBand="0" w:oddHBand="0" w:evenHBand="0" w:firstRowFirstColumn="0" w:firstRowLastColumn="0" w:lastRowFirstColumn="0" w:lastRowLastColumn="0"/>
            <w:tcW w:w="5000" w:type="pct"/>
            <w:gridSpan w:val="5"/>
          </w:tcPr>
          <w:p w14:paraId="55E189E8" w14:textId="77777777" w:rsidR="00AB27E8" w:rsidRPr="00F51375" w:rsidRDefault="00AB27E8" w:rsidP="00B34270">
            <w:pPr>
              <w:jc w:val="center"/>
              <w:rPr>
                <w:rFonts w:ascii="Montserrat SemiBold" w:hAnsi="Montserrat SemiBold"/>
                <w:b w:val="0"/>
                <w:bCs/>
              </w:rPr>
            </w:pPr>
            <w:r w:rsidRPr="00F51375">
              <w:rPr>
                <w:rFonts w:ascii="Montserrat SemiBold" w:hAnsi="Montserrat SemiBold"/>
                <w:b w:val="0"/>
              </w:rPr>
              <w:t>1. Promover la mejora de la seguridad del paciente en el hospital</w:t>
            </w:r>
          </w:p>
        </w:tc>
      </w:tr>
      <w:tr w:rsidR="00AB27E8" w:rsidRPr="009E7227" w14:paraId="55E189F2" w14:textId="77777777" w:rsidTr="004A0524">
        <w:trPr>
          <w:trHeight w:val="931"/>
        </w:trPr>
        <w:tc>
          <w:tcPr>
            <w:cnfStyle w:val="001000000000" w:firstRow="0" w:lastRow="0" w:firstColumn="1" w:lastColumn="0" w:oddVBand="0" w:evenVBand="0" w:oddHBand="0" w:evenHBand="0" w:firstRowFirstColumn="0" w:firstRowLastColumn="0" w:lastRowFirstColumn="0" w:lastRowLastColumn="0"/>
            <w:tcW w:w="1168" w:type="pct"/>
            <w:hideMark/>
          </w:tcPr>
          <w:p w14:paraId="55E189EA" w14:textId="77777777" w:rsidR="00AB27E8" w:rsidRPr="009E7227" w:rsidRDefault="00AB27E8" w:rsidP="00B34270">
            <w:r w:rsidRPr="009E7227">
              <w:t>INDICADOR</w:t>
            </w:r>
          </w:p>
        </w:tc>
        <w:tc>
          <w:tcPr>
            <w:tcW w:w="1509" w:type="pct"/>
            <w:hideMark/>
          </w:tcPr>
          <w:p w14:paraId="55E189EB" w14:textId="77777777" w:rsidR="00AB27E8" w:rsidRPr="009E7227" w:rsidRDefault="00950509" w:rsidP="00BA799A">
            <w:pPr>
              <w:jc w:val="left"/>
              <w:cnfStyle w:val="000000000000" w:firstRow="0" w:lastRow="0" w:firstColumn="0" w:lastColumn="0" w:oddVBand="0" w:evenVBand="0" w:oddHBand="0" w:evenHBand="0" w:firstRowFirstColumn="0" w:firstRowLastColumn="0" w:lastRowFirstColumn="0" w:lastRowLastColumn="0"/>
            </w:pPr>
            <w:r>
              <w:t>Fórmula/Meta</w:t>
            </w:r>
            <w:r w:rsidR="00AB27E8" w:rsidRPr="009E7227">
              <w:t xml:space="preserve"> </w:t>
            </w:r>
          </w:p>
        </w:tc>
        <w:tc>
          <w:tcPr>
            <w:cnfStyle w:val="000001000000" w:firstRow="0" w:lastRow="0" w:firstColumn="0" w:lastColumn="0" w:oddVBand="0" w:evenVBand="1" w:oddHBand="0" w:evenHBand="0" w:firstRowFirstColumn="0" w:firstRowLastColumn="0" w:lastRowFirstColumn="0" w:lastRowLastColumn="0"/>
            <w:tcW w:w="944" w:type="pct"/>
          </w:tcPr>
          <w:p w14:paraId="55E189EC" w14:textId="77777777" w:rsidR="00AB27E8" w:rsidRPr="009E7227" w:rsidRDefault="00AB27E8" w:rsidP="00F51375">
            <w:pPr>
              <w:jc w:val="center"/>
            </w:pPr>
            <w:r>
              <w:t>HU</w:t>
            </w:r>
            <w:r w:rsidR="004A0524">
              <w:t xml:space="preserve"> FUENLABRADA</w:t>
            </w:r>
          </w:p>
        </w:tc>
        <w:tc>
          <w:tcPr>
            <w:tcW w:w="592" w:type="pct"/>
          </w:tcPr>
          <w:p w14:paraId="55E189ED" w14:textId="491315BD" w:rsidR="00AB27E8" w:rsidRPr="009E7227" w:rsidRDefault="00AB27E8" w:rsidP="00F51375">
            <w:pPr>
              <w:jc w:val="center"/>
              <w:cnfStyle w:val="000000000000" w:firstRow="0" w:lastRow="0" w:firstColumn="0" w:lastColumn="0" w:oddVBand="0" w:evenVBand="0" w:oddHBand="0" w:evenHBand="0" w:firstRowFirstColumn="0" w:firstRowLastColumn="0" w:lastRowFirstColumn="0" w:lastRowLastColumn="0"/>
            </w:pPr>
            <w:r w:rsidRPr="009E7227">
              <w:t xml:space="preserve">Grupo </w:t>
            </w:r>
            <w:r w:rsidR="00E46FEF">
              <w:t>2</w:t>
            </w:r>
          </w:p>
          <w:p w14:paraId="55E189EE" w14:textId="77777777" w:rsidR="00AB27E8" w:rsidRPr="009E7227" w:rsidRDefault="00AB27E8" w:rsidP="00F51375">
            <w:pPr>
              <w:jc w:val="cente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788" w:type="pct"/>
          </w:tcPr>
          <w:p w14:paraId="55E189EF" w14:textId="77777777" w:rsidR="00AB27E8" w:rsidRPr="009E7227" w:rsidRDefault="00AB27E8" w:rsidP="00F51375">
            <w:pPr>
              <w:jc w:val="center"/>
            </w:pPr>
            <w:r w:rsidRPr="009E7227">
              <w:t>GLOBAL</w:t>
            </w:r>
          </w:p>
          <w:p w14:paraId="55E189F0" w14:textId="77777777" w:rsidR="00AB27E8" w:rsidRPr="009E7227" w:rsidRDefault="00AB27E8" w:rsidP="00F51375">
            <w:pPr>
              <w:jc w:val="center"/>
            </w:pPr>
            <w:r>
              <w:t>SERVICIO MADRILEÑO DE SALUD</w:t>
            </w:r>
          </w:p>
          <w:p w14:paraId="55E189F1" w14:textId="77777777" w:rsidR="00AB27E8" w:rsidRPr="009E7227" w:rsidRDefault="00AB27E8" w:rsidP="00F51375">
            <w:pPr>
              <w:jc w:val="center"/>
            </w:pPr>
            <w:r w:rsidRPr="009E7227">
              <w:t>(media)</w:t>
            </w:r>
          </w:p>
        </w:tc>
      </w:tr>
      <w:tr w:rsidR="004A0524" w:rsidRPr="009E7227" w14:paraId="55E189F8" w14:textId="77777777" w:rsidTr="006545FE">
        <w:trPr>
          <w:trHeight w:hRule="exact" w:val="849"/>
        </w:trPr>
        <w:tc>
          <w:tcPr>
            <w:cnfStyle w:val="001000000000" w:firstRow="0" w:lastRow="0" w:firstColumn="1" w:lastColumn="0" w:oddVBand="0" w:evenVBand="0" w:oddHBand="0" w:evenHBand="0" w:firstRowFirstColumn="0" w:firstRowLastColumn="0" w:lastRowFirstColumn="0" w:lastRowLastColumn="0"/>
            <w:tcW w:w="1168" w:type="pct"/>
            <w:vMerge w:val="restart"/>
            <w:hideMark/>
          </w:tcPr>
          <w:p w14:paraId="55E189F3" w14:textId="77777777" w:rsidR="004A0524" w:rsidRPr="009E7227" w:rsidRDefault="004A0524" w:rsidP="004A0524">
            <w:pPr>
              <w:jc w:val="left"/>
              <w:rPr>
                <w:sz w:val="24"/>
                <w:szCs w:val="24"/>
              </w:rPr>
            </w:pPr>
            <w:r w:rsidRPr="004E4D27">
              <w:t>PORCENTAJE DE ACTUACIONES CONSIDERADAS PRIORITARIAS REALIZADAS POR LAS UFGRS</w:t>
            </w:r>
          </w:p>
        </w:tc>
        <w:tc>
          <w:tcPr>
            <w:tcW w:w="1509" w:type="pct"/>
            <w:vAlign w:val="top"/>
          </w:tcPr>
          <w:p w14:paraId="55E189F4" w14:textId="77777777" w:rsidR="004A0524" w:rsidRPr="0037486E" w:rsidRDefault="004A0524" w:rsidP="00BA799A">
            <w:pPr>
              <w:jc w:val="left"/>
              <w:cnfStyle w:val="000000000000" w:firstRow="0" w:lastRow="0" w:firstColumn="0" w:lastColumn="0" w:oddVBand="0" w:evenVBand="0" w:oddHBand="0" w:evenHBand="0" w:firstRowFirstColumn="0" w:firstRowLastColumn="0" w:lastRowFirstColumn="0" w:lastRowLastColumn="0"/>
            </w:pPr>
            <w:r w:rsidRPr="0037486E">
              <w:t xml:space="preserve">Nº TOTAL de reuniones de la UFGRS mantenidas en el último trimestre                                 </w:t>
            </w:r>
          </w:p>
        </w:tc>
        <w:tc>
          <w:tcPr>
            <w:cnfStyle w:val="000001000000" w:firstRow="0" w:lastRow="0" w:firstColumn="0" w:lastColumn="0" w:oddVBand="0" w:evenVBand="1" w:oddHBand="0" w:evenHBand="0" w:firstRowFirstColumn="0" w:firstRowLastColumn="0" w:lastRowFirstColumn="0" w:lastRowLastColumn="0"/>
            <w:tcW w:w="944" w:type="pct"/>
          </w:tcPr>
          <w:p w14:paraId="55E189F5" w14:textId="77777777" w:rsidR="004A0524" w:rsidRPr="00DA7206" w:rsidRDefault="004A0524" w:rsidP="006545FE">
            <w:pPr>
              <w:jc w:val="right"/>
            </w:pPr>
            <w:r w:rsidRPr="00DA7206">
              <w:t>30</w:t>
            </w:r>
            <w:r>
              <w:rPr>
                <w:rStyle w:val="Refdenotaalpie"/>
              </w:rPr>
              <w:footnoteReference w:id="1"/>
            </w:r>
            <w:r w:rsidRPr="00DA7206">
              <w:t xml:space="preserve"> </w:t>
            </w:r>
          </w:p>
        </w:tc>
        <w:tc>
          <w:tcPr>
            <w:tcW w:w="592" w:type="pct"/>
          </w:tcPr>
          <w:p w14:paraId="55E189F6" w14:textId="77777777" w:rsidR="004A0524" w:rsidRPr="00DA7206" w:rsidRDefault="004A0524" w:rsidP="006545FE">
            <w:pPr>
              <w:jc w:val="right"/>
              <w:cnfStyle w:val="000000000000" w:firstRow="0" w:lastRow="0" w:firstColumn="0" w:lastColumn="0" w:oddVBand="0" w:evenVBand="0" w:oddHBand="0" w:evenHBand="0" w:firstRowFirstColumn="0" w:firstRowLastColumn="0" w:lastRowFirstColumn="0" w:lastRowLastColumn="0"/>
            </w:pPr>
            <w:r w:rsidRPr="00DA7206">
              <w:t>2</w:t>
            </w:r>
          </w:p>
        </w:tc>
        <w:tc>
          <w:tcPr>
            <w:cnfStyle w:val="000001000000" w:firstRow="0" w:lastRow="0" w:firstColumn="0" w:lastColumn="0" w:oddVBand="0" w:evenVBand="1" w:oddHBand="0" w:evenHBand="0" w:firstRowFirstColumn="0" w:firstRowLastColumn="0" w:lastRowFirstColumn="0" w:lastRowLastColumn="0"/>
            <w:tcW w:w="788" w:type="pct"/>
          </w:tcPr>
          <w:p w14:paraId="55E189F7" w14:textId="77777777" w:rsidR="004A0524" w:rsidRPr="00DA7206" w:rsidRDefault="004A0524" w:rsidP="006545FE">
            <w:pPr>
              <w:jc w:val="right"/>
            </w:pPr>
            <w:r w:rsidRPr="00DA7206">
              <w:t>2</w:t>
            </w:r>
          </w:p>
        </w:tc>
      </w:tr>
      <w:tr w:rsidR="004A0524" w:rsidRPr="009E7227" w14:paraId="55E189FE" w14:textId="77777777" w:rsidTr="006545FE">
        <w:trPr>
          <w:trHeight w:hRule="exact" w:val="1297"/>
        </w:trPr>
        <w:tc>
          <w:tcPr>
            <w:cnfStyle w:val="001000000000" w:firstRow="0" w:lastRow="0" w:firstColumn="1" w:lastColumn="0" w:oddVBand="0" w:evenVBand="0" w:oddHBand="0" w:evenHBand="0" w:firstRowFirstColumn="0" w:firstRowLastColumn="0" w:lastRowFirstColumn="0" w:lastRowLastColumn="0"/>
            <w:tcW w:w="1168" w:type="pct"/>
            <w:vMerge/>
            <w:hideMark/>
          </w:tcPr>
          <w:p w14:paraId="55E189F9" w14:textId="77777777" w:rsidR="004A0524" w:rsidRPr="009E7227" w:rsidRDefault="004A0524" w:rsidP="004A0524"/>
        </w:tc>
        <w:tc>
          <w:tcPr>
            <w:tcW w:w="1509" w:type="pct"/>
            <w:vAlign w:val="top"/>
          </w:tcPr>
          <w:p w14:paraId="55E189FA" w14:textId="77777777" w:rsidR="004A0524" w:rsidRPr="0037486E" w:rsidRDefault="004A0524" w:rsidP="00BA799A">
            <w:pPr>
              <w:jc w:val="left"/>
              <w:cnfStyle w:val="000000000000" w:firstRow="0" w:lastRow="0" w:firstColumn="0" w:lastColumn="0" w:oddVBand="0" w:evenVBand="0" w:oddHBand="0" w:evenHBand="0" w:firstRowFirstColumn="0" w:firstRowLastColumn="0" w:lastRowFirstColumn="0" w:lastRowLastColumn="0"/>
            </w:pPr>
            <w:r w:rsidRPr="0037486E">
              <w:t>Analizados los incidentes de seguridad en el hospital, notificados a través de “CISEMadrid"(si/no)</w:t>
            </w:r>
          </w:p>
        </w:tc>
        <w:tc>
          <w:tcPr>
            <w:cnfStyle w:val="000001000000" w:firstRow="0" w:lastRow="0" w:firstColumn="0" w:lastColumn="0" w:oddVBand="0" w:evenVBand="1" w:oddHBand="0" w:evenHBand="0" w:firstRowFirstColumn="0" w:firstRowLastColumn="0" w:lastRowFirstColumn="0" w:lastRowLastColumn="0"/>
            <w:tcW w:w="944" w:type="pct"/>
          </w:tcPr>
          <w:p w14:paraId="55E189FB" w14:textId="77777777" w:rsidR="004A0524" w:rsidRPr="00DA7206" w:rsidRDefault="004A0524" w:rsidP="006545FE">
            <w:pPr>
              <w:jc w:val="right"/>
            </w:pPr>
            <w:r w:rsidRPr="00DA7206">
              <w:t>SÍ</w:t>
            </w:r>
          </w:p>
        </w:tc>
        <w:tc>
          <w:tcPr>
            <w:tcW w:w="592" w:type="pct"/>
          </w:tcPr>
          <w:p w14:paraId="55E189FC" w14:textId="77777777" w:rsidR="004A0524" w:rsidRPr="00DA7206" w:rsidRDefault="004A0524" w:rsidP="006545FE">
            <w:pPr>
              <w:jc w:val="right"/>
              <w:cnfStyle w:val="000000000000" w:firstRow="0" w:lastRow="0" w:firstColumn="0" w:lastColumn="0" w:oddVBand="0" w:evenVBand="0" w:oddHBand="0" w:evenHBand="0" w:firstRowFirstColumn="0" w:firstRowLastColumn="0" w:lastRowFirstColumn="0" w:lastRowLastColumn="0"/>
            </w:pPr>
            <w:r w:rsidRPr="00DA7206">
              <w:t>100%</w:t>
            </w:r>
          </w:p>
        </w:tc>
        <w:tc>
          <w:tcPr>
            <w:cnfStyle w:val="000001000000" w:firstRow="0" w:lastRow="0" w:firstColumn="0" w:lastColumn="0" w:oddVBand="0" w:evenVBand="1" w:oddHBand="0" w:evenHBand="0" w:firstRowFirstColumn="0" w:firstRowLastColumn="0" w:lastRowFirstColumn="0" w:lastRowLastColumn="0"/>
            <w:tcW w:w="788" w:type="pct"/>
          </w:tcPr>
          <w:p w14:paraId="55E189FD" w14:textId="77777777" w:rsidR="004A0524" w:rsidRPr="00DA7206" w:rsidRDefault="004A0524" w:rsidP="006545FE">
            <w:pPr>
              <w:jc w:val="right"/>
            </w:pPr>
            <w:r w:rsidRPr="00DA7206">
              <w:t>100%</w:t>
            </w:r>
          </w:p>
        </w:tc>
      </w:tr>
      <w:tr w:rsidR="004A0524" w:rsidRPr="009E7227" w14:paraId="55E18A04" w14:textId="77777777" w:rsidTr="006545FE">
        <w:trPr>
          <w:trHeight w:hRule="exact" w:val="1403"/>
        </w:trPr>
        <w:tc>
          <w:tcPr>
            <w:cnfStyle w:val="001000000000" w:firstRow="0" w:lastRow="0" w:firstColumn="1" w:lastColumn="0" w:oddVBand="0" w:evenVBand="0" w:oddHBand="0" w:evenHBand="0" w:firstRowFirstColumn="0" w:firstRowLastColumn="0" w:lastRowFirstColumn="0" w:lastRowLastColumn="0"/>
            <w:tcW w:w="1168" w:type="pct"/>
            <w:vMerge/>
            <w:hideMark/>
          </w:tcPr>
          <w:p w14:paraId="55E189FF" w14:textId="77777777" w:rsidR="004A0524" w:rsidRPr="009E7227" w:rsidRDefault="004A0524" w:rsidP="004A0524"/>
        </w:tc>
        <w:tc>
          <w:tcPr>
            <w:tcW w:w="1509" w:type="pct"/>
            <w:vAlign w:val="top"/>
          </w:tcPr>
          <w:p w14:paraId="55E18A00" w14:textId="77777777" w:rsidR="004A0524" w:rsidRPr="0037486E" w:rsidRDefault="004A0524" w:rsidP="00BA799A">
            <w:pPr>
              <w:jc w:val="left"/>
              <w:cnfStyle w:val="000000000000" w:firstRow="0" w:lastRow="0" w:firstColumn="0" w:lastColumn="0" w:oddVBand="0" w:evenVBand="0" w:oddHBand="0" w:evenHBand="0" w:firstRowFirstColumn="0" w:firstRowLastColumn="0" w:lastRowFirstColumn="0" w:lastRowLastColumn="0"/>
            </w:pPr>
            <w:r w:rsidRPr="0037486E">
              <w:t>Revisados los resultados del estudio ESHMAD en una reunión de la UFGRS proponiendo, en su caso,  acciones de mejora (si/no)</w:t>
            </w:r>
          </w:p>
        </w:tc>
        <w:tc>
          <w:tcPr>
            <w:cnfStyle w:val="000001000000" w:firstRow="0" w:lastRow="0" w:firstColumn="0" w:lastColumn="0" w:oddVBand="0" w:evenVBand="1" w:oddHBand="0" w:evenHBand="0" w:firstRowFirstColumn="0" w:firstRowLastColumn="0" w:lastRowFirstColumn="0" w:lastRowLastColumn="0"/>
            <w:tcW w:w="944" w:type="pct"/>
          </w:tcPr>
          <w:p w14:paraId="55E18A01" w14:textId="77777777" w:rsidR="004A0524" w:rsidRPr="00DA7206" w:rsidRDefault="004A0524" w:rsidP="006545FE">
            <w:pPr>
              <w:jc w:val="right"/>
            </w:pPr>
            <w:r w:rsidRPr="00DA7206">
              <w:t>SÍ</w:t>
            </w:r>
          </w:p>
        </w:tc>
        <w:tc>
          <w:tcPr>
            <w:tcW w:w="592" w:type="pct"/>
          </w:tcPr>
          <w:p w14:paraId="55E18A02" w14:textId="77777777" w:rsidR="004A0524" w:rsidRPr="00DA7206" w:rsidRDefault="004A0524" w:rsidP="006545FE">
            <w:pPr>
              <w:jc w:val="right"/>
              <w:cnfStyle w:val="000000000000" w:firstRow="0" w:lastRow="0" w:firstColumn="0" w:lastColumn="0" w:oddVBand="0" w:evenVBand="0" w:oddHBand="0" w:evenHBand="0" w:firstRowFirstColumn="0" w:firstRowLastColumn="0" w:lastRowFirstColumn="0" w:lastRowLastColumn="0"/>
            </w:pPr>
            <w:r w:rsidRPr="00DA7206">
              <w:t>100%</w:t>
            </w:r>
          </w:p>
        </w:tc>
        <w:tc>
          <w:tcPr>
            <w:cnfStyle w:val="000001000000" w:firstRow="0" w:lastRow="0" w:firstColumn="0" w:lastColumn="0" w:oddVBand="0" w:evenVBand="1" w:oddHBand="0" w:evenHBand="0" w:firstRowFirstColumn="0" w:firstRowLastColumn="0" w:lastRowFirstColumn="0" w:lastRowLastColumn="0"/>
            <w:tcW w:w="788" w:type="pct"/>
          </w:tcPr>
          <w:p w14:paraId="55E18A03" w14:textId="77777777" w:rsidR="004A0524" w:rsidRPr="00DA7206" w:rsidRDefault="004A0524" w:rsidP="006545FE">
            <w:pPr>
              <w:jc w:val="right"/>
            </w:pPr>
            <w:r w:rsidRPr="00DA7206">
              <w:t>97%</w:t>
            </w:r>
          </w:p>
        </w:tc>
      </w:tr>
      <w:tr w:rsidR="004A0524" w:rsidRPr="009E7227" w14:paraId="55E18A0A" w14:textId="77777777" w:rsidTr="00BA799A">
        <w:trPr>
          <w:trHeight w:hRule="exact" w:val="2262"/>
        </w:trPr>
        <w:tc>
          <w:tcPr>
            <w:cnfStyle w:val="001000000000" w:firstRow="0" w:lastRow="0" w:firstColumn="1" w:lastColumn="0" w:oddVBand="0" w:evenVBand="0" w:oddHBand="0" w:evenHBand="0" w:firstRowFirstColumn="0" w:firstRowLastColumn="0" w:lastRowFirstColumn="0" w:lastRowLastColumn="0"/>
            <w:tcW w:w="1168" w:type="pct"/>
            <w:vMerge/>
            <w:hideMark/>
          </w:tcPr>
          <w:p w14:paraId="55E18A05" w14:textId="77777777" w:rsidR="004A0524" w:rsidRPr="009E7227" w:rsidRDefault="004A0524" w:rsidP="004A0524"/>
        </w:tc>
        <w:tc>
          <w:tcPr>
            <w:tcW w:w="1509" w:type="pct"/>
            <w:vAlign w:val="top"/>
          </w:tcPr>
          <w:p w14:paraId="55E18A06" w14:textId="77777777" w:rsidR="004A0524" w:rsidRDefault="004A0524" w:rsidP="00BA799A">
            <w:pPr>
              <w:jc w:val="left"/>
              <w:cnfStyle w:val="000000000000" w:firstRow="0" w:lastRow="0" w:firstColumn="0" w:lastColumn="0" w:oddVBand="0" w:evenVBand="0" w:oddHBand="0" w:evenHBand="0" w:firstRowFirstColumn="0" w:firstRowLastColumn="0" w:lastRowFirstColumn="0" w:lastRowLastColumn="0"/>
            </w:pPr>
            <w:r w:rsidRPr="0037486E">
              <w:t>Examinado las actuaciones sobre seguridad del paciente, desarrolladas en el centro durante la pandemia y en relación con el  SARS‐CoV‐2, procurando identificar buenas prácticas (si/no)</w:t>
            </w:r>
          </w:p>
        </w:tc>
        <w:tc>
          <w:tcPr>
            <w:cnfStyle w:val="000001000000" w:firstRow="0" w:lastRow="0" w:firstColumn="0" w:lastColumn="0" w:oddVBand="0" w:evenVBand="1" w:oddHBand="0" w:evenHBand="0" w:firstRowFirstColumn="0" w:firstRowLastColumn="0" w:lastRowFirstColumn="0" w:lastRowLastColumn="0"/>
            <w:tcW w:w="944" w:type="pct"/>
          </w:tcPr>
          <w:p w14:paraId="55E18A07" w14:textId="77777777" w:rsidR="004A0524" w:rsidRPr="00DA7206" w:rsidRDefault="004A0524" w:rsidP="006545FE">
            <w:pPr>
              <w:jc w:val="right"/>
            </w:pPr>
            <w:r w:rsidRPr="00DA7206">
              <w:t>SÍ</w:t>
            </w:r>
          </w:p>
        </w:tc>
        <w:tc>
          <w:tcPr>
            <w:tcW w:w="592" w:type="pct"/>
          </w:tcPr>
          <w:p w14:paraId="55E18A08" w14:textId="77777777" w:rsidR="004A0524" w:rsidRPr="00DA7206" w:rsidRDefault="004A0524" w:rsidP="006545FE">
            <w:pPr>
              <w:jc w:val="right"/>
              <w:cnfStyle w:val="000000000000" w:firstRow="0" w:lastRow="0" w:firstColumn="0" w:lastColumn="0" w:oddVBand="0" w:evenVBand="0" w:oddHBand="0" w:evenHBand="0" w:firstRowFirstColumn="0" w:firstRowLastColumn="0" w:lastRowFirstColumn="0" w:lastRowLastColumn="0"/>
            </w:pPr>
            <w:r w:rsidRPr="00DA7206">
              <w:t>100%</w:t>
            </w:r>
          </w:p>
        </w:tc>
        <w:tc>
          <w:tcPr>
            <w:cnfStyle w:val="000001000000" w:firstRow="0" w:lastRow="0" w:firstColumn="0" w:lastColumn="0" w:oddVBand="0" w:evenVBand="1" w:oddHBand="0" w:evenHBand="0" w:firstRowFirstColumn="0" w:firstRowLastColumn="0" w:lastRowFirstColumn="0" w:lastRowLastColumn="0"/>
            <w:tcW w:w="788" w:type="pct"/>
          </w:tcPr>
          <w:p w14:paraId="55E18A09" w14:textId="77777777" w:rsidR="004A0524" w:rsidRDefault="004A0524" w:rsidP="006545FE">
            <w:pPr>
              <w:jc w:val="right"/>
            </w:pPr>
            <w:r w:rsidRPr="00DA7206">
              <w:t>100%</w:t>
            </w:r>
          </w:p>
        </w:tc>
      </w:tr>
    </w:tbl>
    <w:p w14:paraId="55E18A0B" w14:textId="77777777" w:rsidR="00AB27E8" w:rsidRDefault="00AB27E8" w:rsidP="0068118A"/>
    <w:p w14:paraId="55E18A0C" w14:textId="77777777" w:rsidR="00AB27E8" w:rsidRDefault="00AB27E8">
      <w:pPr>
        <w:spacing w:before="0" w:line="240" w:lineRule="auto"/>
        <w:jc w:val="left"/>
      </w:pPr>
      <w:r>
        <w:br w:type="page"/>
      </w:r>
    </w:p>
    <w:p w14:paraId="55E18A0D" w14:textId="77777777" w:rsidR="006A39F4" w:rsidRPr="009E7227" w:rsidRDefault="006A39F4" w:rsidP="0068118A"/>
    <w:tbl>
      <w:tblPr>
        <w:tblStyle w:val="TablaGeneral"/>
        <w:tblW w:w="5000" w:type="pct"/>
        <w:tblLook w:val="00A0" w:firstRow="1" w:lastRow="0" w:firstColumn="1" w:lastColumn="0" w:noHBand="0" w:noVBand="0"/>
      </w:tblPr>
      <w:tblGrid>
        <w:gridCol w:w="1858"/>
        <w:gridCol w:w="2391"/>
        <w:gridCol w:w="1499"/>
        <w:gridCol w:w="938"/>
        <w:gridCol w:w="1251"/>
      </w:tblGrid>
      <w:tr w:rsidR="00F82D07" w:rsidRPr="009E7227" w14:paraId="55E18A0F" w14:textId="77777777" w:rsidTr="00DA778C">
        <w:trPr>
          <w:cnfStyle w:val="100000000000" w:firstRow="1" w:lastRow="0" w:firstColumn="0" w:lastColumn="0" w:oddVBand="0" w:evenVBand="0" w:oddHBand="0" w:evenHBand="0" w:firstRowFirstColumn="0" w:firstRowLastColumn="0" w:lastRowFirstColumn="0" w:lastRowLastColumn="0"/>
          <w:trHeight w:val="609"/>
        </w:trPr>
        <w:tc>
          <w:tcPr>
            <w:cnfStyle w:val="001000000000" w:firstRow="0" w:lastRow="0" w:firstColumn="1" w:lastColumn="0" w:oddVBand="0" w:evenVBand="0" w:oddHBand="0" w:evenHBand="0" w:firstRowFirstColumn="0" w:firstRowLastColumn="0" w:lastRowFirstColumn="0" w:lastRowLastColumn="0"/>
            <w:tcW w:w="5000" w:type="pct"/>
            <w:gridSpan w:val="5"/>
          </w:tcPr>
          <w:p w14:paraId="55E18A0E" w14:textId="2FE54A14" w:rsidR="00F82D07" w:rsidRPr="00F51375" w:rsidRDefault="004E4D27" w:rsidP="006A39F4">
            <w:pPr>
              <w:jc w:val="center"/>
              <w:rPr>
                <w:rFonts w:ascii="Montserrat SemiBold" w:hAnsi="Montserrat SemiBold"/>
                <w:b w:val="0"/>
              </w:rPr>
            </w:pPr>
            <w:r w:rsidRPr="00F51375">
              <w:rPr>
                <w:rFonts w:ascii="Montserrat SemiBold" w:hAnsi="Montserrat SemiBold"/>
                <w:b w:val="0"/>
              </w:rPr>
              <w:t>2. Impulsar el compromiso de los equipos directivos con la seguridad del paciente</w:t>
            </w:r>
          </w:p>
        </w:tc>
      </w:tr>
      <w:tr w:rsidR="00F82D07" w:rsidRPr="009E7227" w14:paraId="55E18A16" w14:textId="77777777" w:rsidTr="004A0524">
        <w:trPr>
          <w:trHeight w:val="1016"/>
        </w:trPr>
        <w:tc>
          <w:tcPr>
            <w:cnfStyle w:val="001000000000" w:firstRow="0" w:lastRow="0" w:firstColumn="1" w:lastColumn="0" w:oddVBand="0" w:evenVBand="0" w:oddHBand="0" w:evenHBand="0" w:firstRowFirstColumn="0" w:firstRowLastColumn="0" w:lastRowFirstColumn="0" w:lastRowLastColumn="0"/>
            <w:tcW w:w="1171" w:type="pct"/>
            <w:hideMark/>
          </w:tcPr>
          <w:p w14:paraId="55E18A10" w14:textId="77777777" w:rsidR="00F82D07" w:rsidRPr="009E7227" w:rsidRDefault="00F82D07" w:rsidP="00E2109A">
            <w:pPr>
              <w:jc w:val="left"/>
            </w:pPr>
            <w:r w:rsidRPr="009E7227">
              <w:t>INDICADOR</w:t>
            </w:r>
          </w:p>
        </w:tc>
        <w:tc>
          <w:tcPr>
            <w:tcW w:w="1506" w:type="pct"/>
            <w:hideMark/>
          </w:tcPr>
          <w:p w14:paraId="55E18A11" w14:textId="77777777" w:rsidR="00F82D07" w:rsidRPr="009E7227" w:rsidRDefault="00950509" w:rsidP="00351B92">
            <w:pPr>
              <w:jc w:val="left"/>
              <w:cnfStyle w:val="000000000000" w:firstRow="0" w:lastRow="0" w:firstColumn="0" w:lastColumn="0" w:oddVBand="0" w:evenVBand="0" w:oddHBand="0" w:evenHBand="0" w:firstRowFirstColumn="0" w:firstRowLastColumn="0" w:lastRowFirstColumn="0" w:lastRowLastColumn="0"/>
            </w:pPr>
            <w:r>
              <w:t>Fórmula/Meta</w:t>
            </w:r>
          </w:p>
        </w:tc>
        <w:tc>
          <w:tcPr>
            <w:cnfStyle w:val="000001000000" w:firstRow="0" w:lastRow="0" w:firstColumn="0" w:lastColumn="0" w:oddVBand="0" w:evenVBand="1" w:oddHBand="0" w:evenHBand="0" w:firstRowFirstColumn="0" w:firstRowLastColumn="0" w:lastRowFirstColumn="0" w:lastRowLastColumn="0"/>
            <w:tcW w:w="944" w:type="pct"/>
          </w:tcPr>
          <w:p w14:paraId="55E18A12" w14:textId="77777777" w:rsidR="00F82D07" w:rsidRPr="009E7227" w:rsidRDefault="00572B07" w:rsidP="00F51375">
            <w:pPr>
              <w:jc w:val="center"/>
            </w:pPr>
            <w:r>
              <w:t>HU</w:t>
            </w:r>
            <w:r w:rsidR="004A0524">
              <w:t xml:space="preserve"> FUENLABRADA</w:t>
            </w:r>
          </w:p>
        </w:tc>
        <w:tc>
          <w:tcPr>
            <w:tcW w:w="591" w:type="pct"/>
          </w:tcPr>
          <w:p w14:paraId="55E18A13" w14:textId="390667C4" w:rsidR="00F82D07" w:rsidRPr="009E7227" w:rsidRDefault="00F82D07" w:rsidP="00F51375">
            <w:pPr>
              <w:jc w:val="center"/>
              <w:cnfStyle w:val="000000000000" w:firstRow="0" w:lastRow="0" w:firstColumn="0" w:lastColumn="0" w:oddVBand="0" w:evenVBand="0" w:oddHBand="0" w:evenHBand="0" w:firstRowFirstColumn="0" w:firstRowLastColumn="0" w:lastRowFirstColumn="0" w:lastRowLastColumn="0"/>
            </w:pPr>
            <w:r w:rsidRPr="009E7227">
              <w:t xml:space="preserve">Grupo </w:t>
            </w:r>
            <w:r w:rsidR="00E46FEF">
              <w:t>2</w:t>
            </w:r>
          </w:p>
        </w:tc>
        <w:tc>
          <w:tcPr>
            <w:cnfStyle w:val="000001000000" w:firstRow="0" w:lastRow="0" w:firstColumn="0" w:lastColumn="0" w:oddVBand="0" w:evenVBand="1" w:oddHBand="0" w:evenHBand="0" w:firstRowFirstColumn="0" w:firstRowLastColumn="0" w:lastRowFirstColumn="0" w:lastRowLastColumn="0"/>
            <w:tcW w:w="788" w:type="pct"/>
          </w:tcPr>
          <w:p w14:paraId="55E18A14" w14:textId="77777777" w:rsidR="00F82D07" w:rsidRPr="009E7227" w:rsidRDefault="00F82D07" w:rsidP="00F51375">
            <w:pPr>
              <w:jc w:val="center"/>
            </w:pPr>
            <w:r w:rsidRPr="009E7227">
              <w:t>GLOBAL</w:t>
            </w:r>
          </w:p>
          <w:p w14:paraId="55E18A15" w14:textId="77777777" w:rsidR="00F82D07" w:rsidRPr="009E7227" w:rsidRDefault="00E20401" w:rsidP="00F51375">
            <w:pPr>
              <w:jc w:val="center"/>
            </w:pPr>
            <w:r>
              <w:t>SERVICIO MADRILEÑO DE SALUD</w:t>
            </w:r>
          </w:p>
        </w:tc>
      </w:tr>
      <w:tr w:rsidR="004A0524" w:rsidRPr="009E7227" w14:paraId="55E18A1C" w14:textId="77777777" w:rsidTr="006545FE">
        <w:trPr>
          <w:trHeight w:val="567"/>
        </w:trPr>
        <w:tc>
          <w:tcPr>
            <w:cnfStyle w:val="001000000000" w:firstRow="0" w:lastRow="0" w:firstColumn="1" w:lastColumn="0" w:oddVBand="0" w:evenVBand="0" w:oddHBand="0" w:evenHBand="0" w:firstRowFirstColumn="0" w:firstRowLastColumn="0" w:lastRowFirstColumn="0" w:lastRowLastColumn="0"/>
            <w:tcW w:w="1171" w:type="pct"/>
            <w:vMerge w:val="restart"/>
            <w:hideMark/>
          </w:tcPr>
          <w:p w14:paraId="55E18A17" w14:textId="77777777" w:rsidR="004A0524" w:rsidRPr="00902B67" w:rsidRDefault="004A0524" w:rsidP="004A0524">
            <w:pPr>
              <w:jc w:val="left"/>
            </w:pPr>
            <w:r>
              <w:t>PARTICIPACIÓN ACTIVA DE DIRECTIVOS EN REUNIONES O VISITAS A LAS UNIDADES: "RONDAS DE SEGURIDAD"</w:t>
            </w:r>
          </w:p>
        </w:tc>
        <w:tc>
          <w:tcPr>
            <w:tcW w:w="1506" w:type="pct"/>
          </w:tcPr>
          <w:p w14:paraId="55E18A18" w14:textId="77777777" w:rsidR="004A0524" w:rsidRPr="007264AE" w:rsidRDefault="004A0524" w:rsidP="00351B92">
            <w:pPr>
              <w:jc w:val="left"/>
              <w:cnfStyle w:val="000000000000" w:firstRow="0" w:lastRow="0" w:firstColumn="0" w:lastColumn="0" w:oddVBand="0" w:evenVBand="0" w:oddHBand="0" w:evenHBand="0" w:firstRowFirstColumn="0" w:firstRowLastColumn="0" w:lastRowFirstColumn="0" w:lastRowLastColumn="0"/>
            </w:pPr>
            <w:r w:rsidRPr="007264AE">
              <w:t xml:space="preserve">Nº rondas UCI realizadas </w:t>
            </w:r>
          </w:p>
        </w:tc>
        <w:tc>
          <w:tcPr>
            <w:cnfStyle w:val="000001000000" w:firstRow="0" w:lastRow="0" w:firstColumn="0" w:lastColumn="0" w:oddVBand="0" w:evenVBand="1" w:oddHBand="0" w:evenHBand="0" w:firstRowFirstColumn="0" w:firstRowLastColumn="0" w:lastRowFirstColumn="0" w:lastRowLastColumn="0"/>
            <w:tcW w:w="944" w:type="pct"/>
          </w:tcPr>
          <w:p w14:paraId="55E18A19" w14:textId="77777777" w:rsidR="004A0524" w:rsidRPr="00D1376B" w:rsidRDefault="00583E82" w:rsidP="006545FE">
            <w:pPr>
              <w:jc w:val="right"/>
              <w:rPr>
                <w:color w:val="A6A6A6" w:themeColor="background1" w:themeShade="A6"/>
              </w:rPr>
            </w:pPr>
            <w:r w:rsidRPr="00D1376B">
              <w:rPr>
                <w:color w:val="A6A6A6" w:themeColor="background1" w:themeShade="A6"/>
              </w:rPr>
              <w:t>0</w:t>
            </w:r>
          </w:p>
        </w:tc>
        <w:tc>
          <w:tcPr>
            <w:tcW w:w="591" w:type="pct"/>
          </w:tcPr>
          <w:p w14:paraId="55E18A1A" w14:textId="77777777" w:rsidR="004A0524" w:rsidRPr="008D5CB7" w:rsidRDefault="004A0524" w:rsidP="006545FE">
            <w:pPr>
              <w:jc w:val="right"/>
              <w:cnfStyle w:val="000000000000" w:firstRow="0" w:lastRow="0" w:firstColumn="0" w:lastColumn="0" w:oddVBand="0" w:evenVBand="0" w:oddHBand="0" w:evenHBand="0" w:firstRowFirstColumn="0" w:firstRowLastColumn="0" w:lastRowFirstColumn="0" w:lastRowLastColumn="0"/>
            </w:pPr>
            <w:r w:rsidRPr="008D5CB7">
              <w:t>1,1</w:t>
            </w:r>
          </w:p>
        </w:tc>
        <w:tc>
          <w:tcPr>
            <w:cnfStyle w:val="000001000000" w:firstRow="0" w:lastRow="0" w:firstColumn="0" w:lastColumn="0" w:oddVBand="0" w:evenVBand="1" w:oddHBand="0" w:evenHBand="0" w:firstRowFirstColumn="0" w:firstRowLastColumn="0" w:lastRowFirstColumn="0" w:lastRowLastColumn="0"/>
            <w:tcW w:w="788" w:type="pct"/>
          </w:tcPr>
          <w:p w14:paraId="55E18A1B" w14:textId="77777777" w:rsidR="004A0524" w:rsidRPr="008D5CB7" w:rsidRDefault="004A0524" w:rsidP="006545FE">
            <w:pPr>
              <w:jc w:val="right"/>
            </w:pPr>
            <w:r w:rsidRPr="008D5CB7">
              <w:t>0,9</w:t>
            </w:r>
          </w:p>
        </w:tc>
      </w:tr>
      <w:tr w:rsidR="004A0524" w:rsidRPr="009E7227" w14:paraId="55E18A22" w14:textId="77777777" w:rsidTr="006545FE">
        <w:trPr>
          <w:trHeight w:val="567"/>
        </w:trPr>
        <w:tc>
          <w:tcPr>
            <w:cnfStyle w:val="001000000000" w:firstRow="0" w:lastRow="0" w:firstColumn="1" w:lastColumn="0" w:oddVBand="0" w:evenVBand="0" w:oddHBand="0" w:evenHBand="0" w:firstRowFirstColumn="0" w:firstRowLastColumn="0" w:lastRowFirstColumn="0" w:lastRowLastColumn="0"/>
            <w:tcW w:w="1171" w:type="pct"/>
            <w:vMerge/>
            <w:hideMark/>
          </w:tcPr>
          <w:p w14:paraId="55E18A1D" w14:textId="77777777" w:rsidR="004A0524" w:rsidRPr="009E7227" w:rsidRDefault="004A0524" w:rsidP="004A0524"/>
        </w:tc>
        <w:tc>
          <w:tcPr>
            <w:tcW w:w="1506" w:type="pct"/>
          </w:tcPr>
          <w:p w14:paraId="55E18A1E" w14:textId="77777777" w:rsidR="004A0524" w:rsidRPr="007264AE" w:rsidRDefault="004A0524" w:rsidP="00351B92">
            <w:pPr>
              <w:jc w:val="left"/>
              <w:cnfStyle w:val="000000000000" w:firstRow="0" w:lastRow="0" w:firstColumn="0" w:lastColumn="0" w:oddVBand="0" w:evenVBand="0" w:oddHBand="0" w:evenHBand="0" w:firstRowFirstColumn="0" w:firstRowLastColumn="0" w:lastRowFirstColumn="0" w:lastRowLastColumn="0"/>
            </w:pPr>
            <w:r w:rsidRPr="007264AE">
              <w:t>Nº rondas hospitalización pacientes COVID-19 incluidas las Unidades de Cuidados Respiratorios Intermedios</w:t>
            </w:r>
          </w:p>
        </w:tc>
        <w:tc>
          <w:tcPr>
            <w:cnfStyle w:val="000001000000" w:firstRow="0" w:lastRow="0" w:firstColumn="0" w:lastColumn="0" w:oddVBand="0" w:evenVBand="1" w:oddHBand="0" w:evenHBand="0" w:firstRowFirstColumn="0" w:firstRowLastColumn="0" w:lastRowFirstColumn="0" w:lastRowLastColumn="0"/>
            <w:tcW w:w="944" w:type="pct"/>
          </w:tcPr>
          <w:p w14:paraId="55E18A1F" w14:textId="77777777" w:rsidR="004A0524" w:rsidRPr="00D1376B" w:rsidRDefault="00583E82" w:rsidP="006545FE">
            <w:pPr>
              <w:jc w:val="right"/>
              <w:rPr>
                <w:color w:val="A6A6A6" w:themeColor="background1" w:themeShade="A6"/>
              </w:rPr>
            </w:pPr>
            <w:r w:rsidRPr="00D1376B">
              <w:rPr>
                <w:color w:val="A6A6A6" w:themeColor="background1" w:themeShade="A6"/>
              </w:rPr>
              <w:t>0</w:t>
            </w:r>
          </w:p>
        </w:tc>
        <w:tc>
          <w:tcPr>
            <w:tcW w:w="591" w:type="pct"/>
          </w:tcPr>
          <w:p w14:paraId="55E18A20" w14:textId="77777777" w:rsidR="004A0524" w:rsidRPr="008D5CB7" w:rsidRDefault="004A0524" w:rsidP="006545FE">
            <w:pPr>
              <w:jc w:val="right"/>
              <w:cnfStyle w:val="000000000000" w:firstRow="0" w:lastRow="0" w:firstColumn="0" w:lastColumn="0" w:oddVBand="0" w:evenVBand="0" w:oddHBand="0" w:evenHBand="0" w:firstRowFirstColumn="0" w:firstRowLastColumn="0" w:lastRowFirstColumn="0" w:lastRowLastColumn="0"/>
            </w:pPr>
            <w:r w:rsidRPr="008D5CB7">
              <w:t>0,8</w:t>
            </w:r>
          </w:p>
        </w:tc>
        <w:tc>
          <w:tcPr>
            <w:cnfStyle w:val="000001000000" w:firstRow="0" w:lastRow="0" w:firstColumn="0" w:lastColumn="0" w:oddVBand="0" w:evenVBand="1" w:oddHBand="0" w:evenHBand="0" w:firstRowFirstColumn="0" w:firstRowLastColumn="0" w:lastRowFirstColumn="0" w:lastRowLastColumn="0"/>
            <w:tcW w:w="788" w:type="pct"/>
          </w:tcPr>
          <w:p w14:paraId="55E18A21" w14:textId="77777777" w:rsidR="004A0524" w:rsidRPr="008D5CB7" w:rsidRDefault="004A0524" w:rsidP="006545FE">
            <w:pPr>
              <w:jc w:val="right"/>
            </w:pPr>
            <w:r w:rsidRPr="008D5CB7">
              <w:t>0,8</w:t>
            </w:r>
          </w:p>
        </w:tc>
      </w:tr>
      <w:tr w:rsidR="004A0524" w:rsidRPr="009E7227" w14:paraId="55E18A28" w14:textId="77777777" w:rsidTr="006545FE">
        <w:trPr>
          <w:trHeight w:val="399"/>
        </w:trPr>
        <w:tc>
          <w:tcPr>
            <w:cnfStyle w:val="001000000000" w:firstRow="0" w:lastRow="0" w:firstColumn="1" w:lastColumn="0" w:oddVBand="0" w:evenVBand="0" w:oddHBand="0" w:evenHBand="0" w:firstRowFirstColumn="0" w:firstRowLastColumn="0" w:lastRowFirstColumn="0" w:lastRowLastColumn="0"/>
            <w:tcW w:w="1171" w:type="pct"/>
            <w:vMerge/>
            <w:hideMark/>
          </w:tcPr>
          <w:p w14:paraId="55E18A23" w14:textId="77777777" w:rsidR="004A0524" w:rsidRPr="00902B67" w:rsidRDefault="004A0524" w:rsidP="004A0524"/>
        </w:tc>
        <w:tc>
          <w:tcPr>
            <w:tcW w:w="1506" w:type="pct"/>
          </w:tcPr>
          <w:p w14:paraId="55E18A24" w14:textId="77777777" w:rsidR="004A0524" w:rsidRPr="007264AE" w:rsidRDefault="004A0524" w:rsidP="00351B92">
            <w:pPr>
              <w:jc w:val="left"/>
              <w:cnfStyle w:val="000000000000" w:firstRow="0" w:lastRow="0" w:firstColumn="0" w:lastColumn="0" w:oddVBand="0" w:evenVBand="0" w:oddHBand="0" w:evenHBand="0" w:firstRowFirstColumn="0" w:firstRowLastColumn="0" w:lastRowFirstColumn="0" w:lastRowLastColumn="0"/>
            </w:pPr>
            <w:r w:rsidRPr="007264AE">
              <w:t>Nº rondas urgencias realizadas</w:t>
            </w:r>
          </w:p>
        </w:tc>
        <w:tc>
          <w:tcPr>
            <w:cnfStyle w:val="000001000000" w:firstRow="0" w:lastRow="0" w:firstColumn="0" w:lastColumn="0" w:oddVBand="0" w:evenVBand="1" w:oddHBand="0" w:evenHBand="0" w:firstRowFirstColumn="0" w:firstRowLastColumn="0" w:lastRowFirstColumn="0" w:lastRowLastColumn="0"/>
            <w:tcW w:w="944" w:type="pct"/>
          </w:tcPr>
          <w:p w14:paraId="55E18A25" w14:textId="77777777" w:rsidR="004A0524" w:rsidRPr="00D1376B" w:rsidRDefault="00583E82" w:rsidP="006545FE">
            <w:pPr>
              <w:jc w:val="right"/>
              <w:rPr>
                <w:color w:val="A6A6A6" w:themeColor="background1" w:themeShade="A6"/>
              </w:rPr>
            </w:pPr>
            <w:r w:rsidRPr="00D1376B">
              <w:rPr>
                <w:color w:val="A6A6A6" w:themeColor="background1" w:themeShade="A6"/>
              </w:rPr>
              <w:t>0</w:t>
            </w:r>
          </w:p>
        </w:tc>
        <w:tc>
          <w:tcPr>
            <w:tcW w:w="591" w:type="pct"/>
          </w:tcPr>
          <w:p w14:paraId="55E18A26" w14:textId="77777777" w:rsidR="004A0524" w:rsidRPr="008D5CB7" w:rsidRDefault="004A0524" w:rsidP="006545FE">
            <w:pPr>
              <w:jc w:val="right"/>
              <w:cnfStyle w:val="000000000000" w:firstRow="0" w:lastRow="0" w:firstColumn="0" w:lastColumn="0" w:oddVBand="0" w:evenVBand="0" w:oddHBand="0" w:evenHBand="0" w:firstRowFirstColumn="0" w:firstRowLastColumn="0" w:lastRowFirstColumn="0" w:lastRowLastColumn="0"/>
            </w:pPr>
            <w:r w:rsidRPr="008D5CB7">
              <w:t>1,1</w:t>
            </w:r>
          </w:p>
        </w:tc>
        <w:tc>
          <w:tcPr>
            <w:cnfStyle w:val="000001000000" w:firstRow="0" w:lastRow="0" w:firstColumn="0" w:lastColumn="0" w:oddVBand="0" w:evenVBand="1" w:oddHBand="0" w:evenHBand="0" w:firstRowFirstColumn="0" w:firstRowLastColumn="0" w:lastRowFirstColumn="0" w:lastRowLastColumn="0"/>
            <w:tcW w:w="788" w:type="pct"/>
          </w:tcPr>
          <w:p w14:paraId="55E18A27" w14:textId="77777777" w:rsidR="004A0524" w:rsidRPr="008D5CB7" w:rsidRDefault="004A0524" w:rsidP="006545FE">
            <w:pPr>
              <w:jc w:val="right"/>
            </w:pPr>
            <w:r w:rsidRPr="008D5CB7">
              <w:t>0,9</w:t>
            </w:r>
          </w:p>
        </w:tc>
      </w:tr>
      <w:tr w:rsidR="004A0524" w:rsidRPr="009E7227" w14:paraId="55E18A2E" w14:textId="77777777" w:rsidTr="006545FE">
        <w:trPr>
          <w:trHeight w:val="561"/>
        </w:trPr>
        <w:tc>
          <w:tcPr>
            <w:cnfStyle w:val="001000000000" w:firstRow="0" w:lastRow="0" w:firstColumn="1" w:lastColumn="0" w:oddVBand="0" w:evenVBand="0" w:oddHBand="0" w:evenHBand="0" w:firstRowFirstColumn="0" w:firstRowLastColumn="0" w:lastRowFirstColumn="0" w:lastRowLastColumn="0"/>
            <w:tcW w:w="1171" w:type="pct"/>
            <w:vMerge/>
          </w:tcPr>
          <w:p w14:paraId="55E18A29" w14:textId="77777777" w:rsidR="004A0524" w:rsidRPr="009E7227" w:rsidRDefault="004A0524" w:rsidP="004A0524">
            <w:pPr>
              <w:jc w:val="left"/>
            </w:pPr>
          </w:p>
        </w:tc>
        <w:tc>
          <w:tcPr>
            <w:tcW w:w="1506" w:type="pct"/>
          </w:tcPr>
          <w:p w14:paraId="55E18A2A" w14:textId="77777777" w:rsidR="004A0524" w:rsidRPr="007264AE" w:rsidRDefault="004A0524" w:rsidP="00351B92">
            <w:pPr>
              <w:jc w:val="left"/>
              <w:cnfStyle w:val="000000000000" w:firstRow="0" w:lastRow="0" w:firstColumn="0" w:lastColumn="0" w:oddVBand="0" w:evenVBand="0" w:oddHBand="0" w:evenHBand="0" w:firstRowFirstColumn="0" w:firstRowLastColumn="0" w:lastRowFirstColumn="0" w:lastRowLastColumn="0"/>
            </w:pPr>
            <w:r w:rsidRPr="007264AE">
              <w:t>Nº rondas otras unidades/servicios</w:t>
            </w:r>
          </w:p>
        </w:tc>
        <w:tc>
          <w:tcPr>
            <w:cnfStyle w:val="000001000000" w:firstRow="0" w:lastRow="0" w:firstColumn="0" w:lastColumn="0" w:oddVBand="0" w:evenVBand="1" w:oddHBand="0" w:evenHBand="0" w:firstRowFirstColumn="0" w:firstRowLastColumn="0" w:lastRowFirstColumn="0" w:lastRowLastColumn="0"/>
            <w:tcW w:w="944" w:type="pct"/>
          </w:tcPr>
          <w:p w14:paraId="55E18A2B" w14:textId="77777777" w:rsidR="004A0524" w:rsidRPr="00D1376B" w:rsidRDefault="00583E82" w:rsidP="006545FE">
            <w:pPr>
              <w:jc w:val="right"/>
              <w:rPr>
                <w:color w:val="A6A6A6" w:themeColor="background1" w:themeShade="A6"/>
              </w:rPr>
            </w:pPr>
            <w:r w:rsidRPr="00D1376B">
              <w:rPr>
                <w:color w:val="A6A6A6" w:themeColor="background1" w:themeShade="A6"/>
              </w:rPr>
              <w:t>0</w:t>
            </w:r>
          </w:p>
        </w:tc>
        <w:tc>
          <w:tcPr>
            <w:tcW w:w="591" w:type="pct"/>
          </w:tcPr>
          <w:p w14:paraId="55E18A2C" w14:textId="77777777" w:rsidR="004A0524" w:rsidRPr="008D5CB7" w:rsidRDefault="004A0524" w:rsidP="006545FE">
            <w:pPr>
              <w:jc w:val="right"/>
              <w:cnfStyle w:val="000000000000" w:firstRow="0" w:lastRow="0" w:firstColumn="0" w:lastColumn="0" w:oddVBand="0" w:evenVBand="0" w:oddHBand="0" w:evenHBand="0" w:firstRowFirstColumn="0" w:firstRowLastColumn="0" w:lastRowFirstColumn="0" w:lastRowLastColumn="0"/>
            </w:pPr>
            <w:r w:rsidRPr="008D5CB7">
              <w:t>1</w:t>
            </w:r>
          </w:p>
        </w:tc>
        <w:tc>
          <w:tcPr>
            <w:cnfStyle w:val="000001000000" w:firstRow="0" w:lastRow="0" w:firstColumn="0" w:lastColumn="0" w:oddVBand="0" w:evenVBand="1" w:oddHBand="0" w:evenHBand="0" w:firstRowFirstColumn="0" w:firstRowLastColumn="0" w:lastRowFirstColumn="0" w:lastRowLastColumn="0"/>
            <w:tcW w:w="788" w:type="pct"/>
          </w:tcPr>
          <w:p w14:paraId="55E18A2D" w14:textId="77777777" w:rsidR="004A0524" w:rsidRPr="008D5CB7" w:rsidRDefault="004A0524" w:rsidP="006545FE">
            <w:pPr>
              <w:jc w:val="right"/>
            </w:pPr>
            <w:r w:rsidRPr="008D5CB7">
              <w:t>1</w:t>
            </w:r>
          </w:p>
        </w:tc>
      </w:tr>
      <w:tr w:rsidR="004A0524" w:rsidRPr="009E7227" w14:paraId="55E18A34" w14:textId="77777777" w:rsidTr="006545FE">
        <w:trPr>
          <w:trHeight w:val="561"/>
        </w:trPr>
        <w:tc>
          <w:tcPr>
            <w:cnfStyle w:val="001000000000" w:firstRow="0" w:lastRow="0" w:firstColumn="1" w:lastColumn="0" w:oddVBand="0" w:evenVBand="0" w:oddHBand="0" w:evenHBand="0" w:firstRowFirstColumn="0" w:firstRowLastColumn="0" w:lastRowFirstColumn="0" w:lastRowLastColumn="0"/>
            <w:tcW w:w="1171" w:type="pct"/>
            <w:vMerge/>
            <w:hideMark/>
          </w:tcPr>
          <w:p w14:paraId="55E18A2F" w14:textId="77777777" w:rsidR="004A0524" w:rsidRPr="009E7227" w:rsidRDefault="004A0524" w:rsidP="004A0524">
            <w:pPr>
              <w:jc w:val="left"/>
            </w:pPr>
          </w:p>
        </w:tc>
        <w:tc>
          <w:tcPr>
            <w:tcW w:w="1506" w:type="pct"/>
          </w:tcPr>
          <w:p w14:paraId="55E18A30" w14:textId="77777777" w:rsidR="004A0524" w:rsidRPr="007264AE" w:rsidRDefault="004A0524" w:rsidP="00351B92">
            <w:pPr>
              <w:jc w:val="left"/>
              <w:cnfStyle w:val="000000000000" w:firstRow="0" w:lastRow="0" w:firstColumn="0" w:lastColumn="0" w:oddVBand="0" w:evenVBand="0" w:oddHBand="0" w:evenHBand="0" w:firstRowFirstColumn="0" w:firstRowLastColumn="0" w:lastRowFirstColumn="0" w:lastRowLastColumn="0"/>
            </w:pPr>
            <w:r w:rsidRPr="007264AE">
              <w:t>Nº total de rondas</w:t>
            </w:r>
          </w:p>
        </w:tc>
        <w:tc>
          <w:tcPr>
            <w:cnfStyle w:val="000001000000" w:firstRow="0" w:lastRow="0" w:firstColumn="0" w:lastColumn="0" w:oddVBand="0" w:evenVBand="1" w:oddHBand="0" w:evenHBand="0" w:firstRowFirstColumn="0" w:firstRowLastColumn="0" w:lastRowFirstColumn="0" w:lastRowLastColumn="0"/>
            <w:tcW w:w="944" w:type="pct"/>
          </w:tcPr>
          <w:p w14:paraId="55E18A31" w14:textId="77777777" w:rsidR="004A0524" w:rsidRPr="00D1376B" w:rsidRDefault="00583E82" w:rsidP="006545FE">
            <w:pPr>
              <w:jc w:val="right"/>
              <w:rPr>
                <w:color w:val="A6A6A6" w:themeColor="background1" w:themeShade="A6"/>
              </w:rPr>
            </w:pPr>
            <w:r w:rsidRPr="00D1376B">
              <w:rPr>
                <w:color w:val="A6A6A6" w:themeColor="background1" w:themeShade="A6"/>
              </w:rPr>
              <w:t>0</w:t>
            </w:r>
          </w:p>
        </w:tc>
        <w:tc>
          <w:tcPr>
            <w:tcW w:w="591" w:type="pct"/>
          </w:tcPr>
          <w:p w14:paraId="55E18A32" w14:textId="77777777" w:rsidR="004A0524" w:rsidRPr="008D5CB7" w:rsidRDefault="004A0524" w:rsidP="006545FE">
            <w:pPr>
              <w:jc w:val="right"/>
              <w:cnfStyle w:val="000000000000" w:firstRow="0" w:lastRow="0" w:firstColumn="0" w:lastColumn="0" w:oddVBand="0" w:evenVBand="0" w:oddHBand="0" w:evenHBand="0" w:firstRowFirstColumn="0" w:firstRowLastColumn="0" w:lastRowFirstColumn="0" w:lastRowLastColumn="0"/>
            </w:pPr>
            <w:r w:rsidRPr="008D5CB7">
              <w:t>4,1</w:t>
            </w:r>
          </w:p>
        </w:tc>
        <w:tc>
          <w:tcPr>
            <w:cnfStyle w:val="000001000000" w:firstRow="0" w:lastRow="0" w:firstColumn="0" w:lastColumn="0" w:oddVBand="0" w:evenVBand="1" w:oddHBand="0" w:evenHBand="0" w:firstRowFirstColumn="0" w:firstRowLastColumn="0" w:lastRowFirstColumn="0" w:lastRowLastColumn="0"/>
            <w:tcW w:w="788" w:type="pct"/>
          </w:tcPr>
          <w:p w14:paraId="55E18A33" w14:textId="77777777" w:rsidR="004A0524" w:rsidRDefault="004A0524" w:rsidP="006545FE">
            <w:pPr>
              <w:jc w:val="right"/>
            </w:pPr>
            <w:r w:rsidRPr="008D5CB7">
              <w:t>3,1</w:t>
            </w:r>
          </w:p>
        </w:tc>
      </w:tr>
    </w:tbl>
    <w:p w14:paraId="1098C68C" w14:textId="77777777" w:rsidR="00F51375" w:rsidRDefault="00F51375" w:rsidP="00F51375">
      <w:pPr>
        <w:pStyle w:val="Piedetabla"/>
      </w:pPr>
    </w:p>
    <w:p w14:paraId="55E18A35" w14:textId="4D15F8D5" w:rsidR="00F82D07" w:rsidRPr="00440160" w:rsidRDefault="007934C8" w:rsidP="00F51375">
      <w:pPr>
        <w:pStyle w:val="Piedetabla"/>
      </w:pPr>
      <w:r w:rsidRPr="00440160">
        <w:t>Debido a la situación de pandemia, no se realizaron las rondas de seguridad ordinarias, pero sí se visitaron a diario todas la Unidades por el equipo directivo, para la comprobación del cumplimiento de todos los protocolos de seguridad del paciente que la situación requería.</w:t>
      </w:r>
    </w:p>
    <w:p w14:paraId="573E48DA" w14:textId="77777777" w:rsidR="007934C8" w:rsidRPr="009E7227" w:rsidRDefault="007934C8" w:rsidP="0068118A"/>
    <w:tbl>
      <w:tblPr>
        <w:tblStyle w:val="TablaGeneral"/>
        <w:tblW w:w="5000" w:type="pct"/>
        <w:tblLayout w:type="fixed"/>
        <w:tblLook w:val="00A0" w:firstRow="1" w:lastRow="0" w:firstColumn="1" w:lastColumn="0" w:noHBand="0" w:noVBand="0"/>
      </w:tblPr>
      <w:tblGrid>
        <w:gridCol w:w="1982"/>
        <w:gridCol w:w="2129"/>
        <w:gridCol w:w="1583"/>
        <w:gridCol w:w="968"/>
        <w:gridCol w:w="1275"/>
      </w:tblGrid>
      <w:tr w:rsidR="00F82D07" w:rsidRPr="009E7227" w14:paraId="55E18A37" w14:textId="77777777" w:rsidTr="00351B92">
        <w:trPr>
          <w:cnfStyle w:val="100000000000" w:firstRow="1" w:lastRow="0" w:firstColumn="0" w:lastColumn="0" w:oddVBand="0" w:evenVBand="0" w:oddHBand="0" w:evenHBand="0"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5000" w:type="pct"/>
            <w:gridSpan w:val="5"/>
            <w:noWrap/>
          </w:tcPr>
          <w:p w14:paraId="55E18A36" w14:textId="77777777" w:rsidR="00F82D07" w:rsidRPr="00B34270" w:rsidRDefault="00DA778C" w:rsidP="006A39F4">
            <w:pPr>
              <w:jc w:val="center"/>
              <w:rPr>
                <w:rFonts w:ascii="Montserrat SemiBold" w:hAnsi="Montserrat SemiBold"/>
                <w:b w:val="0"/>
              </w:rPr>
            </w:pPr>
            <w:r w:rsidRPr="00B34270">
              <w:rPr>
                <w:rFonts w:ascii="Montserrat SemiBold" w:hAnsi="Montserrat SemiBold"/>
                <w:b w:val="0"/>
              </w:rPr>
              <w:t>3. Identificar áreas de mejora para consolidar y optimizar la seguridad del paciente quirúrgico</w:t>
            </w:r>
          </w:p>
        </w:tc>
      </w:tr>
      <w:tr w:rsidR="00F82D07" w:rsidRPr="009E7227" w14:paraId="55E18A3E" w14:textId="77777777" w:rsidTr="00351B92">
        <w:trPr>
          <w:cantSplit/>
          <w:trHeight w:val="480"/>
        </w:trPr>
        <w:tc>
          <w:tcPr>
            <w:cnfStyle w:val="001000000000" w:firstRow="0" w:lastRow="0" w:firstColumn="1" w:lastColumn="0" w:oddVBand="0" w:evenVBand="0" w:oddHBand="0" w:evenHBand="0" w:firstRowFirstColumn="0" w:firstRowLastColumn="0" w:lastRowFirstColumn="0" w:lastRowLastColumn="0"/>
            <w:tcW w:w="1249" w:type="pct"/>
            <w:noWrap/>
            <w:hideMark/>
          </w:tcPr>
          <w:p w14:paraId="55E18A38" w14:textId="77777777" w:rsidR="00F82D07" w:rsidRPr="009E7227" w:rsidRDefault="00F82D07" w:rsidP="00E2109A">
            <w:pPr>
              <w:jc w:val="left"/>
            </w:pPr>
            <w:r w:rsidRPr="009E7227">
              <w:t>INDICADORES</w:t>
            </w:r>
          </w:p>
        </w:tc>
        <w:tc>
          <w:tcPr>
            <w:tcW w:w="1341" w:type="pct"/>
            <w:hideMark/>
          </w:tcPr>
          <w:p w14:paraId="55E18A39" w14:textId="77777777" w:rsidR="00F82D07" w:rsidRPr="009E7227" w:rsidRDefault="00950509" w:rsidP="00351B92">
            <w:pPr>
              <w:jc w:val="center"/>
              <w:cnfStyle w:val="000000000000" w:firstRow="0" w:lastRow="0" w:firstColumn="0" w:lastColumn="0" w:oddVBand="0" w:evenVBand="0" w:oddHBand="0" w:evenHBand="0" w:firstRowFirstColumn="0" w:firstRowLastColumn="0" w:lastRowFirstColumn="0" w:lastRowLastColumn="0"/>
            </w:pPr>
            <w:r>
              <w:t>Fórmula/Meta</w:t>
            </w:r>
          </w:p>
        </w:tc>
        <w:tc>
          <w:tcPr>
            <w:cnfStyle w:val="000001000000" w:firstRow="0" w:lastRow="0" w:firstColumn="0" w:lastColumn="0" w:oddVBand="0" w:evenVBand="1" w:oddHBand="0" w:evenHBand="0" w:firstRowFirstColumn="0" w:firstRowLastColumn="0" w:lastRowFirstColumn="0" w:lastRowLastColumn="0"/>
            <w:tcW w:w="997" w:type="pct"/>
          </w:tcPr>
          <w:p w14:paraId="55E18A3A" w14:textId="77777777" w:rsidR="00F82D07" w:rsidRPr="009E7227" w:rsidRDefault="00DA778C" w:rsidP="00F51375">
            <w:pPr>
              <w:jc w:val="center"/>
            </w:pPr>
            <w:r>
              <w:t xml:space="preserve">HU </w:t>
            </w:r>
            <w:r w:rsidR="004A0524">
              <w:t xml:space="preserve"> FUENLABRADA</w:t>
            </w:r>
          </w:p>
        </w:tc>
        <w:tc>
          <w:tcPr>
            <w:tcW w:w="610" w:type="pct"/>
          </w:tcPr>
          <w:p w14:paraId="55E18A3B" w14:textId="7C80CB2E" w:rsidR="00F82D07" w:rsidRPr="009E7227" w:rsidRDefault="00F82D07" w:rsidP="00F51375">
            <w:pPr>
              <w:jc w:val="center"/>
              <w:cnfStyle w:val="000000000000" w:firstRow="0" w:lastRow="0" w:firstColumn="0" w:lastColumn="0" w:oddVBand="0" w:evenVBand="0" w:oddHBand="0" w:evenHBand="0" w:firstRowFirstColumn="0" w:firstRowLastColumn="0" w:lastRowFirstColumn="0" w:lastRowLastColumn="0"/>
            </w:pPr>
            <w:r w:rsidRPr="009E7227">
              <w:t xml:space="preserve">Grupo </w:t>
            </w:r>
            <w:r w:rsidR="00E46FEF">
              <w:t>2</w:t>
            </w:r>
          </w:p>
        </w:tc>
        <w:tc>
          <w:tcPr>
            <w:cnfStyle w:val="000001000000" w:firstRow="0" w:lastRow="0" w:firstColumn="0" w:lastColumn="0" w:oddVBand="0" w:evenVBand="1" w:oddHBand="0" w:evenHBand="0" w:firstRowFirstColumn="0" w:firstRowLastColumn="0" w:lastRowFirstColumn="0" w:lastRowLastColumn="0"/>
            <w:tcW w:w="803" w:type="pct"/>
          </w:tcPr>
          <w:p w14:paraId="55E18A3C" w14:textId="77777777" w:rsidR="00F82D07" w:rsidRPr="009E7227" w:rsidRDefault="00F82D07" w:rsidP="00F51375">
            <w:pPr>
              <w:jc w:val="center"/>
            </w:pPr>
            <w:r w:rsidRPr="009E7227">
              <w:t>GLOBAL</w:t>
            </w:r>
          </w:p>
          <w:p w14:paraId="55E18A3D" w14:textId="77777777" w:rsidR="00F82D07" w:rsidRPr="009E7227" w:rsidRDefault="00E20401" w:rsidP="00F51375">
            <w:pPr>
              <w:jc w:val="center"/>
            </w:pPr>
            <w:r>
              <w:t>SERVICIO MADRILEÑO DE SALUD</w:t>
            </w:r>
          </w:p>
        </w:tc>
      </w:tr>
      <w:tr w:rsidR="004A0524" w:rsidRPr="009E7227" w14:paraId="55E18A44" w14:textId="77777777" w:rsidTr="00351B92">
        <w:trPr>
          <w:cantSplit/>
          <w:trHeight w:val="360"/>
        </w:trPr>
        <w:tc>
          <w:tcPr>
            <w:cnfStyle w:val="001000000000" w:firstRow="0" w:lastRow="0" w:firstColumn="1" w:lastColumn="0" w:oddVBand="0" w:evenVBand="0" w:oddHBand="0" w:evenHBand="0" w:firstRowFirstColumn="0" w:firstRowLastColumn="0" w:lastRowFirstColumn="0" w:lastRowLastColumn="0"/>
            <w:tcW w:w="1249" w:type="pct"/>
            <w:vMerge w:val="restart"/>
          </w:tcPr>
          <w:p w14:paraId="55E18A3F" w14:textId="77777777" w:rsidR="004A0524" w:rsidRPr="009E7D6D" w:rsidRDefault="004A0524" w:rsidP="004A0524">
            <w:pPr>
              <w:jc w:val="left"/>
            </w:pPr>
            <w:r w:rsidRPr="00DA778C">
              <w:t>DESARROLLO DE LA SEGURIDAD EN EL PACIENTE QUIRÚRGICO</w:t>
            </w:r>
          </w:p>
        </w:tc>
        <w:tc>
          <w:tcPr>
            <w:tcW w:w="1341" w:type="pct"/>
            <w:vAlign w:val="top"/>
          </w:tcPr>
          <w:p w14:paraId="55E18A40" w14:textId="77777777" w:rsidR="004A0524" w:rsidRPr="00136215" w:rsidRDefault="004A0524" w:rsidP="00351B92">
            <w:pPr>
              <w:jc w:val="center"/>
              <w:cnfStyle w:val="000000000000" w:firstRow="0" w:lastRow="0" w:firstColumn="0" w:lastColumn="0" w:oddVBand="0" w:evenVBand="0" w:oddHBand="0" w:evenHBand="0" w:firstRowFirstColumn="0" w:firstRowLastColumn="0" w:lastRowFirstColumn="0" w:lastRowLastColumn="0"/>
            </w:pPr>
            <w:r w:rsidRPr="00136215">
              <w:t>Informe realizado(si/no)</w:t>
            </w:r>
          </w:p>
        </w:tc>
        <w:tc>
          <w:tcPr>
            <w:cnfStyle w:val="000001000000" w:firstRow="0" w:lastRow="0" w:firstColumn="0" w:lastColumn="0" w:oddVBand="0" w:evenVBand="1" w:oddHBand="0" w:evenHBand="0" w:firstRowFirstColumn="0" w:firstRowLastColumn="0" w:lastRowFirstColumn="0" w:lastRowLastColumn="0"/>
            <w:tcW w:w="997" w:type="pct"/>
          </w:tcPr>
          <w:p w14:paraId="55E18A41" w14:textId="77777777" w:rsidR="004A0524" w:rsidRPr="009B58AC" w:rsidRDefault="004A0524" w:rsidP="006545FE">
            <w:pPr>
              <w:jc w:val="right"/>
            </w:pPr>
            <w:r w:rsidRPr="009B58AC">
              <w:t>SI</w:t>
            </w:r>
          </w:p>
        </w:tc>
        <w:tc>
          <w:tcPr>
            <w:tcW w:w="610" w:type="pct"/>
          </w:tcPr>
          <w:p w14:paraId="55E18A42" w14:textId="77777777" w:rsidR="004A0524" w:rsidRPr="009B58AC" w:rsidRDefault="004A0524" w:rsidP="006545FE">
            <w:pPr>
              <w:jc w:val="right"/>
              <w:cnfStyle w:val="000000000000" w:firstRow="0" w:lastRow="0" w:firstColumn="0" w:lastColumn="0" w:oddVBand="0" w:evenVBand="0" w:oddHBand="0" w:evenHBand="0" w:firstRowFirstColumn="0" w:firstRowLastColumn="0" w:lastRowFirstColumn="0" w:lastRowLastColumn="0"/>
            </w:pPr>
            <w:r w:rsidRPr="009B58AC">
              <w:t>100%</w:t>
            </w:r>
          </w:p>
        </w:tc>
        <w:tc>
          <w:tcPr>
            <w:cnfStyle w:val="000001000000" w:firstRow="0" w:lastRow="0" w:firstColumn="0" w:lastColumn="0" w:oddVBand="0" w:evenVBand="1" w:oddHBand="0" w:evenHBand="0" w:firstRowFirstColumn="0" w:firstRowLastColumn="0" w:lastRowFirstColumn="0" w:lastRowLastColumn="0"/>
            <w:tcW w:w="803" w:type="pct"/>
          </w:tcPr>
          <w:p w14:paraId="55E18A43" w14:textId="77777777" w:rsidR="004A0524" w:rsidRPr="009B58AC" w:rsidRDefault="004A0524" w:rsidP="006545FE">
            <w:pPr>
              <w:jc w:val="right"/>
            </w:pPr>
            <w:r w:rsidRPr="009B58AC">
              <w:t>96%</w:t>
            </w:r>
          </w:p>
        </w:tc>
      </w:tr>
      <w:tr w:rsidR="004A0524" w:rsidRPr="009E7227" w14:paraId="55E18A4A" w14:textId="77777777" w:rsidTr="00351B92">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14:paraId="55E18A45" w14:textId="77777777" w:rsidR="004A0524" w:rsidRPr="009E7D6D" w:rsidRDefault="004A0524" w:rsidP="004A0524"/>
        </w:tc>
        <w:tc>
          <w:tcPr>
            <w:tcW w:w="1341" w:type="pct"/>
            <w:vAlign w:val="top"/>
          </w:tcPr>
          <w:p w14:paraId="55E18A46" w14:textId="77777777" w:rsidR="004A0524" w:rsidRPr="00136215" w:rsidRDefault="004A0524" w:rsidP="00351B92">
            <w:pPr>
              <w:jc w:val="center"/>
              <w:cnfStyle w:val="000000000000" w:firstRow="0" w:lastRow="0" w:firstColumn="0" w:lastColumn="0" w:oddVBand="0" w:evenVBand="0" w:oddHBand="0" w:evenHBand="0" w:firstRowFirstColumn="0" w:firstRowLastColumn="0" w:lastRowFirstColumn="0" w:lastRowLastColumn="0"/>
            </w:pPr>
            <w:r w:rsidRPr="00136215">
              <w:t>Informe áreas de mejora(si/no)</w:t>
            </w:r>
          </w:p>
        </w:tc>
        <w:tc>
          <w:tcPr>
            <w:cnfStyle w:val="000001000000" w:firstRow="0" w:lastRow="0" w:firstColumn="0" w:lastColumn="0" w:oddVBand="0" w:evenVBand="1" w:oddHBand="0" w:evenHBand="0" w:firstRowFirstColumn="0" w:firstRowLastColumn="0" w:lastRowFirstColumn="0" w:lastRowLastColumn="0"/>
            <w:tcW w:w="997" w:type="pct"/>
          </w:tcPr>
          <w:p w14:paraId="55E18A47" w14:textId="77777777" w:rsidR="004A0524" w:rsidRPr="009B58AC" w:rsidRDefault="004A0524" w:rsidP="006545FE">
            <w:pPr>
              <w:jc w:val="right"/>
            </w:pPr>
            <w:r w:rsidRPr="009B58AC">
              <w:t>SI</w:t>
            </w:r>
          </w:p>
        </w:tc>
        <w:tc>
          <w:tcPr>
            <w:tcW w:w="610" w:type="pct"/>
          </w:tcPr>
          <w:p w14:paraId="55E18A48" w14:textId="77777777" w:rsidR="004A0524" w:rsidRPr="009B58AC" w:rsidRDefault="004A0524" w:rsidP="006545FE">
            <w:pPr>
              <w:jc w:val="right"/>
              <w:cnfStyle w:val="000000000000" w:firstRow="0" w:lastRow="0" w:firstColumn="0" w:lastColumn="0" w:oddVBand="0" w:evenVBand="0" w:oddHBand="0" w:evenHBand="0" w:firstRowFirstColumn="0" w:firstRowLastColumn="0" w:lastRowFirstColumn="0" w:lastRowLastColumn="0"/>
            </w:pPr>
            <w:r w:rsidRPr="009B58AC">
              <w:t>100%</w:t>
            </w:r>
          </w:p>
        </w:tc>
        <w:tc>
          <w:tcPr>
            <w:cnfStyle w:val="000001000000" w:firstRow="0" w:lastRow="0" w:firstColumn="0" w:lastColumn="0" w:oddVBand="0" w:evenVBand="1" w:oddHBand="0" w:evenHBand="0" w:firstRowFirstColumn="0" w:firstRowLastColumn="0" w:lastRowFirstColumn="0" w:lastRowLastColumn="0"/>
            <w:tcW w:w="803" w:type="pct"/>
          </w:tcPr>
          <w:p w14:paraId="55E18A49" w14:textId="77777777" w:rsidR="004A0524" w:rsidRDefault="004A0524" w:rsidP="006545FE">
            <w:pPr>
              <w:jc w:val="right"/>
            </w:pPr>
            <w:r w:rsidRPr="009B58AC">
              <w:t>96%</w:t>
            </w:r>
          </w:p>
        </w:tc>
      </w:tr>
      <w:tr w:rsidR="006A39F4" w:rsidRPr="006A39F4" w14:paraId="55E18A4C" w14:textId="77777777" w:rsidTr="00351B92">
        <w:trPr>
          <w:cantSplit/>
          <w:trHeight w:val="41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AEEF3" w:themeFill="accent5" w:themeFillTint="33"/>
            <w:noWrap/>
          </w:tcPr>
          <w:p w14:paraId="55E18A4B" w14:textId="77777777" w:rsidR="00F82D07" w:rsidRPr="006A39F4" w:rsidRDefault="00DA778C" w:rsidP="006A39F4">
            <w:pPr>
              <w:jc w:val="center"/>
              <w:rPr>
                <w:rFonts w:ascii="Montserrat SemiBold" w:hAnsi="Montserrat SemiBold"/>
                <w:color w:val="595959" w:themeColor="text1" w:themeTint="A6"/>
                <w:sz w:val="20"/>
              </w:rPr>
            </w:pPr>
            <w:r w:rsidRPr="00DA778C">
              <w:rPr>
                <w:rFonts w:ascii="Montserrat SemiBold" w:hAnsi="Montserrat SemiBold"/>
                <w:color w:val="595959" w:themeColor="text1" w:themeTint="A6"/>
                <w:sz w:val="20"/>
              </w:rPr>
              <w:t>4. IDENTIFICAR ÁREAS DE MEJORA PARA CONSOLIDAR Y MEJORAR LA GESTIÓN DE RIESGOS SANITARIOS</w:t>
            </w:r>
          </w:p>
        </w:tc>
      </w:tr>
      <w:tr w:rsidR="00F82D07" w:rsidRPr="009E7227" w14:paraId="55E18A53" w14:textId="77777777" w:rsidTr="00351B92">
        <w:trPr>
          <w:cantSplit/>
          <w:trHeight w:val="800"/>
        </w:trPr>
        <w:tc>
          <w:tcPr>
            <w:cnfStyle w:val="001000000000" w:firstRow="0" w:lastRow="0" w:firstColumn="1" w:lastColumn="0" w:oddVBand="0" w:evenVBand="0" w:oddHBand="0" w:evenHBand="0" w:firstRowFirstColumn="0" w:firstRowLastColumn="0" w:lastRowFirstColumn="0" w:lastRowLastColumn="0"/>
            <w:tcW w:w="1249" w:type="pct"/>
            <w:noWrap/>
            <w:hideMark/>
          </w:tcPr>
          <w:p w14:paraId="55E18A4D" w14:textId="77777777" w:rsidR="00F82D07" w:rsidRPr="009E7227" w:rsidRDefault="00F82D07" w:rsidP="0068118A">
            <w:r w:rsidRPr="009E7227">
              <w:t>INDICADORES</w:t>
            </w:r>
          </w:p>
        </w:tc>
        <w:tc>
          <w:tcPr>
            <w:tcW w:w="1341" w:type="pct"/>
            <w:hideMark/>
          </w:tcPr>
          <w:p w14:paraId="55E18A4E" w14:textId="77777777" w:rsidR="00F82D07" w:rsidRPr="009E7227" w:rsidRDefault="00950509" w:rsidP="00351B92">
            <w:pPr>
              <w:jc w:val="left"/>
              <w:cnfStyle w:val="000000000000" w:firstRow="0" w:lastRow="0" w:firstColumn="0" w:lastColumn="0" w:oddVBand="0" w:evenVBand="0" w:oddHBand="0" w:evenHBand="0" w:firstRowFirstColumn="0" w:firstRowLastColumn="0" w:lastRowFirstColumn="0" w:lastRowLastColumn="0"/>
              <w:rPr>
                <w:i/>
                <w:iCs/>
                <w:sz w:val="18"/>
                <w:szCs w:val="18"/>
              </w:rPr>
            </w:pPr>
            <w:r>
              <w:t>Fórmula/Meta</w:t>
            </w:r>
          </w:p>
        </w:tc>
        <w:tc>
          <w:tcPr>
            <w:cnfStyle w:val="000001000000" w:firstRow="0" w:lastRow="0" w:firstColumn="0" w:lastColumn="0" w:oddVBand="0" w:evenVBand="1" w:oddHBand="0" w:evenHBand="0" w:firstRowFirstColumn="0" w:firstRowLastColumn="0" w:lastRowFirstColumn="0" w:lastRowLastColumn="0"/>
            <w:tcW w:w="997" w:type="pct"/>
          </w:tcPr>
          <w:p w14:paraId="55E18A4F" w14:textId="77777777" w:rsidR="00F82D07" w:rsidRPr="009E7227" w:rsidRDefault="00DA778C" w:rsidP="00495560">
            <w:pPr>
              <w:spacing w:line="240" w:lineRule="auto"/>
              <w:jc w:val="center"/>
            </w:pPr>
            <w:r>
              <w:t xml:space="preserve">HU </w:t>
            </w:r>
            <w:r w:rsidR="004A0524">
              <w:t xml:space="preserve"> FUENLABRADA</w:t>
            </w:r>
          </w:p>
        </w:tc>
        <w:tc>
          <w:tcPr>
            <w:tcW w:w="610" w:type="pct"/>
          </w:tcPr>
          <w:p w14:paraId="55E18A50" w14:textId="1691A5D6" w:rsidR="00F82D07" w:rsidRPr="009E7227" w:rsidRDefault="00F82D07" w:rsidP="00495560">
            <w:pPr>
              <w:spacing w:line="240" w:lineRule="auto"/>
              <w:jc w:val="center"/>
              <w:cnfStyle w:val="000000000000" w:firstRow="0" w:lastRow="0" w:firstColumn="0" w:lastColumn="0" w:oddVBand="0" w:evenVBand="0" w:oddHBand="0" w:evenHBand="0" w:firstRowFirstColumn="0" w:firstRowLastColumn="0" w:lastRowFirstColumn="0" w:lastRowLastColumn="0"/>
            </w:pPr>
            <w:r w:rsidRPr="009E7227">
              <w:t>Grupo</w:t>
            </w:r>
            <w:r w:rsidR="00E46FEF">
              <w:t xml:space="preserve"> 2</w:t>
            </w:r>
          </w:p>
        </w:tc>
        <w:tc>
          <w:tcPr>
            <w:cnfStyle w:val="000001000000" w:firstRow="0" w:lastRow="0" w:firstColumn="0" w:lastColumn="0" w:oddVBand="0" w:evenVBand="1" w:oddHBand="0" w:evenHBand="0" w:firstRowFirstColumn="0" w:firstRowLastColumn="0" w:lastRowFirstColumn="0" w:lastRowLastColumn="0"/>
            <w:tcW w:w="803" w:type="pct"/>
          </w:tcPr>
          <w:p w14:paraId="55E18A51" w14:textId="77777777" w:rsidR="00F82D07" w:rsidRPr="009E7227" w:rsidRDefault="00F82D07" w:rsidP="00495560">
            <w:pPr>
              <w:spacing w:line="240" w:lineRule="auto"/>
              <w:jc w:val="center"/>
            </w:pPr>
            <w:r w:rsidRPr="009E7227">
              <w:t>GLOBAL</w:t>
            </w:r>
          </w:p>
          <w:p w14:paraId="55E18A52" w14:textId="77777777" w:rsidR="00F82D07" w:rsidRPr="009E7227" w:rsidRDefault="00E20401" w:rsidP="00495560">
            <w:pPr>
              <w:spacing w:line="240" w:lineRule="auto"/>
              <w:jc w:val="center"/>
              <w:rPr>
                <w:color w:val="FFFFFF" w:themeColor="background1"/>
              </w:rPr>
            </w:pPr>
            <w:r>
              <w:t>SERVICIO MADRILEÑO DE SALUD</w:t>
            </w:r>
          </w:p>
        </w:tc>
      </w:tr>
      <w:tr w:rsidR="004A0524" w:rsidRPr="009E7227" w14:paraId="55E18A5A" w14:textId="77777777" w:rsidTr="00351B92">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val="restart"/>
            <w:vAlign w:val="top"/>
          </w:tcPr>
          <w:p w14:paraId="55E18A54" w14:textId="77777777" w:rsidR="004A0524" w:rsidRPr="0080287E" w:rsidRDefault="004A0524" w:rsidP="004A0524">
            <w:r w:rsidRPr="0080287E">
              <w:t>CONSOLIDACIÓN Y MEJORA DE LA GESTIÓN DE RIESGOS SANITARIOS</w:t>
            </w:r>
          </w:p>
          <w:p w14:paraId="55E18A55" w14:textId="77777777" w:rsidR="004A0524" w:rsidRPr="0080287E" w:rsidRDefault="004A0524" w:rsidP="004A0524"/>
        </w:tc>
        <w:tc>
          <w:tcPr>
            <w:tcW w:w="1341" w:type="pct"/>
            <w:vAlign w:val="top"/>
          </w:tcPr>
          <w:p w14:paraId="55E18A56" w14:textId="77777777" w:rsidR="004A0524" w:rsidRPr="0080287E" w:rsidRDefault="004A0524" w:rsidP="00351B92">
            <w:pPr>
              <w:jc w:val="left"/>
              <w:cnfStyle w:val="000000000000" w:firstRow="0" w:lastRow="0" w:firstColumn="0" w:lastColumn="0" w:oddVBand="0" w:evenVBand="0" w:oddHBand="0" w:evenHBand="0" w:firstRowFirstColumn="0" w:firstRowLastColumn="0" w:lastRowFirstColumn="0" w:lastRowLastColumn="0"/>
            </w:pPr>
            <w:r w:rsidRPr="0080287E">
              <w:t>Informe realizado(si/no)</w:t>
            </w:r>
          </w:p>
        </w:tc>
        <w:tc>
          <w:tcPr>
            <w:cnfStyle w:val="000001000000" w:firstRow="0" w:lastRow="0" w:firstColumn="0" w:lastColumn="0" w:oddVBand="0" w:evenVBand="1" w:oddHBand="0" w:evenHBand="0" w:firstRowFirstColumn="0" w:firstRowLastColumn="0" w:lastRowFirstColumn="0" w:lastRowLastColumn="0"/>
            <w:tcW w:w="997" w:type="pct"/>
          </w:tcPr>
          <w:p w14:paraId="55E18A57" w14:textId="77777777" w:rsidR="004A0524" w:rsidRPr="00483D90" w:rsidRDefault="004A0524" w:rsidP="006545FE">
            <w:pPr>
              <w:jc w:val="right"/>
            </w:pPr>
            <w:r w:rsidRPr="00483D90">
              <w:t>SI</w:t>
            </w:r>
          </w:p>
        </w:tc>
        <w:tc>
          <w:tcPr>
            <w:tcW w:w="610" w:type="pct"/>
          </w:tcPr>
          <w:p w14:paraId="55E18A58" w14:textId="77777777" w:rsidR="004A0524" w:rsidRPr="00483D90" w:rsidRDefault="004A0524" w:rsidP="006545FE">
            <w:pPr>
              <w:jc w:val="right"/>
              <w:cnfStyle w:val="000000000000" w:firstRow="0" w:lastRow="0" w:firstColumn="0" w:lastColumn="0" w:oddVBand="0" w:evenVBand="0" w:oddHBand="0" w:evenHBand="0" w:firstRowFirstColumn="0" w:firstRowLastColumn="0" w:lastRowFirstColumn="0" w:lastRowLastColumn="0"/>
            </w:pPr>
            <w:r w:rsidRPr="00483D90">
              <w:t>100%</w:t>
            </w:r>
          </w:p>
        </w:tc>
        <w:tc>
          <w:tcPr>
            <w:cnfStyle w:val="000001000000" w:firstRow="0" w:lastRow="0" w:firstColumn="0" w:lastColumn="0" w:oddVBand="0" w:evenVBand="1" w:oddHBand="0" w:evenHBand="0" w:firstRowFirstColumn="0" w:firstRowLastColumn="0" w:lastRowFirstColumn="0" w:lastRowLastColumn="0"/>
            <w:tcW w:w="803" w:type="pct"/>
          </w:tcPr>
          <w:p w14:paraId="55E18A59" w14:textId="77777777" w:rsidR="004A0524" w:rsidRPr="00483D90" w:rsidRDefault="004A0524" w:rsidP="006545FE">
            <w:pPr>
              <w:jc w:val="right"/>
            </w:pPr>
            <w:r w:rsidRPr="00483D90">
              <w:t>96%</w:t>
            </w:r>
          </w:p>
        </w:tc>
      </w:tr>
      <w:tr w:rsidR="004A0524" w:rsidRPr="009E7227" w14:paraId="55E18A60" w14:textId="77777777" w:rsidTr="00351B92">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vAlign w:val="top"/>
          </w:tcPr>
          <w:p w14:paraId="55E18A5B" w14:textId="77777777" w:rsidR="004A0524" w:rsidRPr="009E7227" w:rsidRDefault="004A0524" w:rsidP="004A0524"/>
        </w:tc>
        <w:tc>
          <w:tcPr>
            <w:tcW w:w="1341" w:type="pct"/>
            <w:vAlign w:val="top"/>
          </w:tcPr>
          <w:p w14:paraId="55E18A5C" w14:textId="77777777" w:rsidR="004A0524" w:rsidRPr="009E7227" w:rsidRDefault="004A0524" w:rsidP="00351B92">
            <w:pPr>
              <w:spacing w:line="240" w:lineRule="auto"/>
              <w:jc w:val="left"/>
              <w:cnfStyle w:val="000000000000" w:firstRow="0" w:lastRow="0" w:firstColumn="0" w:lastColumn="0" w:oddVBand="0" w:evenVBand="0" w:oddHBand="0" w:evenHBand="0" w:firstRowFirstColumn="0" w:firstRowLastColumn="0" w:lastRowFirstColumn="0" w:lastRowLastColumn="0"/>
            </w:pPr>
            <w:r w:rsidRPr="0080287E">
              <w:t>Informe áreas de mejora(si/no)</w:t>
            </w:r>
          </w:p>
        </w:tc>
        <w:tc>
          <w:tcPr>
            <w:cnfStyle w:val="000001000000" w:firstRow="0" w:lastRow="0" w:firstColumn="0" w:lastColumn="0" w:oddVBand="0" w:evenVBand="1" w:oddHBand="0" w:evenHBand="0" w:firstRowFirstColumn="0" w:firstRowLastColumn="0" w:lastRowFirstColumn="0" w:lastRowLastColumn="0"/>
            <w:tcW w:w="997" w:type="pct"/>
          </w:tcPr>
          <w:p w14:paraId="55E18A5D" w14:textId="77777777" w:rsidR="004A0524" w:rsidRPr="00483D90" w:rsidRDefault="004A0524" w:rsidP="006545FE">
            <w:pPr>
              <w:jc w:val="right"/>
            </w:pPr>
            <w:r w:rsidRPr="00483D90">
              <w:t>SI</w:t>
            </w:r>
          </w:p>
        </w:tc>
        <w:tc>
          <w:tcPr>
            <w:tcW w:w="610" w:type="pct"/>
          </w:tcPr>
          <w:p w14:paraId="55E18A5E" w14:textId="77777777" w:rsidR="004A0524" w:rsidRPr="00483D90" w:rsidRDefault="004A0524" w:rsidP="006545FE">
            <w:pPr>
              <w:jc w:val="right"/>
              <w:cnfStyle w:val="000000000000" w:firstRow="0" w:lastRow="0" w:firstColumn="0" w:lastColumn="0" w:oddVBand="0" w:evenVBand="0" w:oddHBand="0" w:evenHBand="0" w:firstRowFirstColumn="0" w:firstRowLastColumn="0" w:lastRowFirstColumn="0" w:lastRowLastColumn="0"/>
            </w:pPr>
            <w:r w:rsidRPr="00483D90">
              <w:t>100%</w:t>
            </w:r>
          </w:p>
        </w:tc>
        <w:tc>
          <w:tcPr>
            <w:cnfStyle w:val="000001000000" w:firstRow="0" w:lastRow="0" w:firstColumn="0" w:lastColumn="0" w:oddVBand="0" w:evenVBand="1" w:oddHBand="0" w:evenHBand="0" w:firstRowFirstColumn="0" w:firstRowLastColumn="0" w:lastRowFirstColumn="0" w:lastRowLastColumn="0"/>
            <w:tcW w:w="803" w:type="pct"/>
          </w:tcPr>
          <w:p w14:paraId="55E18A5F" w14:textId="77777777" w:rsidR="004A0524" w:rsidRDefault="004A0524" w:rsidP="006545FE">
            <w:pPr>
              <w:jc w:val="right"/>
            </w:pPr>
            <w:r w:rsidRPr="00483D90">
              <w:t>96%</w:t>
            </w:r>
          </w:p>
        </w:tc>
      </w:tr>
    </w:tbl>
    <w:p w14:paraId="55E18A61" w14:textId="77777777" w:rsidR="00AB27E8" w:rsidRDefault="00AB27E8" w:rsidP="0068118A"/>
    <w:p w14:paraId="55E18A62" w14:textId="722D3664" w:rsidR="00AB27E8" w:rsidRDefault="00AB27E8">
      <w:pPr>
        <w:spacing w:before="0" w:line="240" w:lineRule="auto"/>
        <w:jc w:val="left"/>
      </w:pPr>
    </w:p>
    <w:p w14:paraId="55E18A63" w14:textId="77777777" w:rsidR="00F82D07" w:rsidRDefault="00F82D07" w:rsidP="0068118A"/>
    <w:tbl>
      <w:tblPr>
        <w:tblStyle w:val="TablaGeneral"/>
        <w:tblW w:w="5000" w:type="pct"/>
        <w:tblLayout w:type="fixed"/>
        <w:tblLook w:val="04A0" w:firstRow="1" w:lastRow="0" w:firstColumn="1" w:lastColumn="0" w:noHBand="0" w:noVBand="1"/>
      </w:tblPr>
      <w:tblGrid>
        <w:gridCol w:w="1982"/>
        <w:gridCol w:w="2129"/>
        <w:gridCol w:w="1560"/>
        <w:gridCol w:w="994"/>
        <w:gridCol w:w="1272"/>
      </w:tblGrid>
      <w:tr w:rsidR="00F82D07" w:rsidRPr="009E7227" w14:paraId="55E18A65" w14:textId="77777777" w:rsidTr="00581AD2">
        <w:trPr>
          <w:cnfStyle w:val="100000000000" w:firstRow="1" w:lastRow="0" w:firstColumn="0" w:lastColumn="0" w:oddVBand="0" w:evenVBand="0" w:oddHBand="0" w:evenHBand="0" w:firstRowFirstColumn="0" w:firstRowLastColumn="0" w:lastRowFirstColumn="0" w:lastRowLastColumn="0"/>
          <w:trHeight w:val="670"/>
        </w:trPr>
        <w:tc>
          <w:tcPr>
            <w:cnfStyle w:val="001000000000" w:firstRow="0" w:lastRow="0" w:firstColumn="1" w:lastColumn="0" w:oddVBand="0" w:evenVBand="0" w:oddHBand="0" w:evenHBand="0" w:firstRowFirstColumn="0" w:firstRowLastColumn="0" w:lastRowFirstColumn="0" w:lastRowLastColumn="0"/>
            <w:tcW w:w="5000" w:type="pct"/>
            <w:gridSpan w:val="5"/>
            <w:noWrap/>
          </w:tcPr>
          <w:p w14:paraId="55E18A64" w14:textId="77777777" w:rsidR="00F82D07" w:rsidRPr="006C4CAE" w:rsidRDefault="00DA778C" w:rsidP="006C4CAE">
            <w:pPr>
              <w:jc w:val="center"/>
              <w:rPr>
                <w:rFonts w:ascii="Montserrat SemiBold" w:hAnsi="Montserrat SemiBold"/>
                <w:b w:val="0"/>
                <w:color w:val="FFFFFF" w:themeColor="background1"/>
              </w:rPr>
            </w:pPr>
            <w:r w:rsidRPr="00DA778C">
              <w:rPr>
                <w:rFonts w:ascii="Montserrat SemiBold" w:hAnsi="Montserrat SemiBold"/>
                <w:b w:val="0"/>
              </w:rPr>
              <w:t>5. Favorecer la adherencia a la práctica de la higiene de manos.</w:t>
            </w:r>
          </w:p>
        </w:tc>
      </w:tr>
      <w:tr w:rsidR="00F82D07" w:rsidRPr="009E7227" w14:paraId="55E18A6C" w14:textId="77777777" w:rsidTr="004A0524">
        <w:trPr>
          <w:trHeight w:val="1059"/>
        </w:trPr>
        <w:tc>
          <w:tcPr>
            <w:cnfStyle w:val="001000000000" w:firstRow="0" w:lastRow="0" w:firstColumn="1" w:lastColumn="0" w:oddVBand="0" w:evenVBand="0" w:oddHBand="0" w:evenHBand="0" w:firstRowFirstColumn="0" w:firstRowLastColumn="0" w:lastRowFirstColumn="0" w:lastRowLastColumn="0"/>
            <w:tcW w:w="1249" w:type="pct"/>
            <w:noWrap/>
            <w:hideMark/>
          </w:tcPr>
          <w:p w14:paraId="55E18A66" w14:textId="77777777" w:rsidR="00F82D07" w:rsidRPr="009E7227" w:rsidRDefault="00F82D07" w:rsidP="006A39F4">
            <w:pPr>
              <w:jc w:val="left"/>
              <w:rPr>
                <w:szCs w:val="18"/>
              </w:rPr>
            </w:pPr>
            <w:r w:rsidRPr="009E7227">
              <w:t>INDICADORES</w:t>
            </w:r>
            <w:r w:rsidRPr="009E7227">
              <w:rPr>
                <w:szCs w:val="18"/>
              </w:rPr>
              <w:br w:type="page"/>
            </w:r>
          </w:p>
        </w:tc>
        <w:tc>
          <w:tcPr>
            <w:tcW w:w="1341" w:type="pct"/>
            <w:hideMark/>
          </w:tcPr>
          <w:p w14:paraId="55E18A67" w14:textId="77777777" w:rsidR="00F82D07" w:rsidRPr="009E7227" w:rsidRDefault="00950509" w:rsidP="00351B92">
            <w:pPr>
              <w:jc w:val="left"/>
              <w:cnfStyle w:val="000000000000" w:firstRow="0" w:lastRow="0" w:firstColumn="0" w:lastColumn="0" w:oddVBand="0" w:evenVBand="0" w:oddHBand="0" w:evenHBand="0" w:firstRowFirstColumn="0" w:firstRowLastColumn="0" w:lastRowFirstColumn="0" w:lastRowLastColumn="0"/>
              <w:rPr>
                <w:i/>
                <w:iCs/>
                <w:sz w:val="18"/>
                <w:szCs w:val="18"/>
              </w:rPr>
            </w:pPr>
            <w:r>
              <w:t>Fórmula/Meta</w:t>
            </w:r>
          </w:p>
        </w:tc>
        <w:tc>
          <w:tcPr>
            <w:tcW w:w="983" w:type="pct"/>
            <w:shd w:val="clear" w:color="auto" w:fill="EBF6F9"/>
          </w:tcPr>
          <w:p w14:paraId="55E18A68" w14:textId="77777777" w:rsidR="00F82D07" w:rsidRPr="009E7227" w:rsidRDefault="00DA778C" w:rsidP="00F51375">
            <w:pPr>
              <w:jc w:val="center"/>
              <w:cnfStyle w:val="000000000000" w:firstRow="0" w:lastRow="0" w:firstColumn="0" w:lastColumn="0" w:oddVBand="0" w:evenVBand="0" w:oddHBand="0" w:evenHBand="0" w:firstRowFirstColumn="0" w:firstRowLastColumn="0" w:lastRowFirstColumn="0" w:lastRowLastColumn="0"/>
            </w:pPr>
            <w:r>
              <w:t xml:space="preserve">HU </w:t>
            </w:r>
            <w:r w:rsidR="004A0524">
              <w:t>FUENLABRADA</w:t>
            </w:r>
          </w:p>
        </w:tc>
        <w:tc>
          <w:tcPr>
            <w:tcW w:w="626" w:type="pct"/>
          </w:tcPr>
          <w:p w14:paraId="55E18A69" w14:textId="26BDA45F" w:rsidR="00F82D07" w:rsidRPr="009E7227" w:rsidRDefault="00E46FEF" w:rsidP="00F51375">
            <w:pPr>
              <w:jc w:val="center"/>
              <w:cnfStyle w:val="000000000000" w:firstRow="0" w:lastRow="0" w:firstColumn="0" w:lastColumn="0" w:oddVBand="0" w:evenVBand="0" w:oddHBand="0" w:evenHBand="0" w:firstRowFirstColumn="0" w:firstRowLastColumn="0" w:lastRowFirstColumn="0" w:lastRowLastColumn="0"/>
            </w:pPr>
            <w:r>
              <w:t>Grupo 2</w:t>
            </w:r>
          </w:p>
        </w:tc>
        <w:tc>
          <w:tcPr>
            <w:tcW w:w="801" w:type="pct"/>
            <w:shd w:val="clear" w:color="auto" w:fill="EBF6F9"/>
          </w:tcPr>
          <w:p w14:paraId="55E18A6A" w14:textId="77777777" w:rsidR="00F82D07" w:rsidRPr="009E7227" w:rsidRDefault="00F82D07" w:rsidP="00F51375">
            <w:pPr>
              <w:jc w:val="center"/>
              <w:cnfStyle w:val="000000000000" w:firstRow="0" w:lastRow="0" w:firstColumn="0" w:lastColumn="0" w:oddVBand="0" w:evenVBand="0" w:oddHBand="0" w:evenHBand="0" w:firstRowFirstColumn="0" w:firstRowLastColumn="0" w:lastRowFirstColumn="0" w:lastRowLastColumn="0"/>
            </w:pPr>
            <w:r w:rsidRPr="009E7227">
              <w:t>GLOBAL</w:t>
            </w:r>
          </w:p>
          <w:p w14:paraId="55E18A6B" w14:textId="77777777" w:rsidR="00F82D07" w:rsidRPr="009E7227" w:rsidRDefault="00E20401" w:rsidP="00F51375">
            <w:pPr>
              <w:jc w:val="center"/>
              <w:cnfStyle w:val="000000000000" w:firstRow="0" w:lastRow="0" w:firstColumn="0" w:lastColumn="0" w:oddVBand="0" w:evenVBand="0" w:oddHBand="0" w:evenHBand="0" w:firstRowFirstColumn="0" w:firstRowLastColumn="0" w:lastRowFirstColumn="0" w:lastRowLastColumn="0"/>
              <w:rPr>
                <w:color w:val="FFFFFF" w:themeColor="background1"/>
              </w:rPr>
            </w:pPr>
            <w:r>
              <w:t>SERVICIO MADRILEÑO DE SALUD</w:t>
            </w:r>
          </w:p>
        </w:tc>
      </w:tr>
      <w:tr w:rsidR="004A0524" w:rsidRPr="009E7227" w14:paraId="55E18A73" w14:textId="77777777" w:rsidTr="006545FE">
        <w:trPr>
          <w:trHeight w:val="709"/>
        </w:trPr>
        <w:tc>
          <w:tcPr>
            <w:cnfStyle w:val="001000000000" w:firstRow="0" w:lastRow="0" w:firstColumn="1" w:lastColumn="0" w:oddVBand="0" w:evenVBand="0" w:oddHBand="0" w:evenHBand="0" w:firstRowFirstColumn="0" w:firstRowLastColumn="0" w:lastRowFirstColumn="0" w:lastRowLastColumn="0"/>
            <w:tcW w:w="1249" w:type="pct"/>
            <w:vMerge w:val="restart"/>
          </w:tcPr>
          <w:p w14:paraId="55E18A6D" w14:textId="77777777" w:rsidR="004A0524" w:rsidRPr="00D7245D" w:rsidRDefault="004A0524" w:rsidP="004A0524">
            <w:pPr>
              <w:jc w:val="left"/>
            </w:pPr>
            <w:r w:rsidRPr="00D7245D">
              <w:t>DESARROLLO DE ACTUACIONES PARA MEJORAR HIGIENE DE MANOS</w:t>
            </w:r>
          </w:p>
          <w:p w14:paraId="55E18A6E" w14:textId="77777777" w:rsidR="004A0524" w:rsidRPr="00D7245D" w:rsidRDefault="004A0524" w:rsidP="004A0524">
            <w:pPr>
              <w:jc w:val="left"/>
            </w:pPr>
          </w:p>
        </w:tc>
        <w:tc>
          <w:tcPr>
            <w:tcW w:w="1341" w:type="pct"/>
            <w:vAlign w:val="top"/>
          </w:tcPr>
          <w:p w14:paraId="55E18A6F" w14:textId="77777777" w:rsidR="004A0524" w:rsidRPr="00D7245D" w:rsidRDefault="004A0524" w:rsidP="00351B92">
            <w:pPr>
              <w:jc w:val="left"/>
              <w:cnfStyle w:val="000000000000" w:firstRow="0" w:lastRow="0" w:firstColumn="0" w:lastColumn="0" w:oddVBand="0" w:evenVBand="0" w:oddHBand="0" w:evenHBand="0" w:firstRowFirstColumn="0" w:firstRowLastColumn="0" w:lastRowFirstColumn="0" w:lastRowLastColumn="0"/>
            </w:pPr>
            <w:r w:rsidRPr="00D7245D">
              <w:t>Mantiene nivel alcanzado el año previo en autoevaluación de la OMS  (si/no)</w:t>
            </w:r>
          </w:p>
        </w:tc>
        <w:tc>
          <w:tcPr>
            <w:tcW w:w="983" w:type="pct"/>
            <w:shd w:val="clear" w:color="auto" w:fill="EBF6F9"/>
          </w:tcPr>
          <w:p w14:paraId="55E18A70" w14:textId="77777777" w:rsidR="004A0524" w:rsidRPr="00650AD9" w:rsidRDefault="004A0524" w:rsidP="006545FE">
            <w:pPr>
              <w:jc w:val="right"/>
              <w:cnfStyle w:val="000000000000" w:firstRow="0" w:lastRow="0" w:firstColumn="0" w:lastColumn="0" w:oddVBand="0" w:evenVBand="0" w:oddHBand="0" w:evenHBand="0" w:firstRowFirstColumn="0" w:firstRowLastColumn="0" w:lastRowFirstColumn="0" w:lastRowLastColumn="0"/>
            </w:pPr>
            <w:r w:rsidRPr="00650AD9">
              <w:t>SI</w:t>
            </w:r>
          </w:p>
        </w:tc>
        <w:tc>
          <w:tcPr>
            <w:tcW w:w="626" w:type="pct"/>
          </w:tcPr>
          <w:p w14:paraId="55E18A71" w14:textId="77777777" w:rsidR="004A0524" w:rsidRPr="00650AD9" w:rsidRDefault="004A0524" w:rsidP="006545FE">
            <w:pPr>
              <w:jc w:val="right"/>
              <w:cnfStyle w:val="000000000000" w:firstRow="0" w:lastRow="0" w:firstColumn="0" w:lastColumn="0" w:oddVBand="0" w:evenVBand="0" w:oddHBand="0" w:evenHBand="0" w:firstRowFirstColumn="0" w:firstRowLastColumn="0" w:lastRowFirstColumn="0" w:lastRowLastColumn="0"/>
            </w:pPr>
            <w:r w:rsidRPr="00650AD9">
              <w:t>92,3%</w:t>
            </w:r>
          </w:p>
        </w:tc>
        <w:tc>
          <w:tcPr>
            <w:tcW w:w="801" w:type="pct"/>
            <w:shd w:val="clear" w:color="auto" w:fill="EBF6F9"/>
          </w:tcPr>
          <w:p w14:paraId="55E18A72" w14:textId="77777777" w:rsidR="004A0524" w:rsidRPr="00650AD9" w:rsidRDefault="004A0524" w:rsidP="006545FE">
            <w:pPr>
              <w:jc w:val="right"/>
              <w:cnfStyle w:val="000000000000" w:firstRow="0" w:lastRow="0" w:firstColumn="0" w:lastColumn="0" w:oddVBand="0" w:evenVBand="0" w:oddHBand="0" w:evenHBand="0" w:firstRowFirstColumn="0" w:firstRowLastColumn="0" w:lastRowFirstColumn="0" w:lastRowLastColumn="0"/>
            </w:pPr>
            <w:r w:rsidRPr="00650AD9">
              <w:t>88%</w:t>
            </w:r>
          </w:p>
        </w:tc>
      </w:tr>
      <w:tr w:rsidR="004A0524" w:rsidRPr="009E7227" w14:paraId="55E18A79" w14:textId="77777777" w:rsidTr="006545FE">
        <w:trPr>
          <w:trHeight w:val="78"/>
        </w:trPr>
        <w:tc>
          <w:tcPr>
            <w:cnfStyle w:val="001000000000" w:firstRow="0" w:lastRow="0" w:firstColumn="1" w:lastColumn="0" w:oddVBand="0" w:evenVBand="0" w:oddHBand="0" w:evenHBand="0" w:firstRowFirstColumn="0" w:firstRowLastColumn="0" w:lastRowFirstColumn="0" w:lastRowLastColumn="0"/>
            <w:tcW w:w="1249" w:type="pct"/>
            <w:vMerge/>
            <w:vAlign w:val="top"/>
          </w:tcPr>
          <w:p w14:paraId="55E18A74" w14:textId="77777777" w:rsidR="004A0524" w:rsidRPr="009E7227" w:rsidRDefault="004A0524" w:rsidP="004A0524">
            <w:pPr>
              <w:jc w:val="left"/>
            </w:pPr>
          </w:p>
        </w:tc>
        <w:tc>
          <w:tcPr>
            <w:tcW w:w="1341" w:type="pct"/>
            <w:vAlign w:val="top"/>
          </w:tcPr>
          <w:p w14:paraId="55E18A75" w14:textId="77777777" w:rsidR="004A0524" w:rsidRPr="009E7227" w:rsidRDefault="004A0524" w:rsidP="00351B92">
            <w:pPr>
              <w:jc w:val="left"/>
              <w:cnfStyle w:val="000000000000" w:firstRow="0" w:lastRow="0" w:firstColumn="0" w:lastColumn="0" w:oddVBand="0" w:evenVBand="0" w:oddHBand="0" w:evenHBand="0" w:firstRowFirstColumn="0" w:firstRowLastColumn="0" w:lastRowFirstColumn="0" w:lastRowLastColumn="0"/>
            </w:pPr>
            <w:r w:rsidRPr="00D7245D">
              <w:t xml:space="preserve">% de preparados de base alcohólica (PBA) en cada punto de atención (fijos o de bolsillo)* &gt;95% y difusión de carteles recordatorio/informativos sobre higiene de manos en todo el centro (si/no)       </w:t>
            </w:r>
          </w:p>
        </w:tc>
        <w:tc>
          <w:tcPr>
            <w:tcW w:w="983" w:type="pct"/>
            <w:shd w:val="clear" w:color="auto" w:fill="EBF6F9"/>
          </w:tcPr>
          <w:p w14:paraId="55E18A76" w14:textId="77777777" w:rsidR="004A0524" w:rsidRPr="00650AD9" w:rsidRDefault="004A0524" w:rsidP="006545FE">
            <w:pPr>
              <w:jc w:val="right"/>
              <w:cnfStyle w:val="000000000000" w:firstRow="0" w:lastRow="0" w:firstColumn="0" w:lastColumn="0" w:oddVBand="0" w:evenVBand="0" w:oddHBand="0" w:evenHBand="0" w:firstRowFirstColumn="0" w:firstRowLastColumn="0" w:lastRowFirstColumn="0" w:lastRowLastColumn="0"/>
            </w:pPr>
            <w:r w:rsidRPr="00650AD9">
              <w:t>SI</w:t>
            </w:r>
          </w:p>
        </w:tc>
        <w:tc>
          <w:tcPr>
            <w:tcW w:w="626" w:type="pct"/>
          </w:tcPr>
          <w:p w14:paraId="55E18A77" w14:textId="77777777" w:rsidR="004A0524" w:rsidRPr="00650AD9" w:rsidRDefault="004A0524" w:rsidP="006545FE">
            <w:pPr>
              <w:jc w:val="right"/>
              <w:cnfStyle w:val="000000000000" w:firstRow="0" w:lastRow="0" w:firstColumn="0" w:lastColumn="0" w:oddVBand="0" w:evenVBand="0" w:oddHBand="0" w:evenHBand="0" w:firstRowFirstColumn="0" w:firstRowLastColumn="0" w:lastRowFirstColumn="0" w:lastRowLastColumn="0"/>
            </w:pPr>
            <w:r w:rsidRPr="00650AD9">
              <w:t>100%</w:t>
            </w:r>
          </w:p>
        </w:tc>
        <w:tc>
          <w:tcPr>
            <w:tcW w:w="801" w:type="pct"/>
          </w:tcPr>
          <w:p w14:paraId="55E18A78" w14:textId="77777777" w:rsidR="004A0524" w:rsidRPr="00650AD9" w:rsidRDefault="004A0524" w:rsidP="006545FE">
            <w:pPr>
              <w:jc w:val="right"/>
              <w:cnfStyle w:val="000000000000" w:firstRow="0" w:lastRow="0" w:firstColumn="0" w:lastColumn="0" w:oddVBand="0" w:evenVBand="0" w:oddHBand="0" w:evenHBand="0" w:firstRowFirstColumn="0" w:firstRowLastColumn="0" w:lastRowFirstColumn="0" w:lastRowLastColumn="0"/>
            </w:pPr>
            <w:r w:rsidRPr="00650AD9">
              <w:t>91%</w:t>
            </w:r>
          </w:p>
        </w:tc>
      </w:tr>
      <w:tr w:rsidR="004A0524" w:rsidRPr="009E7227" w14:paraId="55E18A7F" w14:textId="77777777" w:rsidTr="006545FE">
        <w:trPr>
          <w:trHeight w:val="78"/>
        </w:trPr>
        <w:tc>
          <w:tcPr>
            <w:cnfStyle w:val="001000000000" w:firstRow="0" w:lastRow="0" w:firstColumn="1" w:lastColumn="0" w:oddVBand="0" w:evenVBand="0" w:oddHBand="0" w:evenHBand="0" w:firstRowFirstColumn="0" w:firstRowLastColumn="0" w:lastRowFirstColumn="0" w:lastRowLastColumn="0"/>
            <w:tcW w:w="1249" w:type="pct"/>
            <w:vMerge/>
            <w:vAlign w:val="top"/>
          </w:tcPr>
          <w:p w14:paraId="55E18A7A" w14:textId="77777777" w:rsidR="004A0524" w:rsidRPr="009E7227" w:rsidRDefault="004A0524" w:rsidP="004A0524">
            <w:pPr>
              <w:jc w:val="left"/>
            </w:pPr>
          </w:p>
        </w:tc>
        <w:tc>
          <w:tcPr>
            <w:tcW w:w="1341" w:type="pct"/>
            <w:vAlign w:val="top"/>
          </w:tcPr>
          <w:p w14:paraId="55E18A7B" w14:textId="77777777" w:rsidR="004A0524" w:rsidRPr="009E7227" w:rsidRDefault="004A0524" w:rsidP="00351B92">
            <w:pPr>
              <w:jc w:val="left"/>
              <w:cnfStyle w:val="000000000000" w:firstRow="0" w:lastRow="0" w:firstColumn="0" w:lastColumn="0" w:oddVBand="0" w:evenVBand="0" w:oddHBand="0" w:evenHBand="0" w:firstRowFirstColumn="0" w:firstRowLastColumn="0" w:lastRowFirstColumn="0" w:lastRowLastColumn="0"/>
            </w:pPr>
            <w:r w:rsidRPr="00D7245D">
              <w:t>Realizada formación en higiene de manos entre los profesionales*, en especial los de nueva incorporación, bien de forma presencial u online (si/no)</w:t>
            </w:r>
          </w:p>
        </w:tc>
        <w:tc>
          <w:tcPr>
            <w:tcW w:w="983" w:type="pct"/>
            <w:shd w:val="clear" w:color="auto" w:fill="EBF6F9"/>
          </w:tcPr>
          <w:p w14:paraId="55E18A7C" w14:textId="77777777" w:rsidR="004A0524" w:rsidRPr="00650AD9" w:rsidRDefault="004A0524" w:rsidP="006545FE">
            <w:pPr>
              <w:jc w:val="right"/>
              <w:cnfStyle w:val="000000000000" w:firstRow="0" w:lastRow="0" w:firstColumn="0" w:lastColumn="0" w:oddVBand="0" w:evenVBand="0" w:oddHBand="0" w:evenHBand="0" w:firstRowFirstColumn="0" w:firstRowLastColumn="0" w:lastRowFirstColumn="0" w:lastRowLastColumn="0"/>
            </w:pPr>
            <w:r w:rsidRPr="00650AD9">
              <w:t>SI</w:t>
            </w:r>
          </w:p>
        </w:tc>
        <w:tc>
          <w:tcPr>
            <w:tcW w:w="626" w:type="pct"/>
          </w:tcPr>
          <w:p w14:paraId="55E18A7D" w14:textId="77777777" w:rsidR="004A0524" w:rsidRPr="00650AD9" w:rsidRDefault="004A0524" w:rsidP="006545FE">
            <w:pPr>
              <w:jc w:val="right"/>
              <w:cnfStyle w:val="000000000000" w:firstRow="0" w:lastRow="0" w:firstColumn="0" w:lastColumn="0" w:oddVBand="0" w:evenVBand="0" w:oddHBand="0" w:evenHBand="0" w:firstRowFirstColumn="0" w:firstRowLastColumn="0" w:lastRowFirstColumn="0" w:lastRowLastColumn="0"/>
            </w:pPr>
            <w:r w:rsidRPr="00650AD9">
              <w:t>100%</w:t>
            </w:r>
          </w:p>
        </w:tc>
        <w:tc>
          <w:tcPr>
            <w:tcW w:w="801" w:type="pct"/>
          </w:tcPr>
          <w:p w14:paraId="55E18A7E" w14:textId="77777777" w:rsidR="004A0524" w:rsidRDefault="004A0524" w:rsidP="006545FE">
            <w:pPr>
              <w:jc w:val="right"/>
              <w:cnfStyle w:val="000000000000" w:firstRow="0" w:lastRow="0" w:firstColumn="0" w:lastColumn="0" w:oddVBand="0" w:evenVBand="0" w:oddHBand="0" w:evenHBand="0" w:firstRowFirstColumn="0" w:firstRowLastColumn="0" w:lastRowFirstColumn="0" w:lastRowLastColumn="0"/>
            </w:pPr>
            <w:r w:rsidRPr="00650AD9">
              <w:t>100%</w:t>
            </w:r>
          </w:p>
        </w:tc>
      </w:tr>
    </w:tbl>
    <w:p w14:paraId="55E18A80" w14:textId="77777777" w:rsidR="00A815F5" w:rsidRDefault="00A815F5" w:rsidP="0068118A"/>
    <w:tbl>
      <w:tblPr>
        <w:tblStyle w:val="TablaGeneral"/>
        <w:tblW w:w="5000" w:type="pct"/>
        <w:tblLayout w:type="fixed"/>
        <w:tblLook w:val="00A0" w:firstRow="1" w:lastRow="0" w:firstColumn="1" w:lastColumn="0" w:noHBand="0" w:noVBand="0"/>
      </w:tblPr>
      <w:tblGrid>
        <w:gridCol w:w="1982"/>
        <w:gridCol w:w="2129"/>
        <w:gridCol w:w="1581"/>
        <w:gridCol w:w="970"/>
        <w:gridCol w:w="1275"/>
      </w:tblGrid>
      <w:tr w:rsidR="00A815F5" w:rsidRPr="009E7227" w14:paraId="55E18A82" w14:textId="77777777" w:rsidTr="00F51375">
        <w:trPr>
          <w:cnfStyle w:val="100000000000" w:firstRow="1" w:lastRow="0" w:firstColumn="0" w:lastColumn="0" w:oddVBand="0" w:evenVBand="0" w:oddHBand="0" w:evenHBand="0"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5000" w:type="pct"/>
            <w:gridSpan w:val="5"/>
            <w:noWrap/>
          </w:tcPr>
          <w:p w14:paraId="55E18A81" w14:textId="77777777" w:rsidR="00A815F5" w:rsidRPr="00AB27E8" w:rsidRDefault="00AB27E8" w:rsidP="00372A21">
            <w:pPr>
              <w:jc w:val="center"/>
              <w:rPr>
                <w:rFonts w:ascii="Montserrat SemiBold" w:hAnsi="Montserrat SemiBold"/>
                <w:b w:val="0"/>
              </w:rPr>
            </w:pPr>
            <w:r w:rsidRPr="00AB27E8">
              <w:rPr>
                <w:rFonts w:ascii="Montserrat SemiBold" w:hAnsi="Montserrat SemiBold"/>
                <w:b w:val="0"/>
              </w:rPr>
              <w:t>6. FOMENTAR ACTUACIONES PARA MEJORAR LA CALIDAD PERCIBIDA DE LOS USUARIOS</w:t>
            </w:r>
          </w:p>
        </w:tc>
      </w:tr>
      <w:tr w:rsidR="00A815F5" w:rsidRPr="009E7227" w14:paraId="55E18A89" w14:textId="77777777" w:rsidTr="00F51375">
        <w:trPr>
          <w:cantSplit/>
          <w:trHeight w:val="480"/>
        </w:trPr>
        <w:tc>
          <w:tcPr>
            <w:cnfStyle w:val="001000000000" w:firstRow="0" w:lastRow="0" w:firstColumn="1" w:lastColumn="0" w:oddVBand="0" w:evenVBand="0" w:oddHBand="0" w:evenHBand="0" w:firstRowFirstColumn="0" w:firstRowLastColumn="0" w:lastRowFirstColumn="0" w:lastRowLastColumn="0"/>
            <w:tcW w:w="1249" w:type="pct"/>
            <w:noWrap/>
            <w:hideMark/>
          </w:tcPr>
          <w:p w14:paraId="55E18A83" w14:textId="77777777" w:rsidR="00A815F5" w:rsidRPr="009E7227" w:rsidRDefault="00A815F5" w:rsidP="00372A21">
            <w:pPr>
              <w:jc w:val="left"/>
            </w:pPr>
            <w:r w:rsidRPr="009E7227">
              <w:t>INDICADORES</w:t>
            </w:r>
          </w:p>
        </w:tc>
        <w:tc>
          <w:tcPr>
            <w:tcW w:w="1341" w:type="pct"/>
            <w:hideMark/>
          </w:tcPr>
          <w:p w14:paraId="55E18A84" w14:textId="77777777" w:rsidR="00A815F5" w:rsidRPr="009E7227" w:rsidRDefault="00950509" w:rsidP="00351B92">
            <w:pPr>
              <w:jc w:val="left"/>
              <w:cnfStyle w:val="000000000000" w:firstRow="0" w:lastRow="0" w:firstColumn="0" w:lastColumn="0" w:oddVBand="0" w:evenVBand="0" w:oddHBand="0" w:evenHBand="0" w:firstRowFirstColumn="0" w:firstRowLastColumn="0" w:lastRowFirstColumn="0" w:lastRowLastColumn="0"/>
            </w:pPr>
            <w:r>
              <w:t>Fórmula/Meta</w:t>
            </w:r>
          </w:p>
        </w:tc>
        <w:tc>
          <w:tcPr>
            <w:cnfStyle w:val="000001000000" w:firstRow="0" w:lastRow="0" w:firstColumn="0" w:lastColumn="0" w:oddVBand="0" w:evenVBand="1" w:oddHBand="0" w:evenHBand="0" w:firstRowFirstColumn="0" w:firstRowLastColumn="0" w:lastRowFirstColumn="0" w:lastRowLastColumn="0"/>
            <w:tcW w:w="996" w:type="pct"/>
          </w:tcPr>
          <w:p w14:paraId="55E18A85" w14:textId="77777777" w:rsidR="00A815F5" w:rsidRPr="009E7227" w:rsidRDefault="00A815F5" w:rsidP="00F51375">
            <w:pPr>
              <w:jc w:val="center"/>
            </w:pPr>
            <w:r>
              <w:t xml:space="preserve">HU </w:t>
            </w:r>
            <w:r w:rsidR="004A0524">
              <w:t>FUENLABRADA</w:t>
            </w:r>
          </w:p>
        </w:tc>
        <w:tc>
          <w:tcPr>
            <w:tcW w:w="611" w:type="pct"/>
          </w:tcPr>
          <w:p w14:paraId="55E18A86" w14:textId="4419FE4F" w:rsidR="00A815F5" w:rsidRPr="009E7227" w:rsidRDefault="00A815F5" w:rsidP="00F51375">
            <w:pPr>
              <w:jc w:val="center"/>
              <w:cnfStyle w:val="000000000000" w:firstRow="0" w:lastRow="0" w:firstColumn="0" w:lastColumn="0" w:oddVBand="0" w:evenVBand="0" w:oddHBand="0" w:evenHBand="0" w:firstRowFirstColumn="0" w:firstRowLastColumn="0" w:lastRowFirstColumn="0" w:lastRowLastColumn="0"/>
            </w:pPr>
            <w:r w:rsidRPr="009E7227">
              <w:t xml:space="preserve">Grupo </w:t>
            </w:r>
            <w:r w:rsidR="00E46FEF">
              <w:t>2</w:t>
            </w:r>
          </w:p>
        </w:tc>
        <w:tc>
          <w:tcPr>
            <w:cnfStyle w:val="000001000000" w:firstRow="0" w:lastRow="0" w:firstColumn="0" w:lastColumn="0" w:oddVBand="0" w:evenVBand="1" w:oddHBand="0" w:evenHBand="0" w:firstRowFirstColumn="0" w:firstRowLastColumn="0" w:lastRowFirstColumn="0" w:lastRowLastColumn="0"/>
            <w:tcW w:w="803" w:type="pct"/>
          </w:tcPr>
          <w:p w14:paraId="55E18A87" w14:textId="77777777" w:rsidR="00A815F5" w:rsidRPr="009E7227" w:rsidRDefault="00A815F5" w:rsidP="00F51375">
            <w:pPr>
              <w:jc w:val="center"/>
            </w:pPr>
            <w:r w:rsidRPr="009E7227">
              <w:t>GLOBAL</w:t>
            </w:r>
          </w:p>
          <w:p w14:paraId="55E18A88" w14:textId="77777777" w:rsidR="00A815F5" w:rsidRPr="009E7227" w:rsidRDefault="00A815F5" w:rsidP="00F51375">
            <w:pPr>
              <w:jc w:val="center"/>
            </w:pPr>
            <w:r>
              <w:t>SERVICIO MADRILEÑO DE SALUD</w:t>
            </w:r>
          </w:p>
        </w:tc>
      </w:tr>
      <w:tr w:rsidR="00A815F5" w:rsidRPr="009E7227" w14:paraId="55E18A8F" w14:textId="77777777" w:rsidTr="00F51375">
        <w:trPr>
          <w:cantSplit/>
          <w:trHeight w:val="634"/>
        </w:trPr>
        <w:tc>
          <w:tcPr>
            <w:cnfStyle w:val="001000000000" w:firstRow="0" w:lastRow="0" w:firstColumn="1" w:lastColumn="0" w:oddVBand="0" w:evenVBand="0" w:oddHBand="0" w:evenHBand="0" w:firstRowFirstColumn="0" w:firstRowLastColumn="0" w:lastRowFirstColumn="0" w:lastRowLastColumn="0"/>
            <w:tcW w:w="1249" w:type="pct"/>
            <w:vMerge w:val="restart"/>
          </w:tcPr>
          <w:p w14:paraId="55E18A8A" w14:textId="77777777" w:rsidR="00A815F5" w:rsidRPr="009E7D6D" w:rsidRDefault="00A815F5" w:rsidP="00A815F5">
            <w:pPr>
              <w:jc w:val="left"/>
            </w:pPr>
            <w:r w:rsidRPr="00A815F5">
              <w:lastRenderedPageBreak/>
              <w:t>DESPLIEGUE DE PROCESOS ORGANIZATIVOS PARA LA MEJORA DE LA CALIDAD PERCIBIDA</w:t>
            </w:r>
          </w:p>
        </w:tc>
        <w:tc>
          <w:tcPr>
            <w:tcW w:w="1341" w:type="pct"/>
            <w:vAlign w:val="top"/>
          </w:tcPr>
          <w:p w14:paraId="55E18A8B" w14:textId="77777777" w:rsidR="00A815F5" w:rsidRPr="00816940" w:rsidRDefault="00A815F5" w:rsidP="00351B92">
            <w:pPr>
              <w:jc w:val="left"/>
              <w:cnfStyle w:val="000000000000" w:firstRow="0" w:lastRow="0" w:firstColumn="0" w:lastColumn="0" w:oddVBand="0" w:evenVBand="0" w:oddHBand="0" w:evenHBand="0" w:firstRowFirstColumn="0" w:firstRowLastColumn="0" w:lastRowFirstColumn="0" w:lastRowLastColumn="0"/>
            </w:pPr>
            <w:r w:rsidRPr="00816940">
              <w:t>Nº de reuniones del Comités Calidad Percibida</w:t>
            </w:r>
          </w:p>
        </w:tc>
        <w:tc>
          <w:tcPr>
            <w:cnfStyle w:val="000001000000" w:firstRow="0" w:lastRow="0" w:firstColumn="0" w:lastColumn="0" w:oddVBand="0" w:evenVBand="1" w:oddHBand="0" w:evenHBand="0" w:firstRowFirstColumn="0" w:firstRowLastColumn="0" w:lastRowFirstColumn="0" w:lastRowLastColumn="0"/>
            <w:tcW w:w="996" w:type="pct"/>
          </w:tcPr>
          <w:p w14:paraId="55E18A8C" w14:textId="77777777" w:rsidR="00A815F5" w:rsidRPr="00816940" w:rsidRDefault="004A0524" w:rsidP="006545FE">
            <w:pPr>
              <w:jc w:val="right"/>
            </w:pPr>
            <w:r>
              <w:t>4</w:t>
            </w:r>
          </w:p>
        </w:tc>
        <w:tc>
          <w:tcPr>
            <w:tcW w:w="611" w:type="pct"/>
          </w:tcPr>
          <w:p w14:paraId="55E18A8D" w14:textId="77777777" w:rsidR="00A815F5" w:rsidRPr="00816940" w:rsidRDefault="004A0524" w:rsidP="006545FE">
            <w:pPr>
              <w:jc w:val="right"/>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803" w:type="pct"/>
          </w:tcPr>
          <w:p w14:paraId="55E18A8E" w14:textId="77777777" w:rsidR="00A815F5" w:rsidRPr="00816940" w:rsidRDefault="004A0524" w:rsidP="006545FE">
            <w:pPr>
              <w:jc w:val="right"/>
            </w:pPr>
            <w:r>
              <w:t>3</w:t>
            </w:r>
          </w:p>
        </w:tc>
      </w:tr>
      <w:tr w:rsidR="00A815F5" w:rsidRPr="009E7227" w14:paraId="55E18A95" w14:textId="77777777" w:rsidTr="00F51375">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14:paraId="55E18A90" w14:textId="77777777" w:rsidR="00A815F5" w:rsidRPr="009E7D6D" w:rsidRDefault="00A815F5" w:rsidP="00A815F5"/>
        </w:tc>
        <w:tc>
          <w:tcPr>
            <w:tcW w:w="1341" w:type="pct"/>
            <w:vAlign w:val="top"/>
          </w:tcPr>
          <w:p w14:paraId="55E18A91" w14:textId="77777777" w:rsidR="00A815F5" w:rsidRPr="00816940" w:rsidRDefault="00A815F5" w:rsidP="00351B92">
            <w:pPr>
              <w:jc w:val="left"/>
              <w:cnfStyle w:val="000000000000" w:firstRow="0" w:lastRow="0" w:firstColumn="0" w:lastColumn="0" w:oddVBand="0" w:evenVBand="0" w:oddHBand="0" w:evenHBand="0" w:firstRowFirstColumn="0" w:firstRowLastColumn="0" w:lastRowFirstColumn="0" w:lastRowLastColumn="0"/>
            </w:pPr>
            <w:r w:rsidRPr="00816940">
              <w:t>Planteadas acciones de mejora en Consultas externas (si/no)</w:t>
            </w:r>
          </w:p>
        </w:tc>
        <w:tc>
          <w:tcPr>
            <w:cnfStyle w:val="000001000000" w:firstRow="0" w:lastRow="0" w:firstColumn="0" w:lastColumn="0" w:oddVBand="0" w:evenVBand="1" w:oddHBand="0" w:evenHBand="0" w:firstRowFirstColumn="0" w:firstRowLastColumn="0" w:lastRowFirstColumn="0" w:lastRowLastColumn="0"/>
            <w:tcW w:w="996" w:type="pct"/>
          </w:tcPr>
          <w:p w14:paraId="55E18A92" w14:textId="77777777" w:rsidR="00A815F5" w:rsidRPr="00816940" w:rsidRDefault="004A0524" w:rsidP="006545FE">
            <w:pPr>
              <w:jc w:val="right"/>
            </w:pPr>
            <w:r>
              <w:t>SI realizada</w:t>
            </w:r>
          </w:p>
        </w:tc>
        <w:tc>
          <w:tcPr>
            <w:tcW w:w="611" w:type="pct"/>
          </w:tcPr>
          <w:p w14:paraId="55E18A93" w14:textId="77777777" w:rsidR="00A815F5" w:rsidRPr="00816940" w:rsidRDefault="004A0524" w:rsidP="006545FE">
            <w:pPr>
              <w:jc w:val="right"/>
              <w:cnfStyle w:val="000000000000" w:firstRow="0" w:lastRow="0" w:firstColumn="0" w:lastColumn="0" w:oddVBand="0" w:evenVBand="0" w:oddHBand="0" w:evenHBand="0" w:firstRowFirstColumn="0" w:firstRowLastColumn="0" w:lastRowFirstColumn="0" w:lastRowLastColumn="0"/>
            </w:pPr>
            <w:r>
              <w:t>100%</w:t>
            </w:r>
          </w:p>
        </w:tc>
        <w:tc>
          <w:tcPr>
            <w:cnfStyle w:val="000001000000" w:firstRow="0" w:lastRow="0" w:firstColumn="0" w:lastColumn="0" w:oddVBand="0" w:evenVBand="1" w:oddHBand="0" w:evenHBand="0" w:firstRowFirstColumn="0" w:firstRowLastColumn="0" w:lastRowFirstColumn="0" w:lastRowLastColumn="0"/>
            <w:tcW w:w="803" w:type="pct"/>
          </w:tcPr>
          <w:p w14:paraId="55E18A94" w14:textId="77777777" w:rsidR="00A815F5" w:rsidRPr="00816940" w:rsidRDefault="004A0524" w:rsidP="006545FE">
            <w:pPr>
              <w:jc w:val="right"/>
            </w:pPr>
            <w:r>
              <w:t>93%</w:t>
            </w:r>
          </w:p>
        </w:tc>
      </w:tr>
      <w:tr w:rsidR="004A0524" w:rsidRPr="009E7227" w14:paraId="55E18A9B" w14:textId="77777777" w:rsidTr="00F51375">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14:paraId="55E18A96" w14:textId="77777777" w:rsidR="004A0524" w:rsidRPr="009E7D6D" w:rsidRDefault="004A0524" w:rsidP="004A0524"/>
        </w:tc>
        <w:tc>
          <w:tcPr>
            <w:tcW w:w="1341" w:type="pct"/>
            <w:vAlign w:val="top"/>
          </w:tcPr>
          <w:p w14:paraId="55E18A97" w14:textId="77777777" w:rsidR="004A0524" w:rsidRPr="00816940" w:rsidRDefault="004A0524" w:rsidP="00351B92">
            <w:pPr>
              <w:jc w:val="left"/>
              <w:cnfStyle w:val="000000000000" w:firstRow="0" w:lastRow="0" w:firstColumn="0" w:lastColumn="0" w:oddVBand="0" w:evenVBand="0" w:oddHBand="0" w:evenHBand="0" w:firstRowFirstColumn="0" w:firstRowLastColumn="0" w:lastRowFirstColumn="0" w:lastRowLastColumn="0"/>
            </w:pPr>
            <w:r w:rsidRPr="00816940">
              <w:t>Planteadas acciones de mejora en hospitalización (si/no)</w:t>
            </w:r>
          </w:p>
        </w:tc>
        <w:tc>
          <w:tcPr>
            <w:cnfStyle w:val="000001000000" w:firstRow="0" w:lastRow="0" w:firstColumn="0" w:lastColumn="0" w:oddVBand="0" w:evenVBand="1" w:oddHBand="0" w:evenHBand="0" w:firstRowFirstColumn="0" w:firstRowLastColumn="0" w:lastRowFirstColumn="0" w:lastRowLastColumn="0"/>
            <w:tcW w:w="996" w:type="pct"/>
          </w:tcPr>
          <w:p w14:paraId="55E18A98" w14:textId="77777777" w:rsidR="004A0524" w:rsidRDefault="004A0524" w:rsidP="006545FE">
            <w:pPr>
              <w:jc w:val="right"/>
            </w:pPr>
            <w:r w:rsidRPr="00900731">
              <w:t>SI realizada</w:t>
            </w:r>
          </w:p>
        </w:tc>
        <w:tc>
          <w:tcPr>
            <w:tcW w:w="611" w:type="pct"/>
          </w:tcPr>
          <w:p w14:paraId="55E18A99" w14:textId="77777777" w:rsidR="004A0524" w:rsidRPr="00816940" w:rsidRDefault="004A0524" w:rsidP="006545FE">
            <w:pPr>
              <w:jc w:val="right"/>
              <w:cnfStyle w:val="000000000000" w:firstRow="0" w:lastRow="0" w:firstColumn="0" w:lastColumn="0" w:oddVBand="0" w:evenVBand="0" w:oddHBand="0" w:evenHBand="0" w:firstRowFirstColumn="0" w:firstRowLastColumn="0" w:lastRowFirstColumn="0" w:lastRowLastColumn="0"/>
            </w:pPr>
            <w:r>
              <w:t>100%</w:t>
            </w:r>
          </w:p>
        </w:tc>
        <w:tc>
          <w:tcPr>
            <w:cnfStyle w:val="000001000000" w:firstRow="0" w:lastRow="0" w:firstColumn="0" w:lastColumn="0" w:oddVBand="0" w:evenVBand="1" w:oddHBand="0" w:evenHBand="0" w:firstRowFirstColumn="0" w:firstRowLastColumn="0" w:lastRowFirstColumn="0" w:lastRowLastColumn="0"/>
            <w:tcW w:w="803" w:type="pct"/>
          </w:tcPr>
          <w:p w14:paraId="55E18A9A" w14:textId="77777777" w:rsidR="004A0524" w:rsidRPr="00816940" w:rsidRDefault="004A0524" w:rsidP="006545FE">
            <w:pPr>
              <w:jc w:val="right"/>
            </w:pPr>
            <w:r>
              <w:t>88%</w:t>
            </w:r>
          </w:p>
        </w:tc>
      </w:tr>
      <w:tr w:rsidR="004A0524" w:rsidRPr="009E7227" w14:paraId="55E18AA1" w14:textId="77777777" w:rsidTr="00F51375">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14:paraId="55E18A9C" w14:textId="77777777" w:rsidR="004A0524" w:rsidRPr="009E7D6D" w:rsidRDefault="004A0524" w:rsidP="004A0524"/>
        </w:tc>
        <w:tc>
          <w:tcPr>
            <w:tcW w:w="1341" w:type="pct"/>
            <w:vAlign w:val="top"/>
          </w:tcPr>
          <w:p w14:paraId="55E18A9D" w14:textId="77777777" w:rsidR="004A0524" w:rsidRPr="00816940" w:rsidRDefault="004A0524" w:rsidP="00351B92">
            <w:pPr>
              <w:jc w:val="left"/>
              <w:cnfStyle w:val="000000000000" w:firstRow="0" w:lastRow="0" w:firstColumn="0" w:lastColumn="0" w:oddVBand="0" w:evenVBand="0" w:oddHBand="0" w:evenHBand="0" w:firstRowFirstColumn="0" w:firstRowLastColumn="0" w:lastRowFirstColumn="0" w:lastRowLastColumn="0"/>
            </w:pPr>
            <w:r w:rsidRPr="00816940">
              <w:t>Planteadas acciones de mejora en urgencias (si/no)</w:t>
            </w:r>
          </w:p>
        </w:tc>
        <w:tc>
          <w:tcPr>
            <w:cnfStyle w:val="000001000000" w:firstRow="0" w:lastRow="0" w:firstColumn="0" w:lastColumn="0" w:oddVBand="0" w:evenVBand="1" w:oddHBand="0" w:evenHBand="0" w:firstRowFirstColumn="0" w:firstRowLastColumn="0" w:lastRowFirstColumn="0" w:lastRowLastColumn="0"/>
            <w:tcW w:w="996" w:type="pct"/>
          </w:tcPr>
          <w:p w14:paraId="55E18A9E" w14:textId="77777777" w:rsidR="004A0524" w:rsidRDefault="004A0524" w:rsidP="006545FE">
            <w:pPr>
              <w:jc w:val="right"/>
            </w:pPr>
            <w:r w:rsidRPr="00900731">
              <w:t>SI realizada</w:t>
            </w:r>
          </w:p>
        </w:tc>
        <w:tc>
          <w:tcPr>
            <w:tcW w:w="611" w:type="pct"/>
          </w:tcPr>
          <w:p w14:paraId="55E18A9F" w14:textId="77777777" w:rsidR="004A0524" w:rsidRPr="00816940" w:rsidRDefault="004A0524" w:rsidP="006545FE">
            <w:pPr>
              <w:jc w:val="right"/>
              <w:cnfStyle w:val="000000000000" w:firstRow="0" w:lastRow="0" w:firstColumn="0" w:lastColumn="0" w:oddVBand="0" w:evenVBand="0" w:oddHBand="0" w:evenHBand="0" w:firstRowFirstColumn="0" w:firstRowLastColumn="0" w:lastRowFirstColumn="0" w:lastRowLastColumn="0"/>
            </w:pPr>
            <w:r>
              <w:t>92,3%</w:t>
            </w:r>
          </w:p>
        </w:tc>
        <w:tc>
          <w:tcPr>
            <w:cnfStyle w:val="000001000000" w:firstRow="0" w:lastRow="0" w:firstColumn="0" w:lastColumn="0" w:oddVBand="0" w:evenVBand="1" w:oddHBand="0" w:evenHBand="0" w:firstRowFirstColumn="0" w:firstRowLastColumn="0" w:lastRowFirstColumn="0" w:lastRowLastColumn="0"/>
            <w:tcW w:w="803" w:type="pct"/>
          </w:tcPr>
          <w:p w14:paraId="55E18AA0" w14:textId="77777777" w:rsidR="004A0524" w:rsidRPr="00816940" w:rsidRDefault="004A0524" w:rsidP="006545FE">
            <w:pPr>
              <w:jc w:val="right"/>
            </w:pPr>
            <w:r>
              <w:t>85%</w:t>
            </w:r>
          </w:p>
        </w:tc>
      </w:tr>
      <w:tr w:rsidR="004A0524" w:rsidRPr="009E7227" w14:paraId="55E18AA7" w14:textId="77777777" w:rsidTr="00F51375">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14:paraId="55E18AA2" w14:textId="77777777" w:rsidR="004A0524" w:rsidRPr="009E7D6D" w:rsidRDefault="004A0524" w:rsidP="004A0524"/>
        </w:tc>
        <w:tc>
          <w:tcPr>
            <w:tcW w:w="1341" w:type="pct"/>
            <w:vAlign w:val="top"/>
          </w:tcPr>
          <w:p w14:paraId="55E18AA3" w14:textId="77777777" w:rsidR="004A0524" w:rsidRPr="00816940" w:rsidRDefault="004A0524" w:rsidP="00351B92">
            <w:pPr>
              <w:jc w:val="left"/>
              <w:cnfStyle w:val="000000000000" w:firstRow="0" w:lastRow="0" w:firstColumn="0" w:lastColumn="0" w:oddVBand="0" w:evenVBand="0" w:oddHBand="0" w:evenHBand="0" w:firstRowFirstColumn="0" w:firstRowLastColumn="0" w:lastRowFirstColumn="0" w:lastRowLastColumn="0"/>
            </w:pPr>
            <w:r w:rsidRPr="00816940">
              <w:t>Planteadas acciones de mejora en cirugía ambulatoria (si/no)</w:t>
            </w:r>
          </w:p>
        </w:tc>
        <w:tc>
          <w:tcPr>
            <w:cnfStyle w:val="000001000000" w:firstRow="0" w:lastRow="0" w:firstColumn="0" w:lastColumn="0" w:oddVBand="0" w:evenVBand="1" w:oddHBand="0" w:evenHBand="0" w:firstRowFirstColumn="0" w:firstRowLastColumn="0" w:lastRowFirstColumn="0" w:lastRowLastColumn="0"/>
            <w:tcW w:w="996" w:type="pct"/>
          </w:tcPr>
          <w:p w14:paraId="55E18AA4" w14:textId="77777777" w:rsidR="004A0524" w:rsidRDefault="004A0524" w:rsidP="006545FE">
            <w:pPr>
              <w:jc w:val="right"/>
            </w:pPr>
            <w:r w:rsidRPr="00900731">
              <w:t>SI realizada</w:t>
            </w:r>
          </w:p>
        </w:tc>
        <w:tc>
          <w:tcPr>
            <w:tcW w:w="611" w:type="pct"/>
          </w:tcPr>
          <w:p w14:paraId="55E18AA5" w14:textId="77777777" w:rsidR="004A0524" w:rsidRPr="00816940" w:rsidRDefault="004A0524" w:rsidP="006545FE">
            <w:pPr>
              <w:jc w:val="right"/>
              <w:cnfStyle w:val="000000000000" w:firstRow="0" w:lastRow="0" w:firstColumn="0" w:lastColumn="0" w:oddVBand="0" w:evenVBand="0" w:oddHBand="0" w:evenHBand="0" w:firstRowFirstColumn="0" w:firstRowLastColumn="0" w:lastRowFirstColumn="0" w:lastRowLastColumn="0"/>
            </w:pPr>
            <w:r>
              <w:t>83,3%</w:t>
            </w:r>
          </w:p>
        </w:tc>
        <w:tc>
          <w:tcPr>
            <w:cnfStyle w:val="000001000000" w:firstRow="0" w:lastRow="0" w:firstColumn="0" w:lastColumn="0" w:oddVBand="0" w:evenVBand="1" w:oddHBand="0" w:evenHBand="0" w:firstRowFirstColumn="0" w:firstRowLastColumn="0" w:lastRowFirstColumn="0" w:lastRowLastColumn="0"/>
            <w:tcW w:w="803" w:type="pct"/>
          </w:tcPr>
          <w:p w14:paraId="55E18AA6" w14:textId="77777777" w:rsidR="004A0524" w:rsidRPr="00816940" w:rsidRDefault="004A0524" w:rsidP="006545FE">
            <w:pPr>
              <w:jc w:val="right"/>
            </w:pPr>
            <w:r>
              <w:t>75%</w:t>
            </w:r>
          </w:p>
        </w:tc>
      </w:tr>
      <w:tr w:rsidR="00A815F5" w:rsidRPr="009E7227" w14:paraId="55E18AAD" w14:textId="77777777" w:rsidTr="00F51375">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14:paraId="55E18AA8" w14:textId="77777777" w:rsidR="00A815F5" w:rsidRPr="009E7D6D" w:rsidRDefault="00A815F5" w:rsidP="00A815F5"/>
        </w:tc>
        <w:tc>
          <w:tcPr>
            <w:tcW w:w="1341" w:type="pct"/>
            <w:vAlign w:val="top"/>
          </w:tcPr>
          <w:p w14:paraId="55E18AA9" w14:textId="77777777" w:rsidR="00A815F5" w:rsidRPr="00816940" w:rsidRDefault="00A815F5" w:rsidP="00351B92">
            <w:pPr>
              <w:jc w:val="left"/>
              <w:cnfStyle w:val="000000000000" w:firstRow="0" w:lastRow="0" w:firstColumn="0" w:lastColumn="0" w:oddVBand="0" w:evenVBand="0" w:oddHBand="0" w:evenHBand="0" w:firstRowFirstColumn="0" w:firstRowLastColumn="0" w:lastRowFirstColumn="0" w:lastRowLastColumn="0"/>
            </w:pPr>
            <w:r w:rsidRPr="00816940">
              <w:t>Realizada comparación encuesta 2018-2019 (si/no)</w:t>
            </w:r>
          </w:p>
        </w:tc>
        <w:tc>
          <w:tcPr>
            <w:cnfStyle w:val="000001000000" w:firstRow="0" w:lastRow="0" w:firstColumn="0" w:lastColumn="0" w:oddVBand="0" w:evenVBand="1" w:oddHBand="0" w:evenHBand="0" w:firstRowFirstColumn="0" w:firstRowLastColumn="0" w:lastRowFirstColumn="0" w:lastRowLastColumn="0"/>
            <w:tcW w:w="996" w:type="pct"/>
          </w:tcPr>
          <w:p w14:paraId="55E18AAA" w14:textId="77777777" w:rsidR="00A815F5" w:rsidRPr="00816940" w:rsidRDefault="004A0524" w:rsidP="006545FE">
            <w:pPr>
              <w:jc w:val="right"/>
            </w:pPr>
            <w:r>
              <w:t>SÍ</w:t>
            </w:r>
          </w:p>
        </w:tc>
        <w:tc>
          <w:tcPr>
            <w:tcW w:w="611" w:type="pct"/>
          </w:tcPr>
          <w:p w14:paraId="55E18AAB" w14:textId="77777777" w:rsidR="00A815F5" w:rsidRPr="00816940" w:rsidRDefault="004A0524" w:rsidP="006545FE">
            <w:pPr>
              <w:jc w:val="right"/>
              <w:cnfStyle w:val="000000000000" w:firstRow="0" w:lastRow="0" w:firstColumn="0" w:lastColumn="0" w:oddVBand="0" w:evenVBand="0" w:oddHBand="0" w:evenHBand="0" w:firstRowFirstColumn="0" w:firstRowLastColumn="0" w:lastRowFirstColumn="0" w:lastRowLastColumn="0"/>
            </w:pPr>
            <w:r>
              <w:t>76,9%</w:t>
            </w:r>
          </w:p>
        </w:tc>
        <w:tc>
          <w:tcPr>
            <w:cnfStyle w:val="000001000000" w:firstRow="0" w:lastRow="0" w:firstColumn="0" w:lastColumn="0" w:oddVBand="0" w:evenVBand="1" w:oddHBand="0" w:evenHBand="0" w:firstRowFirstColumn="0" w:firstRowLastColumn="0" w:lastRowFirstColumn="0" w:lastRowLastColumn="0"/>
            <w:tcW w:w="803" w:type="pct"/>
          </w:tcPr>
          <w:p w14:paraId="55E18AAC" w14:textId="77777777" w:rsidR="00A815F5" w:rsidRPr="00816940" w:rsidRDefault="004A0524" w:rsidP="006545FE">
            <w:pPr>
              <w:jc w:val="right"/>
            </w:pPr>
            <w:r>
              <w:t>85%</w:t>
            </w:r>
          </w:p>
        </w:tc>
      </w:tr>
      <w:tr w:rsidR="00A815F5" w:rsidRPr="009E7227" w14:paraId="55E18AB3" w14:textId="77777777" w:rsidTr="00F51375">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14:paraId="55E18AAE" w14:textId="77777777" w:rsidR="00A815F5" w:rsidRPr="009E7D6D" w:rsidRDefault="00A815F5" w:rsidP="00A815F5"/>
        </w:tc>
        <w:tc>
          <w:tcPr>
            <w:tcW w:w="1341" w:type="pct"/>
            <w:vAlign w:val="top"/>
          </w:tcPr>
          <w:p w14:paraId="55E18AAF" w14:textId="77777777" w:rsidR="00A815F5" w:rsidRPr="00816940" w:rsidRDefault="00A815F5" w:rsidP="00351B92">
            <w:pPr>
              <w:jc w:val="left"/>
              <w:cnfStyle w:val="000000000000" w:firstRow="0" w:lastRow="0" w:firstColumn="0" w:lastColumn="0" w:oddVBand="0" w:evenVBand="0" w:oddHBand="0" w:evenHBand="0" w:firstRowFirstColumn="0" w:firstRowLastColumn="0" w:lastRowFirstColumn="0" w:lastRowLastColumn="0"/>
            </w:pPr>
            <w:r w:rsidRPr="00816940">
              <w:t xml:space="preserve">Aplicadas técnicas cualitativas en los segmentos de menor valoración derivadas de la encuesta de satisfacción 2019 (si/no)                                                                                 </w:t>
            </w:r>
          </w:p>
        </w:tc>
        <w:tc>
          <w:tcPr>
            <w:cnfStyle w:val="000001000000" w:firstRow="0" w:lastRow="0" w:firstColumn="0" w:lastColumn="0" w:oddVBand="0" w:evenVBand="1" w:oddHBand="0" w:evenHBand="0" w:firstRowFirstColumn="0" w:firstRowLastColumn="0" w:lastRowFirstColumn="0" w:lastRowLastColumn="0"/>
            <w:tcW w:w="996" w:type="pct"/>
          </w:tcPr>
          <w:p w14:paraId="55E18AB0" w14:textId="77777777" w:rsidR="00A815F5" w:rsidRPr="00816940" w:rsidRDefault="004A0524" w:rsidP="006545FE">
            <w:pPr>
              <w:jc w:val="right"/>
            </w:pPr>
            <w:r>
              <w:t>NO</w:t>
            </w:r>
          </w:p>
        </w:tc>
        <w:tc>
          <w:tcPr>
            <w:tcW w:w="611" w:type="pct"/>
          </w:tcPr>
          <w:p w14:paraId="55E18AB1" w14:textId="77777777" w:rsidR="00A815F5" w:rsidRPr="00816940" w:rsidRDefault="004A0524" w:rsidP="006545FE">
            <w:pPr>
              <w:jc w:val="right"/>
              <w:cnfStyle w:val="000000000000" w:firstRow="0" w:lastRow="0" w:firstColumn="0" w:lastColumn="0" w:oddVBand="0" w:evenVBand="0" w:oddHBand="0" w:evenHBand="0" w:firstRowFirstColumn="0" w:firstRowLastColumn="0" w:lastRowFirstColumn="0" w:lastRowLastColumn="0"/>
            </w:pPr>
            <w:r>
              <w:t>23,1%</w:t>
            </w:r>
          </w:p>
        </w:tc>
        <w:tc>
          <w:tcPr>
            <w:cnfStyle w:val="000001000000" w:firstRow="0" w:lastRow="0" w:firstColumn="0" w:lastColumn="0" w:oddVBand="0" w:evenVBand="1" w:oddHBand="0" w:evenHBand="0" w:firstRowFirstColumn="0" w:firstRowLastColumn="0" w:lastRowFirstColumn="0" w:lastRowLastColumn="0"/>
            <w:tcW w:w="803" w:type="pct"/>
          </w:tcPr>
          <w:p w14:paraId="55E18AB2" w14:textId="77777777" w:rsidR="00A815F5" w:rsidRPr="00816940" w:rsidRDefault="004A0524" w:rsidP="006545FE">
            <w:pPr>
              <w:jc w:val="right"/>
            </w:pPr>
            <w:r>
              <w:t>35%</w:t>
            </w:r>
          </w:p>
        </w:tc>
      </w:tr>
      <w:tr w:rsidR="00A815F5" w:rsidRPr="009E7227" w14:paraId="55E18AB9" w14:textId="77777777" w:rsidTr="00F51375">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14:paraId="55E18AB4" w14:textId="77777777" w:rsidR="00A815F5" w:rsidRPr="009E7D6D" w:rsidRDefault="00A815F5" w:rsidP="00A815F5"/>
        </w:tc>
        <w:tc>
          <w:tcPr>
            <w:tcW w:w="1341" w:type="pct"/>
            <w:vAlign w:val="top"/>
          </w:tcPr>
          <w:p w14:paraId="55E18AB5" w14:textId="77777777" w:rsidR="00A815F5" w:rsidRPr="00BB7697" w:rsidRDefault="00A815F5" w:rsidP="00351B92">
            <w:pPr>
              <w:jc w:val="left"/>
              <w:cnfStyle w:val="000000000000" w:firstRow="0" w:lastRow="0" w:firstColumn="0" w:lastColumn="0" w:oddVBand="0" w:evenVBand="0" w:oddHBand="0" w:evenHBand="0" w:firstRowFirstColumn="0" w:firstRowLastColumn="0" w:lastRowFirstColumn="0" w:lastRowLastColumn="0"/>
            </w:pPr>
            <w:r w:rsidRPr="00BB7697">
              <w:t xml:space="preserve">Cumplimentada información sobre situación del Comité de Calidad Percibida </w:t>
            </w:r>
          </w:p>
        </w:tc>
        <w:tc>
          <w:tcPr>
            <w:cnfStyle w:val="000001000000" w:firstRow="0" w:lastRow="0" w:firstColumn="0" w:lastColumn="0" w:oddVBand="0" w:evenVBand="1" w:oddHBand="0" w:evenHBand="0" w:firstRowFirstColumn="0" w:firstRowLastColumn="0" w:lastRowFirstColumn="0" w:lastRowLastColumn="0"/>
            <w:tcW w:w="996" w:type="pct"/>
          </w:tcPr>
          <w:p w14:paraId="55E18AB6" w14:textId="77777777" w:rsidR="00A815F5" w:rsidRPr="00BB7697" w:rsidRDefault="004A0524" w:rsidP="006545FE">
            <w:pPr>
              <w:jc w:val="right"/>
            </w:pPr>
            <w:r>
              <w:t>SI</w:t>
            </w:r>
          </w:p>
        </w:tc>
        <w:tc>
          <w:tcPr>
            <w:tcW w:w="611" w:type="pct"/>
          </w:tcPr>
          <w:p w14:paraId="55E18AB7" w14:textId="77777777" w:rsidR="00A815F5" w:rsidRPr="00BB7697" w:rsidRDefault="004A0524" w:rsidP="006545FE">
            <w:pPr>
              <w:jc w:val="right"/>
              <w:cnfStyle w:val="000000000000" w:firstRow="0" w:lastRow="0" w:firstColumn="0" w:lastColumn="0" w:oddVBand="0" w:evenVBand="0" w:oddHBand="0" w:evenHBand="0" w:firstRowFirstColumn="0" w:firstRowLastColumn="0" w:lastRowFirstColumn="0" w:lastRowLastColumn="0"/>
            </w:pPr>
            <w:r>
              <w:t>100%</w:t>
            </w:r>
          </w:p>
        </w:tc>
        <w:tc>
          <w:tcPr>
            <w:cnfStyle w:val="000001000000" w:firstRow="0" w:lastRow="0" w:firstColumn="0" w:lastColumn="0" w:oddVBand="0" w:evenVBand="1" w:oddHBand="0" w:evenHBand="0" w:firstRowFirstColumn="0" w:firstRowLastColumn="0" w:lastRowFirstColumn="0" w:lastRowLastColumn="0"/>
            <w:tcW w:w="803" w:type="pct"/>
          </w:tcPr>
          <w:p w14:paraId="55E18AB8" w14:textId="77777777" w:rsidR="00A815F5" w:rsidRDefault="004A0524" w:rsidP="006545FE">
            <w:pPr>
              <w:jc w:val="right"/>
            </w:pPr>
            <w:r>
              <w:t>100%</w:t>
            </w:r>
          </w:p>
        </w:tc>
      </w:tr>
      <w:tr w:rsidR="00A815F5" w:rsidRPr="006A39F4" w14:paraId="55E18ABB" w14:textId="77777777" w:rsidTr="00F51375">
        <w:trPr>
          <w:cantSplit/>
          <w:trHeight w:val="41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AEEF3" w:themeFill="accent5" w:themeFillTint="33"/>
            <w:noWrap/>
          </w:tcPr>
          <w:p w14:paraId="55E18ABA" w14:textId="77777777" w:rsidR="00A815F5" w:rsidRPr="006A39F4" w:rsidRDefault="00A815F5" w:rsidP="008A626B">
            <w:pPr>
              <w:jc w:val="center"/>
              <w:rPr>
                <w:rFonts w:ascii="Montserrat SemiBold" w:hAnsi="Montserrat SemiBold"/>
                <w:color w:val="595959" w:themeColor="text1" w:themeTint="A6"/>
                <w:sz w:val="20"/>
              </w:rPr>
            </w:pPr>
            <w:r w:rsidRPr="00A815F5">
              <w:rPr>
                <w:rFonts w:ascii="Montserrat SemiBold" w:hAnsi="Montserrat SemiBold"/>
                <w:color w:val="595959" w:themeColor="text1" w:themeTint="A6"/>
                <w:sz w:val="20"/>
              </w:rPr>
              <w:t>7. REVISAR Y MEJORAR LOS RESULTADOS CLAVE DE LA ORGANIZACIÓN</w:t>
            </w:r>
            <w:r w:rsidR="008A626B" w:rsidRPr="008A626B">
              <w:rPr>
                <w:rFonts w:ascii="Montserrat SemiBold" w:hAnsi="Montserrat SemiBold"/>
                <w:color w:val="595959" w:themeColor="text1" w:themeTint="A6"/>
                <w:sz w:val="20"/>
                <w:vertAlign w:val="superscript"/>
              </w:rPr>
              <w:t>1</w:t>
            </w:r>
            <w:r w:rsidRPr="00A815F5">
              <w:rPr>
                <w:rFonts w:ascii="Montserrat SemiBold" w:hAnsi="Montserrat SemiBold"/>
                <w:color w:val="595959" w:themeColor="text1" w:themeTint="A6"/>
                <w:sz w:val="20"/>
              </w:rPr>
              <w:t xml:space="preserve"> </w:t>
            </w:r>
          </w:p>
        </w:tc>
      </w:tr>
    </w:tbl>
    <w:p w14:paraId="55E18ABC" w14:textId="7E5FFAC3" w:rsidR="00F004AB" w:rsidRDefault="00351B92" w:rsidP="00351B92">
      <w:pPr>
        <w:pStyle w:val="Piedetabla"/>
      </w:pPr>
      <w:r w:rsidRPr="008A626B">
        <w:rPr>
          <w:vertAlign w:val="superscript"/>
        </w:rPr>
        <w:t>1</w:t>
      </w:r>
      <w:r w:rsidRPr="008A626B">
        <w:t xml:space="preserve"> </w:t>
      </w:r>
      <w:r>
        <w:t>O</w:t>
      </w:r>
      <w:r w:rsidRPr="00A815F5">
        <w:t xml:space="preserve">bjetivo no aplicable por el retraso en la publicación del </w:t>
      </w:r>
      <w:r>
        <w:t>O</w:t>
      </w:r>
      <w:r w:rsidRPr="00A815F5">
        <w:t>bservatorio</w:t>
      </w:r>
      <w:r>
        <w:t xml:space="preserve"> de Resultados,</w:t>
      </w:r>
      <w:r w:rsidRPr="00A815F5">
        <w:t xml:space="preserve"> </w:t>
      </w:r>
      <w:r>
        <w:t>a fecha de evaluación.</w:t>
      </w:r>
    </w:p>
    <w:p w14:paraId="43240486" w14:textId="77777777" w:rsidR="00351B92" w:rsidRDefault="00351B92" w:rsidP="00351B92">
      <w:pPr>
        <w:pStyle w:val="Piedetabla"/>
        <w:rPr>
          <w:rFonts w:cs="Arial"/>
          <w:color w:val="000080"/>
          <w:sz w:val="28"/>
        </w:rPr>
      </w:pPr>
    </w:p>
    <w:tbl>
      <w:tblPr>
        <w:tblStyle w:val="TablaGeneral"/>
        <w:tblW w:w="5000" w:type="pct"/>
        <w:tblLayout w:type="fixed"/>
        <w:tblLook w:val="04A0" w:firstRow="1" w:lastRow="0" w:firstColumn="1" w:lastColumn="0" w:noHBand="0" w:noVBand="1"/>
      </w:tblPr>
      <w:tblGrid>
        <w:gridCol w:w="1981"/>
        <w:gridCol w:w="2130"/>
        <w:gridCol w:w="1559"/>
        <w:gridCol w:w="994"/>
        <w:gridCol w:w="1273"/>
      </w:tblGrid>
      <w:tr w:rsidR="00A815F5" w:rsidRPr="009E7227" w14:paraId="55E18ABE" w14:textId="77777777" w:rsidTr="00372A21">
        <w:trPr>
          <w:cnfStyle w:val="100000000000" w:firstRow="1" w:lastRow="0" w:firstColumn="0" w:lastColumn="0" w:oddVBand="0" w:evenVBand="0" w:oddHBand="0" w:evenHBand="0" w:firstRowFirstColumn="0" w:firstRowLastColumn="0" w:lastRowFirstColumn="0" w:lastRowLastColumn="0"/>
          <w:trHeight w:val="670"/>
        </w:trPr>
        <w:tc>
          <w:tcPr>
            <w:cnfStyle w:val="001000000000" w:firstRow="0" w:lastRow="0" w:firstColumn="1" w:lastColumn="0" w:oddVBand="0" w:evenVBand="0" w:oddHBand="0" w:evenHBand="0" w:firstRowFirstColumn="0" w:firstRowLastColumn="0" w:lastRowFirstColumn="0" w:lastRowLastColumn="0"/>
            <w:tcW w:w="5000" w:type="pct"/>
            <w:gridSpan w:val="5"/>
            <w:noWrap/>
          </w:tcPr>
          <w:p w14:paraId="55E18ABD" w14:textId="77777777" w:rsidR="00A815F5" w:rsidRPr="006C4CAE" w:rsidRDefault="00A815F5" w:rsidP="00372A21">
            <w:pPr>
              <w:jc w:val="center"/>
              <w:rPr>
                <w:rFonts w:ascii="Montserrat SemiBold" w:hAnsi="Montserrat SemiBold"/>
                <w:b w:val="0"/>
                <w:color w:val="FFFFFF" w:themeColor="background1"/>
              </w:rPr>
            </w:pPr>
            <w:bookmarkStart w:id="98" w:name="_Toc74228264"/>
            <w:bookmarkStart w:id="99" w:name="_Toc75343961"/>
            <w:r w:rsidRPr="00A815F5">
              <w:rPr>
                <w:rFonts w:ascii="Montserrat SemiBold" w:hAnsi="Montserrat SemiBold"/>
                <w:b w:val="0"/>
              </w:rPr>
              <w:t>8. Promover  y desplegar el marco de reconocimiento de la Responsabilidad Social en las Gerencias</w:t>
            </w:r>
          </w:p>
        </w:tc>
      </w:tr>
      <w:tr w:rsidR="00A815F5" w:rsidRPr="009E7227" w14:paraId="55E18AC5" w14:textId="77777777" w:rsidTr="004A0524">
        <w:trPr>
          <w:trHeight w:val="1059"/>
        </w:trPr>
        <w:tc>
          <w:tcPr>
            <w:cnfStyle w:val="001000000000" w:firstRow="0" w:lastRow="0" w:firstColumn="1" w:lastColumn="0" w:oddVBand="0" w:evenVBand="0" w:oddHBand="0" w:evenHBand="0" w:firstRowFirstColumn="0" w:firstRowLastColumn="0" w:lastRowFirstColumn="0" w:lastRowLastColumn="0"/>
            <w:tcW w:w="1248" w:type="pct"/>
            <w:noWrap/>
            <w:hideMark/>
          </w:tcPr>
          <w:p w14:paraId="55E18ABF" w14:textId="77777777" w:rsidR="00A815F5" w:rsidRPr="009E7227" w:rsidRDefault="00A815F5" w:rsidP="00372A21">
            <w:pPr>
              <w:jc w:val="left"/>
              <w:rPr>
                <w:szCs w:val="18"/>
              </w:rPr>
            </w:pPr>
            <w:r w:rsidRPr="009E7227">
              <w:t>INDICADORES</w:t>
            </w:r>
            <w:r w:rsidRPr="009E7227">
              <w:rPr>
                <w:szCs w:val="18"/>
              </w:rPr>
              <w:br w:type="page"/>
            </w:r>
          </w:p>
        </w:tc>
        <w:tc>
          <w:tcPr>
            <w:tcW w:w="1342" w:type="pct"/>
            <w:hideMark/>
          </w:tcPr>
          <w:p w14:paraId="55E18AC0" w14:textId="77777777" w:rsidR="00A815F5" w:rsidRPr="009E7227" w:rsidRDefault="00950509" w:rsidP="00351B92">
            <w:pPr>
              <w:jc w:val="left"/>
              <w:cnfStyle w:val="000000000000" w:firstRow="0" w:lastRow="0" w:firstColumn="0" w:lastColumn="0" w:oddVBand="0" w:evenVBand="0" w:oddHBand="0" w:evenHBand="0" w:firstRowFirstColumn="0" w:firstRowLastColumn="0" w:lastRowFirstColumn="0" w:lastRowLastColumn="0"/>
              <w:rPr>
                <w:i/>
                <w:iCs/>
                <w:sz w:val="18"/>
                <w:szCs w:val="18"/>
              </w:rPr>
            </w:pPr>
            <w:r>
              <w:t>Fórmula/Meta</w:t>
            </w:r>
          </w:p>
        </w:tc>
        <w:tc>
          <w:tcPr>
            <w:tcW w:w="982" w:type="pct"/>
            <w:shd w:val="clear" w:color="auto" w:fill="EBF6F9"/>
          </w:tcPr>
          <w:p w14:paraId="55E18AC1" w14:textId="40B5D6A9" w:rsidR="00A815F5" w:rsidRPr="009E7227" w:rsidRDefault="00A815F5" w:rsidP="005B6DD2">
            <w:pPr>
              <w:jc w:val="center"/>
              <w:cnfStyle w:val="000000000000" w:firstRow="0" w:lastRow="0" w:firstColumn="0" w:lastColumn="0" w:oddVBand="0" w:evenVBand="0" w:oddHBand="0" w:evenHBand="0" w:firstRowFirstColumn="0" w:firstRowLastColumn="0" w:lastRowFirstColumn="0" w:lastRowLastColumn="0"/>
            </w:pPr>
            <w:r>
              <w:t xml:space="preserve">HU </w:t>
            </w:r>
            <w:r w:rsidR="004A0524">
              <w:t>FUENLABRADA</w:t>
            </w:r>
          </w:p>
        </w:tc>
        <w:tc>
          <w:tcPr>
            <w:tcW w:w="626" w:type="pct"/>
          </w:tcPr>
          <w:p w14:paraId="55E18AC2" w14:textId="1AF8F9EC" w:rsidR="00A815F5" w:rsidRPr="009E7227" w:rsidRDefault="00A815F5" w:rsidP="005B6DD2">
            <w:pPr>
              <w:jc w:val="center"/>
              <w:cnfStyle w:val="000000000000" w:firstRow="0" w:lastRow="0" w:firstColumn="0" w:lastColumn="0" w:oddVBand="0" w:evenVBand="0" w:oddHBand="0" w:evenHBand="0" w:firstRowFirstColumn="0" w:firstRowLastColumn="0" w:lastRowFirstColumn="0" w:lastRowLastColumn="0"/>
            </w:pPr>
            <w:r w:rsidRPr="009E7227">
              <w:t xml:space="preserve">Grupo </w:t>
            </w:r>
            <w:r w:rsidR="00E46FEF">
              <w:t>2</w:t>
            </w:r>
          </w:p>
        </w:tc>
        <w:tc>
          <w:tcPr>
            <w:tcW w:w="802" w:type="pct"/>
            <w:shd w:val="clear" w:color="auto" w:fill="EBF6F9"/>
          </w:tcPr>
          <w:p w14:paraId="55E18AC3" w14:textId="77777777" w:rsidR="00A815F5" w:rsidRPr="009E7227" w:rsidRDefault="00A815F5" w:rsidP="005B6DD2">
            <w:pPr>
              <w:jc w:val="center"/>
              <w:cnfStyle w:val="000000000000" w:firstRow="0" w:lastRow="0" w:firstColumn="0" w:lastColumn="0" w:oddVBand="0" w:evenVBand="0" w:oddHBand="0" w:evenHBand="0" w:firstRowFirstColumn="0" w:firstRowLastColumn="0" w:lastRowFirstColumn="0" w:lastRowLastColumn="0"/>
            </w:pPr>
            <w:r w:rsidRPr="009E7227">
              <w:t>GLOBAL</w:t>
            </w:r>
          </w:p>
          <w:p w14:paraId="55E18AC4" w14:textId="77777777" w:rsidR="00A815F5" w:rsidRPr="009E7227" w:rsidRDefault="00A815F5" w:rsidP="005B6DD2">
            <w:pPr>
              <w:jc w:val="center"/>
              <w:cnfStyle w:val="000000000000" w:firstRow="0" w:lastRow="0" w:firstColumn="0" w:lastColumn="0" w:oddVBand="0" w:evenVBand="0" w:oddHBand="0" w:evenHBand="0" w:firstRowFirstColumn="0" w:firstRowLastColumn="0" w:lastRowFirstColumn="0" w:lastRowLastColumn="0"/>
              <w:rPr>
                <w:color w:val="FFFFFF" w:themeColor="background1"/>
              </w:rPr>
            </w:pPr>
            <w:r>
              <w:t>SERVICIO MADRILEÑO DE SALUD</w:t>
            </w:r>
          </w:p>
        </w:tc>
      </w:tr>
      <w:tr w:rsidR="004A0524" w:rsidRPr="009E7227" w14:paraId="55E18ACB" w14:textId="77777777" w:rsidTr="006545FE">
        <w:trPr>
          <w:trHeight w:val="709"/>
        </w:trPr>
        <w:tc>
          <w:tcPr>
            <w:cnfStyle w:val="001000000000" w:firstRow="0" w:lastRow="0" w:firstColumn="1" w:lastColumn="0" w:oddVBand="0" w:evenVBand="0" w:oddHBand="0" w:evenHBand="0" w:firstRowFirstColumn="0" w:firstRowLastColumn="0" w:lastRowFirstColumn="0" w:lastRowLastColumn="0"/>
            <w:tcW w:w="1248" w:type="pct"/>
            <w:vMerge w:val="restart"/>
          </w:tcPr>
          <w:p w14:paraId="55E18AC6" w14:textId="77777777" w:rsidR="004A0524" w:rsidRPr="00D7245D" w:rsidRDefault="004A0524" w:rsidP="004A0524">
            <w:pPr>
              <w:jc w:val="left"/>
            </w:pPr>
            <w:r w:rsidRPr="00A815F5">
              <w:t>DESPLIEGUE DE ACTUACIONES PARA LA PROMOCIÓN DE LA RSS</w:t>
            </w:r>
          </w:p>
        </w:tc>
        <w:tc>
          <w:tcPr>
            <w:tcW w:w="1342" w:type="pct"/>
            <w:vAlign w:val="top"/>
          </w:tcPr>
          <w:p w14:paraId="55E18AC7" w14:textId="77777777" w:rsidR="004A0524" w:rsidRPr="00BD4E68" w:rsidRDefault="004A0524" w:rsidP="00351B92">
            <w:pPr>
              <w:jc w:val="left"/>
              <w:cnfStyle w:val="000000000000" w:firstRow="0" w:lastRow="0" w:firstColumn="0" w:lastColumn="0" w:oddVBand="0" w:evenVBand="0" w:oddHBand="0" w:evenHBand="0" w:firstRowFirstColumn="0" w:firstRowLastColumn="0" w:lastRowFirstColumn="0" w:lastRowLastColumn="0"/>
            </w:pPr>
            <w:r w:rsidRPr="00BD4E68">
              <w:t>Revisado informe (si/no)</w:t>
            </w:r>
          </w:p>
        </w:tc>
        <w:tc>
          <w:tcPr>
            <w:tcW w:w="982" w:type="pct"/>
            <w:shd w:val="clear" w:color="auto" w:fill="EBF6F9"/>
          </w:tcPr>
          <w:p w14:paraId="55E18AC8" w14:textId="77777777" w:rsidR="004A0524" w:rsidRPr="00A129CF" w:rsidRDefault="004A0524" w:rsidP="006545FE">
            <w:pPr>
              <w:jc w:val="right"/>
              <w:cnfStyle w:val="000000000000" w:firstRow="0" w:lastRow="0" w:firstColumn="0" w:lastColumn="0" w:oddVBand="0" w:evenVBand="0" w:oddHBand="0" w:evenHBand="0" w:firstRowFirstColumn="0" w:firstRowLastColumn="0" w:lastRowFirstColumn="0" w:lastRowLastColumn="0"/>
            </w:pPr>
            <w:r w:rsidRPr="00A129CF">
              <w:t>SÍ</w:t>
            </w:r>
          </w:p>
        </w:tc>
        <w:tc>
          <w:tcPr>
            <w:tcW w:w="626" w:type="pct"/>
          </w:tcPr>
          <w:p w14:paraId="55E18AC9" w14:textId="77777777" w:rsidR="004A0524" w:rsidRPr="00A129CF" w:rsidRDefault="004A0524" w:rsidP="006545FE">
            <w:pPr>
              <w:jc w:val="right"/>
              <w:cnfStyle w:val="000000000000" w:firstRow="0" w:lastRow="0" w:firstColumn="0" w:lastColumn="0" w:oddVBand="0" w:evenVBand="0" w:oddHBand="0" w:evenHBand="0" w:firstRowFirstColumn="0" w:firstRowLastColumn="0" w:lastRowFirstColumn="0" w:lastRowLastColumn="0"/>
            </w:pPr>
            <w:r w:rsidRPr="00A129CF">
              <w:t>100%</w:t>
            </w:r>
          </w:p>
        </w:tc>
        <w:tc>
          <w:tcPr>
            <w:tcW w:w="802" w:type="pct"/>
            <w:shd w:val="clear" w:color="auto" w:fill="EBF6F9"/>
          </w:tcPr>
          <w:p w14:paraId="55E18ACA" w14:textId="77777777" w:rsidR="004A0524" w:rsidRPr="00A129CF" w:rsidRDefault="004A0524" w:rsidP="006545FE">
            <w:pPr>
              <w:jc w:val="right"/>
              <w:cnfStyle w:val="000000000000" w:firstRow="0" w:lastRow="0" w:firstColumn="0" w:lastColumn="0" w:oddVBand="0" w:evenVBand="0" w:oddHBand="0" w:evenHBand="0" w:firstRowFirstColumn="0" w:firstRowLastColumn="0" w:lastRowFirstColumn="0" w:lastRowLastColumn="0"/>
            </w:pPr>
            <w:r w:rsidRPr="00A129CF">
              <w:t>94%</w:t>
            </w:r>
          </w:p>
        </w:tc>
      </w:tr>
      <w:tr w:rsidR="004A0524" w:rsidRPr="009E7227" w14:paraId="55E18AD1" w14:textId="77777777" w:rsidTr="006545FE">
        <w:trPr>
          <w:trHeight w:val="78"/>
        </w:trPr>
        <w:tc>
          <w:tcPr>
            <w:cnfStyle w:val="001000000000" w:firstRow="0" w:lastRow="0" w:firstColumn="1" w:lastColumn="0" w:oddVBand="0" w:evenVBand="0" w:oddHBand="0" w:evenHBand="0" w:firstRowFirstColumn="0" w:firstRowLastColumn="0" w:lastRowFirstColumn="0" w:lastRowLastColumn="0"/>
            <w:tcW w:w="1248" w:type="pct"/>
            <w:vMerge/>
            <w:vAlign w:val="top"/>
          </w:tcPr>
          <w:p w14:paraId="55E18ACC" w14:textId="77777777" w:rsidR="004A0524" w:rsidRPr="009E7227" w:rsidRDefault="004A0524" w:rsidP="004A0524">
            <w:pPr>
              <w:jc w:val="left"/>
            </w:pPr>
          </w:p>
        </w:tc>
        <w:tc>
          <w:tcPr>
            <w:tcW w:w="1342" w:type="pct"/>
            <w:vAlign w:val="top"/>
          </w:tcPr>
          <w:p w14:paraId="55E18ACD" w14:textId="77777777" w:rsidR="004A0524" w:rsidRPr="00BD4E68" w:rsidRDefault="004A0524" w:rsidP="00351B92">
            <w:pPr>
              <w:jc w:val="left"/>
              <w:cnfStyle w:val="000000000000" w:firstRow="0" w:lastRow="0" w:firstColumn="0" w:lastColumn="0" w:oddVBand="0" w:evenVBand="0" w:oddHBand="0" w:evenHBand="0" w:firstRowFirstColumn="0" w:firstRowLastColumn="0" w:lastRowFirstColumn="0" w:lastRowLastColumn="0"/>
            </w:pPr>
            <w:r w:rsidRPr="00BD4E68">
              <w:t xml:space="preserve">Identificadas áreas de mejora (si/no) </w:t>
            </w:r>
          </w:p>
        </w:tc>
        <w:tc>
          <w:tcPr>
            <w:tcW w:w="982" w:type="pct"/>
            <w:shd w:val="clear" w:color="auto" w:fill="EBF6F9"/>
          </w:tcPr>
          <w:p w14:paraId="55E18ACE" w14:textId="77777777" w:rsidR="004A0524" w:rsidRPr="00A129CF" w:rsidRDefault="004A0524" w:rsidP="006545FE">
            <w:pPr>
              <w:jc w:val="right"/>
              <w:cnfStyle w:val="000000000000" w:firstRow="0" w:lastRow="0" w:firstColumn="0" w:lastColumn="0" w:oddVBand="0" w:evenVBand="0" w:oddHBand="0" w:evenHBand="0" w:firstRowFirstColumn="0" w:firstRowLastColumn="0" w:lastRowFirstColumn="0" w:lastRowLastColumn="0"/>
            </w:pPr>
            <w:r w:rsidRPr="00A129CF">
              <w:t>SÍ</w:t>
            </w:r>
          </w:p>
        </w:tc>
        <w:tc>
          <w:tcPr>
            <w:tcW w:w="626" w:type="pct"/>
          </w:tcPr>
          <w:p w14:paraId="55E18ACF" w14:textId="77777777" w:rsidR="004A0524" w:rsidRPr="00A129CF" w:rsidRDefault="004A0524" w:rsidP="006545FE">
            <w:pPr>
              <w:jc w:val="right"/>
              <w:cnfStyle w:val="000000000000" w:firstRow="0" w:lastRow="0" w:firstColumn="0" w:lastColumn="0" w:oddVBand="0" w:evenVBand="0" w:oddHBand="0" w:evenHBand="0" w:firstRowFirstColumn="0" w:firstRowLastColumn="0" w:lastRowFirstColumn="0" w:lastRowLastColumn="0"/>
            </w:pPr>
            <w:r w:rsidRPr="00A129CF">
              <w:t>100%</w:t>
            </w:r>
          </w:p>
        </w:tc>
        <w:tc>
          <w:tcPr>
            <w:tcW w:w="802" w:type="pct"/>
          </w:tcPr>
          <w:p w14:paraId="55E18AD0" w14:textId="77777777" w:rsidR="004A0524" w:rsidRDefault="004A0524" w:rsidP="006545FE">
            <w:pPr>
              <w:jc w:val="right"/>
              <w:cnfStyle w:val="000000000000" w:firstRow="0" w:lastRow="0" w:firstColumn="0" w:lastColumn="0" w:oddVBand="0" w:evenVBand="0" w:oddHBand="0" w:evenHBand="0" w:firstRowFirstColumn="0" w:firstRowLastColumn="0" w:lastRowFirstColumn="0" w:lastRowLastColumn="0"/>
            </w:pPr>
            <w:r w:rsidRPr="00A129CF">
              <w:t>94%</w:t>
            </w:r>
          </w:p>
        </w:tc>
      </w:tr>
    </w:tbl>
    <w:p w14:paraId="55E18AD2" w14:textId="77777777" w:rsidR="00372A21" w:rsidRDefault="00372A21">
      <w:pPr>
        <w:spacing w:before="0" w:line="240" w:lineRule="auto"/>
        <w:jc w:val="left"/>
      </w:pPr>
    </w:p>
    <w:tbl>
      <w:tblPr>
        <w:tblStyle w:val="TablaGeneral"/>
        <w:tblW w:w="5000" w:type="pct"/>
        <w:tblLayout w:type="fixed"/>
        <w:tblLook w:val="00A0" w:firstRow="1" w:lastRow="0" w:firstColumn="1" w:lastColumn="0" w:noHBand="0" w:noVBand="0"/>
      </w:tblPr>
      <w:tblGrid>
        <w:gridCol w:w="1982"/>
        <w:gridCol w:w="2129"/>
        <w:gridCol w:w="1581"/>
        <w:gridCol w:w="970"/>
        <w:gridCol w:w="1275"/>
      </w:tblGrid>
      <w:tr w:rsidR="00372A21" w:rsidRPr="009E7227" w14:paraId="55E18AD4" w14:textId="77777777" w:rsidTr="00372A21">
        <w:trPr>
          <w:cnfStyle w:val="100000000000" w:firstRow="1" w:lastRow="0" w:firstColumn="0" w:lastColumn="0" w:oddVBand="0" w:evenVBand="0" w:oddHBand="0"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5000" w:type="pct"/>
            <w:gridSpan w:val="5"/>
            <w:noWrap/>
          </w:tcPr>
          <w:p w14:paraId="55E18AD3" w14:textId="77777777" w:rsidR="00372A21" w:rsidRPr="006C4CAE" w:rsidRDefault="00372A21" w:rsidP="00372A21">
            <w:pPr>
              <w:jc w:val="center"/>
              <w:rPr>
                <w:rFonts w:ascii="Montserrat SemiBold" w:hAnsi="Montserrat SemiBold"/>
                <w:b w:val="0"/>
              </w:rPr>
            </w:pPr>
            <w:r w:rsidRPr="00372A21">
              <w:rPr>
                <w:rFonts w:ascii="Montserrat SemiBold" w:hAnsi="Montserrat SemiBold"/>
                <w:b w:val="0"/>
              </w:rPr>
              <w:lastRenderedPageBreak/>
              <w:t>9. Fomentar actuaciones para la mejora de la atención al dolor</w:t>
            </w:r>
          </w:p>
        </w:tc>
      </w:tr>
      <w:tr w:rsidR="00372A21" w:rsidRPr="009E7227" w14:paraId="55E18ADB" w14:textId="77777777" w:rsidTr="004A0524">
        <w:trPr>
          <w:trHeight w:val="480"/>
        </w:trPr>
        <w:tc>
          <w:tcPr>
            <w:cnfStyle w:val="001000000000" w:firstRow="0" w:lastRow="0" w:firstColumn="1" w:lastColumn="0" w:oddVBand="0" w:evenVBand="0" w:oddHBand="0" w:evenHBand="0" w:firstRowFirstColumn="0" w:firstRowLastColumn="0" w:lastRowFirstColumn="0" w:lastRowLastColumn="0"/>
            <w:tcW w:w="1249" w:type="pct"/>
            <w:noWrap/>
            <w:hideMark/>
          </w:tcPr>
          <w:p w14:paraId="55E18AD5" w14:textId="77777777" w:rsidR="00372A21" w:rsidRPr="009E7227" w:rsidRDefault="00372A21" w:rsidP="00372A21">
            <w:pPr>
              <w:jc w:val="left"/>
            </w:pPr>
            <w:r w:rsidRPr="009E7227">
              <w:t>INDICADORES</w:t>
            </w:r>
          </w:p>
        </w:tc>
        <w:tc>
          <w:tcPr>
            <w:tcW w:w="1341" w:type="pct"/>
            <w:hideMark/>
          </w:tcPr>
          <w:p w14:paraId="55E18AD6" w14:textId="77777777" w:rsidR="00372A21" w:rsidRPr="009E7227" w:rsidRDefault="00950509" w:rsidP="00351B92">
            <w:pPr>
              <w:jc w:val="left"/>
              <w:cnfStyle w:val="000000000000" w:firstRow="0" w:lastRow="0" w:firstColumn="0" w:lastColumn="0" w:oddVBand="0" w:evenVBand="0" w:oddHBand="0" w:evenHBand="0" w:firstRowFirstColumn="0" w:firstRowLastColumn="0" w:lastRowFirstColumn="0" w:lastRowLastColumn="0"/>
            </w:pPr>
            <w:r>
              <w:t>Fórmula/Meta</w:t>
            </w:r>
          </w:p>
        </w:tc>
        <w:tc>
          <w:tcPr>
            <w:cnfStyle w:val="000001000000" w:firstRow="0" w:lastRow="0" w:firstColumn="0" w:lastColumn="0" w:oddVBand="0" w:evenVBand="1" w:oddHBand="0" w:evenHBand="0" w:firstRowFirstColumn="0" w:firstRowLastColumn="0" w:lastRowFirstColumn="0" w:lastRowLastColumn="0"/>
            <w:tcW w:w="996" w:type="pct"/>
          </w:tcPr>
          <w:p w14:paraId="55E18AD7" w14:textId="77777777" w:rsidR="00372A21" w:rsidRPr="009E7227" w:rsidRDefault="00372A21" w:rsidP="005B6DD2">
            <w:pPr>
              <w:jc w:val="center"/>
            </w:pPr>
            <w:r>
              <w:t xml:space="preserve">HU </w:t>
            </w:r>
            <w:r w:rsidR="004A0524">
              <w:t>FUENLABRADA</w:t>
            </w:r>
          </w:p>
        </w:tc>
        <w:tc>
          <w:tcPr>
            <w:tcW w:w="611" w:type="pct"/>
          </w:tcPr>
          <w:p w14:paraId="55E18AD8" w14:textId="723FC32D" w:rsidR="00372A21" w:rsidRPr="009E7227" w:rsidRDefault="00372A21" w:rsidP="005B6DD2">
            <w:pPr>
              <w:jc w:val="center"/>
              <w:cnfStyle w:val="000000000000" w:firstRow="0" w:lastRow="0" w:firstColumn="0" w:lastColumn="0" w:oddVBand="0" w:evenVBand="0" w:oddHBand="0" w:evenHBand="0" w:firstRowFirstColumn="0" w:firstRowLastColumn="0" w:lastRowFirstColumn="0" w:lastRowLastColumn="0"/>
            </w:pPr>
            <w:r w:rsidRPr="009E7227">
              <w:t xml:space="preserve">Grupo </w:t>
            </w:r>
            <w:r w:rsidR="00E46FEF">
              <w:t>2</w:t>
            </w:r>
          </w:p>
        </w:tc>
        <w:tc>
          <w:tcPr>
            <w:cnfStyle w:val="000001000000" w:firstRow="0" w:lastRow="0" w:firstColumn="0" w:lastColumn="0" w:oddVBand="0" w:evenVBand="1" w:oddHBand="0" w:evenHBand="0" w:firstRowFirstColumn="0" w:firstRowLastColumn="0" w:lastRowFirstColumn="0" w:lastRowLastColumn="0"/>
            <w:tcW w:w="803" w:type="pct"/>
          </w:tcPr>
          <w:p w14:paraId="55E18AD9" w14:textId="77777777" w:rsidR="00372A21" w:rsidRPr="009E7227" w:rsidRDefault="00372A21" w:rsidP="005B6DD2">
            <w:pPr>
              <w:jc w:val="center"/>
            </w:pPr>
            <w:r w:rsidRPr="009E7227">
              <w:t>GLOBAL</w:t>
            </w:r>
          </w:p>
          <w:p w14:paraId="55E18ADA" w14:textId="77777777" w:rsidR="00372A21" w:rsidRPr="009E7227" w:rsidRDefault="00372A21" w:rsidP="005B6DD2">
            <w:pPr>
              <w:jc w:val="center"/>
            </w:pPr>
            <w:r>
              <w:t>SERVICIO MADRILEÑO DE SALUD</w:t>
            </w:r>
          </w:p>
        </w:tc>
      </w:tr>
      <w:tr w:rsidR="004A0524" w:rsidRPr="009E7227" w14:paraId="55E18AE1" w14:textId="77777777" w:rsidTr="006545FE">
        <w:trPr>
          <w:trHeight w:val="360"/>
        </w:trPr>
        <w:tc>
          <w:tcPr>
            <w:cnfStyle w:val="001000000000" w:firstRow="0" w:lastRow="0" w:firstColumn="1" w:lastColumn="0" w:oddVBand="0" w:evenVBand="0" w:oddHBand="0" w:evenHBand="0" w:firstRowFirstColumn="0" w:firstRowLastColumn="0" w:lastRowFirstColumn="0" w:lastRowLastColumn="0"/>
            <w:tcW w:w="1249" w:type="pct"/>
            <w:vMerge w:val="restart"/>
          </w:tcPr>
          <w:p w14:paraId="55E18ADC" w14:textId="77777777" w:rsidR="004A0524" w:rsidRPr="009E7D6D" w:rsidRDefault="004A0524" w:rsidP="004A0524">
            <w:pPr>
              <w:jc w:val="left"/>
            </w:pPr>
            <w:r w:rsidRPr="00372A21">
              <w:t>DESPLIEGUE DE PROCESOS ORGANIZATIVOS PARA LA MEJORA DE LA ATENCIÓN AL DOLOR</w:t>
            </w:r>
          </w:p>
        </w:tc>
        <w:tc>
          <w:tcPr>
            <w:tcW w:w="1341" w:type="pct"/>
            <w:vAlign w:val="top"/>
          </w:tcPr>
          <w:p w14:paraId="55E18ADD" w14:textId="77777777" w:rsidR="004A0524" w:rsidRPr="00413EE5" w:rsidRDefault="004A0524" w:rsidP="00351B92">
            <w:pPr>
              <w:jc w:val="left"/>
              <w:cnfStyle w:val="000000000000" w:firstRow="0" w:lastRow="0" w:firstColumn="0" w:lastColumn="0" w:oddVBand="0" w:evenVBand="0" w:oddHBand="0" w:evenHBand="0" w:firstRowFirstColumn="0" w:firstRowLastColumn="0" w:lastRowFirstColumn="0" w:lastRowLastColumn="0"/>
            </w:pPr>
            <w:r w:rsidRPr="00413EE5">
              <w:t>Nº reuniones Comité del Dolor</w:t>
            </w:r>
          </w:p>
        </w:tc>
        <w:tc>
          <w:tcPr>
            <w:cnfStyle w:val="000001000000" w:firstRow="0" w:lastRow="0" w:firstColumn="0" w:lastColumn="0" w:oddVBand="0" w:evenVBand="1" w:oddHBand="0" w:evenHBand="0" w:firstRowFirstColumn="0" w:firstRowLastColumn="0" w:lastRowFirstColumn="0" w:lastRowLastColumn="0"/>
            <w:tcW w:w="996" w:type="pct"/>
          </w:tcPr>
          <w:p w14:paraId="55E18ADE" w14:textId="77777777" w:rsidR="004A0524" w:rsidRPr="00AA71B5" w:rsidRDefault="004A0524" w:rsidP="006545FE">
            <w:pPr>
              <w:jc w:val="right"/>
            </w:pPr>
            <w:r w:rsidRPr="00AA71B5">
              <w:t>1</w:t>
            </w:r>
          </w:p>
        </w:tc>
        <w:tc>
          <w:tcPr>
            <w:tcW w:w="611" w:type="pct"/>
          </w:tcPr>
          <w:p w14:paraId="55E18ADF" w14:textId="77777777" w:rsidR="004A0524" w:rsidRPr="00AA71B5" w:rsidRDefault="004A0524" w:rsidP="006545FE">
            <w:pPr>
              <w:jc w:val="right"/>
              <w:cnfStyle w:val="000000000000" w:firstRow="0" w:lastRow="0" w:firstColumn="0" w:lastColumn="0" w:oddVBand="0" w:evenVBand="0" w:oddHBand="0" w:evenHBand="0" w:firstRowFirstColumn="0" w:firstRowLastColumn="0" w:lastRowFirstColumn="0" w:lastRowLastColumn="0"/>
            </w:pPr>
            <w:r w:rsidRPr="00AA71B5">
              <w:t>3</w:t>
            </w:r>
          </w:p>
        </w:tc>
        <w:tc>
          <w:tcPr>
            <w:cnfStyle w:val="000001000000" w:firstRow="0" w:lastRow="0" w:firstColumn="0" w:lastColumn="0" w:oddVBand="0" w:evenVBand="1" w:oddHBand="0" w:evenHBand="0" w:firstRowFirstColumn="0" w:firstRowLastColumn="0" w:lastRowFirstColumn="0" w:lastRowLastColumn="0"/>
            <w:tcW w:w="803" w:type="pct"/>
          </w:tcPr>
          <w:p w14:paraId="55E18AE0" w14:textId="77777777" w:rsidR="004A0524" w:rsidRPr="00AA71B5" w:rsidRDefault="004A0524" w:rsidP="006545FE">
            <w:pPr>
              <w:jc w:val="right"/>
            </w:pPr>
            <w:r w:rsidRPr="00AA71B5">
              <w:t>2</w:t>
            </w:r>
          </w:p>
        </w:tc>
      </w:tr>
      <w:tr w:rsidR="004A0524" w:rsidRPr="009E7227" w14:paraId="55E18AE7" w14:textId="77777777" w:rsidTr="006545FE">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14:paraId="55E18AE2" w14:textId="77777777" w:rsidR="004A0524" w:rsidRPr="009E7D6D" w:rsidRDefault="004A0524" w:rsidP="004A0524"/>
        </w:tc>
        <w:tc>
          <w:tcPr>
            <w:tcW w:w="1341" w:type="pct"/>
            <w:vAlign w:val="top"/>
          </w:tcPr>
          <w:p w14:paraId="55E18AE3" w14:textId="77777777" w:rsidR="004A0524" w:rsidRPr="00413EE5" w:rsidRDefault="004A0524" w:rsidP="00351B92">
            <w:pPr>
              <w:jc w:val="left"/>
              <w:cnfStyle w:val="000000000000" w:firstRow="0" w:lastRow="0" w:firstColumn="0" w:lastColumn="0" w:oddVBand="0" w:evenVBand="0" w:oddHBand="0" w:evenHBand="0" w:firstRowFirstColumn="0" w:firstRowLastColumn="0" w:lastRowFirstColumn="0" w:lastRowLastColumn="0"/>
            </w:pPr>
            <w:r w:rsidRPr="00413EE5">
              <w:t>Continuidad asistencial con atención primaria (si/no)</w:t>
            </w:r>
          </w:p>
        </w:tc>
        <w:tc>
          <w:tcPr>
            <w:cnfStyle w:val="000001000000" w:firstRow="0" w:lastRow="0" w:firstColumn="0" w:lastColumn="0" w:oddVBand="0" w:evenVBand="1" w:oddHBand="0" w:evenHBand="0" w:firstRowFirstColumn="0" w:firstRowLastColumn="0" w:lastRowFirstColumn="0" w:lastRowLastColumn="0"/>
            <w:tcW w:w="996" w:type="pct"/>
          </w:tcPr>
          <w:p w14:paraId="55E18AE4" w14:textId="77777777" w:rsidR="004A0524" w:rsidRPr="00AA71B5" w:rsidRDefault="004A0524" w:rsidP="006545FE">
            <w:pPr>
              <w:jc w:val="right"/>
            </w:pPr>
            <w:r w:rsidRPr="00AA71B5">
              <w:t>SÍ</w:t>
            </w:r>
          </w:p>
        </w:tc>
        <w:tc>
          <w:tcPr>
            <w:tcW w:w="611" w:type="pct"/>
          </w:tcPr>
          <w:p w14:paraId="55E18AE5" w14:textId="77777777" w:rsidR="004A0524" w:rsidRPr="00AA71B5" w:rsidRDefault="004A0524" w:rsidP="006545FE">
            <w:pPr>
              <w:jc w:val="right"/>
              <w:cnfStyle w:val="000000000000" w:firstRow="0" w:lastRow="0" w:firstColumn="0" w:lastColumn="0" w:oddVBand="0" w:evenVBand="0" w:oddHBand="0" w:evenHBand="0" w:firstRowFirstColumn="0" w:firstRowLastColumn="0" w:lastRowFirstColumn="0" w:lastRowLastColumn="0"/>
            </w:pPr>
            <w:r w:rsidRPr="00AA71B5">
              <w:t>92,3%</w:t>
            </w:r>
          </w:p>
        </w:tc>
        <w:tc>
          <w:tcPr>
            <w:cnfStyle w:val="000001000000" w:firstRow="0" w:lastRow="0" w:firstColumn="0" w:lastColumn="0" w:oddVBand="0" w:evenVBand="1" w:oddHBand="0" w:evenHBand="0" w:firstRowFirstColumn="0" w:firstRowLastColumn="0" w:lastRowFirstColumn="0" w:lastRowLastColumn="0"/>
            <w:tcW w:w="803" w:type="pct"/>
          </w:tcPr>
          <w:p w14:paraId="55E18AE6" w14:textId="77777777" w:rsidR="004A0524" w:rsidRPr="00AA71B5" w:rsidRDefault="004A0524" w:rsidP="006545FE">
            <w:pPr>
              <w:jc w:val="right"/>
            </w:pPr>
            <w:r w:rsidRPr="00AA71B5">
              <w:t>85%</w:t>
            </w:r>
          </w:p>
        </w:tc>
      </w:tr>
      <w:tr w:rsidR="004A0524" w:rsidRPr="009E7227" w14:paraId="55E18AED" w14:textId="77777777" w:rsidTr="006545FE">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14:paraId="55E18AE8" w14:textId="77777777" w:rsidR="004A0524" w:rsidRPr="009E7D6D" w:rsidRDefault="004A0524" w:rsidP="004A0524"/>
        </w:tc>
        <w:tc>
          <w:tcPr>
            <w:tcW w:w="1341" w:type="pct"/>
            <w:vAlign w:val="top"/>
          </w:tcPr>
          <w:p w14:paraId="55E18AE9" w14:textId="77777777" w:rsidR="004A0524" w:rsidRPr="00413EE5" w:rsidRDefault="004A0524" w:rsidP="00351B92">
            <w:pPr>
              <w:jc w:val="left"/>
              <w:cnfStyle w:val="000000000000" w:firstRow="0" w:lastRow="0" w:firstColumn="0" w:lastColumn="0" w:oddVBand="0" w:evenVBand="0" w:oddHBand="0" w:evenHBand="0" w:firstRowFirstColumn="0" w:firstRowLastColumn="0" w:lastRowFirstColumn="0" w:lastRowLastColumn="0"/>
            </w:pPr>
            <w:r w:rsidRPr="00413EE5">
              <w:t>Actuaciones dolor-SARS‐CoV‐2 (si/no)</w:t>
            </w:r>
          </w:p>
        </w:tc>
        <w:tc>
          <w:tcPr>
            <w:cnfStyle w:val="000001000000" w:firstRow="0" w:lastRow="0" w:firstColumn="0" w:lastColumn="0" w:oddVBand="0" w:evenVBand="1" w:oddHBand="0" w:evenHBand="0" w:firstRowFirstColumn="0" w:firstRowLastColumn="0" w:lastRowFirstColumn="0" w:lastRowLastColumn="0"/>
            <w:tcW w:w="996" w:type="pct"/>
          </w:tcPr>
          <w:p w14:paraId="55E18AEA" w14:textId="77777777" w:rsidR="004A0524" w:rsidRPr="00AA71B5" w:rsidRDefault="004A0524" w:rsidP="006545FE">
            <w:pPr>
              <w:jc w:val="right"/>
            </w:pPr>
            <w:r w:rsidRPr="00AA71B5">
              <w:t>SÍ</w:t>
            </w:r>
          </w:p>
        </w:tc>
        <w:tc>
          <w:tcPr>
            <w:tcW w:w="611" w:type="pct"/>
          </w:tcPr>
          <w:p w14:paraId="55E18AEB" w14:textId="77777777" w:rsidR="004A0524" w:rsidRPr="00AA71B5" w:rsidRDefault="004A0524" w:rsidP="006545FE">
            <w:pPr>
              <w:jc w:val="right"/>
              <w:cnfStyle w:val="000000000000" w:firstRow="0" w:lastRow="0" w:firstColumn="0" w:lastColumn="0" w:oddVBand="0" w:evenVBand="0" w:oddHBand="0" w:evenHBand="0" w:firstRowFirstColumn="0" w:firstRowLastColumn="0" w:lastRowFirstColumn="0" w:lastRowLastColumn="0"/>
            </w:pPr>
            <w:r w:rsidRPr="00AA71B5">
              <w:t>92,3%</w:t>
            </w:r>
          </w:p>
        </w:tc>
        <w:tc>
          <w:tcPr>
            <w:cnfStyle w:val="000001000000" w:firstRow="0" w:lastRow="0" w:firstColumn="0" w:lastColumn="0" w:oddVBand="0" w:evenVBand="1" w:oddHBand="0" w:evenHBand="0" w:firstRowFirstColumn="0" w:firstRowLastColumn="0" w:lastRowFirstColumn="0" w:lastRowLastColumn="0"/>
            <w:tcW w:w="803" w:type="pct"/>
          </w:tcPr>
          <w:p w14:paraId="55E18AEC" w14:textId="77777777" w:rsidR="004A0524" w:rsidRDefault="004A0524" w:rsidP="006545FE">
            <w:pPr>
              <w:jc w:val="right"/>
            </w:pPr>
            <w:r w:rsidRPr="00AA71B5">
              <w:t>76%</w:t>
            </w:r>
          </w:p>
        </w:tc>
      </w:tr>
    </w:tbl>
    <w:p w14:paraId="1082A657" w14:textId="77777777" w:rsidR="00F51375" w:rsidRDefault="00F51375"/>
    <w:p w14:paraId="55E18AEE" w14:textId="43A4705F" w:rsidR="00950509" w:rsidRDefault="00950509" w:rsidP="00F51375">
      <w:pPr>
        <w:pStyle w:val="Piedetabla"/>
      </w:pPr>
    </w:p>
    <w:tbl>
      <w:tblPr>
        <w:tblStyle w:val="TablaGeneral"/>
        <w:tblW w:w="5000" w:type="pct"/>
        <w:tblLayout w:type="fixed"/>
        <w:tblLook w:val="00A0" w:firstRow="1" w:lastRow="0" w:firstColumn="1" w:lastColumn="0" w:noHBand="0" w:noVBand="0"/>
      </w:tblPr>
      <w:tblGrid>
        <w:gridCol w:w="1982"/>
        <w:gridCol w:w="2129"/>
        <w:gridCol w:w="1581"/>
        <w:gridCol w:w="970"/>
        <w:gridCol w:w="1275"/>
      </w:tblGrid>
      <w:tr w:rsidR="00372A21" w:rsidRPr="006A39F4" w14:paraId="55E18AF0" w14:textId="77777777" w:rsidTr="00372A21">
        <w:trPr>
          <w:cnfStyle w:val="100000000000" w:firstRow="1" w:lastRow="0" w:firstColumn="0" w:lastColumn="0" w:oddVBand="0" w:evenVBand="0" w:oddHBand="0"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5000" w:type="pct"/>
            <w:gridSpan w:val="5"/>
            <w:noWrap/>
          </w:tcPr>
          <w:p w14:paraId="55E18AEF" w14:textId="77777777" w:rsidR="00372A21" w:rsidRPr="00F51375" w:rsidRDefault="00372A21" w:rsidP="00372A21">
            <w:pPr>
              <w:jc w:val="center"/>
              <w:rPr>
                <w:rFonts w:ascii="Montserrat SemiBold" w:hAnsi="Montserrat SemiBold"/>
                <w:b w:val="0"/>
              </w:rPr>
            </w:pPr>
            <w:r w:rsidRPr="00F51375">
              <w:rPr>
                <w:rFonts w:ascii="Montserrat SemiBold" w:hAnsi="Montserrat SemiBold"/>
                <w:b w:val="0"/>
              </w:rPr>
              <w:t>10. FOMENTAR ACTUACIONES PARA LA COOPERACIÓN SANITARIA DE ÁMBITO INTERNACIONAL</w:t>
            </w:r>
          </w:p>
        </w:tc>
      </w:tr>
      <w:tr w:rsidR="00372A21" w:rsidRPr="009E7227" w14:paraId="55E18AF7" w14:textId="77777777" w:rsidTr="004A0524">
        <w:trPr>
          <w:trHeight w:val="800"/>
        </w:trPr>
        <w:tc>
          <w:tcPr>
            <w:cnfStyle w:val="001000000000" w:firstRow="0" w:lastRow="0" w:firstColumn="1" w:lastColumn="0" w:oddVBand="0" w:evenVBand="0" w:oddHBand="0" w:evenHBand="0" w:firstRowFirstColumn="0" w:firstRowLastColumn="0" w:lastRowFirstColumn="0" w:lastRowLastColumn="0"/>
            <w:tcW w:w="1249" w:type="pct"/>
            <w:noWrap/>
            <w:hideMark/>
          </w:tcPr>
          <w:p w14:paraId="55E18AF1" w14:textId="77777777" w:rsidR="00372A21" w:rsidRPr="009E7227" w:rsidRDefault="00372A21" w:rsidP="00372A21">
            <w:r w:rsidRPr="009E7227">
              <w:t>INDICADORES</w:t>
            </w:r>
          </w:p>
        </w:tc>
        <w:tc>
          <w:tcPr>
            <w:tcW w:w="1341" w:type="pct"/>
            <w:hideMark/>
          </w:tcPr>
          <w:p w14:paraId="55E18AF2" w14:textId="77777777" w:rsidR="00372A21" w:rsidRPr="009E7227" w:rsidRDefault="00950509" w:rsidP="00351B92">
            <w:pPr>
              <w:jc w:val="left"/>
              <w:cnfStyle w:val="000000000000" w:firstRow="0" w:lastRow="0" w:firstColumn="0" w:lastColumn="0" w:oddVBand="0" w:evenVBand="0" w:oddHBand="0" w:evenHBand="0" w:firstRowFirstColumn="0" w:firstRowLastColumn="0" w:lastRowFirstColumn="0" w:lastRowLastColumn="0"/>
              <w:rPr>
                <w:i/>
                <w:iCs/>
                <w:sz w:val="18"/>
                <w:szCs w:val="18"/>
              </w:rPr>
            </w:pPr>
            <w:r>
              <w:t>Fórmula/Meta</w:t>
            </w:r>
          </w:p>
        </w:tc>
        <w:tc>
          <w:tcPr>
            <w:cnfStyle w:val="000001000000" w:firstRow="0" w:lastRow="0" w:firstColumn="0" w:lastColumn="0" w:oddVBand="0" w:evenVBand="1" w:oddHBand="0" w:evenHBand="0" w:firstRowFirstColumn="0" w:firstRowLastColumn="0" w:lastRowFirstColumn="0" w:lastRowLastColumn="0"/>
            <w:tcW w:w="996" w:type="pct"/>
          </w:tcPr>
          <w:p w14:paraId="55E18AF3" w14:textId="77777777" w:rsidR="00372A21" w:rsidRPr="009E7227" w:rsidRDefault="00372A21" w:rsidP="005B6DD2">
            <w:pPr>
              <w:spacing w:line="240" w:lineRule="auto"/>
              <w:jc w:val="center"/>
            </w:pPr>
            <w:r>
              <w:t xml:space="preserve">HU </w:t>
            </w:r>
            <w:r w:rsidR="004A0524">
              <w:t>FUENLABRADA</w:t>
            </w:r>
          </w:p>
        </w:tc>
        <w:tc>
          <w:tcPr>
            <w:tcW w:w="611" w:type="pct"/>
          </w:tcPr>
          <w:p w14:paraId="55E18AF4" w14:textId="3993B18D" w:rsidR="00372A21" w:rsidRPr="009E7227" w:rsidRDefault="00372A21" w:rsidP="005B6DD2">
            <w:pPr>
              <w:spacing w:line="240" w:lineRule="auto"/>
              <w:jc w:val="center"/>
              <w:cnfStyle w:val="000000000000" w:firstRow="0" w:lastRow="0" w:firstColumn="0" w:lastColumn="0" w:oddVBand="0" w:evenVBand="0" w:oddHBand="0" w:evenHBand="0" w:firstRowFirstColumn="0" w:firstRowLastColumn="0" w:lastRowFirstColumn="0" w:lastRowLastColumn="0"/>
            </w:pPr>
            <w:r w:rsidRPr="009E7227">
              <w:t xml:space="preserve">Grupo </w:t>
            </w:r>
            <w:r w:rsidR="00E46FEF">
              <w:t>2</w:t>
            </w:r>
          </w:p>
        </w:tc>
        <w:tc>
          <w:tcPr>
            <w:cnfStyle w:val="000001000000" w:firstRow="0" w:lastRow="0" w:firstColumn="0" w:lastColumn="0" w:oddVBand="0" w:evenVBand="1" w:oddHBand="0" w:evenHBand="0" w:firstRowFirstColumn="0" w:firstRowLastColumn="0" w:lastRowFirstColumn="0" w:lastRowLastColumn="0"/>
            <w:tcW w:w="803" w:type="pct"/>
          </w:tcPr>
          <w:p w14:paraId="55E18AF5" w14:textId="77777777" w:rsidR="00372A21" w:rsidRPr="009E7227" w:rsidRDefault="00372A21" w:rsidP="005B6DD2">
            <w:pPr>
              <w:spacing w:line="240" w:lineRule="auto"/>
              <w:jc w:val="center"/>
            </w:pPr>
            <w:r w:rsidRPr="009E7227">
              <w:t>GLOBAL</w:t>
            </w:r>
          </w:p>
          <w:p w14:paraId="55E18AF6" w14:textId="77777777" w:rsidR="00372A21" w:rsidRPr="009E7227" w:rsidRDefault="00372A21" w:rsidP="005B6DD2">
            <w:pPr>
              <w:spacing w:line="240" w:lineRule="auto"/>
              <w:jc w:val="center"/>
              <w:rPr>
                <w:color w:val="FFFFFF" w:themeColor="background1"/>
              </w:rPr>
            </w:pPr>
            <w:r>
              <w:t>SERVICIO MADRILEÑO DE SALUD</w:t>
            </w:r>
          </w:p>
        </w:tc>
      </w:tr>
      <w:tr w:rsidR="004A0524" w:rsidRPr="009E7227" w14:paraId="55E18AFD" w14:textId="77777777" w:rsidTr="006545FE">
        <w:trPr>
          <w:trHeight w:val="567"/>
        </w:trPr>
        <w:tc>
          <w:tcPr>
            <w:cnfStyle w:val="001000000000" w:firstRow="0" w:lastRow="0" w:firstColumn="1" w:lastColumn="0" w:oddVBand="0" w:evenVBand="0" w:oddHBand="0" w:evenHBand="0" w:firstRowFirstColumn="0" w:firstRowLastColumn="0" w:lastRowFirstColumn="0" w:lastRowLastColumn="0"/>
            <w:tcW w:w="1249" w:type="pct"/>
            <w:vMerge w:val="restart"/>
            <w:vAlign w:val="top"/>
          </w:tcPr>
          <w:p w14:paraId="55E18AF8" w14:textId="77777777" w:rsidR="004A0524" w:rsidRPr="0080287E" w:rsidRDefault="004A0524" w:rsidP="004A0524">
            <w:pPr>
              <w:jc w:val="left"/>
            </w:pPr>
            <w:r w:rsidRPr="00372A21">
              <w:t>DESPLIEGUE DE PROCESOS ORGANIZATIVOS PARA LA MEJORA DE LA COOPERACIÓN SANITARIA</w:t>
            </w:r>
          </w:p>
        </w:tc>
        <w:tc>
          <w:tcPr>
            <w:tcW w:w="1341" w:type="pct"/>
            <w:vAlign w:val="top"/>
          </w:tcPr>
          <w:p w14:paraId="55E18AF9" w14:textId="77777777" w:rsidR="004A0524" w:rsidRPr="00EE6213" w:rsidRDefault="004A0524" w:rsidP="00351B92">
            <w:pPr>
              <w:jc w:val="left"/>
              <w:cnfStyle w:val="000000000000" w:firstRow="0" w:lastRow="0" w:firstColumn="0" w:lastColumn="0" w:oddVBand="0" w:evenVBand="0" w:oddHBand="0" w:evenHBand="0" w:firstRowFirstColumn="0" w:firstRowLastColumn="0" w:lastRowFirstColumn="0" w:lastRowLastColumn="0"/>
            </w:pPr>
            <w:r w:rsidRPr="00EE6213">
              <w:t>Establecido un referente de cooperación sanitaria en el hospital (si/no)</w:t>
            </w:r>
          </w:p>
        </w:tc>
        <w:tc>
          <w:tcPr>
            <w:cnfStyle w:val="000001000000" w:firstRow="0" w:lastRow="0" w:firstColumn="0" w:lastColumn="0" w:oddVBand="0" w:evenVBand="1" w:oddHBand="0" w:evenHBand="0" w:firstRowFirstColumn="0" w:firstRowLastColumn="0" w:lastRowFirstColumn="0" w:lastRowLastColumn="0"/>
            <w:tcW w:w="996" w:type="pct"/>
          </w:tcPr>
          <w:p w14:paraId="55E18AFA" w14:textId="77777777" w:rsidR="004A0524" w:rsidRPr="00A126C4" w:rsidRDefault="004A0524" w:rsidP="006545FE">
            <w:pPr>
              <w:jc w:val="right"/>
            </w:pPr>
            <w:r w:rsidRPr="00A126C4">
              <w:t>SI</w:t>
            </w:r>
          </w:p>
        </w:tc>
        <w:tc>
          <w:tcPr>
            <w:tcW w:w="611" w:type="pct"/>
          </w:tcPr>
          <w:p w14:paraId="55E18AFB" w14:textId="77777777" w:rsidR="004A0524" w:rsidRPr="00A126C4" w:rsidRDefault="004A0524" w:rsidP="006545FE">
            <w:pPr>
              <w:jc w:val="right"/>
              <w:cnfStyle w:val="000000000000" w:firstRow="0" w:lastRow="0" w:firstColumn="0" w:lastColumn="0" w:oddVBand="0" w:evenVBand="0" w:oddHBand="0" w:evenHBand="0" w:firstRowFirstColumn="0" w:firstRowLastColumn="0" w:lastRowFirstColumn="0" w:lastRowLastColumn="0"/>
            </w:pPr>
            <w:r w:rsidRPr="00A126C4">
              <w:t>100%</w:t>
            </w:r>
          </w:p>
        </w:tc>
        <w:tc>
          <w:tcPr>
            <w:cnfStyle w:val="000001000000" w:firstRow="0" w:lastRow="0" w:firstColumn="0" w:lastColumn="0" w:oddVBand="0" w:evenVBand="1" w:oddHBand="0" w:evenHBand="0" w:firstRowFirstColumn="0" w:firstRowLastColumn="0" w:lastRowFirstColumn="0" w:lastRowLastColumn="0"/>
            <w:tcW w:w="803" w:type="pct"/>
          </w:tcPr>
          <w:p w14:paraId="55E18AFC" w14:textId="77777777" w:rsidR="004A0524" w:rsidRPr="00A126C4" w:rsidRDefault="004A0524" w:rsidP="006545FE">
            <w:pPr>
              <w:jc w:val="right"/>
            </w:pPr>
            <w:r w:rsidRPr="00A126C4">
              <w:t>100%</w:t>
            </w:r>
          </w:p>
        </w:tc>
      </w:tr>
      <w:tr w:rsidR="004A0524" w:rsidRPr="009E7227" w14:paraId="55E18B03" w14:textId="77777777" w:rsidTr="006545FE">
        <w:trPr>
          <w:trHeight w:val="567"/>
        </w:trPr>
        <w:tc>
          <w:tcPr>
            <w:cnfStyle w:val="001000000000" w:firstRow="0" w:lastRow="0" w:firstColumn="1" w:lastColumn="0" w:oddVBand="0" w:evenVBand="0" w:oddHBand="0" w:evenHBand="0" w:firstRowFirstColumn="0" w:firstRowLastColumn="0" w:lastRowFirstColumn="0" w:lastRowLastColumn="0"/>
            <w:tcW w:w="1249" w:type="pct"/>
            <w:vMerge/>
            <w:vAlign w:val="top"/>
          </w:tcPr>
          <w:p w14:paraId="55E18AFE" w14:textId="77777777" w:rsidR="004A0524" w:rsidRPr="009E7227" w:rsidRDefault="004A0524" w:rsidP="004A0524"/>
        </w:tc>
        <w:tc>
          <w:tcPr>
            <w:tcW w:w="1341" w:type="pct"/>
            <w:vAlign w:val="top"/>
          </w:tcPr>
          <w:p w14:paraId="55E18AFF" w14:textId="77777777" w:rsidR="004A0524" w:rsidRPr="00EE6213" w:rsidRDefault="004A0524" w:rsidP="00351B92">
            <w:pPr>
              <w:jc w:val="left"/>
              <w:cnfStyle w:val="000000000000" w:firstRow="0" w:lastRow="0" w:firstColumn="0" w:lastColumn="0" w:oddVBand="0" w:evenVBand="0" w:oddHBand="0" w:evenHBand="0" w:firstRowFirstColumn="0" w:firstRowLastColumn="0" w:lastRowFirstColumn="0" w:lastRowLastColumn="0"/>
            </w:pPr>
            <w:r w:rsidRPr="00EE6213">
              <w:t>Elaborada memoria de las actividades de cooperación desarrolladas (si/no)</w:t>
            </w:r>
          </w:p>
        </w:tc>
        <w:tc>
          <w:tcPr>
            <w:cnfStyle w:val="000001000000" w:firstRow="0" w:lastRow="0" w:firstColumn="0" w:lastColumn="0" w:oddVBand="0" w:evenVBand="1" w:oddHBand="0" w:evenHBand="0" w:firstRowFirstColumn="0" w:firstRowLastColumn="0" w:lastRowFirstColumn="0" w:lastRowLastColumn="0"/>
            <w:tcW w:w="996" w:type="pct"/>
          </w:tcPr>
          <w:p w14:paraId="55E18B00" w14:textId="77777777" w:rsidR="004A0524" w:rsidRPr="00A126C4" w:rsidRDefault="004A0524" w:rsidP="006545FE">
            <w:pPr>
              <w:jc w:val="right"/>
            </w:pPr>
            <w:r w:rsidRPr="00A126C4">
              <w:t>NO</w:t>
            </w:r>
          </w:p>
        </w:tc>
        <w:tc>
          <w:tcPr>
            <w:tcW w:w="611" w:type="pct"/>
          </w:tcPr>
          <w:p w14:paraId="55E18B01" w14:textId="77777777" w:rsidR="004A0524" w:rsidRPr="00A126C4" w:rsidRDefault="004A0524" w:rsidP="006545FE">
            <w:pPr>
              <w:jc w:val="right"/>
              <w:cnfStyle w:val="000000000000" w:firstRow="0" w:lastRow="0" w:firstColumn="0" w:lastColumn="0" w:oddVBand="0" w:evenVBand="0" w:oddHBand="0" w:evenHBand="0" w:firstRowFirstColumn="0" w:firstRowLastColumn="0" w:lastRowFirstColumn="0" w:lastRowLastColumn="0"/>
            </w:pPr>
            <w:r w:rsidRPr="00A126C4">
              <w:t>69%</w:t>
            </w:r>
          </w:p>
        </w:tc>
        <w:tc>
          <w:tcPr>
            <w:cnfStyle w:val="000001000000" w:firstRow="0" w:lastRow="0" w:firstColumn="0" w:lastColumn="0" w:oddVBand="0" w:evenVBand="1" w:oddHBand="0" w:evenHBand="0" w:firstRowFirstColumn="0" w:firstRowLastColumn="0" w:lastRowFirstColumn="0" w:lastRowLastColumn="0"/>
            <w:tcW w:w="803" w:type="pct"/>
          </w:tcPr>
          <w:p w14:paraId="55E18B02" w14:textId="77777777" w:rsidR="004A0524" w:rsidRDefault="004A0524" w:rsidP="006545FE">
            <w:pPr>
              <w:jc w:val="right"/>
            </w:pPr>
            <w:r w:rsidRPr="00A126C4">
              <w:t>62%</w:t>
            </w:r>
          </w:p>
        </w:tc>
      </w:tr>
    </w:tbl>
    <w:p w14:paraId="55E18B04" w14:textId="0CABAA09" w:rsidR="00A815F5" w:rsidRDefault="00A815F5" w:rsidP="008A626B">
      <w:pPr>
        <w:pStyle w:val="Piedetabla"/>
        <w:rPr>
          <w:caps/>
          <w:noProof/>
          <w:color w:val="3898B2"/>
          <w:spacing w:val="-6"/>
          <w:sz w:val="24"/>
        </w:rPr>
      </w:pPr>
      <w:r>
        <w:br w:type="page"/>
      </w:r>
    </w:p>
    <w:p w14:paraId="55E18B05" w14:textId="77777777" w:rsidR="00F31D28" w:rsidRDefault="00F31D28" w:rsidP="006C4CAE">
      <w:pPr>
        <w:pStyle w:val="TITULO-Nivel2"/>
      </w:pPr>
      <w:bookmarkStart w:id="100" w:name="_Toc88557530"/>
      <w:r w:rsidRPr="002C3E72">
        <w:lastRenderedPageBreak/>
        <w:t>Comisiones Hospitalarias</w:t>
      </w:r>
      <w:bookmarkEnd w:id="98"/>
      <w:bookmarkEnd w:id="99"/>
      <w:bookmarkEnd w:id="100"/>
    </w:p>
    <w:tbl>
      <w:tblPr>
        <w:tblStyle w:val="TablaGeneral"/>
        <w:tblW w:w="0" w:type="auto"/>
        <w:tblLook w:val="01A0" w:firstRow="1" w:lastRow="0" w:firstColumn="1" w:lastColumn="1" w:noHBand="0" w:noVBand="0"/>
      </w:tblPr>
      <w:tblGrid>
        <w:gridCol w:w="4736"/>
        <w:gridCol w:w="1698"/>
        <w:gridCol w:w="1503"/>
      </w:tblGrid>
      <w:tr w:rsidR="00D27C13" w:rsidRPr="006C4CAE" w14:paraId="0FDA5937" w14:textId="77777777" w:rsidTr="00D27C13">
        <w:trPr>
          <w:cnfStyle w:val="100000000000" w:firstRow="1" w:lastRow="0" w:firstColumn="0" w:lastColumn="0" w:oddVBand="0" w:evenVBand="0" w:oddHBand="0"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4770" w:type="dxa"/>
          </w:tcPr>
          <w:p w14:paraId="3CD91490" w14:textId="77777777" w:rsidR="00D27C13" w:rsidRPr="00B34270" w:rsidRDefault="00D27C13" w:rsidP="007B3DED">
            <w:r w:rsidRPr="00B34270">
              <w:t>Nombre</w:t>
            </w:r>
          </w:p>
        </w:tc>
        <w:tc>
          <w:tcPr>
            <w:tcW w:w="1698" w:type="dxa"/>
          </w:tcPr>
          <w:p w14:paraId="6EF6B73E" w14:textId="77777777" w:rsidR="00D27C13" w:rsidRPr="00B34270" w:rsidRDefault="00D27C13" w:rsidP="00D27C13">
            <w:pPr>
              <w:ind w:left="-27"/>
              <w:jc w:val="center"/>
              <w:cnfStyle w:val="100000000000" w:firstRow="1" w:lastRow="0" w:firstColumn="0" w:lastColumn="0" w:oddVBand="0" w:evenVBand="0" w:oddHBand="0" w:evenHBand="0" w:firstRowFirstColumn="0" w:firstRowLastColumn="0" w:lastRowFirstColumn="0" w:lastRowLastColumn="0"/>
            </w:pPr>
            <w:r w:rsidRPr="00B34270">
              <w:t>Nº integrantes</w:t>
            </w:r>
          </w:p>
        </w:tc>
        <w:tc>
          <w:tcPr>
            <w:cnfStyle w:val="000001000000" w:firstRow="0" w:lastRow="0" w:firstColumn="0" w:lastColumn="0" w:oddVBand="0" w:evenVBand="1" w:oddHBand="0" w:evenHBand="0" w:firstRowFirstColumn="0" w:firstRowLastColumn="0" w:lastRowFirstColumn="0" w:lastRowLastColumn="0"/>
            <w:tcW w:w="1469" w:type="dxa"/>
          </w:tcPr>
          <w:p w14:paraId="09E0CB0D" w14:textId="77777777" w:rsidR="00D27C13" w:rsidRPr="00B34270" w:rsidRDefault="00D27C13" w:rsidP="00D27C13">
            <w:pPr>
              <w:jc w:val="center"/>
            </w:pPr>
            <w:r w:rsidRPr="00B34270">
              <w:t>Número reuniones</w:t>
            </w:r>
          </w:p>
        </w:tc>
      </w:tr>
      <w:tr w:rsidR="00D27C13" w:rsidRPr="006C4CAE" w14:paraId="53B1D74B" w14:textId="77777777" w:rsidTr="00D27C13">
        <w:trPr>
          <w:trHeight w:val="283"/>
        </w:trPr>
        <w:tc>
          <w:tcPr>
            <w:cnfStyle w:val="001000000000" w:firstRow="0" w:lastRow="0" w:firstColumn="1" w:lastColumn="0" w:oddVBand="0" w:evenVBand="0" w:oddHBand="0" w:evenHBand="0" w:firstRowFirstColumn="0" w:firstRowLastColumn="0" w:lastRowFirstColumn="0" w:lastRowLastColumn="0"/>
            <w:tcW w:w="4770" w:type="dxa"/>
          </w:tcPr>
          <w:p w14:paraId="469D3BE4" w14:textId="77777777" w:rsidR="00D27C13" w:rsidRPr="003C31BB" w:rsidRDefault="00D27C13" w:rsidP="007B3DED">
            <w:r>
              <w:t>COMISIÓN DE FARMACIA Y TERAPEUTICA</w:t>
            </w:r>
          </w:p>
        </w:tc>
        <w:tc>
          <w:tcPr>
            <w:tcW w:w="1698" w:type="dxa"/>
          </w:tcPr>
          <w:p w14:paraId="190F7A6A" w14:textId="77777777" w:rsidR="00D27C13" w:rsidRPr="006C4CAE" w:rsidRDefault="00D27C13" w:rsidP="00D27C13">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13</w:t>
            </w:r>
          </w:p>
        </w:tc>
        <w:tc>
          <w:tcPr>
            <w:cnfStyle w:val="000001000000" w:firstRow="0" w:lastRow="0" w:firstColumn="0" w:lastColumn="0" w:oddVBand="0" w:evenVBand="1" w:oddHBand="0" w:evenHBand="0" w:firstRowFirstColumn="0" w:firstRowLastColumn="0" w:lastRowFirstColumn="0" w:lastRowLastColumn="0"/>
            <w:tcW w:w="1469" w:type="dxa"/>
          </w:tcPr>
          <w:p w14:paraId="01D7ED28" w14:textId="77777777" w:rsidR="00D27C13" w:rsidRPr="006C4CAE" w:rsidRDefault="00D27C13" w:rsidP="00D27C13">
            <w:pPr>
              <w:jc w:val="center"/>
              <w:rPr>
                <w:rFonts w:ascii="Montserrat SemiBold" w:hAnsi="Montserrat SemiBold"/>
                <w:sz w:val="18"/>
              </w:rPr>
            </w:pPr>
            <w:r>
              <w:rPr>
                <w:rFonts w:ascii="Montserrat SemiBold" w:hAnsi="Montserrat SemiBold"/>
                <w:sz w:val="18"/>
              </w:rPr>
              <w:t>0</w:t>
            </w:r>
          </w:p>
        </w:tc>
      </w:tr>
      <w:tr w:rsidR="00D27C13" w:rsidRPr="006C4CAE" w14:paraId="0BE3CE5C" w14:textId="77777777" w:rsidTr="00D27C13">
        <w:trPr>
          <w:trHeight w:val="283"/>
        </w:trPr>
        <w:tc>
          <w:tcPr>
            <w:cnfStyle w:val="001000000000" w:firstRow="0" w:lastRow="0" w:firstColumn="1" w:lastColumn="0" w:oddVBand="0" w:evenVBand="0" w:oddHBand="0" w:evenHBand="0" w:firstRowFirstColumn="0" w:firstRowLastColumn="0" w:lastRowFirstColumn="0" w:lastRowLastColumn="0"/>
            <w:tcW w:w="4770" w:type="dxa"/>
          </w:tcPr>
          <w:p w14:paraId="689D4830" w14:textId="77777777" w:rsidR="00D27C13" w:rsidRPr="003C31BB" w:rsidRDefault="00D27C13" w:rsidP="007B3DED">
            <w:r>
              <w:t>COMISIÓN DE FORMACIÓN</w:t>
            </w:r>
          </w:p>
        </w:tc>
        <w:tc>
          <w:tcPr>
            <w:tcW w:w="1698" w:type="dxa"/>
          </w:tcPr>
          <w:p w14:paraId="74E75883" w14:textId="77777777" w:rsidR="00D27C13" w:rsidRPr="006C4CAE" w:rsidRDefault="00D27C13" w:rsidP="00D27C13">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14</w:t>
            </w:r>
          </w:p>
        </w:tc>
        <w:tc>
          <w:tcPr>
            <w:cnfStyle w:val="000001000000" w:firstRow="0" w:lastRow="0" w:firstColumn="0" w:lastColumn="0" w:oddVBand="0" w:evenVBand="1" w:oddHBand="0" w:evenHBand="0" w:firstRowFirstColumn="0" w:firstRowLastColumn="0" w:lastRowFirstColumn="0" w:lastRowLastColumn="0"/>
            <w:tcW w:w="1469" w:type="dxa"/>
          </w:tcPr>
          <w:p w14:paraId="6A3B9C30" w14:textId="77777777" w:rsidR="00D27C13" w:rsidRPr="006C4CAE" w:rsidRDefault="00D27C13" w:rsidP="00D27C13">
            <w:pPr>
              <w:jc w:val="center"/>
              <w:rPr>
                <w:rFonts w:ascii="Montserrat SemiBold" w:hAnsi="Montserrat SemiBold"/>
                <w:sz w:val="18"/>
              </w:rPr>
            </w:pPr>
            <w:r>
              <w:rPr>
                <w:rFonts w:ascii="Montserrat SemiBold" w:hAnsi="Montserrat SemiBold"/>
                <w:sz w:val="18"/>
              </w:rPr>
              <w:t>1</w:t>
            </w:r>
          </w:p>
        </w:tc>
      </w:tr>
      <w:tr w:rsidR="00D27C13" w:rsidRPr="006C4CAE" w14:paraId="21DD9E51" w14:textId="77777777" w:rsidTr="00D27C13">
        <w:trPr>
          <w:trHeight w:val="283"/>
        </w:trPr>
        <w:tc>
          <w:tcPr>
            <w:cnfStyle w:val="001000000000" w:firstRow="0" w:lastRow="0" w:firstColumn="1" w:lastColumn="0" w:oddVBand="0" w:evenVBand="0" w:oddHBand="0" w:evenHBand="0" w:firstRowFirstColumn="0" w:firstRowLastColumn="0" w:lastRowFirstColumn="0" w:lastRowLastColumn="0"/>
            <w:tcW w:w="4770" w:type="dxa"/>
          </w:tcPr>
          <w:p w14:paraId="3D7048A2" w14:textId="77777777" w:rsidR="00D27C13" w:rsidRPr="003C31BB" w:rsidRDefault="00D27C13" w:rsidP="007B3DED">
            <w:r>
              <w:t>COMISIÓN DE DOCUMENTACIÓN CLÍNICA</w:t>
            </w:r>
          </w:p>
        </w:tc>
        <w:tc>
          <w:tcPr>
            <w:tcW w:w="1698" w:type="dxa"/>
          </w:tcPr>
          <w:p w14:paraId="179F44F2" w14:textId="77777777" w:rsidR="00D27C13" w:rsidRPr="006C4CAE" w:rsidRDefault="00D27C13" w:rsidP="00D27C13">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19</w:t>
            </w:r>
          </w:p>
        </w:tc>
        <w:tc>
          <w:tcPr>
            <w:cnfStyle w:val="000001000000" w:firstRow="0" w:lastRow="0" w:firstColumn="0" w:lastColumn="0" w:oddVBand="0" w:evenVBand="1" w:oddHBand="0" w:evenHBand="0" w:firstRowFirstColumn="0" w:firstRowLastColumn="0" w:lastRowFirstColumn="0" w:lastRowLastColumn="0"/>
            <w:tcW w:w="1469" w:type="dxa"/>
          </w:tcPr>
          <w:p w14:paraId="5424C670" w14:textId="77777777" w:rsidR="00D27C13" w:rsidRPr="006C4CAE" w:rsidRDefault="00D27C13" w:rsidP="00D27C13">
            <w:pPr>
              <w:jc w:val="center"/>
              <w:rPr>
                <w:rFonts w:ascii="Montserrat SemiBold" w:hAnsi="Montserrat SemiBold"/>
                <w:sz w:val="18"/>
              </w:rPr>
            </w:pPr>
            <w:r>
              <w:rPr>
                <w:rFonts w:ascii="Montserrat SemiBold" w:hAnsi="Montserrat SemiBold"/>
                <w:sz w:val="18"/>
              </w:rPr>
              <w:t>1</w:t>
            </w:r>
          </w:p>
        </w:tc>
      </w:tr>
      <w:tr w:rsidR="00D27C13" w:rsidRPr="006C4CAE" w14:paraId="2B5869CF" w14:textId="77777777" w:rsidTr="00D27C13">
        <w:trPr>
          <w:trHeight w:val="283"/>
        </w:trPr>
        <w:tc>
          <w:tcPr>
            <w:cnfStyle w:val="001000000000" w:firstRow="0" w:lastRow="0" w:firstColumn="1" w:lastColumn="0" w:oddVBand="0" w:evenVBand="0" w:oddHBand="0" w:evenHBand="0" w:firstRowFirstColumn="0" w:firstRowLastColumn="0" w:lastRowFirstColumn="0" w:lastRowLastColumn="0"/>
            <w:tcW w:w="4770" w:type="dxa"/>
          </w:tcPr>
          <w:p w14:paraId="4E0F44EB" w14:textId="77777777" w:rsidR="00D27C13" w:rsidRPr="003C31BB" w:rsidRDefault="00D27C13" w:rsidP="007B3DED">
            <w:r>
              <w:t>COMISIÓN DE INFECCIONES Y POLITICA ANTIBIOTICA</w:t>
            </w:r>
          </w:p>
        </w:tc>
        <w:tc>
          <w:tcPr>
            <w:tcW w:w="1698" w:type="dxa"/>
          </w:tcPr>
          <w:p w14:paraId="3AD3CDC1" w14:textId="77777777" w:rsidR="00D27C13" w:rsidRPr="006C4CAE" w:rsidRDefault="00D27C13" w:rsidP="00D27C13">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12</w:t>
            </w:r>
          </w:p>
        </w:tc>
        <w:tc>
          <w:tcPr>
            <w:cnfStyle w:val="000001000000" w:firstRow="0" w:lastRow="0" w:firstColumn="0" w:lastColumn="0" w:oddVBand="0" w:evenVBand="1" w:oddHBand="0" w:evenHBand="0" w:firstRowFirstColumn="0" w:firstRowLastColumn="0" w:lastRowFirstColumn="0" w:lastRowLastColumn="0"/>
            <w:tcW w:w="1469" w:type="dxa"/>
          </w:tcPr>
          <w:p w14:paraId="6A892B8B" w14:textId="77777777" w:rsidR="00D27C13" w:rsidRPr="006C4CAE" w:rsidRDefault="00D27C13" w:rsidP="00D27C13">
            <w:pPr>
              <w:jc w:val="center"/>
              <w:rPr>
                <w:rFonts w:ascii="Montserrat SemiBold" w:hAnsi="Montserrat SemiBold"/>
                <w:sz w:val="18"/>
              </w:rPr>
            </w:pPr>
            <w:r>
              <w:rPr>
                <w:rFonts w:ascii="Montserrat SemiBold" w:hAnsi="Montserrat SemiBold"/>
                <w:sz w:val="18"/>
              </w:rPr>
              <w:t>3</w:t>
            </w:r>
          </w:p>
        </w:tc>
      </w:tr>
      <w:tr w:rsidR="00D27C13" w:rsidRPr="006C4CAE" w14:paraId="470B9BFF" w14:textId="77777777" w:rsidTr="00D27C13">
        <w:trPr>
          <w:trHeight w:val="283"/>
        </w:trPr>
        <w:tc>
          <w:tcPr>
            <w:cnfStyle w:val="001000000000" w:firstRow="0" w:lastRow="0" w:firstColumn="1" w:lastColumn="0" w:oddVBand="0" w:evenVBand="0" w:oddHBand="0" w:evenHBand="0" w:firstRowFirstColumn="0" w:firstRowLastColumn="0" w:lastRowFirstColumn="0" w:lastRowLastColumn="0"/>
            <w:tcW w:w="4770" w:type="dxa"/>
          </w:tcPr>
          <w:p w14:paraId="79DFFCC4" w14:textId="77777777" w:rsidR="00D27C13" w:rsidRPr="003C31BB" w:rsidRDefault="00D27C13" w:rsidP="007B3DED">
            <w:r>
              <w:t>COMISIÓN DE CANCER</w:t>
            </w:r>
          </w:p>
        </w:tc>
        <w:tc>
          <w:tcPr>
            <w:tcW w:w="1698" w:type="dxa"/>
          </w:tcPr>
          <w:p w14:paraId="20F0F1DA" w14:textId="77777777" w:rsidR="00D27C13" w:rsidRPr="006C4CAE" w:rsidRDefault="00D27C13" w:rsidP="00D27C13">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19</w:t>
            </w:r>
          </w:p>
        </w:tc>
        <w:tc>
          <w:tcPr>
            <w:cnfStyle w:val="000001000000" w:firstRow="0" w:lastRow="0" w:firstColumn="0" w:lastColumn="0" w:oddVBand="0" w:evenVBand="1" w:oddHBand="0" w:evenHBand="0" w:firstRowFirstColumn="0" w:firstRowLastColumn="0" w:lastRowFirstColumn="0" w:lastRowLastColumn="0"/>
            <w:tcW w:w="1469" w:type="dxa"/>
          </w:tcPr>
          <w:p w14:paraId="567AFB68" w14:textId="77777777" w:rsidR="00D27C13" w:rsidRPr="006C4CAE" w:rsidRDefault="00D27C13" w:rsidP="00D27C13">
            <w:pPr>
              <w:jc w:val="center"/>
              <w:rPr>
                <w:rFonts w:ascii="Montserrat SemiBold" w:hAnsi="Montserrat SemiBold"/>
                <w:sz w:val="18"/>
              </w:rPr>
            </w:pPr>
            <w:r>
              <w:rPr>
                <w:rFonts w:ascii="Montserrat SemiBold" w:hAnsi="Montserrat SemiBold"/>
                <w:sz w:val="18"/>
              </w:rPr>
              <w:t>2</w:t>
            </w:r>
          </w:p>
        </w:tc>
      </w:tr>
      <w:tr w:rsidR="00D27C13" w:rsidRPr="006C4CAE" w14:paraId="71055597" w14:textId="77777777" w:rsidTr="00D27C13">
        <w:trPr>
          <w:trHeight w:val="283"/>
        </w:trPr>
        <w:tc>
          <w:tcPr>
            <w:cnfStyle w:val="001000000000" w:firstRow="0" w:lastRow="0" w:firstColumn="1" w:lastColumn="0" w:oddVBand="0" w:evenVBand="0" w:oddHBand="0" w:evenHBand="0" w:firstRowFirstColumn="0" w:firstRowLastColumn="0" w:lastRowFirstColumn="0" w:lastRowLastColumn="0"/>
            <w:tcW w:w="4770" w:type="dxa"/>
          </w:tcPr>
          <w:p w14:paraId="236C6FF6" w14:textId="77777777" w:rsidR="00D27C13" w:rsidRPr="003C31BB" w:rsidRDefault="00D27C13" w:rsidP="007B3DED">
            <w:r>
              <w:t>COMISIÓN DE ETICA ASISTENCIAL</w:t>
            </w:r>
          </w:p>
        </w:tc>
        <w:tc>
          <w:tcPr>
            <w:tcW w:w="1698" w:type="dxa"/>
          </w:tcPr>
          <w:p w14:paraId="1210008B" w14:textId="77777777" w:rsidR="00D27C13" w:rsidRPr="006C4CAE" w:rsidRDefault="00D27C13" w:rsidP="00D27C13">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17</w:t>
            </w:r>
          </w:p>
        </w:tc>
        <w:tc>
          <w:tcPr>
            <w:cnfStyle w:val="000001000000" w:firstRow="0" w:lastRow="0" w:firstColumn="0" w:lastColumn="0" w:oddVBand="0" w:evenVBand="1" w:oddHBand="0" w:evenHBand="0" w:firstRowFirstColumn="0" w:firstRowLastColumn="0" w:lastRowFirstColumn="0" w:lastRowLastColumn="0"/>
            <w:tcW w:w="1469" w:type="dxa"/>
          </w:tcPr>
          <w:p w14:paraId="0AF1959D" w14:textId="77777777" w:rsidR="00D27C13" w:rsidRPr="006C4CAE" w:rsidRDefault="00D27C13" w:rsidP="00D27C13">
            <w:pPr>
              <w:jc w:val="center"/>
              <w:rPr>
                <w:rFonts w:ascii="Montserrat SemiBold" w:hAnsi="Montserrat SemiBold"/>
                <w:sz w:val="18"/>
              </w:rPr>
            </w:pPr>
            <w:r>
              <w:rPr>
                <w:rFonts w:ascii="Montserrat SemiBold" w:hAnsi="Montserrat SemiBold"/>
                <w:sz w:val="18"/>
              </w:rPr>
              <w:t>1</w:t>
            </w:r>
          </w:p>
        </w:tc>
      </w:tr>
      <w:tr w:rsidR="00D27C13" w:rsidRPr="006C4CAE" w14:paraId="6A0C8D41" w14:textId="77777777" w:rsidTr="00D27C13">
        <w:trPr>
          <w:trHeight w:val="283"/>
        </w:trPr>
        <w:tc>
          <w:tcPr>
            <w:cnfStyle w:val="001000000000" w:firstRow="0" w:lastRow="0" w:firstColumn="1" w:lastColumn="0" w:oddVBand="0" w:evenVBand="0" w:oddHBand="0" w:evenHBand="0" w:firstRowFirstColumn="0" w:firstRowLastColumn="0" w:lastRowFirstColumn="0" w:lastRowLastColumn="0"/>
            <w:tcW w:w="4770" w:type="dxa"/>
          </w:tcPr>
          <w:p w14:paraId="74B16C7A" w14:textId="77777777" w:rsidR="00D27C13" w:rsidRPr="003C31BB" w:rsidRDefault="00D27C13" w:rsidP="007B3DED">
            <w:r>
              <w:t>COMISIÓN DE INVESTIGACIÓN</w:t>
            </w:r>
          </w:p>
        </w:tc>
        <w:tc>
          <w:tcPr>
            <w:tcW w:w="1698" w:type="dxa"/>
          </w:tcPr>
          <w:p w14:paraId="559B7071" w14:textId="77777777" w:rsidR="00D27C13" w:rsidRPr="006C4CAE" w:rsidRDefault="00D27C13" w:rsidP="00D27C13">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8</w:t>
            </w:r>
          </w:p>
        </w:tc>
        <w:tc>
          <w:tcPr>
            <w:cnfStyle w:val="000001000000" w:firstRow="0" w:lastRow="0" w:firstColumn="0" w:lastColumn="0" w:oddVBand="0" w:evenVBand="1" w:oddHBand="0" w:evenHBand="0" w:firstRowFirstColumn="0" w:firstRowLastColumn="0" w:lastRowFirstColumn="0" w:lastRowLastColumn="0"/>
            <w:tcW w:w="1469" w:type="dxa"/>
          </w:tcPr>
          <w:p w14:paraId="47357D16" w14:textId="77777777" w:rsidR="00D27C13" w:rsidRPr="006C4CAE" w:rsidRDefault="00D27C13" w:rsidP="00D27C13">
            <w:pPr>
              <w:jc w:val="center"/>
              <w:rPr>
                <w:rFonts w:ascii="Montserrat SemiBold" w:hAnsi="Montserrat SemiBold"/>
                <w:sz w:val="18"/>
              </w:rPr>
            </w:pPr>
            <w:r>
              <w:rPr>
                <w:rFonts w:ascii="Montserrat SemiBold" w:hAnsi="Montserrat SemiBold"/>
                <w:sz w:val="18"/>
              </w:rPr>
              <w:t>0</w:t>
            </w:r>
          </w:p>
        </w:tc>
      </w:tr>
      <w:tr w:rsidR="00D27C13" w:rsidRPr="006C4CAE" w14:paraId="73FAF2D7" w14:textId="77777777" w:rsidTr="00D27C13">
        <w:trPr>
          <w:trHeight w:val="283"/>
        </w:trPr>
        <w:tc>
          <w:tcPr>
            <w:cnfStyle w:val="001000000000" w:firstRow="0" w:lastRow="0" w:firstColumn="1" w:lastColumn="0" w:oddVBand="0" w:evenVBand="0" w:oddHBand="0" w:evenHBand="0" w:firstRowFirstColumn="0" w:firstRowLastColumn="0" w:lastRowFirstColumn="0" w:lastRowLastColumn="0"/>
            <w:tcW w:w="4770" w:type="dxa"/>
          </w:tcPr>
          <w:p w14:paraId="7E93F5C3" w14:textId="77777777" w:rsidR="00D27C13" w:rsidRPr="003C31BB" w:rsidRDefault="00D27C13" w:rsidP="007B3DED">
            <w:r>
              <w:t>COMISIÓN DE TRANSFUSIÓN SANGUINEA</w:t>
            </w:r>
          </w:p>
        </w:tc>
        <w:tc>
          <w:tcPr>
            <w:tcW w:w="1698" w:type="dxa"/>
          </w:tcPr>
          <w:p w14:paraId="0D484369" w14:textId="77777777" w:rsidR="00D27C13" w:rsidRPr="006C4CAE" w:rsidRDefault="00D27C13" w:rsidP="00D27C13">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16</w:t>
            </w:r>
          </w:p>
        </w:tc>
        <w:tc>
          <w:tcPr>
            <w:cnfStyle w:val="000001000000" w:firstRow="0" w:lastRow="0" w:firstColumn="0" w:lastColumn="0" w:oddVBand="0" w:evenVBand="1" w:oddHBand="0" w:evenHBand="0" w:firstRowFirstColumn="0" w:firstRowLastColumn="0" w:lastRowFirstColumn="0" w:lastRowLastColumn="0"/>
            <w:tcW w:w="1469" w:type="dxa"/>
          </w:tcPr>
          <w:p w14:paraId="284ED981" w14:textId="77777777" w:rsidR="00D27C13" w:rsidRPr="006C4CAE" w:rsidRDefault="00D27C13" w:rsidP="00D27C13">
            <w:pPr>
              <w:jc w:val="center"/>
              <w:rPr>
                <w:rFonts w:ascii="Montserrat SemiBold" w:hAnsi="Montserrat SemiBold"/>
                <w:sz w:val="18"/>
              </w:rPr>
            </w:pPr>
            <w:r>
              <w:rPr>
                <w:rFonts w:ascii="Montserrat SemiBold" w:hAnsi="Montserrat SemiBold"/>
                <w:sz w:val="18"/>
              </w:rPr>
              <w:t>1</w:t>
            </w:r>
          </w:p>
        </w:tc>
      </w:tr>
      <w:tr w:rsidR="00D27C13" w:rsidRPr="006C4CAE" w14:paraId="1A2BC064" w14:textId="77777777" w:rsidTr="00D27C13">
        <w:trPr>
          <w:trHeight w:val="283"/>
        </w:trPr>
        <w:tc>
          <w:tcPr>
            <w:cnfStyle w:val="001000000000" w:firstRow="0" w:lastRow="0" w:firstColumn="1" w:lastColumn="0" w:oddVBand="0" w:evenVBand="0" w:oddHBand="0" w:evenHBand="0" w:firstRowFirstColumn="0" w:firstRowLastColumn="0" w:lastRowFirstColumn="0" w:lastRowLastColumn="0"/>
            <w:tcW w:w="4770" w:type="dxa"/>
          </w:tcPr>
          <w:p w14:paraId="7D431F28" w14:textId="77777777" w:rsidR="00D27C13" w:rsidRPr="003C31BB" w:rsidRDefault="00D27C13" w:rsidP="007B3DED">
            <w:r>
              <w:t>COMISIÓN DE TECNOLOGÍA Y ADECUACIÓN DE  MEDIOS DIAGNOSTICOS Y TERAPEUTICOS</w:t>
            </w:r>
          </w:p>
        </w:tc>
        <w:tc>
          <w:tcPr>
            <w:tcW w:w="1698" w:type="dxa"/>
          </w:tcPr>
          <w:p w14:paraId="130F47E1" w14:textId="77777777" w:rsidR="00D27C13" w:rsidRPr="006C4CAE" w:rsidRDefault="00D27C13" w:rsidP="00D27C13">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10</w:t>
            </w:r>
          </w:p>
        </w:tc>
        <w:tc>
          <w:tcPr>
            <w:cnfStyle w:val="000001000000" w:firstRow="0" w:lastRow="0" w:firstColumn="0" w:lastColumn="0" w:oddVBand="0" w:evenVBand="1" w:oddHBand="0" w:evenHBand="0" w:firstRowFirstColumn="0" w:firstRowLastColumn="0" w:lastRowFirstColumn="0" w:lastRowLastColumn="0"/>
            <w:tcW w:w="1469" w:type="dxa"/>
          </w:tcPr>
          <w:p w14:paraId="4C455070" w14:textId="77777777" w:rsidR="00D27C13" w:rsidRPr="006C4CAE" w:rsidRDefault="00D27C13" w:rsidP="00D27C13">
            <w:pPr>
              <w:jc w:val="center"/>
              <w:rPr>
                <w:rFonts w:ascii="Montserrat SemiBold" w:hAnsi="Montserrat SemiBold"/>
                <w:sz w:val="18"/>
              </w:rPr>
            </w:pPr>
            <w:r>
              <w:rPr>
                <w:rFonts w:ascii="Montserrat SemiBold" w:hAnsi="Montserrat SemiBold"/>
                <w:sz w:val="18"/>
              </w:rPr>
              <w:t>1</w:t>
            </w:r>
          </w:p>
        </w:tc>
      </w:tr>
      <w:tr w:rsidR="00D27C13" w:rsidRPr="006C4CAE" w14:paraId="1971032E" w14:textId="77777777" w:rsidTr="00D27C13">
        <w:trPr>
          <w:trHeight w:val="283"/>
        </w:trPr>
        <w:tc>
          <w:tcPr>
            <w:cnfStyle w:val="001000000000" w:firstRow="0" w:lastRow="0" w:firstColumn="1" w:lastColumn="0" w:oddVBand="0" w:evenVBand="0" w:oddHBand="0" w:evenHBand="0" w:firstRowFirstColumn="0" w:firstRowLastColumn="0" w:lastRowFirstColumn="0" w:lastRowLastColumn="0"/>
            <w:tcW w:w="4770" w:type="dxa"/>
          </w:tcPr>
          <w:p w14:paraId="1B807ECB" w14:textId="77777777" w:rsidR="00D27C13" w:rsidRPr="003C31BB" w:rsidRDefault="00D27C13" w:rsidP="007B3DED">
            <w:r>
              <w:t>COMISIÓN DE ATENCIÓN AL DOLOR</w:t>
            </w:r>
          </w:p>
        </w:tc>
        <w:tc>
          <w:tcPr>
            <w:tcW w:w="1698" w:type="dxa"/>
          </w:tcPr>
          <w:p w14:paraId="2B8CE9A5" w14:textId="77777777" w:rsidR="00D27C13" w:rsidRPr="006C4CAE" w:rsidRDefault="00D27C13" w:rsidP="00D27C13">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19</w:t>
            </w:r>
          </w:p>
        </w:tc>
        <w:tc>
          <w:tcPr>
            <w:cnfStyle w:val="000001000000" w:firstRow="0" w:lastRow="0" w:firstColumn="0" w:lastColumn="0" w:oddVBand="0" w:evenVBand="1" w:oddHBand="0" w:evenHBand="0" w:firstRowFirstColumn="0" w:firstRowLastColumn="0" w:lastRowFirstColumn="0" w:lastRowLastColumn="0"/>
            <w:tcW w:w="1469" w:type="dxa"/>
          </w:tcPr>
          <w:p w14:paraId="57EC25BF" w14:textId="77777777" w:rsidR="00D27C13" w:rsidRPr="006C4CAE" w:rsidRDefault="00D27C13" w:rsidP="00D27C13">
            <w:pPr>
              <w:jc w:val="center"/>
              <w:rPr>
                <w:rFonts w:ascii="Montserrat SemiBold" w:hAnsi="Montserrat SemiBold"/>
                <w:sz w:val="18"/>
              </w:rPr>
            </w:pPr>
            <w:r>
              <w:rPr>
                <w:rFonts w:ascii="Montserrat SemiBold" w:hAnsi="Montserrat SemiBold"/>
                <w:sz w:val="18"/>
              </w:rPr>
              <w:t>1</w:t>
            </w:r>
          </w:p>
        </w:tc>
      </w:tr>
      <w:tr w:rsidR="00D27C13" w:rsidRPr="006C4CAE" w14:paraId="473903ED" w14:textId="77777777" w:rsidTr="00D27C13">
        <w:trPr>
          <w:trHeight w:val="283"/>
        </w:trPr>
        <w:tc>
          <w:tcPr>
            <w:cnfStyle w:val="001000000000" w:firstRow="0" w:lastRow="0" w:firstColumn="1" w:lastColumn="0" w:oddVBand="0" w:evenVBand="0" w:oddHBand="0" w:evenHBand="0" w:firstRowFirstColumn="0" w:firstRowLastColumn="0" w:lastRowFirstColumn="0" w:lastRowLastColumn="0"/>
            <w:tcW w:w="4770" w:type="dxa"/>
          </w:tcPr>
          <w:p w14:paraId="1F93B9AE" w14:textId="77777777" w:rsidR="00D27C13" w:rsidRPr="003C31BB" w:rsidRDefault="00D27C13" w:rsidP="007B3DED">
            <w:r>
              <w:t>COMISIÓN DE DOCENCIA</w:t>
            </w:r>
          </w:p>
        </w:tc>
        <w:tc>
          <w:tcPr>
            <w:tcW w:w="1698" w:type="dxa"/>
          </w:tcPr>
          <w:p w14:paraId="01470402" w14:textId="022C3A07" w:rsidR="00D27C13" w:rsidRPr="006C4CAE" w:rsidRDefault="00D27C13" w:rsidP="00D27C13">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10</w:t>
            </w:r>
          </w:p>
        </w:tc>
        <w:tc>
          <w:tcPr>
            <w:cnfStyle w:val="000001000000" w:firstRow="0" w:lastRow="0" w:firstColumn="0" w:lastColumn="0" w:oddVBand="0" w:evenVBand="1" w:oddHBand="0" w:evenHBand="0" w:firstRowFirstColumn="0" w:firstRowLastColumn="0" w:lastRowFirstColumn="0" w:lastRowLastColumn="0"/>
            <w:tcW w:w="1469" w:type="dxa"/>
          </w:tcPr>
          <w:p w14:paraId="1C717242" w14:textId="77777777" w:rsidR="00D27C13" w:rsidRPr="006C4CAE" w:rsidRDefault="00D27C13" w:rsidP="00D27C13">
            <w:pPr>
              <w:jc w:val="center"/>
              <w:rPr>
                <w:rFonts w:ascii="Montserrat SemiBold" w:hAnsi="Montserrat SemiBold"/>
                <w:sz w:val="18"/>
              </w:rPr>
            </w:pPr>
            <w:r>
              <w:rPr>
                <w:rFonts w:ascii="Montserrat SemiBold" w:hAnsi="Montserrat SemiBold"/>
                <w:sz w:val="18"/>
              </w:rPr>
              <w:t>10</w:t>
            </w:r>
          </w:p>
        </w:tc>
      </w:tr>
      <w:tr w:rsidR="00D27C13" w:rsidRPr="006C4CAE" w14:paraId="4A1AF964" w14:textId="77777777" w:rsidTr="00D27C13">
        <w:trPr>
          <w:trHeight w:val="283"/>
        </w:trPr>
        <w:tc>
          <w:tcPr>
            <w:cnfStyle w:val="001000000000" w:firstRow="0" w:lastRow="0" w:firstColumn="1" w:lastColumn="0" w:oddVBand="0" w:evenVBand="0" w:oddHBand="0" w:evenHBand="0" w:firstRowFirstColumn="0" w:firstRowLastColumn="0" w:lastRowFirstColumn="0" w:lastRowLastColumn="0"/>
            <w:tcW w:w="4770" w:type="dxa"/>
          </w:tcPr>
          <w:p w14:paraId="7158780B" w14:textId="77777777" w:rsidR="00D27C13" w:rsidRPr="003C31BB" w:rsidRDefault="00D27C13" w:rsidP="007B3DED">
            <w:r>
              <w:t>COMITÉ DE VIOLENCIA DE GÉNERO</w:t>
            </w:r>
          </w:p>
        </w:tc>
        <w:tc>
          <w:tcPr>
            <w:tcW w:w="1698" w:type="dxa"/>
          </w:tcPr>
          <w:p w14:paraId="6A023787" w14:textId="77777777" w:rsidR="00D27C13" w:rsidRPr="006C4CAE" w:rsidRDefault="00D27C13" w:rsidP="00D27C13">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13</w:t>
            </w:r>
          </w:p>
        </w:tc>
        <w:tc>
          <w:tcPr>
            <w:cnfStyle w:val="000001000000" w:firstRow="0" w:lastRow="0" w:firstColumn="0" w:lastColumn="0" w:oddVBand="0" w:evenVBand="1" w:oddHBand="0" w:evenHBand="0" w:firstRowFirstColumn="0" w:firstRowLastColumn="0" w:lastRowFirstColumn="0" w:lastRowLastColumn="0"/>
            <w:tcW w:w="1469" w:type="dxa"/>
          </w:tcPr>
          <w:p w14:paraId="721927DB" w14:textId="77777777" w:rsidR="00D27C13" w:rsidRPr="006C4CAE" w:rsidRDefault="00D27C13" w:rsidP="00D27C13">
            <w:pPr>
              <w:jc w:val="center"/>
              <w:rPr>
                <w:rFonts w:ascii="Montserrat SemiBold" w:hAnsi="Montserrat SemiBold"/>
                <w:sz w:val="18"/>
              </w:rPr>
            </w:pPr>
            <w:r>
              <w:rPr>
                <w:rFonts w:ascii="Montserrat SemiBold" w:hAnsi="Montserrat SemiBold"/>
                <w:sz w:val="18"/>
              </w:rPr>
              <w:t>1</w:t>
            </w:r>
          </w:p>
        </w:tc>
      </w:tr>
      <w:tr w:rsidR="00D27C13" w:rsidRPr="006C4CAE" w14:paraId="1A41E3C6" w14:textId="77777777" w:rsidTr="00D27C13">
        <w:trPr>
          <w:trHeight w:val="283"/>
        </w:trPr>
        <w:tc>
          <w:tcPr>
            <w:cnfStyle w:val="001000000000" w:firstRow="0" w:lastRow="0" w:firstColumn="1" w:lastColumn="0" w:oddVBand="0" w:evenVBand="0" w:oddHBand="0" w:evenHBand="0" w:firstRowFirstColumn="0" w:firstRowLastColumn="0" w:lastRowFirstColumn="0" w:lastRowLastColumn="0"/>
            <w:tcW w:w="4770" w:type="dxa"/>
          </w:tcPr>
          <w:p w14:paraId="07DE3C7C" w14:textId="77777777" w:rsidR="00D27C13" w:rsidRPr="003C31BB" w:rsidRDefault="00D27C13" w:rsidP="007B3DED">
            <w:r>
              <w:t>COMITÉ DE CALIDAD PERCIBIDA Y HUMANIZACIÓN</w:t>
            </w:r>
          </w:p>
        </w:tc>
        <w:tc>
          <w:tcPr>
            <w:tcW w:w="1698" w:type="dxa"/>
          </w:tcPr>
          <w:p w14:paraId="73C31BA3" w14:textId="77777777" w:rsidR="00D27C13" w:rsidRPr="006C4CAE" w:rsidRDefault="00D27C13" w:rsidP="00D27C13">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21</w:t>
            </w:r>
          </w:p>
        </w:tc>
        <w:tc>
          <w:tcPr>
            <w:cnfStyle w:val="000001000000" w:firstRow="0" w:lastRow="0" w:firstColumn="0" w:lastColumn="0" w:oddVBand="0" w:evenVBand="1" w:oddHBand="0" w:evenHBand="0" w:firstRowFirstColumn="0" w:firstRowLastColumn="0" w:lastRowFirstColumn="0" w:lastRowLastColumn="0"/>
            <w:tcW w:w="1469" w:type="dxa"/>
          </w:tcPr>
          <w:p w14:paraId="1F083E11" w14:textId="77777777" w:rsidR="00D27C13" w:rsidRPr="006C4CAE" w:rsidRDefault="00D27C13" w:rsidP="00D27C13">
            <w:pPr>
              <w:jc w:val="center"/>
              <w:rPr>
                <w:rFonts w:ascii="Montserrat SemiBold" w:hAnsi="Montserrat SemiBold"/>
                <w:sz w:val="18"/>
              </w:rPr>
            </w:pPr>
            <w:r>
              <w:rPr>
                <w:rFonts w:ascii="Montserrat SemiBold" w:hAnsi="Montserrat SemiBold"/>
                <w:sz w:val="18"/>
              </w:rPr>
              <w:t>4</w:t>
            </w:r>
          </w:p>
        </w:tc>
      </w:tr>
      <w:tr w:rsidR="00D27C13" w:rsidRPr="006C4CAE" w14:paraId="1F81EF3F" w14:textId="77777777" w:rsidTr="00D27C13">
        <w:trPr>
          <w:trHeight w:val="283"/>
        </w:trPr>
        <w:tc>
          <w:tcPr>
            <w:cnfStyle w:val="001000000000" w:firstRow="0" w:lastRow="0" w:firstColumn="1" w:lastColumn="0" w:oddVBand="0" w:evenVBand="0" w:oddHBand="0" w:evenHBand="0" w:firstRowFirstColumn="0" w:firstRowLastColumn="0" w:lastRowFirstColumn="0" w:lastRowLastColumn="0"/>
            <w:tcW w:w="4770" w:type="dxa"/>
          </w:tcPr>
          <w:p w14:paraId="6CCBF559" w14:textId="77777777" w:rsidR="00D27C13" w:rsidRPr="003C31BB" w:rsidRDefault="00D27C13" w:rsidP="007B3DED">
            <w:r>
              <w:t>COMISIÓN DE LACTANCIA MATERNA</w:t>
            </w:r>
          </w:p>
        </w:tc>
        <w:tc>
          <w:tcPr>
            <w:tcW w:w="1698" w:type="dxa"/>
          </w:tcPr>
          <w:p w14:paraId="6790500A" w14:textId="77777777" w:rsidR="00D27C13" w:rsidRPr="006C4CAE" w:rsidRDefault="00D27C13" w:rsidP="00D27C13">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17</w:t>
            </w:r>
          </w:p>
        </w:tc>
        <w:tc>
          <w:tcPr>
            <w:cnfStyle w:val="000001000000" w:firstRow="0" w:lastRow="0" w:firstColumn="0" w:lastColumn="0" w:oddVBand="0" w:evenVBand="1" w:oddHBand="0" w:evenHBand="0" w:firstRowFirstColumn="0" w:firstRowLastColumn="0" w:lastRowFirstColumn="0" w:lastRowLastColumn="0"/>
            <w:tcW w:w="1469" w:type="dxa"/>
          </w:tcPr>
          <w:p w14:paraId="265B8173" w14:textId="77777777" w:rsidR="00D27C13" w:rsidRPr="006C4CAE" w:rsidRDefault="00D27C13" w:rsidP="00D27C13">
            <w:pPr>
              <w:jc w:val="center"/>
              <w:rPr>
                <w:rFonts w:ascii="Montserrat SemiBold" w:hAnsi="Montserrat SemiBold"/>
                <w:sz w:val="18"/>
              </w:rPr>
            </w:pPr>
            <w:r>
              <w:rPr>
                <w:rFonts w:ascii="Montserrat SemiBold" w:hAnsi="Montserrat SemiBold"/>
                <w:sz w:val="18"/>
              </w:rPr>
              <w:t>0</w:t>
            </w:r>
          </w:p>
        </w:tc>
      </w:tr>
      <w:tr w:rsidR="00D27C13" w:rsidRPr="006C4CAE" w14:paraId="6A831815" w14:textId="77777777" w:rsidTr="00D27C13">
        <w:trPr>
          <w:trHeight w:val="283"/>
        </w:trPr>
        <w:tc>
          <w:tcPr>
            <w:cnfStyle w:val="001000000000" w:firstRow="0" w:lastRow="0" w:firstColumn="1" w:lastColumn="0" w:oddVBand="0" w:evenVBand="0" w:oddHBand="0" w:evenHBand="0" w:firstRowFirstColumn="0" w:firstRowLastColumn="0" w:lastRowFirstColumn="0" w:lastRowLastColumn="0"/>
            <w:tcW w:w="4770" w:type="dxa"/>
          </w:tcPr>
          <w:p w14:paraId="56C40EE4" w14:textId="77777777" w:rsidR="00D27C13" w:rsidRPr="003C31BB" w:rsidRDefault="00D27C13" w:rsidP="007B3DED">
            <w:r>
              <w:t>COMITÉ DE SIGC Y MEDIOAMBIENTE</w:t>
            </w:r>
          </w:p>
        </w:tc>
        <w:tc>
          <w:tcPr>
            <w:tcW w:w="1698" w:type="dxa"/>
          </w:tcPr>
          <w:p w14:paraId="3A7C13D9" w14:textId="77777777" w:rsidR="00D27C13" w:rsidRPr="006C4CAE" w:rsidRDefault="00D27C13" w:rsidP="00D27C13">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17</w:t>
            </w:r>
          </w:p>
        </w:tc>
        <w:tc>
          <w:tcPr>
            <w:cnfStyle w:val="000001000000" w:firstRow="0" w:lastRow="0" w:firstColumn="0" w:lastColumn="0" w:oddVBand="0" w:evenVBand="1" w:oddHBand="0" w:evenHBand="0" w:firstRowFirstColumn="0" w:firstRowLastColumn="0" w:lastRowFirstColumn="0" w:lastRowLastColumn="0"/>
            <w:tcW w:w="1469" w:type="dxa"/>
          </w:tcPr>
          <w:p w14:paraId="45124F90" w14:textId="77777777" w:rsidR="00D27C13" w:rsidRPr="006C4CAE" w:rsidRDefault="00D27C13" w:rsidP="00D27C13">
            <w:pPr>
              <w:jc w:val="center"/>
              <w:rPr>
                <w:rFonts w:ascii="Montserrat SemiBold" w:hAnsi="Montserrat SemiBold"/>
                <w:sz w:val="18"/>
              </w:rPr>
            </w:pPr>
            <w:r>
              <w:rPr>
                <w:rFonts w:ascii="Montserrat SemiBold" w:hAnsi="Montserrat SemiBold"/>
                <w:sz w:val="18"/>
              </w:rPr>
              <w:t>3</w:t>
            </w:r>
          </w:p>
        </w:tc>
      </w:tr>
      <w:tr w:rsidR="00D27C13" w:rsidRPr="006C4CAE" w14:paraId="161344E4" w14:textId="77777777" w:rsidTr="00D27C13">
        <w:trPr>
          <w:trHeight w:val="283"/>
        </w:trPr>
        <w:tc>
          <w:tcPr>
            <w:cnfStyle w:val="001000000000" w:firstRow="0" w:lastRow="0" w:firstColumn="1" w:lastColumn="0" w:oddVBand="0" w:evenVBand="0" w:oddHBand="0" w:evenHBand="0" w:firstRowFirstColumn="0" w:firstRowLastColumn="0" w:lastRowFirstColumn="0" w:lastRowLastColumn="0"/>
            <w:tcW w:w="4770" w:type="dxa"/>
          </w:tcPr>
          <w:p w14:paraId="423FD67D" w14:textId="77777777" w:rsidR="00D27C13" w:rsidRPr="003C31BB" w:rsidRDefault="00D27C13" w:rsidP="007B3DED">
            <w:r>
              <w:t>UNIDAD FUNCIONAL DE GESTIÓN DE RIESGOS SANITARIOS</w:t>
            </w:r>
          </w:p>
        </w:tc>
        <w:tc>
          <w:tcPr>
            <w:tcW w:w="1698" w:type="dxa"/>
          </w:tcPr>
          <w:p w14:paraId="261452BA" w14:textId="77777777" w:rsidR="00D27C13" w:rsidRPr="006C4CAE" w:rsidRDefault="00D27C13" w:rsidP="00D27C13">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23</w:t>
            </w:r>
          </w:p>
        </w:tc>
        <w:tc>
          <w:tcPr>
            <w:cnfStyle w:val="000001000000" w:firstRow="0" w:lastRow="0" w:firstColumn="0" w:lastColumn="0" w:oddVBand="0" w:evenVBand="1" w:oddHBand="0" w:evenHBand="0" w:firstRowFirstColumn="0" w:firstRowLastColumn="0" w:lastRowFirstColumn="0" w:lastRowLastColumn="0"/>
            <w:tcW w:w="1469" w:type="dxa"/>
          </w:tcPr>
          <w:p w14:paraId="74B670D3" w14:textId="77777777" w:rsidR="00D27C13" w:rsidRPr="006C4CAE" w:rsidRDefault="00D27C13" w:rsidP="00D27C13">
            <w:pPr>
              <w:jc w:val="center"/>
              <w:rPr>
                <w:rFonts w:ascii="Montserrat SemiBold" w:hAnsi="Montserrat SemiBold"/>
                <w:sz w:val="18"/>
              </w:rPr>
            </w:pPr>
            <w:r>
              <w:rPr>
                <w:rFonts w:ascii="Montserrat SemiBold" w:hAnsi="Montserrat SemiBold"/>
                <w:sz w:val="18"/>
              </w:rPr>
              <w:t>0</w:t>
            </w:r>
          </w:p>
        </w:tc>
      </w:tr>
      <w:tr w:rsidR="00D27C13" w:rsidRPr="006C4CAE" w14:paraId="50C0488F" w14:textId="77777777" w:rsidTr="00D27C13">
        <w:trPr>
          <w:trHeight w:val="283"/>
        </w:trPr>
        <w:tc>
          <w:tcPr>
            <w:cnfStyle w:val="001000000000" w:firstRow="0" w:lastRow="0" w:firstColumn="1" w:lastColumn="0" w:oddVBand="0" w:evenVBand="0" w:oddHBand="0" w:evenHBand="0" w:firstRowFirstColumn="0" w:firstRowLastColumn="0" w:lastRowFirstColumn="0" w:lastRowLastColumn="0"/>
            <w:tcW w:w="4770" w:type="dxa"/>
          </w:tcPr>
          <w:p w14:paraId="7C46AA94" w14:textId="77777777" w:rsidR="00D27C13" w:rsidRPr="003C31BB" w:rsidRDefault="00D27C13" w:rsidP="007B3DED">
            <w:r>
              <w:t>COMITÉ DE MEDICAMENTOS PELIGROSOS</w:t>
            </w:r>
          </w:p>
        </w:tc>
        <w:tc>
          <w:tcPr>
            <w:tcW w:w="1698" w:type="dxa"/>
          </w:tcPr>
          <w:p w14:paraId="3E0AE21B" w14:textId="77777777" w:rsidR="00D27C13" w:rsidRPr="006C4CAE" w:rsidRDefault="00D27C13" w:rsidP="00D27C13">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21</w:t>
            </w:r>
          </w:p>
        </w:tc>
        <w:tc>
          <w:tcPr>
            <w:cnfStyle w:val="000001000000" w:firstRow="0" w:lastRow="0" w:firstColumn="0" w:lastColumn="0" w:oddVBand="0" w:evenVBand="1" w:oddHBand="0" w:evenHBand="0" w:firstRowFirstColumn="0" w:firstRowLastColumn="0" w:lastRowFirstColumn="0" w:lastRowLastColumn="0"/>
            <w:tcW w:w="1469" w:type="dxa"/>
          </w:tcPr>
          <w:p w14:paraId="429106D7" w14:textId="77777777" w:rsidR="00D27C13" w:rsidRPr="006C4CAE" w:rsidRDefault="00D27C13" w:rsidP="00D27C13">
            <w:pPr>
              <w:jc w:val="center"/>
              <w:rPr>
                <w:rFonts w:ascii="Montserrat SemiBold" w:hAnsi="Montserrat SemiBold"/>
                <w:sz w:val="18"/>
              </w:rPr>
            </w:pPr>
            <w:r>
              <w:rPr>
                <w:rFonts w:ascii="Montserrat SemiBold" w:hAnsi="Montserrat SemiBold"/>
                <w:sz w:val="18"/>
              </w:rPr>
              <w:t>0</w:t>
            </w:r>
          </w:p>
        </w:tc>
      </w:tr>
      <w:tr w:rsidR="00D27C13" w:rsidRPr="006C4CAE" w14:paraId="0883A0B5" w14:textId="77777777" w:rsidTr="00D27C13">
        <w:trPr>
          <w:trHeight w:val="283"/>
        </w:trPr>
        <w:tc>
          <w:tcPr>
            <w:cnfStyle w:val="001000000000" w:firstRow="0" w:lastRow="0" w:firstColumn="1" w:lastColumn="0" w:oddVBand="0" w:evenVBand="0" w:oddHBand="0" w:evenHBand="0" w:firstRowFirstColumn="0" w:firstRowLastColumn="0" w:lastRowFirstColumn="0" w:lastRowLastColumn="0"/>
            <w:tcW w:w="4770" w:type="dxa"/>
          </w:tcPr>
          <w:p w14:paraId="7BAC89B6" w14:textId="77777777" w:rsidR="00D27C13" w:rsidRPr="003C31BB" w:rsidRDefault="00D27C13" w:rsidP="007B3DED">
            <w:r>
              <w:t>COMITÉ DE NUTRICIÓN</w:t>
            </w:r>
          </w:p>
        </w:tc>
        <w:tc>
          <w:tcPr>
            <w:tcW w:w="1698" w:type="dxa"/>
          </w:tcPr>
          <w:p w14:paraId="252BFD4F" w14:textId="77777777" w:rsidR="00D27C13" w:rsidRPr="006C4CAE" w:rsidRDefault="00D27C13" w:rsidP="00D27C13">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18</w:t>
            </w:r>
          </w:p>
        </w:tc>
        <w:tc>
          <w:tcPr>
            <w:cnfStyle w:val="000001000000" w:firstRow="0" w:lastRow="0" w:firstColumn="0" w:lastColumn="0" w:oddVBand="0" w:evenVBand="1" w:oddHBand="0" w:evenHBand="0" w:firstRowFirstColumn="0" w:firstRowLastColumn="0" w:lastRowFirstColumn="0" w:lastRowLastColumn="0"/>
            <w:tcW w:w="1469" w:type="dxa"/>
          </w:tcPr>
          <w:p w14:paraId="23A192A6" w14:textId="77777777" w:rsidR="00D27C13" w:rsidRPr="006C4CAE" w:rsidRDefault="00D27C13" w:rsidP="00D27C13">
            <w:pPr>
              <w:jc w:val="center"/>
              <w:rPr>
                <w:rFonts w:ascii="Montserrat SemiBold" w:hAnsi="Montserrat SemiBold"/>
                <w:sz w:val="18"/>
              </w:rPr>
            </w:pPr>
            <w:r>
              <w:rPr>
                <w:rFonts w:ascii="Montserrat SemiBold" w:hAnsi="Montserrat SemiBold"/>
                <w:sz w:val="18"/>
              </w:rPr>
              <w:t>2</w:t>
            </w:r>
          </w:p>
        </w:tc>
      </w:tr>
      <w:tr w:rsidR="00D27C13" w:rsidRPr="006C4CAE" w14:paraId="67C4665E" w14:textId="77777777" w:rsidTr="00D27C13">
        <w:trPr>
          <w:trHeight w:val="283"/>
        </w:trPr>
        <w:tc>
          <w:tcPr>
            <w:cnfStyle w:val="001000000000" w:firstRow="0" w:lastRow="0" w:firstColumn="1" w:lastColumn="0" w:oddVBand="0" w:evenVBand="0" w:oddHBand="0" w:evenHBand="0" w:firstRowFirstColumn="0" w:firstRowLastColumn="0" w:lastRowFirstColumn="0" w:lastRowLastColumn="0"/>
            <w:tcW w:w="4770" w:type="dxa"/>
          </w:tcPr>
          <w:p w14:paraId="3CB8EE49" w14:textId="77777777" w:rsidR="00D27C13" w:rsidRPr="003C31BB" w:rsidRDefault="00D27C13" w:rsidP="007B3DED">
            <w:r>
              <w:t>COMITÉ DE RSC</w:t>
            </w:r>
          </w:p>
        </w:tc>
        <w:tc>
          <w:tcPr>
            <w:tcW w:w="1698" w:type="dxa"/>
          </w:tcPr>
          <w:p w14:paraId="1D9A38A5" w14:textId="77777777" w:rsidR="00D27C13" w:rsidRPr="006C4CAE" w:rsidRDefault="00D27C13" w:rsidP="00D27C13">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15</w:t>
            </w:r>
          </w:p>
        </w:tc>
        <w:tc>
          <w:tcPr>
            <w:cnfStyle w:val="000001000000" w:firstRow="0" w:lastRow="0" w:firstColumn="0" w:lastColumn="0" w:oddVBand="0" w:evenVBand="1" w:oddHBand="0" w:evenHBand="0" w:firstRowFirstColumn="0" w:firstRowLastColumn="0" w:lastRowFirstColumn="0" w:lastRowLastColumn="0"/>
            <w:tcW w:w="1469" w:type="dxa"/>
          </w:tcPr>
          <w:p w14:paraId="407BC86A" w14:textId="77777777" w:rsidR="00D27C13" w:rsidRPr="006C4CAE" w:rsidRDefault="00D27C13" w:rsidP="00D27C13">
            <w:pPr>
              <w:jc w:val="center"/>
              <w:rPr>
                <w:rFonts w:ascii="Montserrat SemiBold" w:hAnsi="Montserrat SemiBold"/>
                <w:sz w:val="18"/>
              </w:rPr>
            </w:pPr>
            <w:r>
              <w:rPr>
                <w:rFonts w:ascii="Montserrat SemiBold" w:hAnsi="Montserrat SemiBold"/>
                <w:sz w:val="18"/>
              </w:rPr>
              <w:t>0</w:t>
            </w:r>
          </w:p>
        </w:tc>
      </w:tr>
      <w:tr w:rsidR="00D27C13" w:rsidRPr="006C4CAE" w14:paraId="1EA0C153" w14:textId="77777777" w:rsidTr="00D27C13">
        <w:trPr>
          <w:trHeight w:val="283"/>
        </w:trPr>
        <w:tc>
          <w:tcPr>
            <w:cnfStyle w:val="001000000000" w:firstRow="0" w:lastRow="0" w:firstColumn="1" w:lastColumn="0" w:oddVBand="0" w:evenVBand="0" w:oddHBand="0" w:evenHBand="0" w:firstRowFirstColumn="0" w:firstRowLastColumn="0" w:lastRowFirstColumn="0" w:lastRowLastColumn="0"/>
            <w:tcW w:w="4770" w:type="dxa"/>
          </w:tcPr>
          <w:p w14:paraId="74981882" w14:textId="77777777" w:rsidR="00D27C13" w:rsidRDefault="00D27C13" w:rsidP="007B3DED">
            <w:r>
              <w:t>COMITÉ PROA - HOSPITALIZACIÓN</w:t>
            </w:r>
          </w:p>
        </w:tc>
        <w:tc>
          <w:tcPr>
            <w:tcW w:w="1698" w:type="dxa"/>
          </w:tcPr>
          <w:p w14:paraId="09F136CE" w14:textId="77777777" w:rsidR="00D27C13" w:rsidRPr="006C4CAE" w:rsidRDefault="00D27C13" w:rsidP="00D27C13">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10</w:t>
            </w:r>
          </w:p>
        </w:tc>
        <w:tc>
          <w:tcPr>
            <w:cnfStyle w:val="000001000000" w:firstRow="0" w:lastRow="0" w:firstColumn="0" w:lastColumn="0" w:oddVBand="0" w:evenVBand="1" w:oddHBand="0" w:evenHBand="0" w:firstRowFirstColumn="0" w:firstRowLastColumn="0" w:lastRowFirstColumn="0" w:lastRowLastColumn="0"/>
            <w:tcW w:w="1469" w:type="dxa"/>
          </w:tcPr>
          <w:p w14:paraId="05D02ED1" w14:textId="77777777" w:rsidR="00D27C13" w:rsidRPr="006C4CAE" w:rsidRDefault="00D27C13" w:rsidP="00D27C13">
            <w:pPr>
              <w:jc w:val="center"/>
              <w:rPr>
                <w:rFonts w:ascii="Montserrat SemiBold" w:hAnsi="Montserrat SemiBold"/>
                <w:sz w:val="18"/>
              </w:rPr>
            </w:pPr>
            <w:r>
              <w:rPr>
                <w:rFonts w:ascii="Montserrat SemiBold" w:hAnsi="Montserrat SemiBold"/>
                <w:sz w:val="18"/>
              </w:rPr>
              <w:t>0</w:t>
            </w:r>
          </w:p>
        </w:tc>
      </w:tr>
      <w:tr w:rsidR="00D27C13" w:rsidRPr="006C4CAE" w14:paraId="20F634F1" w14:textId="77777777" w:rsidTr="00D27C13">
        <w:trPr>
          <w:trHeight w:val="283"/>
        </w:trPr>
        <w:tc>
          <w:tcPr>
            <w:cnfStyle w:val="001000000000" w:firstRow="0" w:lastRow="0" w:firstColumn="1" w:lastColumn="0" w:oddVBand="0" w:evenVBand="0" w:oddHBand="0" w:evenHBand="0" w:firstRowFirstColumn="0" w:firstRowLastColumn="0" w:lastRowFirstColumn="0" w:lastRowLastColumn="0"/>
            <w:tcW w:w="4770" w:type="dxa"/>
          </w:tcPr>
          <w:p w14:paraId="182545E0" w14:textId="77777777" w:rsidR="00D27C13" w:rsidRPr="003C31BB" w:rsidRDefault="00D27C13" w:rsidP="007B3DED">
            <w:r>
              <w:t>COMITÉ PROA – CIRUGÍA AMBULATORIA</w:t>
            </w:r>
          </w:p>
        </w:tc>
        <w:tc>
          <w:tcPr>
            <w:tcW w:w="1698" w:type="dxa"/>
          </w:tcPr>
          <w:p w14:paraId="68F6691B" w14:textId="77777777" w:rsidR="00D27C13" w:rsidRPr="006C4CAE" w:rsidRDefault="00D27C13" w:rsidP="00D27C13">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15</w:t>
            </w:r>
          </w:p>
        </w:tc>
        <w:tc>
          <w:tcPr>
            <w:cnfStyle w:val="000001000000" w:firstRow="0" w:lastRow="0" w:firstColumn="0" w:lastColumn="0" w:oddVBand="0" w:evenVBand="1" w:oddHBand="0" w:evenHBand="0" w:firstRowFirstColumn="0" w:firstRowLastColumn="0" w:lastRowFirstColumn="0" w:lastRowLastColumn="0"/>
            <w:tcW w:w="1469" w:type="dxa"/>
          </w:tcPr>
          <w:p w14:paraId="502B1CA1" w14:textId="77777777" w:rsidR="00D27C13" w:rsidRPr="006C4CAE" w:rsidRDefault="00D27C13" w:rsidP="00D27C13">
            <w:pPr>
              <w:jc w:val="center"/>
              <w:rPr>
                <w:rFonts w:ascii="Montserrat SemiBold" w:hAnsi="Montserrat SemiBold"/>
                <w:sz w:val="18"/>
              </w:rPr>
            </w:pPr>
            <w:r>
              <w:rPr>
                <w:rFonts w:ascii="Montserrat SemiBold" w:hAnsi="Montserrat SemiBold"/>
                <w:sz w:val="18"/>
              </w:rPr>
              <w:t>0</w:t>
            </w:r>
          </w:p>
        </w:tc>
      </w:tr>
    </w:tbl>
    <w:p w14:paraId="55E18B63" w14:textId="332F4454" w:rsidR="00F31D28" w:rsidRDefault="00F31D28" w:rsidP="0068118A">
      <w:pPr>
        <w:pStyle w:val="Ttulo3Memoria"/>
      </w:pPr>
    </w:p>
    <w:p w14:paraId="484AC6CC" w14:textId="77777777" w:rsidR="005B6DD2" w:rsidRDefault="005B6DD2">
      <w:pPr>
        <w:spacing w:before="0" w:line="240" w:lineRule="auto"/>
        <w:jc w:val="left"/>
        <w:rPr>
          <w:rFonts w:ascii="Montserrat SemiBold" w:hAnsi="Montserrat SemiBold"/>
          <w:caps/>
          <w:noProof/>
          <w:color w:val="48ACC6"/>
          <w:spacing w:val="-6"/>
          <w:sz w:val="24"/>
        </w:rPr>
      </w:pPr>
      <w:bookmarkStart w:id="101" w:name="_Toc74228265"/>
      <w:bookmarkStart w:id="102" w:name="_Toc75343962"/>
      <w:r>
        <w:br w:type="page"/>
      </w:r>
    </w:p>
    <w:p w14:paraId="55E18B69" w14:textId="00B8B029" w:rsidR="00F31D28" w:rsidRPr="00DF27CC" w:rsidRDefault="00F31D28" w:rsidP="006C4CAE">
      <w:pPr>
        <w:pStyle w:val="TITULO-Nivel2"/>
      </w:pPr>
      <w:bookmarkStart w:id="103" w:name="_Toc88557531"/>
      <w:r w:rsidRPr="00DF27CC">
        <w:lastRenderedPageBreak/>
        <w:t>Grupos de Mejora</w:t>
      </w:r>
      <w:bookmarkEnd w:id="101"/>
      <w:bookmarkEnd w:id="102"/>
      <w:bookmarkEnd w:id="103"/>
    </w:p>
    <w:tbl>
      <w:tblPr>
        <w:tblStyle w:val="TablaGeneral"/>
        <w:tblW w:w="0" w:type="auto"/>
        <w:tblLook w:val="01A0" w:firstRow="1" w:lastRow="0" w:firstColumn="1" w:lastColumn="1" w:noHBand="0" w:noVBand="0"/>
      </w:tblPr>
      <w:tblGrid>
        <w:gridCol w:w="4505"/>
        <w:gridCol w:w="1962"/>
        <w:gridCol w:w="1470"/>
      </w:tblGrid>
      <w:tr w:rsidR="00D27C13" w:rsidRPr="00E2109A" w14:paraId="2EEA53D4" w14:textId="77777777" w:rsidTr="00D27C13">
        <w:trPr>
          <w:cnfStyle w:val="100000000000" w:firstRow="1" w:lastRow="0" w:firstColumn="0" w:lastColumn="0" w:oddVBand="0" w:evenVBand="0" w:oddHBand="0"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4505" w:type="dxa"/>
          </w:tcPr>
          <w:p w14:paraId="1FF7E90D" w14:textId="77777777" w:rsidR="00D27C13" w:rsidRPr="00D27C13" w:rsidRDefault="00D27C13" w:rsidP="007B3DED">
            <w:pPr>
              <w:rPr>
                <w:rFonts w:ascii="Montserrat SemiBold" w:hAnsi="Montserrat SemiBold"/>
                <w:b w:val="0"/>
              </w:rPr>
            </w:pPr>
            <w:r w:rsidRPr="00D27C13">
              <w:rPr>
                <w:rFonts w:ascii="Montserrat SemiBold" w:hAnsi="Montserrat SemiBold"/>
                <w:b w:val="0"/>
              </w:rPr>
              <w:t>Nombre</w:t>
            </w:r>
          </w:p>
        </w:tc>
        <w:tc>
          <w:tcPr>
            <w:tcW w:w="1962" w:type="dxa"/>
          </w:tcPr>
          <w:p w14:paraId="04B4558B" w14:textId="77777777" w:rsidR="00D27C13" w:rsidRPr="00D27C13" w:rsidRDefault="00D27C13" w:rsidP="00D27C13">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D27C13">
              <w:rPr>
                <w:rFonts w:ascii="Montserrat SemiBold" w:hAnsi="Montserrat SemiBold"/>
                <w:b w:val="0"/>
              </w:rPr>
              <w:t>Nº integrantes</w:t>
            </w:r>
          </w:p>
        </w:tc>
        <w:tc>
          <w:tcPr>
            <w:cnfStyle w:val="000001000000" w:firstRow="0" w:lastRow="0" w:firstColumn="0" w:lastColumn="0" w:oddVBand="0" w:evenVBand="1" w:oddHBand="0" w:evenHBand="0" w:firstRowFirstColumn="0" w:firstRowLastColumn="0" w:lastRowFirstColumn="0" w:lastRowLastColumn="0"/>
            <w:tcW w:w="1470" w:type="dxa"/>
          </w:tcPr>
          <w:p w14:paraId="1542635B" w14:textId="77777777" w:rsidR="00D27C13" w:rsidRPr="00D27C13" w:rsidRDefault="00D27C13" w:rsidP="00D27C13">
            <w:pPr>
              <w:jc w:val="center"/>
              <w:rPr>
                <w:rFonts w:ascii="Montserrat SemiBold" w:hAnsi="Montserrat SemiBold"/>
                <w:b w:val="0"/>
              </w:rPr>
            </w:pPr>
            <w:r w:rsidRPr="00D27C13">
              <w:rPr>
                <w:rFonts w:ascii="Montserrat SemiBold" w:hAnsi="Montserrat SemiBold"/>
                <w:b w:val="0"/>
              </w:rPr>
              <w:t>Número reuniones</w:t>
            </w:r>
          </w:p>
        </w:tc>
      </w:tr>
      <w:tr w:rsidR="00D27C13" w:rsidRPr="009E7227" w14:paraId="2D39456A" w14:textId="77777777" w:rsidTr="00D27C13">
        <w:trPr>
          <w:trHeight w:val="283"/>
        </w:trPr>
        <w:tc>
          <w:tcPr>
            <w:cnfStyle w:val="001000000000" w:firstRow="0" w:lastRow="0" w:firstColumn="1" w:lastColumn="0" w:oddVBand="0" w:evenVBand="0" w:oddHBand="0" w:evenHBand="0" w:firstRowFirstColumn="0" w:firstRowLastColumn="0" w:lastRowFirstColumn="0" w:lastRowLastColumn="0"/>
            <w:tcW w:w="4505" w:type="dxa"/>
          </w:tcPr>
          <w:p w14:paraId="6E9EC793" w14:textId="77777777" w:rsidR="00D27C13" w:rsidRPr="009E7227" w:rsidRDefault="00D27C13" w:rsidP="007B3DED">
            <w:r>
              <w:t>GRUPO ÚLCERAS POR PRESIÓN</w:t>
            </w:r>
          </w:p>
        </w:tc>
        <w:tc>
          <w:tcPr>
            <w:tcW w:w="1962" w:type="dxa"/>
          </w:tcPr>
          <w:p w14:paraId="5C5B5141" w14:textId="77777777" w:rsidR="00D27C13" w:rsidRPr="009E7227" w:rsidRDefault="00D27C13" w:rsidP="00D27C13">
            <w:pPr>
              <w:ind w:right="554"/>
              <w:jc w:val="right"/>
              <w:cnfStyle w:val="000000000000" w:firstRow="0" w:lastRow="0" w:firstColumn="0" w:lastColumn="0" w:oddVBand="0" w:evenVBand="0" w:oddHBand="0" w:evenHBand="0" w:firstRowFirstColumn="0" w:firstRowLastColumn="0" w:lastRowFirstColumn="0" w:lastRowLastColumn="0"/>
            </w:pPr>
            <w:r>
              <w:t>19</w:t>
            </w:r>
          </w:p>
        </w:tc>
        <w:tc>
          <w:tcPr>
            <w:cnfStyle w:val="000001000000" w:firstRow="0" w:lastRow="0" w:firstColumn="0" w:lastColumn="0" w:oddVBand="0" w:evenVBand="1" w:oddHBand="0" w:evenHBand="0" w:firstRowFirstColumn="0" w:firstRowLastColumn="0" w:lastRowFirstColumn="0" w:lastRowLastColumn="0"/>
            <w:tcW w:w="1470" w:type="dxa"/>
          </w:tcPr>
          <w:p w14:paraId="36491862" w14:textId="77777777" w:rsidR="00D27C13" w:rsidRPr="009E7227" w:rsidRDefault="00D27C13" w:rsidP="00D27C13">
            <w:pPr>
              <w:jc w:val="center"/>
            </w:pPr>
            <w:r>
              <w:t>Mensual</w:t>
            </w:r>
          </w:p>
        </w:tc>
      </w:tr>
      <w:tr w:rsidR="00D27C13" w:rsidRPr="009E7227" w14:paraId="7353C995" w14:textId="77777777" w:rsidTr="00D27C13">
        <w:trPr>
          <w:trHeight w:val="283"/>
        </w:trPr>
        <w:tc>
          <w:tcPr>
            <w:cnfStyle w:val="001000000000" w:firstRow="0" w:lastRow="0" w:firstColumn="1" w:lastColumn="0" w:oddVBand="0" w:evenVBand="0" w:oddHBand="0" w:evenHBand="0" w:firstRowFirstColumn="0" w:firstRowLastColumn="0" w:lastRowFirstColumn="0" w:lastRowLastColumn="0"/>
            <w:tcW w:w="4505" w:type="dxa"/>
          </w:tcPr>
          <w:p w14:paraId="0928B6DF" w14:textId="77777777" w:rsidR="00D27C13" w:rsidRPr="009E7227" w:rsidRDefault="00D27C13" w:rsidP="007B3DED">
            <w:r>
              <w:t>GRUPO ESTANDARIZACIÓN</w:t>
            </w:r>
          </w:p>
        </w:tc>
        <w:tc>
          <w:tcPr>
            <w:tcW w:w="1962" w:type="dxa"/>
          </w:tcPr>
          <w:p w14:paraId="79FC47CC" w14:textId="77777777" w:rsidR="00D27C13" w:rsidRPr="009E7227" w:rsidRDefault="00D27C13" w:rsidP="00D27C13">
            <w:pPr>
              <w:ind w:right="554"/>
              <w:jc w:val="right"/>
              <w:cnfStyle w:val="000000000000" w:firstRow="0" w:lastRow="0" w:firstColumn="0" w:lastColumn="0" w:oddVBand="0" w:evenVBand="0" w:oddHBand="0" w:evenHBand="0" w:firstRowFirstColumn="0" w:firstRowLastColumn="0" w:lastRowFirstColumn="0" w:lastRowLastColumn="0"/>
            </w:pPr>
            <w:r>
              <w:t>21</w:t>
            </w:r>
          </w:p>
        </w:tc>
        <w:tc>
          <w:tcPr>
            <w:cnfStyle w:val="000001000000" w:firstRow="0" w:lastRow="0" w:firstColumn="0" w:lastColumn="0" w:oddVBand="0" w:evenVBand="1" w:oddHBand="0" w:evenHBand="0" w:firstRowFirstColumn="0" w:firstRowLastColumn="0" w:lastRowFirstColumn="0" w:lastRowLastColumn="0"/>
            <w:tcW w:w="1470" w:type="dxa"/>
          </w:tcPr>
          <w:p w14:paraId="5E5B658D" w14:textId="77777777" w:rsidR="00D27C13" w:rsidRPr="009E7227" w:rsidRDefault="00D27C13" w:rsidP="00D27C13">
            <w:pPr>
              <w:jc w:val="center"/>
            </w:pPr>
            <w:r>
              <w:t>Mensual</w:t>
            </w:r>
          </w:p>
        </w:tc>
      </w:tr>
      <w:tr w:rsidR="00D27C13" w:rsidRPr="009E7227" w14:paraId="2F6C8F04" w14:textId="77777777" w:rsidTr="00D27C13">
        <w:trPr>
          <w:trHeight w:val="283"/>
        </w:trPr>
        <w:tc>
          <w:tcPr>
            <w:cnfStyle w:val="001000000000" w:firstRow="0" w:lastRow="0" w:firstColumn="1" w:lastColumn="0" w:oddVBand="0" w:evenVBand="0" w:oddHBand="0" w:evenHBand="0" w:firstRowFirstColumn="0" w:firstRowLastColumn="0" w:lastRowFirstColumn="0" w:lastRowLastColumn="0"/>
            <w:tcW w:w="4505" w:type="dxa"/>
          </w:tcPr>
          <w:p w14:paraId="70694087" w14:textId="77777777" w:rsidR="00D27C13" w:rsidRPr="009E7227" w:rsidRDefault="00D27C13" w:rsidP="007B3DED">
            <w:r>
              <w:t>GRUPO NORMALIZACIÓN</w:t>
            </w:r>
          </w:p>
        </w:tc>
        <w:tc>
          <w:tcPr>
            <w:tcW w:w="1962" w:type="dxa"/>
          </w:tcPr>
          <w:p w14:paraId="10DD6E5C" w14:textId="77777777" w:rsidR="00D27C13" w:rsidRPr="009E7227" w:rsidRDefault="00D27C13" w:rsidP="00D27C13">
            <w:pPr>
              <w:ind w:right="554"/>
              <w:jc w:val="right"/>
              <w:cnfStyle w:val="000000000000" w:firstRow="0" w:lastRow="0" w:firstColumn="0" w:lastColumn="0" w:oddVBand="0" w:evenVBand="0" w:oddHBand="0" w:evenHBand="0" w:firstRowFirstColumn="0" w:firstRowLastColumn="0" w:lastRowFirstColumn="0" w:lastRowLastColumn="0"/>
            </w:pPr>
            <w:r>
              <w:t>15</w:t>
            </w:r>
          </w:p>
        </w:tc>
        <w:tc>
          <w:tcPr>
            <w:cnfStyle w:val="000001000000" w:firstRow="0" w:lastRow="0" w:firstColumn="0" w:lastColumn="0" w:oddVBand="0" w:evenVBand="1" w:oddHBand="0" w:evenHBand="0" w:firstRowFirstColumn="0" w:firstRowLastColumn="0" w:lastRowFirstColumn="0" w:lastRowLastColumn="0"/>
            <w:tcW w:w="1470" w:type="dxa"/>
          </w:tcPr>
          <w:p w14:paraId="19DF87E1" w14:textId="77777777" w:rsidR="00D27C13" w:rsidRPr="009E7227" w:rsidRDefault="00D27C13" w:rsidP="00D27C13">
            <w:pPr>
              <w:jc w:val="center"/>
            </w:pPr>
            <w:r>
              <w:t>Mensual</w:t>
            </w:r>
          </w:p>
        </w:tc>
      </w:tr>
      <w:tr w:rsidR="00D27C13" w:rsidRPr="009E7227" w14:paraId="17C769BE" w14:textId="77777777" w:rsidTr="00D27C13">
        <w:trPr>
          <w:trHeight w:val="283"/>
        </w:trPr>
        <w:tc>
          <w:tcPr>
            <w:cnfStyle w:val="001000000000" w:firstRow="0" w:lastRow="0" w:firstColumn="1" w:lastColumn="0" w:oddVBand="0" w:evenVBand="0" w:oddHBand="0" w:evenHBand="0" w:firstRowFirstColumn="0" w:firstRowLastColumn="0" w:lastRowFirstColumn="0" w:lastRowLastColumn="0"/>
            <w:tcW w:w="4505" w:type="dxa"/>
          </w:tcPr>
          <w:p w14:paraId="72B762D8" w14:textId="77777777" w:rsidR="00D27C13" w:rsidRPr="009E7227" w:rsidRDefault="00D27C13" w:rsidP="007B3DED">
            <w:r>
              <w:t>COMITÉ DE INTRANET</w:t>
            </w:r>
          </w:p>
        </w:tc>
        <w:tc>
          <w:tcPr>
            <w:tcW w:w="1962" w:type="dxa"/>
          </w:tcPr>
          <w:p w14:paraId="0057E2DF" w14:textId="77777777" w:rsidR="00D27C13" w:rsidRPr="009E7227" w:rsidRDefault="00D27C13" w:rsidP="00D27C13">
            <w:pPr>
              <w:ind w:right="554"/>
              <w:jc w:val="right"/>
              <w:cnfStyle w:val="000000000000" w:firstRow="0" w:lastRow="0" w:firstColumn="0" w:lastColumn="0" w:oddVBand="0" w:evenVBand="0" w:oddHBand="0" w:evenHBand="0" w:firstRowFirstColumn="0" w:firstRowLastColumn="0" w:lastRowFirstColumn="0" w:lastRowLastColumn="0"/>
            </w:pPr>
            <w:r>
              <w:t>9</w:t>
            </w:r>
          </w:p>
        </w:tc>
        <w:tc>
          <w:tcPr>
            <w:cnfStyle w:val="000001000000" w:firstRow="0" w:lastRow="0" w:firstColumn="0" w:lastColumn="0" w:oddVBand="0" w:evenVBand="1" w:oddHBand="0" w:evenHBand="0" w:firstRowFirstColumn="0" w:firstRowLastColumn="0" w:lastRowFirstColumn="0" w:lastRowLastColumn="0"/>
            <w:tcW w:w="1470" w:type="dxa"/>
          </w:tcPr>
          <w:p w14:paraId="46A735CA" w14:textId="77777777" w:rsidR="00D27C13" w:rsidRPr="009E7227" w:rsidRDefault="00D27C13" w:rsidP="00D27C13">
            <w:pPr>
              <w:jc w:val="center"/>
            </w:pPr>
            <w:r>
              <w:t>Mensual</w:t>
            </w:r>
          </w:p>
        </w:tc>
      </w:tr>
      <w:tr w:rsidR="00D27C13" w:rsidRPr="009E7227" w14:paraId="0077CB08" w14:textId="77777777" w:rsidTr="00D27C13">
        <w:trPr>
          <w:trHeight w:val="283"/>
        </w:trPr>
        <w:tc>
          <w:tcPr>
            <w:cnfStyle w:val="001000000000" w:firstRow="0" w:lastRow="0" w:firstColumn="1" w:lastColumn="0" w:oddVBand="0" w:evenVBand="0" w:oddHBand="0" w:evenHBand="0" w:firstRowFirstColumn="0" w:firstRowLastColumn="0" w:lastRowFirstColumn="0" w:lastRowLastColumn="0"/>
            <w:tcW w:w="4505" w:type="dxa"/>
          </w:tcPr>
          <w:p w14:paraId="58305A57" w14:textId="77777777" w:rsidR="00D27C13" w:rsidRPr="009E7227" w:rsidRDefault="00D27C13" w:rsidP="007B3DED">
            <w:r>
              <w:t>COMITÉ HOSPITAL SIN HUMO</w:t>
            </w:r>
          </w:p>
        </w:tc>
        <w:tc>
          <w:tcPr>
            <w:tcW w:w="1962" w:type="dxa"/>
          </w:tcPr>
          <w:p w14:paraId="52069DE9" w14:textId="77777777" w:rsidR="00D27C13" w:rsidRPr="009E7227" w:rsidRDefault="00D27C13" w:rsidP="00D27C13">
            <w:pPr>
              <w:ind w:right="554"/>
              <w:jc w:val="right"/>
              <w:cnfStyle w:val="000000000000" w:firstRow="0" w:lastRow="0" w:firstColumn="0" w:lastColumn="0" w:oddVBand="0" w:evenVBand="0" w:oddHBand="0" w:evenHBand="0" w:firstRowFirstColumn="0" w:firstRowLastColumn="0" w:lastRowFirstColumn="0" w:lastRowLastColumn="0"/>
            </w:pPr>
            <w:r>
              <w:t>18</w:t>
            </w:r>
          </w:p>
        </w:tc>
        <w:tc>
          <w:tcPr>
            <w:cnfStyle w:val="000001000000" w:firstRow="0" w:lastRow="0" w:firstColumn="0" w:lastColumn="0" w:oddVBand="0" w:evenVBand="1" w:oddHBand="0" w:evenHBand="0" w:firstRowFirstColumn="0" w:firstRowLastColumn="0" w:lastRowFirstColumn="0" w:lastRowLastColumn="0"/>
            <w:tcW w:w="1470" w:type="dxa"/>
          </w:tcPr>
          <w:p w14:paraId="62E4D978" w14:textId="77777777" w:rsidR="00D27C13" w:rsidRPr="009E7227" w:rsidRDefault="00D27C13" w:rsidP="00D27C13">
            <w:pPr>
              <w:jc w:val="center"/>
            </w:pPr>
            <w:r>
              <w:t>Mensual</w:t>
            </w:r>
          </w:p>
        </w:tc>
      </w:tr>
      <w:tr w:rsidR="00D27C13" w:rsidRPr="009E7227" w14:paraId="5A004E04" w14:textId="77777777" w:rsidTr="00D27C13">
        <w:trPr>
          <w:trHeight w:val="283"/>
        </w:trPr>
        <w:tc>
          <w:tcPr>
            <w:cnfStyle w:val="001000000000" w:firstRow="0" w:lastRow="0" w:firstColumn="1" w:lastColumn="0" w:oddVBand="0" w:evenVBand="0" w:oddHBand="0" w:evenHBand="0" w:firstRowFirstColumn="0" w:firstRowLastColumn="0" w:lastRowFirstColumn="0" w:lastRowLastColumn="0"/>
            <w:tcW w:w="4505" w:type="dxa"/>
          </w:tcPr>
          <w:p w14:paraId="0EB49DBE" w14:textId="77777777" w:rsidR="00D27C13" w:rsidRPr="009E7227" w:rsidRDefault="00D27C13" w:rsidP="007B3DED">
            <w:r>
              <w:t>SEGUIMIENTO LEGIONELLA</w:t>
            </w:r>
          </w:p>
        </w:tc>
        <w:tc>
          <w:tcPr>
            <w:tcW w:w="1962" w:type="dxa"/>
          </w:tcPr>
          <w:p w14:paraId="42143F77" w14:textId="77777777" w:rsidR="00D27C13" w:rsidRPr="009E7227" w:rsidRDefault="00D27C13" w:rsidP="00D27C13">
            <w:pPr>
              <w:ind w:right="554"/>
              <w:jc w:val="right"/>
              <w:cnfStyle w:val="000000000000" w:firstRow="0" w:lastRow="0" w:firstColumn="0" w:lastColumn="0" w:oddVBand="0" w:evenVBand="0" w:oddHBand="0" w:evenHBand="0" w:firstRowFirstColumn="0" w:firstRowLastColumn="0" w:lastRowFirstColumn="0" w:lastRowLastColumn="0"/>
            </w:pPr>
            <w:r>
              <w:t>10</w:t>
            </w:r>
          </w:p>
        </w:tc>
        <w:tc>
          <w:tcPr>
            <w:cnfStyle w:val="000001000000" w:firstRow="0" w:lastRow="0" w:firstColumn="0" w:lastColumn="0" w:oddVBand="0" w:evenVBand="1" w:oddHBand="0" w:evenHBand="0" w:firstRowFirstColumn="0" w:firstRowLastColumn="0" w:lastRowFirstColumn="0" w:lastRowLastColumn="0"/>
            <w:tcW w:w="1470" w:type="dxa"/>
          </w:tcPr>
          <w:p w14:paraId="1DD39B7A" w14:textId="77777777" w:rsidR="00D27C13" w:rsidRPr="009E7227" w:rsidRDefault="00D27C13" w:rsidP="00D27C13">
            <w:pPr>
              <w:jc w:val="center"/>
            </w:pPr>
            <w:r>
              <w:t>Mensual</w:t>
            </w:r>
          </w:p>
        </w:tc>
      </w:tr>
      <w:tr w:rsidR="00D27C13" w:rsidRPr="009E7227" w14:paraId="352DA01D" w14:textId="77777777" w:rsidTr="00D27C13">
        <w:trPr>
          <w:trHeight w:val="283"/>
        </w:trPr>
        <w:tc>
          <w:tcPr>
            <w:cnfStyle w:val="001000000000" w:firstRow="0" w:lastRow="0" w:firstColumn="1" w:lastColumn="0" w:oddVBand="0" w:evenVBand="0" w:oddHBand="0" w:evenHBand="0" w:firstRowFirstColumn="0" w:firstRowLastColumn="0" w:lastRowFirstColumn="0" w:lastRowLastColumn="0"/>
            <w:tcW w:w="4505" w:type="dxa"/>
          </w:tcPr>
          <w:p w14:paraId="58BDE038" w14:textId="77777777" w:rsidR="00D27C13" w:rsidRPr="009E7227" w:rsidRDefault="00D27C13" w:rsidP="007B3DED">
            <w:r>
              <w:t>TUBERCULOSIS</w:t>
            </w:r>
          </w:p>
        </w:tc>
        <w:tc>
          <w:tcPr>
            <w:tcW w:w="1962" w:type="dxa"/>
          </w:tcPr>
          <w:p w14:paraId="074FAC59" w14:textId="77777777" w:rsidR="00D27C13" w:rsidRPr="009E7227" w:rsidRDefault="00D27C13" w:rsidP="00D27C13">
            <w:pPr>
              <w:ind w:right="554"/>
              <w:jc w:val="right"/>
              <w:cnfStyle w:val="000000000000" w:firstRow="0" w:lastRow="0" w:firstColumn="0" w:lastColumn="0" w:oddVBand="0" w:evenVBand="0" w:oddHBand="0" w:evenHBand="0" w:firstRowFirstColumn="0" w:firstRowLastColumn="0" w:lastRowFirstColumn="0" w:lastRowLastColumn="0"/>
            </w:pPr>
            <w:r>
              <w:t>8</w:t>
            </w:r>
          </w:p>
        </w:tc>
        <w:tc>
          <w:tcPr>
            <w:cnfStyle w:val="000001000000" w:firstRow="0" w:lastRow="0" w:firstColumn="0" w:lastColumn="0" w:oddVBand="0" w:evenVBand="1" w:oddHBand="0" w:evenHBand="0" w:firstRowFirstColumn="0" w:firstRowLastColumn="0" w:lastRowFirstColumn="0" w:lastRowLastColumn="0"/>
            <w:tcW w:w="1470" w:type="dxa"/>
          </w:tcPr>
          <w:p w14:paraId="16938A4E" w14:textId="77777777" w:rsidR="00D27C13" w:rsidRPr="009E7227" w:rsidRDefault="00D27C13" w:rsidP="00D27C13">
            <w:pPr>
              <w:jc w:val="center"/>
            </w:pPr>
            <w:r>
              <w:t>Mensual</w:t>
            </w:r>
          </w:p>
        </w:tc>
      </w:tr>
      <w:tr w:rsidR="00D27C13" w:rsidRPr="009E7227" w14:paraId="13DC8808" w14:textId="77777777" w:rsidTr="00D27C13">
        <w:trPr>
          <w:trHeight w:val="283"/>
        </w:trPr>
        <w:tc>
          <w:tcPr>
            <w:cnfStyle w:val="001000000000" w:firstRow="0" w:lastRow="0" w:firstColumn="1" w:lastColumn="0" w:oddVBand="0" w:evenVBand="0" w:oddHBand="0" w:evenHBand="0" w:firstRowFirstColumn="0" w:firstRowLastColumn="0" w:lastRowFirstColumn="0" w:lastRowLastColumn="0"/>
            <w:tcW w:w="4505" w:type="dxa"/>
          </w:tcPr>
          <w:p w14:paraId="326440D8" w14:textId="77777777" w:rsidR="00D27C13" w:rsidRPr="009E7227" w:rsidRDefault="00D27C13" w:rsidP="007B3DED">
            <w:r>
              <w:t>CORDÓN UMBILICAL</w:t>
            </w:r>
          </w:p>
        </w:tc>
        <w:tc>
          <w:tcPr>
            <w:tcW w:w="1962" w:type="dxa"/>
          </w:tcPr>
          <w:p w14:paraId="4B185CCF" w14:textId="77777777" w:rsidR="00D27C13" w:rsidRPr="009E7227" w:rsidRDefault="00D27C13" w:rsidP="00D27C13">
            <w:pPr>
              <w:ind w:right="554"/>
              <w:jc w:val="right"/>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1470" w:type="dxa"/>
          </w:tcPr>
          <w:p w14:paraId="00AD4FD6" w14:textId="77777777" w:rsidR="00D27C13" w:rsidRPr="009E7227" w:rsidRDefault="00D27C13" w:rsidP="00D27C13">
            <w:pPr>
              <w:jc w:val="center"/>
            </w:pPr>
            <w:r>
              <w:t>Mensual</w:t>
            </w:r>
          </w:p>
        </w:tc>
      </w:tr>
      <w:tr w:rsidR="00D27C13" w:rsidRPr="009E7227" w14:paraId="047AFD88" w14:textId="77777777" w:rsidTr="00D27C13">
        <w:trPr>
          <w:trHeight w:val="283"/>
        </w:trPr>
        <w:tc>
          <w:tcPr>
            <w:cnfStyle w:val="001000000000" w:firstRow="0" w:lastRow="0" w:firstColumn="1" w:lastColumn="0" w:oddVBand="0" w:evenVBand="0" w:oddHBand="0" w:evenHBand="0" w:firstRowFirstColumn="0" w:firstRowLastColumn="0" w:lastRowFirstColumn="0" w:lastRowLastColumn="0"/>
            <w:tcW w:w="4505" w:type="dxa"/>
          </w:tcPr>
          <w:p w14:paraId="0E5B52BB" w14:textId="77777777" w:rsidR="00D27C13" w:rsidRPr="009E7227" w:rsidRDefault="00D27C13" w:rsidP="007B3DED">
            <w:r>
              <w:t>PARTOGRAMA INFORMATIZADO</w:t>
            </w:r>
          </w:p>
        </w:tc>
        <w:tc>
          <w:tcPr>
            <w:tcW w:w="1962" w:type="dxa"/>
          </w:tcPr>
          <w:p w14:paraId="60819B46" w14:textId="77777777" w:rsidR="00D27C13" w:rsidRPr="009E7227" w:rsidRDefault="00D27C13" w:rsidP="00D27C13">
            <w:pPr>
              <w:ind w:right="554"/>
              <w:jc w:val="right"/>
              <w:cnfStyle w:val="000000000000" w:firstRow="0" w:lastRow="0" w:firstColumn="0" w:lastColumn="0" w:oddVBand="0" w:evenVBand="0" w:oddHBand="0" w:evenHBand="0" w:firstRowFirstColumn="0" w:firstRowLastColumn="0" w:lastRowFirstColumn="0" w:lastRowLastColumn="0"/>
            </w:pPr>
            <w:r>
              <w:t>4</w:t>
            </w:r>
          </w:p>
        </w:tc>
        <w:tc>
          <w:tcPr>
            <w:cnfStyle w:val="000001000000" w:firstRow="0" w:lastRow="0" w:firstColumn="0" w:lastColumn="0" w:oddVBand="0" w:evenVBand="1" w:oddHBand="0" w:evenHBand="0" w:firstRowFirstColumn="0" w:firstRowLastColumn="0" w:lastRowFirstColumn="0" w:lastRowLastColumn="0"/>
            <w:tcW w:w="1470" w:type="dxa"/>
          </w:tcPr>
          <w:p w14:paraId="672EABA0" w14:textId="77777777" w:rsidR="00D27C13" w:rsidRPr="009E7227" w:rsidRDefault="00D27C13" w:rsidP="00D27C13">
            <w:pPr>
              <w:jc w:val="center"/>
            </w:pPr>
            <w:r>
              <w:t>Mensual</w:t>
            </w:r>
          </w:p>
        </w:tc>
      </w:tr>
      <w:tr w:rsidR="00D27C13" w:rsidRPr="009E7227" w14:paraId="69726A31" w14:textId="77777777" w:rsidTr="00D27C13">
        <w:trPr>
          <w:trHeight w:val="283"/>
        </w:trPr>
        <w:tc>
          <w:tcPr>
            <w:cnfStyle w:val="001000000000" w:firstRow="0" w:lastRow="0" w:firstColumn="1" w:lastColumn="0" w:oddVBand="0" w:evenVBand="0" w:oddHBand="0" w:evenHBand="0" w:firstRowFirstColumn="0" w:firstRowLastColumn="0" w:lastRowFirstColumn="0" w:lastRowLastColumn="0"/>
            <w:tcW w:w="4505" w:type="dxa"/>
          </w:tcPr>
          <w:p w14:paraId="7D5D0D2A" w14:textId="77777777" w:rsidR="00D27C13" w:rsidRPr="009E7227" w:rsidRDefault="00D27C13" w:rsidP="007B3DED">
            <w:r>
              <w:t>CUIDADOS REA GINECOLÓGICO</w:t>
            </w:r>
          </w:p>
        </w:tc>
        <w:tc>
          <w:tcPr>
            <w:tcW w:w="1962" w:type="dxa"/>
          </w:tcPr>
          <w:p w14:paraId="75CEFE63" w14:textId="77777777" w:rsidR="00D27C13" w:rsidRPr="009E7227" w:rsidRDefault="00D27C13" w:rsidP="00D27C13">
            <w:pPr>
              <w:ind w:right="554"/>
              <w:jc w:val="right"/>
              <w:cnfStyle w:val="000000000000" w:firstRow="0" w:lastRow="0" w:firstColumn="0" w:lastColumn="0" w:oddVBand="0" w:evenVBand="0" w:oddHBand="0" w:evenHBand="0" w:firstRowFirstColumn="0" w:firstRowLastColumn="0" w:lastRowFirstColumn="0" w:lastRowLastColumn="0"/>
            </w:pPr>
            <w:r>
              <w:t>11</w:t>
            </w:r>
          </w:p>
        </w:tc>
        <w:tc>
          <w:tcPr>
            <w:cnfStyle w:val="000001000000" w:firstRow="0" w:lastRow="0" w:firstColumn="0" w:lastColumn="0" w:oddVBand="0" w:evenVBand="1" w:oddHBand="0" w:evenHBand="0" w:firstRowFirstColumn="0" w:firstRowLastColumn="0" w:lastRowFirstColumn="0" w:lastRowLastColumn="0"/>
            <w:tcW w:w="1470" w:type="dxa"/>
          </w:tcPr>
          <w:p w14:paraId="21021F2B" w14:textId="77777777" w:rsidR="00D27C13" w:rsidRPr="009E7227" w:rsidRDefault="00D27C13" w:rsidP="00D27C13">
            <w:pPr>
              <w:jc w:val="center"/>
            </w:pPr>
            <w:r>
              <w:t>Mensual</w:t>
            </w:r>
          </w:p>
        </w:tc>
      </w:tr>
      <w:tr w:rsidR="00D27C13" w:rsidRPr="009E7227" w14:paraId="5FD4E870" w14:textId="77777777" w:rsidTr="00D27C13">
        <w:trPr>
          <w:trHeight w:val="283"/>
        </w:trPr>
        <w:tc>
          <w:tcPr>
            <w:cnfStyle w:val="001000000000" w:firstRow="0" w:lastRow="0" w:firstColumn="1" w:lastColumn="0" w:oddVBand="0" w:evenVBand="0" w:oddHBand="0" w:evenHBand="0" w:firstRowFirstColumn="0" w:firstRowLastColumn="0" w:lastRowFirstColumn="0" w:lastRowLastColumn="0"/>
            <w:tcW w:w="4505" w:type="dxa"/>
          </w:tcPr>
          <w:p w14:paraId="6560D521" w14:textId="77777777" w:rsidR="00D27C13" w:rsidRPr="009E7227" w:rsidRDefault="00D27C13" w:rsidP="007B3DED">
            <w:r>
              <w:t>URGENCIAS PSIQUIATRICO</w:t>
            </w:r>
          </w:p>
        </w:tc>
        <w:tc>
          <w:tcPr>
            <w:tcW w:w="1962" w:type="dxa"/>
          </w:tcPr>
          <w:p w14:paraId="4EDD5271" w14:textId="77777777" w:rsidR="00D27C13" w:rsidRPr="009E7227" w:rsidRDefault="00D27C13" w:rsidP="00D27C13">
            <w:pPr>
              <w:ind w:right="554"/>
              <w:jc w:val="right"/>
              <w:cnfStyle w:val="000000000000" w:firstRow="0" w:lastRow="0" w:firstColumn="0" w:lastColumn="0" w:oddVBand="0" w:evenVBand="0" w:oddHBand="0" w:evenHBand="0" w:firstRowFirstColumn="0" w:firstRowLastColumn="0" w:lastRowFirstColumn="0" w:lastRowLastColumn="0"/>
            </w:pPr>
            <w:r>
              <w:t>19</w:t>
            </w:r>
          </w:p>
        </w:tc>
        <w:tc>
          <w:tcPr>
            <w:cnfStyle w:val="000001000000" w:firstRow="0" w:lastRow="0" w:firstColumn="0" w:lastColumn="0" w:oddVBand="0" w:evenVBand="1" w:oddHBand="0" w:evenHBand="0" w:firstRowFirstColumn="0" w:firstRowLastColumn="0" w:lastRowFirstColumn="0" w:lastRowLastColumn="0"/>
            <w:tcW w:w="1470" w:type="dxa"/>
          </w:tcPr>
          <w:p w14:paraId="1BB091C5" w14:textId="77777777" w:rsidR="00D27C13" w:rsidRPr="009E7227" w:rsidRDefault="00D27C13" w:rsidP="00D27C13">
            <w:pPr>
              <w:jc w:val="center"/>
            </w:pPr>
            <w:r>
              <w:t>Mensual</w:t>
            </w:r>
          </w:p>
        </w:tc>
      </w:tr>
      <w:tr w:rsidR="00D27C13" w:rsidRPr="009E7227" w14:paraId="28AD767D" w14:textId="77777777" w:rsidTr="00D27C13">
        <w:trPr>
          <w:trHeight w:val="283"/>
        </w:trPr>
        <w:tc>
          <w:tcPr>
            <w:cnfStyle w:val="001000000000" w:firstRow="0" w:lastRow="0" w:firstColumn="1" w:lastColumn="0" w:oddVBand="0" w:evenVBand="0" w:oddHBand="0" w:evenHBand="0" w:firstRowFirstColumn="0" w:firstRowLastColumn="0" w:lastRowFirstColumn="0" w:lastRowLastColumn="0"/>
            <w:tcW w:w="4505" w:type="dxa"/>
          </w:tcPr>
          <w:p w14:paraId="05E60189" w14:textId="77777777" w:rsidR="00D27C13" w:rsidRPr="009E7227" w:rsidRDefault="00D27C13" w:rsidP="007B3DED">
            <w:r>
              <w:t>ALTA MATRONA</w:t>
            </w:r>
          </w:p>
        </w:tc>
        <w:tc>
          <w:tcPr>
            <w:tcW w:w="1962" w:type="dxa"/>
          </w:tcPr>
          <w:p w14:paraId="63D58703" w14:textId="77777777" w:rsidR="00D27C13" w:rsidRPr="009E7227" w:rsidRDefault="00D27C13" w:rsidP="00D27C13">
            <w:pPr>
              <w:ind w:right="554"/>
              <w:jc w:val="right"/>
              <w:cnfStyle w:val="000000000000" w:firstRow="0" w:lastRow="0" w:firstColumn="0" w:lastColumn="0" w:oddVBand="0" w:evenVBand="0" w:oddHBand="0" w:evenHBand="0" w:firstRowFirstColumn="0" w:firstRowLastColumn="0" w:lastRowFirstColumn="0" w:lastRowLastColumn="0"/>
            </w:pPr>
            <w:r>
              <w:t>5</w:t>
            </w:r>
          </w:p>
        </w:tc>
        <w:tc>
          <w:tcPr>
            <w:cnfStyle w:val="000001000000" w:firstRow="0" w:lastRow="0" w:firstColumn="0" w:lastColumn="0" w:oddVBand="0" w:evenVBand="1" w:oddHBand="0" w:evenHBand="0" w:firstRowFirstColumn="0" w:firstRowLastColumn="0" w:lastRowFirstColumn="0" w:lastRowLastColumn="0"/>
            <w:tcW w:w="1470" w:type="dxa"/>
          </w:tcPr>
          <w:p w14:paraId="11A9584F" w14:textId="77777777" w:rsidR="00D27C13" w:rsidRPr="009E7227" w:rsidRDefault="00D27C13" w:rsidP="00D27C13">
            <w:pPr>
              <w:jc w:val="center"/>
            </w:pPr>
            <w:r>
              <w:t>Mensual</w:t>
            </w:r>
          </w:p>
        </w:tc>
      </w:tr>
      <w:tr w:rsidR="00D27C13" w:rsidRPr="009E7227" w14:paraId="2F7872E0" w14:textId="77777777" w:rsidTr="00D27C13">
        <w:trPr>
          <w:trHeight w:val="283"/>
        </w:trPr>
        <w:tc>
          <w:tcPr>
            <w:cnfStyle w:val="001000000000" w:firstRow="0" w:lastRow="0" w:firstColumn="1" w:lastColumn="0" w:oddVBand="0" w:evenVBand="0" w:oddHBand="0" w:evenHBand="0" w:firstRowFirstColumn="0" w:firstRowLastColumn="0" w:lastRowFirstColumn="0" w:lastRowLastColumn="0"/>
            <w:tcW w:w="4505" w:type="dxa"/>
          </w:tcPr>
          <w:p w14:paraId="21A75E32" w14:textId="77777777" w:rsidR="00D27C13" w:rsidRPr="009E7227" w:rsidRDefault="00D27C13" w:rsidP="007B3DED">
            <w:r>
              <w:t>ATENCIÓN A LA FAMILIA</w:t>
            </w:r>
          </w:p>
        </w:tc>
        <w:tc>
          <w:tcPr>
            <w:tcW w:w="1962" w:type="dxa"/>
          </w:tcPr>
          <w:p w14:paraId="2CD57444" w14:textId="77777777" w:rsidR="00D27C13" w:rsidRPr="009E7227" w:rsidRDefault="00D27C13" w:rsidP="00D27C13">
            <w:pPr>
              <w:ind w:right="554"/>
              <w:jc w:val="right"/>
              <w:cnfStyle w:val="000000000000" w:firstRow="0" w:lastRow="0" w:firstColumn="0" w:lastColumn="0" w:oddVBand="0" w:evenVBand="0" w:oddHBand="0" w:evenHBand="0" w:firstRowFirstColumn="0" w:firstRowLastColumn="0" w:lastRowFirstColumn="0" w:lastRowLastColumn="0"/>
            </w:pPr>
            <w:r>
              <w:t>9</w:t>
            </w:r>
          </w:p>
        </w:tc>
        <w:tc>
          <w:tcPr>
            <w:cnfStyle w:val="000001000000" w:firstRow="0" w:lastRow="0" w:firstColumn="0" w:lastColumn="0" w:oddVBand="0" w:evenVBand="1" w:oddHBand="0" w:evenHBand="0" w:firstRowFirstColumn="0" w:firstRowLastColumn="0" w:lastRowFirstColumn="0" w:lastRowLastColumn="0"/>
            <w:tcW w:w="1470" w:type="dxa"/>
          </w:tcPr>
          <w:p w14:paraId="13DA0EDA" w14:textId="77777777" w:rsidR="00D27C13" w:rsidRPr="009E7227" w:rsidRDefault="00D27C13" w:rsidP="00D27C13">
            <w:pPr>
              <w:jc w:val="center"/>
            </w:pPr>
            <w:r>
              <w:t>Mensual</w:t>
            </w:r>
          </w:p>
        </w:tc>
      </w:tr>
      <w:tr w:rsidR="00D27C13" w:rsidRPr="009E7227" w14:paraId="45089244" w14:textId="77777777" w:rsidTr="00D27C13">
        <w:trPr>
          <w:trHeight w:val="283"/>
        </w:trPr>
        <w:tc>
          <w:tcPr>
            <w:cnfStyle w:val="001000000000" w:firstRow="0" w:lastRow="0" w:firstColumn="1" w:lastColumn="0" w:oddVBand="0" w:evenVBand="0" w:oddHBand="0" w:evenHBand="0" w:firstRowFirstColumn="0" w:firstRowLastColumn="0" w:lastRowFirstColumn="0" w:lastRowLastColumn="0"/>
            <w:tcW w:w="4505" w:type="dxa"/>
          </w:tcPr>
          <w:p w14:paraId="3ADBBF43" w14:textId="77777777" w:rsidR="00D27C13" w:rsidRPr="009E7227" w:rsidRDefault="00D27C13" w:rsidP="007B3DED">
            <w:r>
              <w:t>GRUPO NOTIFICACIÓN ACONTENCIMIENTO ADVERSOS</w:t>
            </w:r>
          </w:p>
        </w:tc>
        <w:tc>
          <w:tcPr>
            <w:tcW w:w="1962" w:type="dxa"/>
          </w:tcPr>
          <w:p w14:paraId="1B45368C" w14:textId="77777777" w:rsidR="00D27C13" w:rsidRPr="009E7227" w:rsidRDefault="00D27C13" w:rsidP="00D27C13">
            <w:pPr>
              <w:ind w:right="554"/>
              <w:jc w:val="right"/>
              <w:cnfStyle w:val="000000000000" w:firstRow="0" w:lastRow="0" w:firstColumn="0" w:lastColumn="0" w:oddVBand="0" w:evenVBand="0" w:oddHBand="0" w:evenHBand="0" w:firstRowFirstColumn="0" w:firstRowLastColumn="0" w:lastRowFirstColumn="0" w:lastRowLastColumn="0"/>
            </w:pPr>
            <w:r>
              <w:t>8</w:t>
            </w:r>
          </w:p>
        </w:tc>
        <w:tc>
          <w:tcPr>
            <w:cnfStyle w:val="000001000000" w:firstRow="0" w:lastRow="0" w:firstColumn="0" w:lastColumn="0" w:oddVBand="0" w:evenVBand="1" w:oddHBand="0" w:evenHBand="0" w:firstRowFirstColumn="0" w:firstRowLastColumn="0" w:lastRowFirstColumn="0" w:lastRowLastColumn="0"/>
            <w:tcW w:w="1470" w:type="dxa"/>
          </w:tcPr>
          <w:p w14:paraId="494A5E18" w14:textId="77777777" w:rsidR="00D27C13" w:rsidRPr="009E7227" w:rsidRDefault="00D27C13" w:rsidP="00D27C13">
            <w:pPr>
              <w:jc w:val="center"/>
            </w:pPr>
            <w:r>
              <w:t>6</w:t>
            </w:r>
          </w:p>
        </w:tc>
      </w:tr>
      <w:tr w:rsidR="00D27C13" w:rsidRPr="009E7227" w14:paraId="06569953" w14:textId="77777777" w:rsidTr="00D27C13">
        <w:trPr>
          <w:trHeight w:val="283"/>
        </w:trPr>
        <w:tc>
          <w:tcPr>
            <w:cnfStyle w:val="001000000000" w:firstRow="0" w:lastRow="0" w:firstColumn="1" w:lastColumn="0" w:oddVBand="0" w:evenVBand="0" w:oddHBand="0" w:evenHBand="0" w:firstRowFirstColumn="0" w:firstRowLastColumn="0" w:lastRowFirstColumn="0" w:lastRowLastColumn="0"/>
            <w:tcW w:w="4505" w:type="dxa"/>
          </w:tcPr>
          <w:p w14:paraId="74E0027B" w14:textId="77777777" w:rsidR="00D27C13" w:rsidRPr="009E7227" w:rsidRDefault="00D27C13" w:rsidP="007B3DED">
            <w:r>
              <w:t>GRUPO MULTIDISCIPLINAR MEJORA EN LA URGENCIA</w:t>
            </w:r>
          </w:p>
        </w:tc>
        <w:tc>
          <w:tcPr>
            <w:tcW w:w="1962" w:type="dxa"/>
          </w:tcPr>
          <w:p w14:paraId="50CC2956" w14:textId="77777777" w:rsidR="00D27C13" w:rsidRPr="009E7227" w:rsidRDefault="00D27C13" w:rsidP="00D27C13">
            <w:pPr>
              <w:ind w:right="554"/>
              <w:jc w:val="right"/>
              <w:cnfStyle w:val="000000000000" w:firstRow="0" w:lastRow="0" w:firstColumn="0" w:lastColumn="0" w:oddVBand="0" w:evenVBand="0" w:oddHBand="0" w:evenHBand="0" w:firstRowFirstColumn="0" w:firstRowLastColumn="0" w:lastRowFirstColumn="0" w:lastRowLastColumn="0"/>
            </w:pPr>
            <w:r>
              <w:t>16</w:t>
            </w:r>
          </w:p>
        </w:tc>
        <w:tc>
          <w:tcPr>
            <w:cnfStyle w:val="000001000000" w:firstRow="0" w:lastRow="0" w:firstColumn="0" w:lastColumn="0" w:oddVBand="0" w:evenVBand="1" w:oddHBand="0" w:evenHBand="0" w:firstRowFirstColumn="0" w:firstRowLastColumn="0" w:lastRowFirstColumn="0" w:lastRowLastColumn="0"/>
            <w:tcW w:w="1470" w:type="dxa"/>
          </w:tcPr>
          <w:p w14:paraId="435A9D70" w14:textId="77777777" w:rsidR="00D27C13" w:rsidRPr="009E7227" w:rsidRDefault="00D27C13" w:rsidP="00D27C13">
            <w:pPr>
              <w:jc w:val="center"/>
            </w:pPr>
            <w:r>
              <w:t>8</w:t>
            </w:r>
          </w:p>
        </w:tc>
      </w:tr>
      <w:tr w:rsidR="00D27C13" w:rsidRPr="009E7227" w14:paraId="3DCD3A3F" w14:textId="77777777" w:rsidTr="00D27C13">
        <w:trPr>
          <w:trHeight w:val="283"/>
        </w:trPr>
        <w:tc>
          <w:tcPr>
            <w:cnfStyle w:val="001000000000" w:firstRow="0" w:lastRow="0" w:firstColumn="1" w:lastColumn="0" w:oddVBand="0" w:evenVBand="0" w:oddHBand="0" w:evenHBand="0" w:firstRowFirstColumn="0" w:firstRowLastColumn="0" w:lastRowFirstColumn="0" w:lastRowLastColumn="0"/>
            <w:tcW w:w="4505" w:type="dxa"/>
          </w:tcPr>
          <w:p w14:paraId="4344AB24" w14:textId="77777777" w:rsidR="00D27C13" w:rsidRPr="009E7227" w:rsidRDefault="00D27C13" w:rsidP="007B3DED">
            <w:r>
              <w:t>GRUPO CÓDIGO SEPSIS</w:t>
            </w:r>
          </w:p>
        </w:tc>
        <w:tc>
          <w:tcPr>
            <w:tcW w:w="1962" w:type="dxa"/>
          </w:tcPr>
          <w:p w14:paraId="3C666170" w14:textId="77777777" w:rsidR="00D27C13" w:rsidRPr="009E7227" w:rsidRDefault="00D27C13" w:rsidP="00D27C13">
            <w:pPr>
              <w:ind w:right="554"/>
              <w:jc w:val="right"/>
              <w:cnfStyle w:val="000000000000" w:firstRow="0" w:lastRow="0" w:firstColumn="0" w:lastColumn="0" w:oddVBand="0" w:evenVBand="0" w:oddHBand="0" w:evenHBand="0" w:firstRowFirstColumn="0" w:firstRowLastColumn="0" w:lastRowFirstColumn="0" w:lastRowLastColumn="0"/>
            </w:pPr>
            <w:r>
              <w:t>10</w:t>
            </w:r>
          </w:p>
        </w:tc>
        <w:tc>
          <w:tcPr>
            <w:cnfStyle w:val="000001000000" w:firstRow="0" w:lastRow="0" w:firstColumn="0" w:lastColumn="0" w:oddVBand="0" w:evenVBand="1" w:oddHBand="0" w:evenHBand="0" w:firstRowFirstColumn="0" w:firstRowLastColumn="0" w:lastRowFirstColumn="0" w:lastRowLastColumn="0"/>
            <w:tcW w:w="1470" w:type="dxa"/>
          </w:tcPr>
          <w:p w14:paraId="3EB4EBF7" w14:textId="77777777" w:rsidR="00D27C13" w:rsidRPr="009E7227" w:rsidRDefault="00D27C13" w:rsidP="00D27C13">
            <w:pPr>
              <w:jc w:val="center"/>
            </w:pPr>
            <w:r>
              <w:t>8</w:t>
            </w:r>
          </w:p>
        </w:tc>
      </w:tr>
      <w:tr w:rsidR="00D27C13" w:rsidRPr="009E7227" w14:paraId="66076B74" w14:textId="77777777" w:rsidTr="00D27C13">
        <w:trPr>
          <w:trHeight w:val="283"/>
        </w:trPr>
        <w:tc>
          <w:tcPr>
            <w:cnfStyle w:val="001000000000" w:firstRow="0" w:lastRow="0" w:firstColumn="1" w:lastColumn="0" w:oddVBand="0" w:evenVBand="0" w:oddHBand="0" w:evenHBand="0" w:firstRowFirstColumn="0" w:firstRowLastColumn="0" w:lastRowFirstColumn="0" w:lastRowLastColumn="0"/>
            <w:tcW w:w="4505" w:type="dxa"/>
          </w:tcPr>
          <w:p w14:paraId="054062B9" w14:textId="77777777" w:rsidR="00D27C13" w:rsidRPr="009E7227" w:rsidRDefault="00D27C13" w:rsidP="007B3DED">
            <w:r>
              <w:t>GRUPO SEGUNDAS Y TERCERAS VICTIMAS</w:t>
            </w:r>
          </w:p>
        </w:tc>
        <w:tc>
          <w:tcPr>
            <w:tcW w:w="1962" w:type="dxa"/>
          </w:tcPr>
          <w:p w14:paraId="121812E6" w14:textId="77777777" w:rsidR="00D27C13" w:rsidRPr="009E7227" w:rsidRDefault="00D27C13" w:rsidP="00D27C13">
            <w:pPr>
              <w:ind w:right="554"/>
              <w:jc w:val="right"/>
              <w:cnfStyle w:val="000000000000" w:firstRow="0" w:lastRow="0" w:firstColumn="0" w:lastColumn="0" w:oddVBand="0" w:evenVBand="0" w:oddHBand="0" w:evenHBand="0" w:firstRowFirstColumn="0" w:firstRowLastColumn="0" w:lastRowFirstColumn="0" w:lastRowLastColumn="0"/>
            </w:pPr>
            <w:r>
              <w:t>31</w:t>
            </w:r>
          </w:p>
        </w:tc>
        <w:tc>
          <w:tcPr>
            <w:cnfStyle w:val="000001000000" w:firstRow="0" w:lastRow="0" w:firstColumn="0" w:lastColumn="0" w:oddVBand="0" w:evenVBand="1" w:oddHBand="0" w:evenHBand="0" w:firstRowFirstColumn="0" w:firstRowLastColumn="0" w:lastRowFirstColumn="0" w:lastRowLastColumn="0"/>
            <w:tcW w:w="1470" w:type="dxa"/>
          </w:tcPr>
          <w:p w14:paraId="4099C42B" w14:textId="77777777" w:rsidR="00D27C13" w:rsidRPr="009E7227" w:rsidRDefault="00D27C13" w:rsidP="00D27C13">
            <w:pPr>
              <w:jc w:val="center"/>
            </w:pPr>
            <w:r>
              <w:t>3</w:t>
            </w:r>
          </w:p>
        </w:tc>
      </w:tr>
      <w:tr w:rsidR="00D27C13" w:rsidRPr="009E7227" w14:paraId="40BB3883" w14:textId="77777777" w:rsidTr="00D27C13">
        <w:trPr>
          <w:trHeight w:val="283"/>
        </w:trPr>
        <w:tc>
          <w:tcPr>
            <w:cnfStyle w:val="001000000000" w:firstRow="0" w:lastRow="0" w:firstColumn="1" w:lastColumn="0" w:oddVBand="0" w:evenVBand="0" w:oddHBand="0" w:evenHBand="0" w:firstRowFirstColumn="0" w:firstRowLastColumn="0" w:lastRowFirstColumn="0" w:lastRowLastColumn="0"/>
            <w:tcW w:w="4505" w:type="dxa"/>
          </w:tcPr>
          <w:p w14:paraId="45B22612" w14:textId="77777777" w:rsidR="00D27C13" w:rsidRPr="009E7227" w:rsidRDefault="00D27C13" w:rsidP="007B3DED">
            <w:r>
              <w:t>GRUPO SUPERVIVIENTES CANCER</w:t>
            </w:r>
          </w:p>
        </w:tc>
        <w:tc>
          <w:tcPr>
            <w:tcW w:w="1962" w:type="dxa"/>
          </w:tcPr>
          <w:p w14:paraId="5E6B4DB7" w14:textId="77777777" w:rsidR="00D27C13" w:rsidRPr="009E7227" w:rsidRDefault="00D27C13" w:rsidP="00D27C13">
            <w:pPr>
              <w:ind w:right="554"/>
              <w:jc w:val="right"/>
              <w:cnfStyle w:val="000000000000" w:firstRow="0" w:lastRow="0" w:firstColumn="0" w:lastColumn="0" w:oddVBand="0" w:evenVBand="0" w:oddHBand="0" w:evenHBand="0" w:firstRowFirstColumn="0" w:firstRowLastColumn="0" w:lastRowFirstColumn="0" w:lastRowLastColumn="0"/>
            </w:pPr>
            <w:r>
              <w:t>70</w:t>
            </w:r>
          </w:p>
        </w:tc>
        <w:tc>
          <w:tcPr>
            <w:cnfStyle w:val="000001000000" w:firstRow="0" w:lastRow="0" w:firstColumn="0" w:lastColumn="0" w:oddVBand="0" w:evenVBand="1" w:oddHBand="0" w:evenHBand="0" w:firstRowFirstColumn="0" w:firstRowLastColumn="0" w:lastRowFirstColumn="0" w:lastRowLastColumn="0"/>
            <w:tcW w:w="1470" w:type="dxa"/>
          </w:tcPr>
          <w:p w14:paraId="559142C4" w14:textId="77777777" w:rsidR="00D27C13" w:rsidRPr="009E7227" w:rsidRDefault="00D27C13" w:rsidP="00D27C13">
            <w:pPr>
              <w:jc w:val="center"/>
            </w:pPr>
            <w:r>
              <w:t>4</w:t>
            </w:r>
          </w:p>
        </w:tc>
      </w:tr>
      <w:tr w:rsidR="00D27C13" w:rsidRPr="009E7227" w14:paraId="1D6FD19E" w14:textId="77777777" w:rsidTr="00D27C13">
        <w:trPr>
          <w:trHeight w:val="283"/>
        </w:trPr>
        <w:tc>
          <w:tcPr>
            <w:cnfStyle w:val="001000000000" w:firstRow="0" w:lastRow="0" w:firstColumn="1" w:lastColumn="0" w:oddVBand="0" w:evenVBand="0" w:oddHBand="0" w:evenHBand="0" w:firstRowFirstColumn="0" w:firstRowLastColumn="0" w:lastRowFirstColumn="0" w:lastRowLastColumn="0"/>
            <w:tcW w:w="4505" w:type="dxa"/>
          </w:tcPr>
          <w:p w14:paraId="6973D53A" w14:textId="77777777" w:rsidR="00D27C13" w:rsidRPr="009E7227" w:rsidRDefault="00D27C13" w:rsidP="007B3DED">
            <w:r>
              <w:t>GRUPO TRABAJO COMCOVID-19</w:t>
            </w:r>
          </w:p>
        </w:tc>
        <w:tc>
          <w:tcPr>
            <w:tcW w:w="1962" w:type="dxa"/>
          </w:tcPr>
          <w:p w14:paraId="1BC7F188" w14:textId="77777777" w:rsidR="00D27C13" w:rsidRPr="009E7227" w:rsidRDefault="00D27C13" w:rsidP="00D27C13">
            <w:pPr>
              <w:ind w:right="554"/>
              <w:jc w:val="right"/>
              <w:cnfStyle w:val="000000000000" w:firstRow="0" w:lastRow="0" w:firstColumn="0" w:lastColumn="0" w:oddVBand="0" w:evenVBand="0" w:oddHBand="0" w:evenHBand="0" w:firstRowFirstColumn="0" w:firstRowLastColumn="0" w:lastRowFirstColumn="0" w:lastRowLastColumn="0"/>
            </w:pPr>
            <w:r>
              <w:t>25</w:t>
            </w:r>
          </w:p>
        </w:tc>
        <w:tc>
          <w:tcPr>
            <w:cnfStyle w:val="000001000000" w:firstRow="0" w:lastRow="0" w:firstColumn="0" w:lastColumn="0" w:oddVBand="0" w:evenVBand="1" w:oddHBand="0" w:evenHBand="0" w:firstRowFirstColumn="0" w:firstRowLastColumn="0" w:lastRowFirstColumn="0" w:lastRowLastColumn="0"/>
            <w:tcW w:w="1470" w:type="dxa"/>
          </w:tcPr>
          <w:p w14:paraId="6089B19E" w14:textId="77777777" w:rsidR="00D27C13" w:rsidRPr="009E7227" w:rsidRDefault="00D27C13" w:rsidP="00D27C13">
            <w:pPr>
              <w:jc w:val="center"/>
            </w:pPr>
            <w:r>
              <w:t>Semanal</w:t>
            </w:r>
          </w:p>
        </w:tc>
      </w:tr>
      <w:tr w:rsidR="00D27C13" w:rsidRPr="009E7227" w14:paraId="1D27ADA9" w14:textId="77777777" w:rsidTr="00D27C13">
        <w:trPr>
          <w:trHeight w:val="283"/>
        </w:trPr>
        <w:tc>
          <w:tcPr>
            <w:cnfStyle w:val="001000000000" w:firstRow="0" w:lastRow="0" w:firstColumn="1" w:lastColumn="0" w:oddVBand="0" w:evenVBand="0" w:oddHBand="0" w:evenHBand="0" w:firstRowFirstColumn="0" w:firstRowLastColumn="0" w:lastRowFirstColumn="0" w:lastRowLastColumn="0"/>
            <w:tcW w:w="4505" w:type="dxa"/>
          </w:tcPr>
          <w:p w14:paraId="65C95E5B" w14:textId="77777777" w:rsidR="00D27C13" w:rsidRPr="009E7227" w:rsidRDefault="00D27C13" w:rsidP="007B3DED">
            <w:r>
              <w:t>COMISIÓN DE DEUDORES</w:t>
            </w:r>
          </w:p>
        </w:tc>
        <w:tc>
          <w:tcPr>
            <w:tcW w:w="1962" w:type="dxa"/>
          </w:tcPr>
          <w:p w14:paraId="7935BF98" w14:textId="77777777" w:rsidR="00D27C13" w:rsidRPr="009E7227" w:rsidRDefault="00D27C13" w:rsidP="00D27C13">
            <w:pPr>
              <w:ind w:right="554"/>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1470" w:type="dxa"/>
          </w:tcPr>
          <w:p w14:paraId="1E0411B2" w14:textId="77777777" w:rsidR="00D27C13" w:rsidRPr="009E7227" w:rsidRDefault="00D27C13" w:rsidP="00D27C13">
            <w:pPr>
              <w:jc w:val="center"/>
            </w:pPr>
            <w:r>
              <w:t>4</w:t>
            </w:r>
          </w:p>
        </w:tc>
      </w:tr>
      <w:tr w:rsidR="00D27C13" w:rsidRPr="009E7227" w14:paraId="2A95233C" w14:textId="77777777" w:rsidTr="00D27C13">
        <w:trPr>
          <w:trHeight w:val="283"/>
        </w:trPr>
        <w:tc>
          <w:tcPr>
            <w:cnfStyle w:val="001000000000" w:firstRow="0" w:lastRow="0" w:firstColumn="1" w:lastColumn="0" w:oddVBand="0" w:evenVBand="0" w:oddHBand="0" w:evenHBand="0" w:firstRowFirstColumn="0" w:firstRowLastColumn="0" w:lastRowFirstColumn="0" w:lastRowLastColumn="0"/>
            <w:tcW w:w="4505" w:type="dxa"/>
          </w:tcPr>
          <w:p w14:paraId="163DF7A0" w14:textId="77777777" w:rsidR="00D27C13" w:rsidRDefault="00D27C13" w:rsidP="007B3DED">
            <w:r>
              <w:t>GRUPO DE TRABAJO ELABORACIÓN PLAN ESTRATÉGICO</w:t>
            </w:r>
          </w:p>
        </w:tc>
        <w:tc>
          <w:tcPr>
            <w:tcW w:w="1962" w:type="dxa"/>
          </w:tcPr>
          <w:p w14:paraId="625176AF" w14:textId="77777777" w:rsidR="00D27C13" w:rsidRPr="009E7227" w:rsidRDefault="00D27C13" w:rsidP="00D27C13">
            <w:pPr>
              <w:ind w:right="554"/>
              <w:jc w:val="right"/>
              <w:cnfStyle w:val="000000000000" w:firstRow="0" w:lastRow="0" w:firstColumn="0" w:lastColumn="0" w:oddVBand="0" w:evenVBand="0" w:oddHBand="0" w:evenHBand="0" w:firstRowFirstColumn="0" w:firstRowLastColumn="0" w:lastRowFirstColumn="0" w:lastRowLastColumn="0"/>
            </w:pPr>
            <w:r>
              <w:t>45</w:t>
            </w:r>
          </w:p>
        </w:tc>
        <w:tc>
          <w:tcPr>
            <w:cnfStyle w:val="000001000000" w:firstRow="0" w:lastRow="0" w:firstColumn="0" w:lastColumn="0" w:oddVBand="0" w:evenVBand="1" w:oddHBand="0" w:evenHBand="0" w:firstRowFirstColumn="0" w:firstRowLastColumn="0" w:lastRowFirstColumn="0" w:lastRowLastColumn="0"/>
            <w:tcW w:w="1470" w:type="dxa"/>
          </w:tcPr>
          <w:p w14:paraId="6A43154D" w14:textId="77777777" w:rsidR="00D27C13" w:rsidRPr="009E7227" w:rsidRDefault="00D27C13" w:rsidP="00D27C13">
            <w:pPr>
              <w:jc w:val="center"/>
            </w:pPr>
            <w:r>
              <w:t>4</w:t>
            </w:r>
          </w:p>
        </w:tc>
      </w:tr>
      <w:tr w:rsidR="00D27C13" w:rsidRPr="009E7227" w14:paraId="5E027C52" w14:textId="77777777" w:rsidTr="00D27C13">
        <w:trPr>
          <w:trHeight w:val="283"/>
        </w:trPr>
        <w:tc>
          <w:tcPr>
            <w:cnfStyle w:val="001000000000" w:firstRow="0" w:lastRow="0" w:firstColumn="1" w:lastColumn="0" w:oddVBand="0" w:evenVBand="0" w:oddHBand="0" w:evenHBand="0" w:firstRowFirstColumn="0" w:firstRowLastColumn="0" w:lastRowFirstColumn="0" w:lastRowLastColumn="0"/>
            <w:tcW w:w="4505" w:type="dxa"/>
          </w:tcPr>
          <w:p w14:paraId="36757CBB" w14:textId="77777777" w:rsidR="00D27C13" w:rsidRDefault="00D27C13" w:rsidP="00351B92">
            <w:pPr>
              <w:jc w:val="left"/>
            </w:pPr>
            <w:r>
              <w:t>GRUPO  DE TRABAJO ELABORACIÓN MEMORIA EFQM</w:t>
            </w:r>
          </w:p>
        </w:tc>
        <w:tc>
          <w:tcPr>
            <w:tcW w:w="1962" w:type="dxa"/>
          </w:tcPr>
          <w:p w14:paraId="543ED3CB" w14:textId="77777777" w:rsidR="00D27C13" w:rsidRPr="009E7227" w:rsidRDefault="00D27C13" w:rsidP="00D27C13">
            <w:pPr>
              <w:ind w:right="554"/>
              <w:jc w:val="right"/>
              <w:cnfStyle w:val="000000000000" w:firstRow="0" w:lastRow="0" w:firstColumn="0" w:lastColumn="0" w:oddVBand="0" w:evenVBand="0" w:oddHBand="0" w:evenHBand="0" w:firstRowFirstColumn="0" w:firstRowLastColumn="0" w:lastRowFirstColumn="0" w:lastRowLastColumn="0"/>
            </w:pPr>
            <w:r>
              <w:t>28</w:t>
            </w:r>
          </w:p>
        </w:tc>
        <w:tc>
          <w:tcPr>
            <w:cnfStyle w:val="000001000000" w:firstRow="0" w:lastRow="0" w:firstColumn="0" w:lastColumn="0" w:oddVBand="0" w:evenVBand="1" w:oddHBand="0" w:evenHBand="0" w:firstRowFirstColumn="0" w:firstRowLastColumn="0" w:lastRowFirstColumn="0" w:lastRowLastColumn="0"/>
            <w:tcW w:w="1470" w:type="dxa"/>
          </w:tcPr>
          <w:p w14:paraId="095005FD" w14:textId="77777777" w:rsidR="00D27C13" w:rsidRPr="009E7227" w:rsidRDefault="00D27C13" w:rsidP="00D27C13">
            <w:pPr>
              <w:jc w:val="center"/>
            </w:pPr>
            <w:r>
              <w:t>4</w:t>
            </w:r>
          </w:p>
        </w:tc>
      </w:tr>
    </w:tbl>
    <w:p w14:paraId="55E18BD3" w14:textId="77777777" w:rsidR="00F31D28" w:rsidRDefault="00F31D28" w:rsidP="0068118A"/>
    <w:p w14:paraId="55E18BD4" w14:textId="77777777" w:rsidR="00DA5ACB" w:rsidRDefault="00DA5ACB" w:rsidP="0068118A"/>
    <w:p w14:paraId="6FA898FD" w14:textId="77777777" w:rsidR="004602A0" w:rsidRDefault="004602A0" w:rsidP="0068118A"/>
    <w:p w14:paraId="32020E2F" w14:textId="77777777" w:rsidR="004602A0" w:rsidRDefault="004602A0" w:rsidP="0068118A"/>
    <w:p w14:paraId="042FD54F" w14:textId="69C8CE3E" w:rsidR="005B6DD2" w:rsidRDefault="005B6DD2">
      <w:pPr>
        <w:spacing w:before="0" w:line="240" w:lineRule="auto"/>
        <w:jc w:val="left"/>
        <w:rPr>
          <w:rFonts w:ascii="Montserrat SemiBold" w:hAnsi="Montserrat SemiBold"/>
          <w:caps/>
          <w:noProof/>
          <w:color w:val="48ACC6"/>
          <w:spacing w:val="-6"/>
          <w:sz w:val="24"/>
        </w:rPr>
      </w:pPr>
      <w:bookmarkStart w:id="104" w:name="_Toc74228266"/>
      <w:bookmarkStart w:id="105" w:name="_Toc75343963"/>
    </w:p>
    <w:p w14:paraId="55E18BD7" w14:textId="324B0C9E" w:rsidR="00F31D28" w:rsidRDefault="00F31D28" w:rsidP="006C4CAE">
      <w:pPr>
        <w:pStyle w:val="TITULO-Nivel2"/>
      </w:pPr>
      <w:bookmarkStart w:id="106" w:name="_Toc88557532"/>
      <w:r w:rsidRPr="00AB0625">
        <w:lastRenderedPageBreak/>
        <w:t>Certificaciones y acreditaciones</w:t>
      </w:r>
      <w:bookmarkEnd w:id="104"/>
      <w:bookmarkEnd w:id="105"/>
      <w:bookmarkEnd w:id="106"/>
    </w:p>
    <w:p w14:paraId="55E18BDA" w14:textId="47CB903E" w:rsidR="00C93860" w:rsidRDefault="00C93860" w:rsidP="00C93860">
      <w:pPr>
        <w:pStyle w:val="TITULO-Nivel3"/>
      </w:pPr>
      <w:r>
        <w:t>Certificaciones</w:t>
      </w:r>
    </w:p>
    <w:tbl>
      <w:tblPr>
        <w:tblStyle w:val="Tablavariascolumnas"/>
        <w:tblW w:w="8025" w:type="dxa"/>
        <w:tblLook w:val="01A0" w:firstRow="1" w:lastRow="0" w:firstColumn="1" w:lastColumn="1" w:noHBand="0" w:noVBand="0"/>
      </w:tblPr>
      <w:tblGrid>
        <w:gridCol w:w="2350"/>
        <w:gridCol w:w="1144"/>
        <w:gridCol w:w="1852"/>
        <w:gridCol w:w="1454"/>
        <w:gridCol w:w="1942"/>
      </w:tblGrid>
      <w:tr w:rsidR="00D2574A" w:rsidRPr="00D2574A" w14:paraId="55E18BE0" w14:textId="77777777" w:rsidTr="005B6DD2">
        <w:trPr>
          <w:cnfStyle w:val="100000000000" w:firstRow="1" w:lastRow="0" w:firstColumn="0" w:lastColumn="0" w:oddVBand="0" w:evenVBand="0" w:oddHBand="0" w:evenHBand="0" w:firstRowFirstColumn="0" w:firstRowLastColumn="0" w:lastRowFirstColumn="0" w:lastRowLastColumn="0"/>
          <w:trHeight w:val="816"/>
        </w:trPr>
        <w:tc>
          <w:tcPr>
            <w:cnfStyle w:val="001000000000" w:firstRow="0" w:lastRow="0" w:firstColumn="1" w:lastColumn="0" w:oddVBand="0" w:evenVBand="0" w:oddHBand="0" w:evenHBand="0" w:firstRowFirstColumn="0" w:firstRowLastColumn="0" w:lastRowFirstColumn="0" w:lastRowLastColumn="0"/>
            <w:tcW w:w="2119" w:type="dxa"/>
            <w:hideMark/>
          </w:tcPr>
          <w:p w14:paraId="55E18BDB" w14:textId="77777777" w:rsidR="00D2574A" w:rsidRPr="005B6DD2" w:rsidRDefault="00D2574A" w:rsidP="003F1B93">
            <w:pPr>
              <w:jc w:val="center"/>
              <w:rPr>
                <w:rFonts w:ascii="Montserrat SemiBold" w:hAnsi="Montserrat SemiBold"/>
                <w:caps/>
                <w:color w:val="7F7F7F" w:themeColor="text1" w:themeTint="80"/>
                <w:sz w:val="20"/>
                <w:szCs w:val="16"/>
              </w:rPr>
            </w:pPr>
            <w:r w:rsidRPr="005B6DD2">
              <w:rPr>
                <w:rFonts w:ascii="Montserrat SemiBold" w:hAnsi="Montserrat SemiBold"/>
                <w:caps/>
                <w:color w:val="7F7F7F" w:themeColor="text1" w:themeTint="80"/>
                <w:sz w:val="20"/>
                <w:szCs w:val="16"/>
              </w:rPr>
              <w:t>Servicio/unidad</w:t>
            </w:r>
          </w:p>
        </w:tc>
        <w:tc>
          <w:tcPr>
            <w:cnfStyle w:val="000010000000" w:firstRow="0" w:lastRow="0" w:firstColumn="0" w:lastColumn="0" w:oddVBand="1" w:evenVBand="0" w:oddHBand="0" w:evenHBand="0" w:firstRowFirstColumn="0" w:firstRowLastColumn="0" w:lastRowFirstColumn="0" w:lastRowLastColumn="0"/>
            <w:tcW w:w="1031" w:type="dxa"/>
            <w:hideMark/>
          </w:tcPr>
          <w:p w14:paraId="55E18BDC" w14:textId="77777777" w:rsidR="00D2574A" w:rsidRPr="005B6DD2" w:rsidRDefault="00D2574A" w:rsidP="003F1B93">
            <w:pPr>
              <w:jc w:val="center"/>
              <w:rPr>
                <w:rFonts w:ascii="Montserrat SemiBold" w:hAnsi="Montserrat SemiBold"/>
                <w:caps/>
                <w:color w:val="7F7F7F" w:themeColor="text1" w:themeTint="80"/>
                <w:sz w:val="20"/>
                <w:szCs w:val="16"/>
              </w:rPr>
            </w:pPr>
            <w:r w:rsidRPr="005B6DD2">
              <w:rPr>
                <w:rFonts w:ascii="Montserrat SemiBold" w:hAnsi="Montserrat SemiBold"/>
                <w:caps/>
                <w:color w:val="7F7F7F" w:themeColor="text1" w:themeTint="80"/>
                <w:sz w:val="20"/>
                <w:szCs w:val="16"/>
              </w:rPr>
              <w:t>Norma</w:t>
            </w:r>
          </w:p>
        </w:tc>
        <w:tc>
          <w:tcPr>
            <w:cnfStyle w:val="000001000000" w:firstRow="0" w:lastRow="0" w:firstColumn="0" w:lastColumn="0" w:oddVBand="0" w:evenVBand="1" w:oddHBand="0" w:evenHBand="0" w:firstRowFirstColumn="0" w:firstRowLastColumn="0" w:lastRowFirstColumn="0" w:lastRowLastColumn="0"/>
            <w:tcW w:w="1670" w:type="dxa"/>
            <w:noWrap/>
            <w:hideMark/>
          </w:tcPr>
          <w:p w14:paraId="55E18BDD" w14:textId="77777777" w:rsidR="00D2574A" w:rsidRPr="005B6DD2" w:rsidRDefault="00D2574A" w:rsidP="003F1B93">
            <w:pPr>
              <w:jc w:val="center"/>
              <w:rPr>
                <w:rFonts w:ascii="Montserrat SemiBold" w:hAnsi="Montserrat SemiBold"/>
                <w:caps/>
                <w:color w:val="7F7F7F" w:themeColor="text1" w:themeTint="80"/>
                <w:sz w:val="20"/>
                <w:szCs w:val="16"/>
              </w:rPr>
            </w:pPr>
            <w:r w:rsidRPr="005B6DD2">
              <w:rPr>
                <w:rFonts w:ascii="Montserrat SemiBold" w:hAnsi="Montserrat SemiBold"/>
                <w:caps/>
                <w:color w:val="7F7F7F" w:themeColor="text1" w:themeTint="80"/>
                <w:sz w:val="20"/>
                <w:szCs w:val="16"/>
              </w:rPr>
              <w:t>Certificación inicial</w:t>
            </w:r>
          </w:p>
        </w:tc>
        <w:tc>
          <w:tcPr>
            <w:cnfStyle w:val="000010000000" w:firstRow="0" w:lastRow="0" w:firstColumn="0" w:lastColumn="0" w:oddVBand="1" w:evenVBand="0" w:oddHBand="0" w:evenHBand="0" w:firstRowFirstColumn="0" w:firstRowLastColumn="0" w:lastRowFirstColumn="0" w:lastRowLastColumn="0"/>
            <w:tcW w:w="1454" w:type="dxa"/>
            <w:noWrap/>
            <w:hideMark/>
          </w:tcPr>
          <w:p w14:paraId="55E18BDE" w14:textId="77777777" w:rsidR="00D2574A" w:rsidRPr="005B6DD2" w:rsidRDefault="00D2574A" w:rsidP="003F1B93">
            <w:pPr>
              <w:jc w:val="center"/>
              <w:rPr>
                <w:rFonts w:ascii="Montserrat SemiBold" w:hAnsi="Montserrat SemiBold"/>
                <w:caps/>
                <w:color w:val="7F7F7F" w:themeColor="text1" w:themeTint="80"/>
                <w:sz w:val="20"/>
                <w:szCs w:val="16"/>
              </w:rPr>
            </w:pPr>
            <w:r w:rsidRPr="005B6DD2">
              <w:rPr>
                <w:rFonts w:ascii="Montserrat SemiBold" w:hAnsi="Montserrat SemiBold"/>
                <w:caps/>
                <w:color w:val="7F7F7F" w:themeColor="text1" w:themeTint="80"/>
                <w:sz w:val="20"/>
                <w:szCs w:val="16"/>
              </w:rPr>
              <w:t>Vigencia</w:t>
            </w:r>
          </w:p>
        </w:tc>
        <w:tc>
          <w:tcPr>
            <w:cnfStyle w:val="000001000000" w:firstRow="0" w:lastRow="0" w:firstColumn="0" w:lastColumn="0" w:oddVBand="0" w:evenVBand="1" w:oddHBand="0" w:evenHBand="0" w:firstRowFirstColumn="0" w:firstRowLastColumn="0" w:lastRowFirstColumn="0" w:lastRowLastColumn="0"/>
            <w:tcW w:w="1751" w:type="dxa"/>
            <w:noWrap/>
            <w:hideMark/>
          </w:tcPr>
          <w:p w14:paraId="55E18BDF" w14:textId="77777777" w:rsidR="00D2574A" w:rsidRPr="005B6DD2" w:rsidRDefault="00D2574A" w:rsidP="003F1B93">
            <w:pPr>
              <w:jc w:val="center"/>
              <w:rPr>
                <w:rFonts w:ascii="Montserrat SemiBold" w:hAnsi="Montserrat SemiBold"/>
                <w:caps/>
                <w:color w:val="7F7F7F" w:themeColor="text1" w:themeTint="80"/>
                <w:sz w:val="20"/>
                <w:szCs w:val="16"/>
              </w:rPr>
            </w:pPr>
            <w:r w:rsidRPr="005B6DD2">
              <w:rPr>
                <w:rFonts w:ascii="Montserrat SemiBold" w:hAnsi="Montserrat SemiBold"/>
                <w:caps/>
                <w:color w:val="7F7F7F" w:themeColor="text1" w:themeTint="80"/>
                <w:sz w:val="20"/>
                <w:szCs w:val="16"/>
              </w:rPr>
              <w:t>Entidad certificadora</w:t>
            </w:r>
          </w:p>
        </w:tc>
      </w:tr>
      <w:tr w:rsidR="00D2574A" w:rsidRPr="00D2574A" w14:paraId="55E18BE6" w14:textId="77777777" w:rsidTr="005B6DD2">
        <w:trPr>
          <w:cnfStyle w:val="000000100000" w:firstRow="0" w:lastRow="0" w:firstColumn="0" w:lastColumn="0" w:oddVBand="0" w:evenVBand="0" w:oddHBand="1" w:evenHBand="0" w:firstRowFirstColumn="0" w:firstRowLastColumn="0" w:lastRowFirstColumn="0" w:lastRowLastColumn="0"/>
          <w:trHeight w:val="1071"/>
        </w:trPr>
        <w:tc>
          <w:tcPr>
            <w:cnfStyle w:val="001000000000" w:firstRow="0" w:lastRow="0" w:firstColumn="1" w:lastColumn="0" w:oddVBand="0" w:evenVBand="0" w:oddHBand="0" w:evenHBand="0" w:firstRowFirstColumn="0" w:firstRowLastColumn="0" w:lastRowFirstColumn="0" w:lastRowLastColumn="0"/>
            <w:tcW w:w="2119" w:type="dxa"/>
          </w:tcPr>
          <w:p w14:paraId="55E18BE1" w14:textId="77777777" w:rsidR="00D2574A" w:rsidRPr="008E767C" w:rsidRDefault="00D2574A" w:rsidP="008E767C">
            <w:pPr>
              <w:jc w:val="left"/>
            </w:pPr>
            <w:r w:rsidRPr="008E767C">
              <w:t>SERVICIO DE ESTERILIZACIÓN DE MATERIAL E INSTRUMENTAL SANITARIO</w:t>
            </w:r>
          </w:p>
        </w:tc>
        <w:tc>
          <w:tcPr>
            <w:cnfStyle w:val="000010000000" w:firstRow="0" w:lastRow="0" w:firstColumn="0" w:lastColumn="0" w:oddVBand="1" w:evenVBand="0" w:oddHBand="0" w:evenHBand="0" w:firstRowFirstColumn="0" w:firstRowLastColumn="0" w:lastRowFirstColumn="0" w:lastRowLastColumn="0"/>
            <w:tcW w:w="1031" w:type="dxa"/>
          </w:tcPr>
          <w:p w14:paraId="55E18BE2" w14:textId="77777777" w:rsidR="00D2574A" w:rsidRPr="005B6DD2" w:rsidRDefault="00D2574A" w:rsidP="005B6DD2">
            <w:pPr>
              <w:spacing w:line="240" w:lineRule="auto"/>
              <w:jc w:val="left"/>
              <w:rPr>
                <w:color w:val="A6A6A6" w:themeColor="background1" w:themeShade="A6"/>
                <w:szCs w:val="18"/>
              </w:rPr>
            </w:pPr>
            <w:r w:rsidRPr="005B6DD2">
              <w:rPr>
                <w:color w:val="A6A6A6" w:themeColor="background1" w:themeShade="A6"/>
                <w:szCs w:val="18"/>
              </w:rPr>
              <w:t>UNE EN ISO 9001-2015</w:t>
            </w:r>
          </w:p>
        </w:tc>
        <w:tc>
          <w:tcPr>
            <w:cnfStyle w:val="000001000000" w:firstRow="0" w:lastRow="0" w:firstColumn="0" w:lastColumn="0" w:oddVBand="0" w:evenVBand="1" w:oddHBand="0" w:evenHBand="0" w:firstRowFirstColumn="0" w:firstRowLastColumn="0" w:lastRowFirstColumn="0" w:lastRowLastColumn="0"/>
            <w:tcW w:w="1670" w:type="dxa"/>
            <w:noWrap/>
          </w:tcPr>
          <w:p w14:paraId="55E18BE3" w14:textId="77777777" w:rsidR="00D2574A" w:rsidRPr="005B6DD2" w:rsidRDefault="00D2574A" w:rsidP="005B6DD2">
            <w:pPr>
              <w:spacing w:line="240" w:lineRule="auto"/>
              <w:jc w:val="center"/>
              <w:rPr>
                <w:color w:val="A6A6A6" w:themeColor="background1" w:themeShade="A6"/>
                <w:szCs w:val="18"/>
              </w:rPr>
            </w:pPr>
            <w:r w:rsidRPr="005B6DD2">
              <w:rPr>
                <w:color w:val="A6A6A6" w:themeColor="background1" w:themeShade="A6"/>
                <w:szCs w:val="18"/>
              </w:rPr>
              <w:t>2007</w:t>
            </w:r>
          </w:p>
        </w:tc>
        <w:tc>
          <w:tcPr>
            <w:cnfStyle w:val="000010000000" w:firstRow="0" w:lastRow="0" w:firstColumn="0" w:lastColumn="0" w:oddVBand="1" w:evenVBand="0" w:oddHBand="0" w:evenHBand="0" w:firstRowFirstColumn="0" w:firstRowLastColumn="0" w:lastRowFirstColumn="0" w:lastRowLastColumn="0"/>
            <w:tcW w:w="1454" w:type="dxa"/>
            <w:noWrap/>
          </w:tcPr>
          <w:p w14:paraId="55E18BE4" w14:textId="77777777" w:rsidR="00D2574A" w:rsidRPr="005B6DD2" w:rsidRDefault="00D2574A" w:rsidP="005B6DD2">
            <w:pPr>
              <w:spacing w:line="240" w:lineRule="auto"/>
              <w:jc w:val="center"/>
              <w:rPr>
                <w:color w:val="A6A6A6" w:themeColor="background1" w:themeShade="A6"/>
                <w:szCs w:val="18"/>
              </w:rPr>
            </w:pPr>
            <w:r w:rsidRPr="005B6DD2">
              <w:rPr>
                <w:color w:val="A6A6A6" w:themeColor="background1" w:themeShade="A6"/>
                <w:szCs w:val="18"/>
              </w:rPr>
              <w:t>2023</w:t>
            </w:r>
          </w:p>
        </w:tc>
        <w:tc>
          <w:tcPr>
            <w:cnfStyle w:val="000001000000" w:firstRow="0" w:lastRow="0" w:firstColumn="0" w:lastColumn="0" w:oddVBand="0" w:evenVBand="1" w:oddHBand="0" w:evenHBand="0" w:firstRowFirstColumn="0" w:firstRowLastColumn="0" w:lastRowFirstColumn="0" w:lastRowLastColumn="0"/>
            <w:tcW w:w="1751" w:type="dxa"/>
            <w:noWrap/>
          </w:tcPr>
          <w:p w14:paraId="55E18BE5" w14:textId="77777777" w:rsidR="00D2574A" w:rsidRPr="005B6DD2" w:rsidRDefault="00D2574A" w:rsidP="005B6DD2">
            <w:pPr>
              <w:spacing w:line="240" w:lineRule="auto"/>
              <w:jc w:val="center"/>
              <w:rPr>
                <w:color w:val="A6A6A6" w:themeColor="background1" w:themeShade="A6"/>
                <w:szCs w:val="18"/>
              </w:rPr>
            </w:pPr>
            <w:r w:rsidRPr="005B6DD2">
              <w:rPr>
                <w:color w:val="A6A6A6" w:themeColor="background1" w:themeShade="A6"/>
                <w:szCs w:val="18"/>
              </w:rPr>
              <w:t>AENOR</w:t>
            </w:r>
          </w:p>
        </w:tc>
      </w:tr>
      <w:tr w:rsidR="00D2574A" w:rsidRPr="00D2574A" w14:paraId="55E18BEC" w14:textId="77777777" w:rsidTr="005B6DD2">
        <w:trPr>
          <w:cnfStyle w:val="000000100000" w:firstRow="0" w:lastRow="0" w:firstColumn="0" w:lastColumn="0" w:oddVBand="0" w:evenVBand="0" w:oddHBand="1" w:evenHBand="0" w:firstRowFirstColumn="0" w:firstRowLastColumn="0" w:lastRowFirstColumn="0" w:lastRowLastColumn="0"/>
          <w:trHeight w:val="1058"/>
        </w:trPr>
        <w:tc>
          <w:tcPr>
            <w:cnfStyle w:val="001000000000" w:firstRow="0" w:lastRow="0" w:firstColumn="1" w:lastColumn="0" w:oddVBand="0" w:evenVBand="0" w:oddHBand="0" w:evenHBand="0" w:firstRowFirstColumn="0" w:firstRowLastColumn="0" w:lastRowFirstColumn="0" w:lastRowLastColumn="0"/>
            <w:tcW w:w="2119" w:type="dxa"/>
          </w:tcPr>
          <w:p w14:paraId="55E18BE7" w14:textId="77777777" w:rsidR="00D2574A" w:rsidRPr="008E767C" w:rsidRDefault="00D2574A" w:rsidP="008E767C">
            <w:pPr>
              <w:jc w:val="left"/>
            </w:pPr>
            <w:r w:rsidRPr="008E767C">
              <w:t>GESTIÓN DE LOS SERVICIOS DE LIMPIEZA, DDDD, LAVANDERIA Y RESTAURACIÓN</w:t>
            </w:r>
          </w:p>
        </w:tc>
        <w:tc>
          <w:tcPr>
            <w:cnfStyle w:val="000010000000" w:firstRow="0" w:lastRow="0" w:firstColumn="0" w:lastColumn="0" w:oddVBand="1" w:evenVBand="0" w:oddHBand="0" w:evenHBand="0" w:firstRowFirstColumn="0" w:firstRowLastColumn="0" w:lastRowFirstColumn="0" w:lastRowLastColumn="0"/>
            <w:tcW w:w="1031" w:type="dxa"/>
          </w:tcPr>
          <w:p w14:paraId="55E18BE8" w14:textId="77777777" w:rsidR="00D2574A" w:rsidRPr="005B6DD2" w:rsidRDefault="00D2574A" w:rsidP="005B6DD2">
            <w:pPr>
              <w:spacing w:line="240" w:lineRule="auto"/>
              <w:jc w:val="left"/>
              <w:rPr>
                <w:color w:val="A6A6A6" w:themeColor="background1" w:themeShade="A6"/>
                <w:szCs w:val="18"/>
              </w:rPr>
            </w:pPr>
            <w:r w:rsidRPr="005B6DD2">
              <w:rPr>
                <w:color w:val="A6A6A6" w:themeColor="background1" w:themeShade="A6"/>
                <w:szCs w:val="18"/>
              </w:rPr>
              <w:t>UNE EN ISO 9001-2015</w:t>
            </w:r>
          </w:p>
        </w:tc>
        <w:tc>
          <w:tcPr>
            <w:cnfStyle w:val="000001000000" w:firstRow="0" w:lastRow="0" w:firstColumn="0" w:lastColumn="0" w:oddVBand="0" w:evenVBand="1" w:oddHBand="0" w:evenHBand="0" w:firstRowFirstColumn="0" w:firstRowLastColumn="0" w:lastRowFirstColumn="0" w:lastRowLastColumn="0"/>
            <w:tcW w:w="1670" w:type="dxa"/>
            <w:noWrap/>
          </w:tcPr>
          <w:p w14:paraId="55E18BE9" w14:textId="77777777" w:rsidR="00D2574A" w:rsidRPr="005B6DD2" w:rsidRDefault="00D2574A" w:rsidP="005B6DD2">
            <w:pPr>
              <w:spacing w:line="240" w:lineRule="auto"/>
              <w:jc w:val="center"/>
              <w:rPr>
                <w:color w:val="A6A6A6" w:themeColor="background1" w:themeShade="A6"/>
                <w:szCs w:val="18"/>
              </w:rPr>
            </w:pPr>
            <w:r w:rsidRPr="005B6DD2">
              <w:rPr>
                <w:color w:val="A6A6A6" w:themeColor="background1" w:themeShade="A6"/>
                <w:szCs w:val="18"/>
              </w:rPr>
              <w:t>2008</w:t>
            </w:r>
          </w:p>
        </w:tc>
        <w:tc>
          <w:tcPr>
            <w:cnfStyle w:val="000010000000" w:firstRow="0" w:lastRow="0" w:firstColumn="0" w:lastColumn="0" w:oddVBand="1" w:evenVBand="0" w:oddHBand="0" w:evenHBand="0" w:firstRowFirstColumn="0" w:firstRowLastColumn="0" w:lastRowFirstColumn="0" w:lastRowLastColumn="0"/>
            <w:tcW w:w="1454" w:type="dxa"/>
            <w:noWrap/>
          </w:tcPr>
          <w:p w14:paraId="55E18BEA" w14:textId="77777777" w:rsidR="00D2574A" w:rsidRPr="005B6DD2" w:rsidRDefault="00D2574A" w:rsidP="005B6DD2">
            <w:pPr>
              <w:spacing w:line="240" w:lineRule="auto"/>
              <w:jc w:val="center"/>
              <w:rPr>
                <w:color w:val="A6A6A6" w:themeColor="background1" w:themeShade="A6"/>
                <w:szCs w:val="18"/>
              </w:rPr>
            </w:pPr>
            <w:r w:rsidRPr="005B6DD2">
              <w:rPr>
                <w:color w:val="A6A6A6" w:themeColor="background1" w:themeShade="A6"/>
                <w:szCs w:val="18"/>
              </w:rPr>
              <w:t>2023</w:t>
            </w:r>
          </w:p>
        </w:tc>
        <w:tc>
          <w:tcPr>
            <w:cnfStyle w:val="000001000000" w:firstRow="0" w:lastRow="0" w:firstColumn="0" w:lastColumn="0" w:oddVBand="0" w:evenVBand="1" w:oddHBand="0" w:evenHBand="0" w:firstRowFirstColumn="0" w:firstRowLastColumn="0" w:lastRowFirstColumn="0" w:lastRowLastColumn="0"/>
            <w:tcW w:w="1751" w:type="dxa"/>
            <w:noWrap/>
          </w:tcPr>
          <w:p w14:paraId="55E18BEB" w14:textId="77777777" w:rsidR="00D2574A" w:rsidRPr="005B6DD2" w:rsidRDefault="00D2574A" w:rsidP="005B6DD2">
            <w:pPr>
              <w:spacing w:line="240" w:lineRule="auto"/>
              <w:jc w:val="center"/>
              <w:rPr>
                <w:color w:val="A6A6A6" w:themeColor="background1" w:themeShade="A6"/>
                <w:szCs w:val="18"/>
              </w:rPr>
            </w:pPr>
            <w:r w:rsidRPr="005B6DD2">
              <w:rPr>
                <w:color w:val="A6A6A6" w:themeColor="background1" w:themeShade="A6"/>
                <w:szCs w:val="18"/>
              </w:rPr>
              <w:t>AENOR</w:t>
            </w:r>
          </w:p>
        </w:tc>
      </w:tr>
      <w:tr w:rsidR="00D2574A" w:rsidRPr="00D2574A" w14:paraId="55E18BF2" w14:textId="77777777" w:rsidTr="005B6DD2">
        <w:trPr>
          <w:cnfStyle w:val="000000100000" w:firstRow="0" w:lastRow="0" w:firstColumn="0" w:lastColumn="0" w:oddVBand="0" w:evenVBand="0" w:oddHBand="1" w:evenHBand="0" w:firstRowFirstColumn="0" w:firstRowLastColumn="0" w:lastRowFirstColumn="0" w:lastRowLastColumn="0"/>
          <w:trHeight w:val="687"/>
        </w:trPr>
        <w:tc>
          <w:tcPr>
            <w:cnfStyle w:val="001000000000" w:firstRow="0" w:lastRow="0" w:firstColumn="1" w:lastColumn="0" w:oddVBand="0" w:evenVBand="0" w:oddHBand="0" w:evenHBand="0" w:firstRowFirstColumn="0" w:firstRowLastColumn="0" w:lastRowFirstColumn="0" w:lastRowLastColumn="0"/>
            <w:tcW w:w="2119" w:type="dxa"/>
          </w:tcPr>
          <w:p w14:paraId="55E18BED" w14:textId="06E4026B" w:rsidR="00D2574A" w:rsidRPr="008E767C" w:rsidRDefault="00546569" w:rsidP="008E767C">
            <w:pPr>
              <w:jc w:val="left"/>
            </w:pPr>
            <w:r>
              <w:t>BLOQUE QUIRÚ</w:t>
            </w:r>
            <w:r w:rsidR="00D2574A" w:rsidRPr="008E767C">
              <w:t>RGICO</w:t>
            </w:r>
          </w:p>
        </w:tc>
        <w:tc>
          <w:tcPr>
            <w:cnfStyle w:val="000010000000" w:firstRow="0" w:lastRow="0" w:firstColumn="0" w:lastColumn="0" w:oddVBand="1" w:evenVBand="0" w:oddHBand="0" w:evenHBand="0" w:firstRowFirstColumn="0" w:firstRowLastColumn="0" w:lastRowFirstColumn="0" w:lastRowLastColumn="0"/>
            <w:tcW w:w="1031" w:type="dxa"/>
          </w:tcPr>
          <w:p w14:paraId="55E18BEE" w14:textId="77777777" w:rsidR="00D2574A" w:rsidRPr="005B6DD2" w:rsidRDefault="00D2574A" w:rsidP="005B6DD2">
            <w:pPr>
              <w:spacing w:line="240" w:lineRule="auto"/>
              <w:jc w:val="left"/>
              <w:rPr>
                <w:color w:val="A6A6A6" w:themeColor="background1" w:themeShade="A6"/>
                <w:szCs w:val="18"/>
              </w:rPr>
            </w:pPr>
            <w:r w:rsidRPr="005B6DD2">
              <w:rPr>
                <w:color w:val="A6A6A6" w:themeColor="background1" w:themeShade="A6"/>
                <w:szCs w:val="18"/>
              </w:rPr>
              <w:t>UNE EN ISO 9001-2015</w:t>
            </w:r>
          </w:p>
        </w:tc>
        <w:tc>
          <w:tcPr>
            <w:cnfStyle w:val="000001000000" w:firstRow="0" w:lastRow="0" w:firstColumn="0" w:lastColumn="0" w:oddVBand="0" w:evenVBand="1" w:oddHBand="0" w:evenHBand="0" w:firstRowFirstColumn="0" w:firstRowLastColumn="0" w:lastRowFirstColumn="0" w:lastRowLastColumn="0"/>
            <w:tcW w:w="1670" w:type="dxa"/>
            <w:noWrap/>
          </w:tcPr>
          <w:p w14:paraId="55E18BEF" w14:textId="77777777" w:rsidR="00D2574A" w:rsidRPr="005B6DD2" w:rsidRDefault="00D2574A" w:rsidP="005B6DD2">
            <w:pPr>
              <w:spacing w:line="240" w:lineRule="auto"/>
              <w:jc w:val="center"/>
              <w:rPr>
                <w:color w:val="A6A6A6" w:themeColor="background1" w:themeShade="A6"/>
                <w:szCs w:val="18"/>
              </w:rPr>
            </w:pPr>
            <w:r w:rsidRPr="005B6DD2">
              <w:rPr>
                <w:color w:val="A6A6A6" w:themeColor="background1" w:themeShade="A6"/>
                <w:szCs w:val="18"/>
              </w:rPr>
              <w:t>2007</w:t>
            </w:r>
          </w:p>
        </w:tc>
        <w:tc>
          <w:tcPr>
            <w:cnfStyle w:val="000010000000" w:firstRow="0" w:lastRow="0" w:firstColumn="0" w:lastColumn="0" w:oddVBand="1" w:evenVBand="0" w:oddHBand="0" w:evenHBand="0" w:firstRowFirstColumn="0" w:firstRowLastColumn="0" w:lastRowFirstColumn="0" w:lastRowLastColumn="0"/>
            <w:tcW w:w="1454" w:type="dxa"/>
            <w:noWrap/>
          </w:tcPr>
          <w:p w14:paraId="55E18BF0" w14:textId="77777777" w:rsidR="00D2574A" w:rsidRPr="005B6DD2" w:rsidRDefault="00D2574A" w:rsidP="005B6DD2">
            <w:pPr>
              <w:spacing w:line="240" w:lineRule="auto"/>
              <w:jc w:val="center"/>
              <w:rPr>
                <w:color w:val="A6A6A6" w:themeColor="background1" w:themeShade="A6"/>
                <w:szCs w:val="18"/>
              </w:rPr>
            </w:pPr>
            <w:r w:rsidRPr="005B6DD2">
              <w:rPr>
                <w:color w:val="A6A6A6" w:themeColor="background1" w:themeShade="A6"/>
                <w:szCs w:val="18"/>
              </w:rPr>
              <w:t>2023</w:t>
            </w:r>
          </w:p>
        </w:tc>
        <w:tc>
          <w:tcPr>
            <w:cnfStyle w:val="000001000000" w:firstRow="0" w:lastRow="0" w:firstColumn="0" w:lastColumn="0" w:oddVBand="0" w:evenVBand="1" w:oddHBand="0" w:evenHBand="0" w:firstRowFirstColumn="0" w:firstRowLastColumn="0" w:lastRowFirstColumn="0" w:lastRowLastColumn="0"/>
            <w:tcW w:w="1751" w:type="dxa"/>
            <w:noWrap/>
          </w:tcPr>
          <w:p w14:paraId="55E18BF1" w14:textId="77777777" w:rsidR="00D2574A" w:rsidRPr="005B6DD2" w:rsidRDefault="00D2574A" w:rsidP="005B6DD2">
            <w:pPr>
              <w:spacing w:line="240" w:lineRule="auto"/>
              <w:jc w:val="center"/>
              <w:rPr>
                <w:color w:val="A6A6A6" w:themeColor="background1" w:themeShade="A6"/>
                <w:szCs w:val="18"/>
              </w:rPr>
            </w:pPr>
            <w:r w:rsidRPr="005B6DD2">
              <w:rPr>
                <w:color w:val="A6A6A6" w:themeColor="background1" w:themeShade="A6"/>
                <w:szCs w:val="18"/>
              </w:rPr>
              <w:t>AENOR</w:t>
            </w:r>
          </w:p>
        </w:tc>
      </w:tr>
      <w:tr w:rsidR="00D2574A" w:rsidRPr="00D2574A" w14:paraId="55E18BF8" w14:textId="77777777" w:rsidTr="005B6DD2">
        <w:trPr>
          <w:cnfStyle w:val="000000010000" w:firstRow="0" w:lastRow="0" w:firstColumn="0" w:lastColumn="0" w:oddVBand="0" w:evenVBand="0" w:oddHBand="0" w:evenHBand="1" w:firstRowFirstColumn="0" w:firstRowLastColumn="0" w:lastRowFirstColumn="0" w:lastRowLastColumn="0"/>
          <w:trHeight w:val="674"/>
        </w:trPr>
        <w:tc>
          <w:tcPr>
            <w:cnfStyle w:val="001000000000" w:firstRow="0" w:lastRow="0" w:firstColumn="1" w:lastColumn="0" w:oddVBand="0" w:evenVBand="0" w:oddHBand="0" w:evenHBand="0" w:firstRowFirstColumn="0" w:firstRowLastColumn="0" w:lastRowFirstColumn="0" w:lastRowLastColumn="0"/>
            <w:tcW w:w="2119" w:type="dxa"/>
          </w:tcPr>
          <w:p w14:paraId="55E18BF3" w14:textId="77777777" w:rsidR="00D2574A" w:rsidRPr="008E767C" w:rsidRDefault="00D2574A" w:rsidP="008E767C">
            <w:pPr>
              <w:jc w:val="left"/>
            </w:pPr>
            <w:r w:rsidRPr="008E767C">
              <w:t>FARMACIA HOSPITALARIA</w:t>
            </w:r>
          </w:p>
        </w:tc>
        <w:tc>
          <w:tcPr>
            <w:cnfStyle w:val="000010000000" w:firstRow="0" w:lastRow="0" w:firstColumn="0" w:lastColumn="0" w:oddVBand="1" w:evenVBand="0" w:oddHBand="0" w:evenHBand="0" w:firstRowFirstColumn="0" w:firstRowLastColumn="0" w:lastRowFirstColumn="0" w:lastRowLastColumn="0"/>
            <w:tcW w:w="1031" w:type="dxa"/>
          </w:tcPr>
          <w:p w14:paraId="55E18BF4" w14:textId="77777777" w:rsidR="00D2574A" w:rsidRPr="005B6DD2" w:rsidRDefault="00D2574A" w:rsidP="005B6DD2">
            <w:pPr>
              <w:spacing w:line="240" w:lineRule="auto"/>
              <w:jc w:val="left"/>
              <w:rPr>
                <w:color w:val="A6A6A6" w:themeColor="background1" w:themeShade="A6"/>
                <w:szCs w:val="18"/>
              </w:rPr>
            </w:pPr>
            <w:r w:rsidRPr="005B6DD2">
              <w:rPr>
                <w:color w:val="A6A6A6" w:themeColor="background1" w:themeShade="A6"/>
                <w:szCs w:val="18"/>
              </w:rPr>
              <w:t>UNE EN ISO 9001-2015</w:t>
            </w:r>
          </w:p>
        </w:tc>
        <w:tc>
          <w:tcPr>
            <w:cnfStyle w:val="000001000000" w:firstRow="0" w:lastRow="0" w:firstColumn="0" w:lastColumn="0" w:oddVBand="0" w:evenVBand="1" w:oddHBand="0" w:evenHBand="0" w:firstRowFirstColumn="0" w:firstRowLastColumn="0" w:lastRowFirstColumn="0" w:lastRowLastColumn="0"/>
            <w:tcW w:w="1670" w:type="dxa"/>
            <w:noWrap/>
          </w:tcPr>
          <w:p w14:paraId="55E18BF5" w14:textId="77777777" w:rsidR="00D2574A" w:rsidRPr="005B6DD2" w:rsidRDefault="00D2574A" w:rsidP="005B6DD2">
            <w:pPr>
              <w:spacing w:line="240" w:lineRule="auto"/>
              <w:jc w:val="center"/>
              <w:rPr>
                <w:color w:val="A6A6A6" w:themeColor="background1" w:themeShade="A6"/>
                <w:szCs w:val="18"/>
              </w:rPr>
            </w:pPr>
            <w:r w:rsidRPr="005B6DD2">
              <w:rPr>
                <w:color w:val="A6A6A6" w:themeColor="background1" w:themeShade="A6"/>
                <w:szCs w:val="18"/>
              </w:rPr>
              <w:t>2013</w:t>
            </w:r>
          </w:p>
        </w:tc>
        <w:tc>
          <w:tcPr>
            <w:cnfStyle w:val="000010000000" w:firstRow="0" w:lastRow="0" w:firstColumn="0" w:lastColumn="0" w:oddVBand="1" w:evenVBand="0" w:oddHBand="0" w:evenHBand="0" w:firstRowFirstColumn="0" w:firstRowLastColumn="0" w:lastRowFirstColumn="0" w:lastRowLastColumn="0"/>
            <w:tcW w:w="1454" w:type="dxa"/>
            <w:noWrap/>
          </w:tcPr>
          <w:p w14:paraId="55E18BF6" w14:textId="77777777" w:rsidR="00D2574A" w:rsidRPr="005B6DD2" w:rsidRDefault="00D2574A" w:rsidP="005B6DD2">
            <w:pPr>
              <w:spacing w:line="240" w:lineRule="auto"/>
              <w:jc w:val="center"/>
              <w:rPr>
                <w:color w:val="A6A6A6" w:themeColor="background1" w:themeShade="A6"/>
                <w:szCs w:val="18"/>
              </w:rPr>
            </w:pPr>
            <w:r w:rsidRPr="005B6DD2">
              <w:rPr>
                <w:color w:val="A6A6A6" w:themeColor="background1" w:themeShade="A6"/>
                <w:szCs w:val="18"/>
              </w:rPr>
              <w:t>2023</w:t>
            </w:r>
          </w:p>
        </w:tc>
        <w:tc>
          <w:tcPr>
            <w:cnfStyle w:val="000001000000" w:firstRow="0" w:lastRow="0" w:firstColumn="0" w:lastColumn="0" w:oddVBand="0" w:evenVBand="1" w:oddHBand="0" w:evenHBand="0" w:firstRowFirstColumn="0" w:firstRowLastColumn="0" w:lastRowFirstColumn="0" w:lastRowLastColumn="0"/>
            <w:tcW w:w="1751" w:type="dxa"/>
            <w:noWrap/>
          </w:tcPr>
          <w:p w14:paraId="55E18BF7" w14:textId="77777777" w:rsidR="00D2574A" w:rsidRPr="005B6DD2" w:rsidRDefault="00D2574A" w:rsidP="005B6DD2">
            <w:pPr>
              <w:spacing w:line="240" w:lineRule="auto"/>
              <w:jc w:val="center"/>
              <w:rPr>
                <w:color w:val="A6A6A6" w:themeColor="background1" w:themeShade="A6"/>
                <w:szCs w:val="18"/>
              </w:rPr>
            </w:pPr>
            <w:r w:rsidRPr="005B6DD2">
              <w:rPr>
                <w:color w:val="A6A6A6" w:themeColor="background1" w:themeShade="A6"/>
                <w:szCs w:val="18"/>
              </w:rPr>
              <w:t>AENOR</w:t>
            </w:r>
          </w:p>
        </w:tc>
      </w:tr>
      <w:tr w:rsidR="00D2574A" w:rsidRPr="00D2574A" w14:paraId="55E18BFE" w14:textId="77777777" w:rsidTr="005B6DD2">
        <w:trPr>
          <w:cnfStyle w:val="000000010000" w:firstRow="0" w:lastRow="0" w:firstColumn="0" w:lastColumn="0" w:oddVBand="0" w:evenVBand="0" w:oddHBand="0" w:evenHBand="1" w:firstRowFirstColumn="0" w:firstRowLastColumn="0" w:lastRowFirstColumn="0" w:lastRowLastColumn="0"/>
          <w:trHeight w:val="687"/>
        </w:trPr>
        <w:tc>
          <w:tcPr>
            <w:cnfStyle w:val="001000000000" w:firstRow="0" w:lastRow="0" w:firstColumn="1" w:lastColumn="0" w:oddVBand="0" w:evenVBand="0" w:oddHBand="0" w:evenHBand="0" w:firstRowFirstColumn="0" w:firstRowLastColumn="0" w:lastRowFirstColumn="0" w:lastRowLastColumn="0"/>
            <w:tcW w:w="2119" w:type="dxa"/>
          </w:tcPr>
          <w:p w14:paraId="55E18BF9" w14:textId="76FE7BA7" w:rsidR="00D2574A" w:rsidRPr="008E767C" w:rsidRDefault="00546569" w:rsidP="008E767C">
            <w:pPr>
              <w:jc w:val="left"/>
            </w:pPr>
            <w:r>
              <w:t>ANATOMÍA PATOLÓ</w:t>
            </w:r>
            <w:r w:rsidR="00D2574A" w:rsidRPr="008E767C">
              <w:t>GICA</w:t>
            </w:r>
          </w:p>
        </w:tc>
        <w:tc>
          <w:tcPr>
            <w:cnfStyle w:val="000010000000" w:firstRow="0" w:lastRow="0" w:firstColumn="0" w:lastColumn="0" w:oddVBand="1" w:evenVBand="0" w:oddHBand="0" w:evenHBand="0" w:firstRowFirstColumn="0" w:firstRowLastColumn="0" w:lastRowFirstColumn="0" w:lastRowLastColumn="0"/>
            <w:tcW w:w="1031" w:type="dxa"/>
          </w:tcPr>
          <w:p w14:paraId="55E18BFA" w14:textId="77777777" w:rsidR="00D2574A" w:rsidRPr="005B6DD2" w:rsidRDefault="00D2574A" w:rsidP="005B6DD2">
            <w:pPr>
              <w:spacing w:line="240" w:lineRule="auto"/>
              <w:jc w:val="left"/>
              <w:rPr>
                <w:color w:val="A6A6A6" w:themeColor="background1" w:themeShade="A6"/>
                <w:szCs w:val="18"/>
              </w:rPr>
            </w:pPr>
            <w:r w:rsidRPr="005B6DD2">
              <w:rPr>
                <w:color w:val="A6A6A6" w:themeColor="background1" w:themeShade="A6"/>
                <w:szCs w:val="18"/>
              </w:rPr>
              <w:t>UNE EN ISO 9001-2015</w:t>
            </w:r>
          </w:p>
        </w:tc>
        <w:tc>
          <w:tcPr>
            <w:cnfStyle w:val="000001000000" w:firstRow="0" w:lastRow="0" w:firstColumn="0" w:lastColumn="0" w:oddVBand="0" w:evenVBand="1" w:oddHBand="0" w:evenHBand="0" w:firstRowFirstColumn="0" w:firstRowLastColumn="0" w:lastRowFirstColumn="0" w:lastRowLastColumn="0"/>
            <w:tcW w:w="1670" w:type="dxa"/>
            <w:noWrap/>
          </w:tcPr>
          <w:p w14:paraId="55E18BFB" w14:textId="77777777" w:rsidR="00D2574A" w:rsidRPr="005B6DD2" w:rsidRDefault="00D2574A" w:rsidP="005B6DD2">
            <w:pPr>
              <w:spacing w:line="240" w:lineRule="auto"/>
              <w:jc w:val="center"/>
              <w:rPr>
                <w:color w:val="A6A6A6" w:themeColor="background1" w:themeShade="A6"/>
                <w:szCs w:val="18"/>
              </w:rPr>
            </w:pPr>
            <w:r w:rsidRPr="005B6DD2">
              <w:rPr>
                <w:color w:val="A6A6A6" w:themeColor="background1" w:themeShade="A6"/>
                <w:szCs w:val="18"/>
              </w:rPr>
              <w:t>2013</w:t>
            </w:r>
          </w:p>
        </w:tc>
        <w:tc>
          <w:tcPr>
            <w:cnfStyle w:val="000010000000" w:firstRow="0" w:lastRow="0" w:firstColumn="0" w:lastColumn="0" w:oddVBand="1" w:evenVBand="0" w:oddHBand="0" w:evenHBand="0" w:firstRowFirstColumn="0" w:firstRowLastColumn="0" w:lastRowFirstColumn="0" w:lastRowLastColumn="0"/>
            <w:tcW w:w="1454" w:type="dxa"/>
            <w:noWrap/>
          </w:tcPr>
          <w:p w14:paraId="55E18BFC" w14:textId="77777777" w:rsidR="00D2574A" w:rsidRPr="005B6DD2" w:rsidRDefault="00D2574A" w:rsidP="005B6DD2">
            <w:pPr>
              <w:spacing w:line="240" w:lineRule="auto"/>
              <w:jc w:val="center"/>
              <w:rPr>
                <w:color w:val="A6A6A6" w:themeColor="background1" w:themeShade="A6"/>
                <w:szCs w:val="18"/>
              </w:rPr>
            </w:pPr>
            <w:r w:rsidRPr="005B6DD2">
              <w:rPr>
                <w:color w:val="A6A6A6" w:themeColor="background1" w:themeShade="A6"/>
                <w:szCs w:val="18"/>
              </w:rPr>
              <w:t>2023</w:t>
            </w:r>
          </w:p>
        </w:tc>
        <w:tc>
          <w:tcPr>
            <w:cnfStyle w:val="000001000000" w:firstRow="0" w:lastRow="0" w:firstColumn="0" w:lastColumn="0" w:oddVBand="0" w:evenVBand="1" w:oddHBand="0" w:evenHBand="0" w:firstRowFirstColumn="0" w:firstRowLastColumn="0" w:lastRowFirstColumn="0" w:lastRowLastColumn="0"/>
            <w:tcW w:w="1751" w:type="dxa"/>
            <w:noWrap/>
          </w:tcPr>
          <w:p w14:paraId="55E18BFD" w14:textId="77777777" w:rsidR="00D2574A" w:rsidRPr="005B6DD2" w:rsidRDefault="00D2574A" w:rsidP="005B6DD2">
            <w:pPr>
              <w:spacing w:line="240" w:lineRule="auto"/>
              <w:jc w:val="center"/>
              <w:rPr>
                <w:color w:val="A6A6A6" w:themeColor="background1" w:themeShade="A6"/>
                <w:szCs w:val="18"/>
              </w:rPr>
            </w:pPr>
            <w:r w:rsidRPr="005B6DD2">
              <w:rPr>
                <w:color w:val="A6A6A6" w:themeColor="background1" w:themeShade="A6"/>
                <w:szCs w:val="18"/>
              </w:rPr>
              <w:t>AENOR</w:t>
            </w:r>
          </w:p>
        </w:tc>
      </w:tr>
      <w:tr w:rsidR="00D2574A" w:rsidRPr="00D2574A" w14:paraId="55E18C04" w14:textId="77777777" w:rsidTr="005B6DD2">
        <w:trPr>
          <w:cnfStyle w:val="000000010000" w:firstRow="0" w:lastRow="0" w:firstColumn="0" w:lastColumn="0" w:oddVBand="0" w:evenVBand="0" w:oddHBand="0" w:evenHBand="1" w:firstRowFirstColumn="0" w:firstRowLastColumn="0" w:lastRowFirstColumn="0" w:lastRowLastColumn="0"/>
          <w:trHeight w:val="687"/>
        </w:trPr>
        <w:tc>
          <w:tcPr>
            <w:cnfStyle w:val="001000000000" w:firstRow="0" w:lastRow="0" w:firstColumn="1" w:lastColumn="0" w:oddVBand="0" w:evenVBand="0" w:oddHBand="0" w:evenHBand="0" w:firstRowFirstColumn="0" w:firstRowLastColumn="0" w:lastRowFirstColumn="0" w:lastRowLastColumn="0"/>
            <w:tcW w:w="2119" w:type="dxa"/>
          </w:tcPr>
          <w:p w14:paraId="55E18BFF" w14:textId="35702726" w:rsidR="00D2574A" w:rsidRPr="008E767C" w:rsidRDefault="00546569" w:rsidP="008E767C">
            <w:pPr>
              <w:jc w:val="left"/>
            </w:pPr>
            <w:r>
              <w:t>HEMATOLOGÍ</w:t>
            </w:r>
            <w:r w:rsidR="00D2574A" w:rsidRPr="008E767C">
              <w:t>A Y HEMOTERAPIA</w:t>
            </w:r>
          </w:p>
        </w:tc>
        <w:tc>
          <w:tcPr>
            <w:cnfStyle w:val="000010000000" w:firstRow="0" w:lastRow="0" w:firstColumn="0" w:lastColumn="0" w:oddVBand="1" w:evenVBand="0" w:oddHBand="0" w:evenHBand="0" w:firstRowFirstColumn="0" w:firstRowLastColumn="0" w:lastRowFirstColumn="0" w:lastRowLastColumn="0"/>
            <w:tcW w:w="1031" w:type="dxa"/>
          </w:tcPr>
          <w:p w14:paraId="55E18C00" w14:textId="77777777" w:rsidR="00D2574A" w:rsidRPr="005B6DD2" w:rsidRDefault="00D2574A" w:rsidP="005B6DD2">
            <w:pPr>
              <w:spacing w:line="240" w:lineRule="auto"/>
              <w:jc w:val="left"/>
              <w:rPr>
                <w:color w:val="A6A6A6" w:themeColor="background1" w:themeShade="A6"/>
                <w:szCs w:val="18"/>
              </w:rPr>
            </w:pPr>
            <w:r w:rsidRPr="005B6DD2">
              <w:rPr>
                <w:color w:val="A6A6A6" w:themeColor="background1" w:themeShade="A6"/>
                <w:szCs w:val="18"/>
              </w:rPr>
              <w:t>UNE EN ISO 9001-2015</w:t>
            </w:r>
          </w:p>
        </w:tc>
        <w:tc>
          <w:tcPr>
            <w:cnfStyle w:val="000001000000" w:firstRow="0" w:lastRow="0" w:firstColumn="0" w:lastColumn="0" w:oddVBand="0" w:evenVBand="1" w:oddHBand="0" w:evenHBand="0" w:firstRowFirstColumn="0" w:firstRowLastColumn="0" w:lastRowFirstColumn="0" w:lastRowLastColumn="0"/>
            <w:tcW w:w="1670" w:type="dxa"/>
            <w:noWrap/>
          </w:tcPr>
          <w:p w14:paraId="55E18C01" w14:textId="77777777" w:rsidR="00D2574A" w:rsidRPr="005B6DD2" w:rsidRDefault="00D2574A" w:rsidP="005B6DD2">
            <w:pPr>
              <w:spacing w:line="240" w:lineRule="auto"/>
              <w:jc w:val="center"/>
              <w:rPr>
                <w:color w:val="A6A6A6" w:themeColor="background1" w:themeShade="A6"/>
                <w:szCs w:val="18"/>
              </w:rPr>
            </w:pPr>
            <w:r w:rsidRPr="005B6DD2">
              <w:rPr>
                <w:color w:val="A6A6A6" w:themeColor="background1" w:themeShade="A6"/>
                <w:szCs w:val="18"/>
              </w:rPr>
              <w:t>2013</w:t>
            </w:r>
          </w:p>
        </w:tc>
        <w:tc>
          <w:tcPr>
            <w:cnfStyle w:val="000010000000" w:firstRow="0" w:lastRow="0" w:firstColumn="0" w:lastColumn="0" w:oddVBand="1" w:evenVBand="0" w:oddHBand="0" w:evenHBand="0" w:firstRowFirstColumn="0" w:firstRowLastColumn="0" w:lastRowFirstColumn="0" w:lastRowLastColumn="0"/>
            <w:tcW w:w="1454" w:type="dxa"/>
            <w:noWrap/>
          </w:tcPr>
          <w:p w14:paraId="55E18C02" w14:textId="77777777" w:rsidR="00D2574A" w:rsidRPr="005B6DD2" w:rsidRDefault="00D2574A" w:rsidP="005B6DD2">
            <w:pPr>
              <w:spacing w:line="240" w:lineRule="auto"/>
              <w:jc w:val="center"/>
              <w:rPr>
                <w:color w:val="A6A6A6" w:themeColor="background1" w:themeShade="A6"/>
                <w:szCs w:val="18"/>
              </w:rPr>
            </w:pPr>
            <w:r w:rsidRPr="005B6DD2">
              <w:rPr>
                <w:color w:val="A6A6A6" w:themeColor="background1" w:themeShade="A6"/>
                <w:szCs w:val="18"/>
              </w:rPr>
              <w:t>2023</w:t>
            </w:r>
          </w:p>
        </w:tc>
        <w:tc>
          <w:tcPr>
            <w:cnfStyle w:val="000001000000" w:firstRow="0" w:lastRow="0" w:firstColumn="0" w:lastColumn="0" w:oddVBand="0" w:evenVBand="1" w:oddHBand="0" w:evenHBand="0" w:firstRowFirstColumn="0" w:firstRowLastColumn="0" w:lastRowFirstColumn="0" w:lastRowLastColumn="0"/>
            <w:tcW w:w="1751" w:type="dxa"/>
            <w:noWrap/>
          </w:tcPr>
          <w:p w14:paraId="55E18C03" w14:textId="77777777" w:rsidR="00D2574A" w:rsidRPr="005B6DD2" w:rsidRDefault="00D2574A" w:rsidP="005B6DD2">
            <w:pPr>
              <w:spacing w:line="240" w:lineRule="auto"/>
              <w:jc w:val="center"/>
              <w:rPr>
                <w:color w:val="A6A6A6" w:themeColor="background1" w:themeShade="A6"/>
                <w:szCs w:val="18"/>
              </w:rPr>
            </w:pPr>
            <w:r w:rsidRPr="005B6DD2">
              <w:rPr>
                <w:color w:val="A6A6A6" w:themeColor="background1" w:themeShade="A6"/>
                <w:szCs w:val="18"/>
              </w:rPr>
              <w:t>AENOR</w:t>
            </w:r>
          </w:p>
        </w:tc>
      </w:tr>
      <w:tr w:rsidR="00D2574A" w:rsidRPr="00D2574A" w14:paraId="55E18C0A" w14:textId="77777777" w:rsidTr="005B6DD2">
        <w:trPr>
          <w:cnfStyle w:val="000000100000" w:firstRow="0" w:lastRow="0" w:firstColumn="0" w:lastColumn="0" w:oddVBand="0" w:evenVBand="0" w:oddHBand="1" w:evenHBand="0" w:firstRowFirstColumn="0" w:firstRowLastColumn="0" w:lastRowFirstColumn="0" w:lastRowLastColumn="0"/>
          <w:trHeight w:val="1058"/>
        </w:trPr>
        <w:tc>
          <w:tcPr>
            <w:cnfStyle w:val="001000000000" w:firstRow="0" w:lastRow="0" w:firstColumn="1" w:lastColumn="0" w:oddVBand="0" w:evenVBand="0" w:oddHBand="0" w:evenHBand="0" w:firstRowFirstColumn="0" w:firstRowLastColumn="0" w:lastRowFirstColumn="0" w:lastRowLastColumn="0"/>
            <w:tcW w:w="2119" w:type="dxa"/>
          </w:tcPr>
          <w:p w14:paraId="55E18C05" w14:textId="610DBC08" w:rsidR="00D2574A" w:rsidRPr="008E767C" w:rsidRDefault="00546569" w:rsidP="008E767C">
            <w:pPr>
              <w:jc w:val="left"/>
            </w:pPr>
            <w:r>
              <w:t>SERVICIO TÉ</w:t>
            </w:r>
            <w:r w:rsidR="00D2574A" w:rsidRPr="008E767C">
              <w:t>CNICO, MANTENIMIENTO INTEGRAL DE INSTALACIONES Y EQUIPOS</w:t>
            </w:r>
          </w:p>
        </w:tc>
        <w:tc>
          <w:tcPr>
            <w:cnfStyle w:val="000010000000" w:firstRow="0" w:lastRow="0" w:firstColumn="0" w:lastColumn="0" w:oddVBand="1" w:evenVBand="0" w:oddHBand="0" w:evenHBand="0" w:firstRowFirstColumn="0" w:firstRowLastColumn="0" w:lastRowFirstColumn="0" w:lastRowLastColumn="0"/>
            <w:tcW w:w="1031" w:type="dxa"/>
          </w:tcPr>
          <w:p w14:paraId="55E18C06" w14:textId="77777777" w:rsidR="00D2574A" w:rsidRPr="005B6DD2" w:rsidRDefault="00D2574A" w:rsidP="005B6DD2">
            <w:pPr>
              <w:spacing w:line="240" w:lineRule="auto"/>
              <w:jc w:val="left"/>
              <w:rPr>
                <w:color w:val="A6A6A6" w:themeColor="background1" w:themeShade="A6"/>
                <w:szCs w:val="18"/>
              </w:rPr>
            </w:pPr>
            <w:r w:rsidRPr="005B6DD2">
              <w:rPr>
                <w:color w:val="A6A6A6" w:themeColor="background1" w:themeShade="A6"/>
                <w:szCs w:val="18"/>
              </w:rPr>
              <w:t>UNE EN ISO 9001-2015</w:t>
            </w:r>
          </w:p>
        </w:tc>
        <w:tc>
          <w:tcPr>
            <w:cnfStyle w:val="000001000000" w:firstRow="0" w:lastRow="0" w:firstColumn="0" w:lastColumn="0" w:oddVBand="0" w:evenVBand="1" w:oddHBand="0" w:evenHBand="0" w:firstRowFirstColumn="0" w:firstRowLastColumn="0" w:lastRowFirstColumn="0" w:lastRowLastColumn="0"/>
            <w:tcW w:w="1670" w:type="dxa"/>
            <w:noWrap/>
          </w:tcPr>
          <w:p w14:paraId="55E18C07" w14:textId="77777777" w:rsidR="00D2574A" w:rsidRPr="005B6DD2" w:rsidRDefault="00D2574A" w:rsidP="005B6DD2">
            <w:pPr>
              <w:spacing w:line="240" w:lineRule="auto"/>
              <w:jc w:val="center"/>
              <w:rPr>
                <w:color w:val="A6A6A6" w:themeColor="background1" w:themeShade="A6"/>
                <w:szCs w:val="18"/>
              </w:rPr>
            </w:pPr>
            <w:r w:rsidRPr="005B6DD2">
              <w:rPr>
                <w:color w:val="A6A6A6" w:themeColor="background1" w:themeShade="A6"/>
                <w:szCs w:val="18"/>
              </w:rPr>
              <w:t>2014</w:t>
            </w:r>
          </w:p>
        </w:tc>
        <w:tc>
          <w:tcPr>
            <w:cnfStyle w:val="000010000000" w:firstRow="0" w:lastRow="0" w:firstColumn="0" w:lastColumn="0" w:oddVBand="1" w:evenVBand="0" w:oddHBand="0" w:evenHBand="0" w:firstRowFirstColumn="0" w:firstRowLastColumn="0" w:lastRowFirstColumn="0" w:lastRowLastColumn="0"/>
            <w:tcW w:w="1454" w:type="dxa"/>
            <w:noWrap/>
          </w:tcPr>
          <w:p w14:paraId="55E18C08" w14:textId="77777777" w:rsidR="00D2574A" w:rsidRPr="005B6DD2" w:rsidRDefault="00D2574A" w:rsidP="005B6DD2">
            <w:pPr>
              <w:spacing w:line="240" w:lineRule="auto"/>
              <w:jc w:val="center"/>
              <w:rPr>
                <w:color w:val="A6A6A6" w:themeColor="background1" w:themeShade="A6"/>
                <w:szCs w:val="18"/>
              </w:rPr>
            </w:pPr>
            <w:r w:rsidRPr="005B6DD2">
              <w:rPr>
                <w:color w:val="A6A6A6" w:themeColor="background1" w:themeShade="A6"/>
                <w:szCs w:val="18"/>
              </w:rPr>
              <w:t>2023</w:t>
            </w:r>
          </w:p>
        </w:tc>
        <w:tc>
          <w:tcPr>
            <w:cnfStyle w:val="000001000000" w:firstRow="0" w:lastRow="0" w:firstColumn="0" w:lastColumn="0" w:oddVBand="0" w:evenVBand="1" w:oddHBand="0" w:evenHBand="0" w:firstRowFirstColumn="0" w:firstRowLastColumn="0" w:lastRowFirstColumn="0" w:lastRowLastColumn="0"/>
            <w:tcW w:w="1751" w:type="dxa"/>
            <w:noWrap/>
          </w:tcPr>
          <w:p w14:paraId="55E18C09" w14:textId="77777777" w:rsidR="00D2574A" w:rsidRPr="005B6DD2" w:rsidRDefault="00D2574A" w:rsidP="005B6DD2">
            <w:pPr>
              <w:spacing w:line="240" w:lineRule="auto"/>
              <w:jc w:val="center"/>
              <w:rPr>
                <w:color w:val="A6A6A6" w:themeColor="background1" w:themeShade="A6"/>
                <w:szCs w:val="18"/>
              </w:rPr>
            </w:pPr>
            <w:r w:rsidRPr="005B6DD2">
              <w:rPr>
                <w:color w:val="A6A6A6" w:themeColor="background1" w:themeShade="A6"/>
                <w:szCs w:val="18"/>
              </w:rPr>
              <w:t>AENOR</w:t>
            </w:r>
          </w:p>
        </w:tc>
      </w:tr>
      <w:tr w:rsidR="00D2574A" w:rsidRPr="00D2574A" w14:paraId="55E18C10" w14:textId="77777777" w:rsidTr="005B6DD2">
        <w:trPr>
          <w:cnfStyle w:val="000000100000" w:firstRow="0" w:lastRow="0" w:firstColumn="0" w:lastColumn="0" w:oddVBand="0" w:evenVBand="0" w:oddHBand="1" w:evenHBand="0" w:firstRowFirstColumn="0" w:firstRowLastColumn="0" w:lastRowFirstColumn="0" w:lastRowLastColumn="0"/>
          <w:trHeight w:val="687"/>
        </w:trPr>
        <w:tc>
          <w:tcPr>
            <w:cnfStyle w:val="001000000000" w:firstRow="0" w:lastRow="0" w:firstColumn="1" w:lastColumn="0" w:oddVBand="0" w:evenVBand="0" w:oddHBand="0" w:evenHBand="0" w:firstRowFirstColumn="0" w:firstRowLastColumn="0" w:lastRowFirstColumn="0" w:lastRowLastColumn="0"/>
            <w:tcW w:w="2119" w:type="dxa"/>
          </w:tcPr>
          <w:p w14:paraId="55E18C0B" w14:textId="77777777" w:rsidR="00D2574A" w:rsidRPr="008E767C" w:rsidRDefault="00D2574A" w:rsidP="008E767C">
            <w:pPr>
              <w:jc w:val="left"/>
            </w:pPr>
            <w:r w:rsidRPr="008E767C">
              <w:t>LABORATORIO CLÍNICO:ANÁLISIS CLINICOS/BIOQUIMICA</w:t>
            </w:r>
          </w:p>
        </w:tc>
        <w:tc>
          <w:tcPr>
            <w:cnfStyle w:val="000010000000" w:firstRow="0" w:lastRow="0" w:firstColumn="0" w:lastColumn="0" w:oddVBand="1" w:evenVBand="0" w:oddHBand="0" w:evenHBand="0" w:firstRowFirstColumn="0" w:firstRowLastColumn="0" w:lastRowFirstColumn="0" w:lastRowLastColumn="0"/>
            <w:tcW w:w="1031" w:type="dxa"/>
          </w:tcPr>
          <w:p w14:paraId="55E18C0C" w14:textId="77777777" w:rsidR="00D2574A" w:rsidRPr="005B6DD2" w:rsidRDefault="00D2574A" w:rsidP="005B6DD2">
            <w:pPr>
              <w:spacing w:line="240" w:lineRule="auto"/>
              <w:jc w:val="left"/>
              <w:rPr>
                <w:color w:val="A6A6A6" w:themeColor="background1" w:themeShade="A6"/>
                <w:szCs w:val="18"/>
              </w:rPr>
            </w:pPr>
            <w:r w:rsidRPr="005B6DD2">
              <w:rPr>
                <w:color w:val="A6A6A6" w:themeColor="background1" w:themeShade="A6"/>
                <w:szCs w:val="18"/>
              </w:rPr>
              <w:t>UNE EN ISO 9001-2015</w:t>
            </w:r>
          </w:p>
        </w:tc>
        <w:tc>
          <w:tcPr>
            <w:cnfStyle w:val="000001000000" w:firstRow="0" w:lastRow="0" w:firstColumn="0" w:lastColumn="0" w:oddVBand="0" w:evenVBand="1" w:oddHBand="0" w:evenHBand="0" w:firstRowFirstColumn="0" w:firstRowLastColumn="0" w:lastRowFirstColumn="0" w:lastRowLastColumn="0"/>
            <w:tcW w:w="1670" w:type="dxa"/>
            <w:noWrap/>
          </w:tcPr>
          <w:p w14:paraId="55E18C0D" w14:textId="77777777" w:rsidR="00D2574A" w:rsidRPr="005B6DD2" w:rsidRDefault="00D2574A" w:rsidP="005B6DD2">
            <w:pPr>
              <w:spacing w:line="240" w:lineRule="auto"/>
              <w:jc w:val="center"/>
              <w:rPr>
                <w:color w:val="A6A6A6" w:themeColor="background1" w:themeShade="A6"/>
                <w:szCs w:val="18"/>
              </w:rPr>
            </w:pPr>
            <w:r w:rsidRPr="005B6DD2">
              <w:rPr>
                <w:color w:val="A6A6A6" w:themeColor="background1" w:themeShade="A6"/>
                <w:szCs w:val="18"/>
              </w:rPr>
              <w:t>2014</w:t>
            </w:r>
          </w:p>
        </w:tc>
        <w:tc>
          <w:tcPr>
            <w:cnfStyle w:val="000010000000" w:firstRow="0" w:lastRow="0" w:firstColumn="0" w:lastColumn="0" w:oddVBand="1" w:evenVBand="0" w:oddHBand="0" w:evenHBand="0" w:firstRowFirstColumn="0" w:firstRowLastColumn="0" w:lastRowFirstColumn="0" w:lastRowLastColumn="0"/>
            <w:tcW w:w="1454" w:type="dxa"/>
            <w:noWrap/>
          </w:tcPr>
          <w:p w14:paraId="55E18C0E" w14:textId="77777777" w:rsidR="00D2574A" w:rsidRPr="005B6DD2" w:rsidRDefault="00D2574A" w:rsidP="005B6DD2">
            <w:pPr>
              <w:spacing w:line="240" w:lineRule="auto"/>
              <w:jc w:val="center"/>
              <w:rPr>
                <w:color w:val="A6A6A6" w:themeColor="background1" w:themeShade="A6"/>
                <w:szCs w:val="18"/>
              </w:rPr>
            </w:pPr>
            <w:r w:rsidRPr="005B6DD2">
              <w:rPr>
                <w:color w:val="A6A6A6" w:themeColor="background1" w:themeShade="A6"/>
                <w:szCs w:val="18"/>
              </w:rPr>
              <w:t>2023</w:t>
            </w:r>
          </w:p>
        </w:tc>
        <w:tc>
          <w:tcPr>
            <w:cnfStyle w:val="000001000000" w:firstRow="0" w:lastRow="0" w:firstColumn="0" w:lastColumn="0" w:oddVBand="0" w:evenVBand="1" w:oddHBand="0" w:evenHBand="0" w:firstRowFirstColumn="0" w:firstRowLastColumn="0" w:lastRowFirstColumn="0" w:lastRowLastColumn="0"/>
            <w:tcW w:w="1751" w:type="dxa"/>
            <w:noWrap/>
          </w:tcPr>
          <w:p w14:paraId="55E18C0F" w14:textId="77777777" w:rsidR="00D2574A" w:rsidRPr="005B6DD2" w:rsidRDefault="00D2574A" w:rsidP="005B6DD2">
            <w:pPr>
              <w:spacing w:line="240" w:lineRule="auto"/>
              <w:jc w:val="center"/>
              <w:rPr>
                <w:color w:val="A6A6A6" w:themeColor="background1" w:themeShade="A6"/>
                <w:szCs w:val="18"/>
              </w:rPr>
            </w:pPr>
            <w:r w:rsidRPr="005B6DD2">
              <w:rPr>
                <w:color w:val="A6A6A6" w:themeColor="background1" w:themeShade="A6"/>
                <w:szCs w:val="18"/>
              </w:rPr>
              <w:t>AENOR</w:t>
            </w:r>
          </w:p>
        </w:tc>
      </w:tr>
      <w:tr w:rsidR="00D2574A" w:rsidRPr="00D2574A" w14:paraId="55E18C16" w14:textId="77777777" w:rsidTr="005B6DD2">
        <w:trPr>
          <w:cnfStyle w:val="000000100000" w:firstRow="0" w:lastRow="0" w:firstColumn="0" w:lastColumn="0" w:oddVBand="0" w:evenVBand="0" w:oddHBand="1" w:evenHBand="0" w:firstRowFirstColumn="0" w:firstRowLastColumn="0" w:lastRowFirstColumn="0" w:lastRowLastColumn="0"/>
          <w:trHeight w:val="674"/>
        </w:trPr>
        <w:tc>
          <w:tcPr>
            <w:cnfStyle w:val="001000000000" w:firstRow="0" w:lastRow="0" w:firstColumn="1" w:lastColumn="0" w:oddVBand="0" w:evenVBand="0" w:oddHBand="0" w:evenHBand="0" w:firstRowFirstColumn="0" w:firstRowLastColumn="0" w:lastRowFirstColumn="0" w:lastRowLastColumn="0"/>
            <w:tcW w:w="2119" w:type="dxa"/>
          </w:tcPr>
          <w:p w14:paraId="55E18C11" w14:textId="77777777" w:rsidR="00D2574A" w:rsidRPr="008E767C" w:rsidRDefault="00D2574A" w:rsidP="008E767C">
            <w:pPr>
              <w:jc w:val="left"/>
            </w:pPr>
            <w:r w:rsidRPr="008E767C">
              <w:t>ATENCIÓN AL PACIENTE</w:t>
            </w:r>
          </w:p>
        </w:tc>
        <w:tc>
          <w:tcPr>
            <w:cnfStyle w:val="000010000000" w:firstRow="0" w:lastRow="0" w:firstColumn="0" w:lastColumn="0" w:oddVBand="1" w:evenVBand="0" w:oddHBand="0" w:evenHBand="0" w:firstRowFirstColumn="0" w:firstRowLastColumn="0" w:lastRowFirstColumn="0" w:lastRowLastColumn="0"/>
            <w:tcW w:w="1031" w:type="dxa"/>
          </w:tcPr>
          <w:p w14:paraId="55E18C12" w14:textId="77777777" w:rsidR="00D2574A" w:rsidRPr="005B6DD2" w:rsidRDefault="00D2574A" w:rsidP="005B6DD2">
            <w:pPr>
              <w:spacing w:line="240" w:lineRule="auto"/>
              <w:jc w:val="left"/>
              <w:rPr>
                <w:color w:val="A6A6A6" w:themeColor="background1" w:themeShade="A6"/>
                <w:szCs w:val="18"/>
              </w:rPr>
            </w:pPr>
            <w:r w:rsidRPr="005B6DD2">
              <w:rPr>
                <w:color w:val="A6A6A6" w:themeColor="background1" w:themeShade="A6"/>
                <w:szCs w:val="18"/>
              </w:rPr>
              <w:t>UNE EN ISO 9001-2015</w:t>
            </w:r>
          </w:p>
        </w:tc>
        <w:tc>
          <w:tcPr>
            <w:cnfStyle w:val="000001000000" w:firstRow="0" w:lastRow="0" w:firstColumn="0" w:lastColumn="0" w:oddVBand="0" w:evenVBand="1" w:oddHBand="0" w:evenHBand="0" w:firstRowFirstColumn="0" w:firstRowLastColumn="0" w:lastRowFirstColumn="0" w:lastRowLastColumn="0"/>
            <w:tcW w:w="1670" w:type="dxa"/>
            <w:noWrap/>
          </w:tcPr>
          <w:p w14:paraId="55E18C13" w14:textId="77777777" w:rsidR="00D2574A" w:rsidRPr="005B6DD2" w:rsidRDefault="00D2574A" w:rsidP="005B6DD2">
            <w:pPr>
              <w:spacing w:line="240" w:lineRule="auto"/>
              <w:jc w:val="center"/>
              <w:rPr>
                <w:color w:val="A6A6A6" w:themeColor="background1" w:themeShade="A6"/>
                <w:szCs w:val="18"/>
              </w:rPr>
            </w:pPr>
            <w:r w:rsidRPr="005B6DD2">
              <w:rPr>
                <w:color w:val="A6A6A6" w:themeColor="background1" w:themeShade="A6"/>
                <w:szCs w:val="18"/>
              </w:rPr>
              <w:t>2015</w:t>
            </w:r>
          </w:p>
        </w:tc>
        <w:tc>
          <w:tcPr>
            <w:cnfStyle w:val="000010000000" w:firstRow="0" w:lastRow="0" w:firstColumn="0" w:lastColumn="0" w:oddVBand="1" w:evenVBand="0" w:oddHBand="0" w:evenHBand="0" w:firstRowFirstColumn="0" w:firstRowLastColumn="0" w:lastRowFirstColumn="0" w:lastRowLastColumn="0"/>
            <w:tcW w:w="1454" w:type="dxa"/>
            <w:noWrap/>
          </w:tcPr>
          <w:p w14:paraId="55E18C14" w14:textId="77777777" w:rsidR="00D2574A" w:rsidRPr="005B6DD2" w:rsidRDefault="00D2574A" w:rsidP="005B6DD2">
            <w:pPr>
              <w:spacing w:line="240" w:lineRule="auto"/>
              <w:jc w:val="center"/>
              <w:rPr>
                <w:color w:val="A6A6A6" w:themeColor="background1" w:themeShade="A6"/>
                <w:szCs w:val="18"/>
              </w:rPr>
            </w:pPr>
            <w:r w:rsidRPr="005B6DD2">
              <w:rPr>
                <w:color w:val="A6A6A6" w:themeColor="background1" w:themeShade="A6"/>
                <w:szCs w:val="18"/>
              </w:rPr>
              <w:t>2023</w:t>
            </w:r>
          </w:p>
        </w:tc>
        <w:tc>
          <w:tcPr>
            <w:cnfStyle w:val="000001000000" w:firstRow="0" w:lastRow="0" w:firstColumn="0" w:lastColumn="0" w:oddVBand="0" w:evenVBand="1" w:oddHBand="0" w:evenHBand="0" w:firstRowFirstColumn="0" w:firstRowLastColumn="0" w:lastRowFirstColumn="0" w:lastRowLastColumn="0"/>
            <w:tcW w:w="1751" w:type="dxa"/>
            <w:noWrap/>
          </w:tcPr>
          <w:p w14:paraId="55E18C15" w14:textId="77777777" w:rsidR="00D2574A" w:rsidRPr="005B6DD2" w:rsidRDefault="00D2574A" w:rsidP="005B6DD2">
            <w:pPr>
              <w:spacing w:line="240" w:lineRule="auto"/>
              <w:jc w:val="center"/>
              <w:rPr>
                <w:color w:val="A6A6A6" w:themeColor="background1" w:themeShade="A6"/>
                <w:szCs w:val="18"/>
              </w:rPr>
            </w:pPr>
            <w:r w:rsidRPr="005B6DD2">
              <w:rPr>
                <w:color w:val="A6A6A6" w:themeColor="background1" w:themeShade="A6"/>
                <w:szCs w:val="18"/>
              </w:rPr>
              <w:t>AENOR</w:t>
            </w:r>
          </w:p>
        </w:tc>
      </w:tr>
      <w:tr w:rsidR="00D2574A" w:rsidRPr="00D2574A" w14:paraId="55E18C1C" w14:textId="77777777" w:rsidTr="005B6DD2">
        <w:trPr>
          <w:cnfStyle w:val="000000010000" w:firstRow="0" w:lastRow="0" w:firstColumn="0" w:lastColumn="0" w:oddVBand="0" w:evenVBand="0" w:oddHBand="0" w:evenHBand="1" w:firstRowFirstColumn="0" w:firstRowLastColumn="0" w:lastRowFirstColumn="0" w:lastRowLastColumn="0"/>
          <w:trHeight w:val="687"/>
        </w:trPr>
        <w:tc>
          <w:tcPr>
            <w:cnfStyle w:val="001000000000" w:firstRow="0" w:lastRow="0" w:firstColumn="1" w:lastColumn="0" w:oddVBand="0" w:evenVBand="0" w:oddHBand="0" w:evenHBand="0" w:firstRowFirstColumn="0" w:firstRowLastColumn="0" w:lastRowFirstColumn="0" w:lastRowLastColumn="0"/>
            <w:tcW w:w="2119" w:type="dxa"/>
          </w:tcPr>
          <w:p w14:paraId="55E18C17" w14:textId="77777777" w:rsidR="00D2574A" w:rsidRPr="008E767C" w:rsidRDefault="00D2574A" w:rsidP="008E767C">
            <w:pPr>
              <w:jc w:val="left"/>
            </w:pPr>
            <w:r w:rsidRPr="008E767C">
              <w:t>TODAS LAS ACTIVIDADES DEL HOSPITAL</w:t>
            </w:r>
          </w:p>
        </w:tc>
        <w:tc>
          <w:tcPr>
            <w:cnfStyle w:val="000010000000" w:firstRow="0" w:lastRow="0" w:firstColumn="0" w:lastColumn="0" w:oddVBand="1" w:evenVBand="0" w:oddHBand="0" w:evenHBand="0" w:firstRowFirstColumn="0" w:firstRowLastColumn="0" w:lastRowFirstColumn="0" w:lastRowLastColumn="0"/>
            <w:tcW w:w="1031" w:type="dxa"/>
          </w:tcPr>
          <w:p w14:paraId="55E18C18" w14:textId="77777777" w:rsidR="00D2574A" w:rsidRPr="005B6DD2" w:rsidRDefault="00D2574A" w:rsidP="005B6DD2">
            <w:pPr>
              <w:spacing w:line="240" w:lineRule="auto"/>
              <w:jc w:val="left"/>
              <w:rPr>
                <w:color w:val="A6A6A6" w:themeColor="background1" w:themeShade="A6"/>
                <w:szCs w:val="18"/>
              </w:rPr>
            </w:pPr>
            <w:r w:rsidRPr="005B6DD2">
              <w:rPr>
                <w:color w:val="A6A6A6" w:themeColor="background1" w:themeShade="A6"/>
                <w:szCs w:val="18"/>
              </w:rPr>
              <w:t>UNE EN ISO 14001:2013</w:t>
            </w:r>
          </w:p>
        </w:tc>
        <w:tc>
          <w:tcPr>
            <w:cnfStyle w:val="000001000000" w:firstRow="0" w:lastRow="0" w:firstColumn="0" w:lastColumn="0" w:oddVBand="0" w:evenVBand="1" w:oddHBand="0" w:evenHBand="0" w:firstRowFirstColumn="0" w:firstRowLastColumn="0" w:lastRowFirstColumn="0" w:lastRowLastColumn="0"/>
            <w:tcW w:w="1670" w:type="dxa"/>
            <w:noWrap/>
          </w:tcPr>
          <w:p w14:paraId="55E18C19" w14:textId="77777777" w:rsidR="00D2574A" w:rsidRPr="005B6DD2" w:rsidRDefault="00D2574A" w:rsidP="005B6DD2">
            <w:pPr>
              <w:spacing w:line="240" w:lineRule="auto"/>
              <w:jc w:val="center"/>
              <w:rPr>
                <w:color w:val="A6A6A6" w:themeColor="background1" w:themeShade="A6"/>
                <w:szCs w:val="18"/>
              </w:rPr>
            </w:pPr>
            <w:r w:rsidRPr="005B6DD2">
              <w:rPr>
                <w:color w:val="A6A6A6" w:themeColor="background1" w:themeShade="A6"/>
                <w:szCs w:val="18"/>
              </w:rPr>
              <w:t>2014</w:t>
            </w:r>
          </w:p>
        </w:tc>
        <w:tc>
          <w:tcPr>
            <w:cnfStyle w:val="000010000000" w:firstRow="0" w:lastRow="0" w:firstColumn="0" w:lastColumn="0" w:oddVBand="1" w:evenVBand="0" w:oddHBand="0" w:evenHBand="0" w:firstRowFirstColumn="0" w:firstRowLastColumn="0" w:lastRowFirstColumn="0" w:lastRowLastColumn="0"/>
            <w:tcW w:w="1454" w:type="dxa"/>
            <w:noWrap/>
          </w:tcPr>
          <w:p w14:paraId="55E18C1A" w14:textId="77777777" w:rsidR="00D2574A" w:rsidRPr="005B6DD2" w:rsidRDefault="00D2574A" w:rsidP="005B6DD2">
            <w:pPr>
              <w:spacing w:line="240" w:lineRule="auto"/>
              <w:jc w:val="center"/>
              <w:rPr>
                <w:color w:val="A6A6A6" w:themeColor="background1" w:themeShade="A6"/>
                <w:szCs w:val="18"/>
              </w:rPr>
            </w:pPr>
            <w:r w:rsidRPr="005B6DD2">
              <w:rPr>
                <w:color w:val="A6A6A6" w:themeColor="background1" w:themeShade="A6"/>
                <w:szCs w:val="18"/>
              </w:rPr>
              <w:t>2023</w:t>
            </w:r>
          </w:p>
        </w:tc>
        <w:tc>
          <w:tcPr>
            <w:cnfStyle w:val="000001000000" w:firstRow="0" w:lastRow="0" w:firstColumn="0" w:lastColumn="0" w:oddVBand="0" w:evenVBand="1" w:oddHBand="0" w:evenHBand="0" w:firstRowFirstColumn="0" w:firstRowLastColumn="0" w:lastRowFirstColumn="0" w:lastRowLastColumn="0"/>
            <w:tcW w:w="1751" w:type="dxa"/>
            <w:noWrap/>
          </w:tcPr>
          <w:p w14:paraId="55E18C1B" w14:textId="77777777" w:rsidR="00D2574A" w:rsidRPr="005B6DD2" w:rsidRDefault="00D2574A" w:rsidP="005B6DD2">
            <w:pPr>
              <w:spacing w:line="240" w:lineRule="auto"/>
              <w:jc w:val="center"/>
              <w:rPr>
                <w:color w:val="A6A6A6" w:themeColor="background1" w:themeShade="A6"/>
                <w:szCs w:val="18"/>
              </w:rPr>
            </w:pPr>
            <w:r w:rsidRPr="005B6DD2">
              <w:rPr>
                <w:color w:val="A6A6A6" w:themeColor="background1" w:themeShade="A6"/>
                <w:szCs w:val="18"/>
              </w:rPr>
              <w:t>AENOR</w:t>
            </w:r>
          </w:p>
        </w:tc>
      </w:tr>
      <w:tr w:rsidR="00D2574A" w:rsidRPr="00D2574A" w14:paraId="55E18C22" w14:textId="77777777" w:rsidTr="005B6DD2">
        <w:trPr>
          <w:cnfStyle w:val="000000010000" w:firstRow="0" w:lastRow="0" w:firstColumn="0" w:lastColumn="0" w:oddVBand="0" w:evenVBand="0" w:oddHBand="0" w:evenHBand="1" w:firstRowFirstColumn="0" w:firstRowLastColumn="0" w:lastRowFirstColumn="0" w:lastRowLastColumn="0"/>
          <w:trHeight w:val="674"/>
        </w:trPr>
        <w:tc>
          <w:tcPr>
            <w:cnfStyle w:val="001000000000" w:firstRow="0" w:lastRow="0" w:firstColumn="1" w:lastColumn="0" w:oddVBand="0" w:evenVBand="0" w:oddHBand="0" w:evenHBand="0" w:firstRowFirstColumn="0" w:firstRowLastColumn="0" w:lastRowFirstColumn="0" w:lastRowLastColumn="0"/>
            <w:tcW w:w="2119" w:type="dxa"/>
          </w:tcPr>
          <w:p w14:paraId="55E18C1D" w14:textId="71ACDA7F" w:rsidR="00D2574A" w:rsidRPr="008E767C" w:rsidRDefault="00D2574A" w:rsidP="00546569">
            <w:pPr>
              <w:jc w:val="left"/>
            </w:pPr>
            <w:r w:rsidRPr="008E767C">
              <w:t>DIAGN</w:t>
            </w:r>
            <w:r w:rsidR="00546569">
              <w:t>Ó</w:t>
            </w:r>
            <w:r w:rsidRPr="008E767C">
              <w:t>STICO POR IMAGEN</w:t>
            </w:r>
          </w:p>
        </w:tc>
        <w:tc>
          <w:tcPr>
            <w:cnfStyle w:val="000010000000" w:firstRow="0" w:lastRow="0" w:firstColumn="0" w:lastColumn="0" w:oddVBand="1" w:evenVBand="0" w:oddHBand="0" w:evenHBand="0" w:firstRowFirstColumn="0" w:firstRowLastColumn="0" w:lastRowFirstColumn="0" w:lastRowLastColumn="0"/>
            <w:tcW w:w="1031" w:type="dxa"/>
          </w:tcPr>
          <w:p w14:paraId="55E18C1E" w14:textId="77777777" w:rsidR="00D2574A" w:rsidRPr="005B6DD2" w:rsidRDefault="00D2574A" w:rsidP="005B6DD2">
            <w:pPr>
              <w:spacing w:line="240" w:lineRule="auto"/>
              <w:jc w:val="left"/>
              <w:rPr>
                <w:color w:val="A6A6A6" w:themeColor="background1" w:themeShade="A6"/>
                <w:szCs w:val="18"/>
              </w:rPr>
            </w:pPr>
            <w:r w:rsidRPr="005B6DD2">
              <w:rPr>
                <w:color w:val="A6A6A6" w:themeColor="background1" w:themeShade="A6"/>
                <w:szCs w:val="18"/>
              </w:rPr>
              <w:t>UNE EN ISO 9001-2015</w:t>
            </w:r>
          </w:p>
        </w:tc>
        <w:tc>
          <w:tcPr>
            <w:cnfStyle w:val="000001000000" w:firstRow="0" w:lastRow="0" w:firstColumn="0" w:lastColumn="0" w:oddVBand="0" w:evenVBand="1" w:oddHBand="0" w:evenHBand="0" w:firstRowFirstColumn="0" w:firstRowLastColumn="0" w:lastRowFirstColumn="0" w:lastRowLastColumn="0"/>
            <w:tcW w:w="1670" w:type="dxa"/>
            <w:noWrap/>
          </w:tcPr>
          <w:p w14:paraId="55E18C1F" w14:textId="77777777" w:rsidR="00D2574A" w:rsidRPr="005B6DD2" w:rsidRDefault="00D2574A" w:rsidP="005B6DD2">
            <w:pPr>
              <w:spacing w:line="240" w:lineRule="auto"/>
              <w:jc w:val="center"/>
              <w:rPr>
                <w:color w:val="A6A6A6" w:themeColor="background1" w:themeShade="A6"/>
                <w:szCs w:val="18"/>
              </w:rPr>
            </w:pPr>
            <w:r w:rsidRPr="005B6DD2">
              <w:rPr>
                <w:color w:val="A6A6A6" w:themeColor="background1" w:themeShade="A6"/>
                <w:szCs w:val="18"/>
              </w:rPr>
              <w:t>2023</w:t>
            </w:r>
          </w:p>
        </w:tc>
        <w:tc>
          <w:tcPr>
            <w:cnfStyle w:val="000010000000" w:firstRow="0" w:lastRow="0" w:firstColumn="0" w:lastColumn="0" w:oddVBand="1" w:evenVBand="0" w:oddHBand="0" w:evenHBand="0" w:firstRowFirstColumn="0" w:firstRowLastColumn="0" w:lastRowFirstColumn="0" w:lastRowLastColumn="0"/>
            <w:tcW w:w="1454" w:type="dxa"/>
            <w:noWrap/>
          </w:tcPr>
          <w:p w14:paraId="55E18C20" w14:textId="77777777" w:rsidR="00D2574A" w:rsidRPr="005B6DD2" w:rsidRDefault="00D2574A" w:rsidP="005B6DD2">
            <w:pPr>
              <w:spacing w:line="240" w:lineRule="auto"/>
              <w:jc w:val="center"/>
              <w:rPr>
                <w:color w:val="A6A6A6" w:themeColor="background1" w:themeShade="A6"/>
                <w:szCs w:val="18"/>
              </w:rPr>
            </w:pPr>
            <w:r w:rsidRPr="005B6DD2">
              <w:rPr>
                <w:color w:val="A6A6A6" w:themeColor="background1" w:themeShade="A6"/>
                <w:szCs w:val="18"/>
              </w:rPr>
              <w:t>2023</w:t>
            </w:r>
          </w:p>
        </w:tc>
        <w:tc>
          <w:tcPr>
            <w:cnfStyle w:val="000001000000" w:firstRow="0" w:lastRow="0" w:firstColumn="0" w:lastColumn="0" w:oddVBand="0" w:evenVBand="1" w:oddHBand="0" w:evenHBand="0" w:firstRowFirstColumn="0" w:firstRowLastColumn="0" w:lastRowFirstColumn="0" w:lastRowLastColumn="0"/>
            <w:tcW w:w="1751" w:type="dxa"/>
            <w:noWrap/>
          </w:tcPr>
          <w:p w14:paraId="55E18C21" w14:textId="77777777" w:rsidR="00D2574A" w:rsidRPr="005B6DD2" w:rsidRDefault="00D2574A" w:rsidP="005B6DD2">
            <w:pPr>
              <w:spacing w:line="240" w:lineRule="auto"/>
              <w:jc w:val="center"/>
              <w:rPr>
                <w:color w:val="A6A6A6" w:themeColor="background1" w:themeShade="A6"/>
                <w:szCs w:val="18"/>
              </w:rPr>
            </w:pPr>
            <w:r w:rsidRPr="005B6DD2">
              <w:rPr>
                <w:color w:val="A6A6A6" w:themeColor="background1" w:themeShade="A6"/>
                <w:szCs w:val="18"/>
              </w:rPr>
              <w:t>AENOR</w:t>
            </w:r>
          </w:p>
        </w:tc>
      </w:tr>
    </w:tbl>
    <w:p w14:paraId="55E18C23" w14:textId="77777777" w:rsidR="00D2574A" w:rsidRPr="00A246CD" w:rsidRDefault="00D2574A" w:rsidP="00D2574A">
      <w:pPr>
        <w:pStyle w:val="TITULO-Nivel3"/>
        <w:rPr>
          <w:color w:val="FF0000"/>
        </w:rPr>
      </w:pPr>
    </w:p>
    <w:tbl>
      <w:tblPr>
        <w:tblStyle w:val="Tablaconcuadrcula"/>
        <w:tblpPr w:leftFromText="141" w:rightFromText="141" w:vertAnchor="text" w:horzAnchor="margin" w:tblpXSpec="center" w:tblpY="11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1"/>
        <w:gridCol w:w="607"/>
        <w:gridCol w:w="732"/>
        <w:gridCol w:w="1665"/>
        <w:gridCol w:w="1216"/>
        <w:gridCol w:w="1356"/>
        <w:gridCol w:w="1650"/>
      </w:tblGrid>
      <w:tr w:rsidR="005B6DD2" w:rsidRPr="00A246CD" w14:paraId="6EF231F6" w14:textId="77777777" w:rsidTr="005B6DD2">
        <w:tc>
          <w:tcPr>
            <w:tcW w:w="711" w:type="dxa"/>
            <w:vAlign w:val="center"/>
          </w:tcPr>
          <w:p w14:paraId="5CDF648C" w14:textId="77777777" w:rsidR="005B6DD2" w:rsidRPr="00A246CD" w:rsidRDefault="005B6DD2" w:rsidP="005B6DD2">
            <w:pPr>
              <w:rPr>
                <w:color w:val="FF0000"/>
              </w:rPr>
            </w:pPr>
            <w:r w:rsidRPr="00A246CD">
              <w:rPr>
                <w:noProof/>
                <w:color w:val="FF0000"/>
              </w:rPr>
              <w:drawing>
                <wp:inline distT="0" distB="0" distL="0" distR="0" wp14:anchorId="5C739AFC" wp14:editId="1043A54E">
                  <wp:extent cx="307148" cy="421499"/>
                  <wp:effectExtent l="0" t="0" r="0" b="0"/>
                  <wp:docPr id="470" name="Imagen 470" descr="Sello400+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llo400+2014"/>
                          <pic:cNvPicPr>
                            <a:picLocks noChangeAspect="1" noChangeArrowheads="1"/>
                          </pic:cNvPicPr>
                        </pic:nvPicPr>
                        <pic:blipFill>
                          <a:blip r:embed="rId51" cstate="print"/>
                          <a:srcRect/>
                          <a:stretch>
                            <a:fillRect/>
                          </a:stretch>
                        </pic:blipFill>
                        <pic:spPr bwMode="auto">
                          <a:xfrm>
                            <a:off x="0" y="0"/>
                            <a:ext cx="334873" cy="459546"/>
                          </a:xfrm>
                          <a:prstGeom prst="rect">
                            <a:avLst/>
                          </a:prstGeom>
                          <a:noFill/>
                        </pic:spPr>
                      </pic:pic>
                    </a:graphicData>
                  </a:graphic>
                </wp:inline>
              </w:drawing>
            </w:r>
          </w:p>
        </w:tc>
        <w:tc>
          <w:tcPr>
            <w:tcW w:w="607" w:type="dxa"/>
            <w:vAlign w:val="center"/>
          </w:tcPr>
          <w:p w14:paraId="01214061" w14:textId="77777777" w:rsidR="005B6DD2" w:rsidRPr="00A246CD" w:rsidRDefault="005B6DD2" w:rsidP="005B6DD2">
            <w:pPr>
              <w:rPr>
                <w:color w:val="FF0000"/>
              </w:rPr>
            </w:pPr>
            <w:r w:rsidRPr="00A246CD">
              <w:rPr>
                <w:noProof/>
                <w:color w:val="FF0000"/>
              </w:rPr>
              <w:drawing>
                <wp:inline distT="0" distB="0" distL="0" distR="0" wp14:anchorId="58BDB28B" wp14:editId="0E295B2F">
                  <wp:extent cx="248285" cy="448310"/>
                  <wp:effectExtent l="0" t="0" r="0" b="889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srcRect/>
                          <a:stretch>
                            <a:fillRect/>
                          </a:stretch>
                        </pic:blipFill>
                        <pic:spPr bwMode="auto">
                          <a:xfrm>
                            <a:off x="0" y="0"/>
                            <a:ext cx="255624" cy="461562"/>
                          </a:xfrm>
                          <a:prstGeom prst="rect">
                            <a:avLst/>
                          </a:prstGeom>
                          <a:noFill/>
                          <a:ln w="9525">
                            <a:noFill/>
                            <a:miter lim="800000"/>
                            <a:headEnd/>
                            <a:tailEnd/>
                          </a:ln>
                        </pic:spPr>
                      </pic:pic>
                    </a:graphicData>
                  </a:graphic>
                </wp:inline>
              </w:drawing>
            </w:r>
          </w:p>
        </w:tc>
        <w:tc>
          <w:tcPr>
            <w:tcW w:w="732" w:type="dxa"/>
            <w:vAlign w:val="center"/>
          </w:tcPr>
          <w:p w14:paraId="73AF83D4" w14:textId="77777777" w:rsidR="005B6DD2" w:rsidRPr="00A246CD" w:rsidRDefault="005B6DD2" w:rsidP="005B6DD2">
            <w:pPr>
              <w:rPr>
                <w:color w:val="FF0000"/>
              </w:rPr>
            </w:pPr>
            <w:r w:rsidRPr="00A246CD">
              <w:rPr>
                <w:noProof/>
                <w:color w:val="FF0000"/>
              </w:rPr>
              <w:drawing>
                <wp:inline distT="0" distB="0" distL="0" distR="0" wp14:anchorId="01787F65" wp14:editId="639BD63D">
                  <wp:extent cx="327804" cy="448274"/>
                  <wp:effectExtent l="0" t="0" r="0" b="9525"/>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srcRect/>
                          <a:stretch>
                            <a:fillRect/>
                          </a:stretch>
                        </pic:blipFill>
                        <pic:spPr bwMode="auto">
                          <a:xfrm>
                            <a:off x="0" y="0"/>
                            <a:ext cx="332791" cy="455093"/>
                          </a:xfrm>
                          <a:prstGeom prst="rect">
                            <a:avLst/>
                          </a:prstGeom>
                          <a:noFill/>
                          <a:ln w="9525">
                            <a:noFill/>
                            <a:miter lim="800000"/>
                            <a:headEnd/>
                            <a:tailEnd/>
                          </a:ln>
                        </pic:spPr>
                      </pic:pic>
                    </a:graphicData>
                  </a:graphic>
                </wp:inline>
              </w:drawing>
            </w:r>
          </w:p>
        </w:tc>
        <w:tc>
          <w:tcPr>
            <w:tcW w:w="1665" w:type="dxa"/>
            <w:vAlign w:val="center"/>
          </w:tcPr>
          <w:p w14:paraId="2F615DDE" w14:textId="77777777" w:rsidR="005B6DD2" w:rsidRPr="00A246CD" w:rsidRDefault="005B6DD2" w:rsidP="005B6DD2">
            <w:pPr>
              <w:rPr>
                <w:color w:val="FF0000"/>
              </w:rPr>
            </w:pPr>
            <w:r w:rsidRPr="00A246CD">
              <w:rPr>
                <w:noProof/>
                <w:color w:val="FF0000"/>
              </w:rPr>
              <w:drawing>
                <wp:inline distT="0" distB="0" distL="0" distR="0" wp14:anchorId="75557826" wp14:editId="6C76DCE4">
                  <wp:extent cx="920709" cy="447675"/>
                  <wp:effectExtent l="0" t="0" r="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cstate="print"/>
                          <a:srcRect/>
                          <a:stretch>
                            <a:fillRect/>
                          </a:stretch>
                        </pic:blipFill>
                        <pic:spPr bwMode="auto">
                          <a:xfrm rot="10800000">
                            <a:off x="0" y="0"/>
                            <a:ext cx="944894" cy="459434"/>
                          </a:xfrm>
                          <a:prstGeom prst="rect">
                            <a:avLst/>
                          </a:prstGeom>
                          <a:noFill/>
                          <a:ln w="9525">
                            <a:noFill/>
                            <a:miter lim="800000"/>
                            <a:headEnd/>
                            <a:tailEnd/>
                          </a:ln>
                        </pic:spPr>
                      </pic:pic>
                    </a:graphicData>
                  </a:graphic>
                </wp:inline>
              </w:drawing>
            </w:r>
          </w:p>
        </w:tc>
        <w:tc>
          <w:tcPr>
            <w:tcW w:w="1216" w:type="dxa"/>
            <w:vAlign w:val="center"/>
          </w:tcPr>
          <w:p w14:paraId="455AEAC9" w14:textId="77777777" w:rsidR="005B6DD2" w:rsidRPr="00A246CD" w:rsidRDefault="005B6DD2" w:rsidP="005B6DD2">
            <w:pPr>
              <w:rPr>
                <w:color w:val="FF0000"/>
              </w:rPr>
            </w:pPr>
            <w:r w:rsidRPr="00A246CD">
              <w:rPr>
                <w:noProof/>
                <w:color w:val="FF0000"/>
              </w:rPr>
              <w:drawing>
                <wp:inline distT="0" distB="0" distL="0" distR="0" wp14:anchorId="798E45A8" wp14:editId="270504E6">
                  <wp:extent cx="429650" cy="632758"/>
                  <wp:effectExtent l="0" t="6350" r="2540" b="2540"/>
                  <wp:docPr id="10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srcRect/>
                          <a:stretch>
                            <a:fillRect/>
                          </a:stretch>
                        </pic:blipFill>
                        <pic:spPr bwMode="auto">
                          <a:xfrm rot="5400000">
                            <a:off x="0" y="0"/>
                            <a:ext cx="440337" cy="648497"/>
                          </a:xfrm>
                          <a:prstGeom prst="rect">
                            <a:avLst/>
                          </a:prstGeom>
                          <a:noFill/>
                          <a:ln w="9525">
                            <a:noFill/>
                            <a:miter lim="800000"/>
                            <a:headEnd/>
                            <a:tailEnd/>
                          </a:ln>
                        </pic:spPr>
                      </pic:pic>
                    </a:graphicData>
                  </a:graphic>
                </wp:inline>
              </w:drawing>
            </w:r>
          </w:p>
        </w:tc>
        <w:tc>
          <w:tcPr>
            <w:tcW w:w="1356" w:type="dxa"/>
            <w:vAlign w:val="center"/>
          </w:tcPr>
          <w:p w14:paraId="4BEDF264" w14:textId="77777777" w:rsidR="005B6DD2" w:rsidRPr="00A246CD" w:rsidRDefault="005B6DD2" w:rsidP="005B6DD2">
            <w:pPr>
              <w:rPr>
                <w:color w:val="FF0000"/>
              </w:rPr>
            </w:pPr>
            <w:r w:rsidRPr="00A246CD">
              <w:rPr>
                <w:noProof/>
                <w:color w:val="FF0000"/>
              </w:rPr>
              <w:drawing>
                <wp:inline distT="0" distB="0" distL="0" distR="0" wp14:anchorId="1461B6EA" wp14:editId="0699BEF4">
                  <wp:extent cx="721231" cy="520316"/>
                  <wp:effectExtent l="0" t="0" r="317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srcRect/>
                          <a:stretch>
                            <a:fillRect/>
                          </a:stretch>
                        </pic:blipFill>
                        <pic:spPr bwMode="auto">
                          <a:xfrm>
                            <a:off x="0" y="0"/>
                            <a:ext cx="771976" cy="556925"/>
                          </a:xfrm>
                          <a:prstGeom prst="rect">
                            <a:avLst/>
                          </a:prstGeom>
                          <a:noFill/>
                          <a:ln w="9525">
                            <a:noFill/>
                            <a:miter lim="800000"/>
                            <a:headEnd/>
                            <a:tailEnd/>
                          </a:ln>
                        </pic:spPr>
                      </pic:pic>
                    </a:graphicData>
                  </a:graphic>
                </wp:inline>
              </w:drawing>
            </w:r>
          </w:p>
        </w:tc>
        <w:tc>
          <w:tcPr>
            <w:tcW w:w="1650" w:type="dxa"/>
            <w:vAlign w:val="center"/>
          </w:tcPr>
          <w:p w14:paraId="0278CA36" w14:textId="77777777" w:rsidR="005B6DD2" w:rsidRPr="00A246CD" w:rsidRDefault="005B6DD2" w:rsidP="005B6DD2">
            <w:pPr>
              <w:jc w:val="right"/>
              <w:rPr>
                <w:rFonts w:ascii="Helvetica Neue" w:hAnsi="Helvetica Neue" w:cs="Times New Roman"/>
                <w:b/>
                <w:i/>
                <w:color w:val="FF0000"/>
                <w:sz w:val="24"/>
                <w:szCs w:val="24"/>
              </w:rPr>
            </w:pPr>
          </w:p>
        </w:tc>
      </w:tr>
    </w:tbl>
    <w:p w14:paraId="55E18C2E" w14:textId="77777777" w:rsidR="00C93860" w:rsidRDefault="00C93860" w:rsidP="00C93860">
      <w:pPr>
        <w:pStyle w:val="TITULO-Nivel3"/>
      </w:pPr>
      <w:r>
        <w:t>Acreditaciones</w:t>
      </w:r>
    </w:p>
    <w:tbl>
      <w:tblPr>
        <w:tblStyle w:val="Tablasimple0"/>
        <w:tblW w:w="7995" w:type="dxa"/>
        <w:tblLook w:val="01A0" w:firstRow="1" w:lastRow="0" w:firstColumn="1" w:lastColumn="1" w:noHBand="0" w:noVBand="0"/>
      </w:tblPr>
      <w:tblGrid>
        <w:gridCol w:w="2350"/>
        <w:gridCol w:w="1831"/>
        <w:gridCol w:w="1831"/>
        <w:gridCol w:w="2140"/>
      </w:tblGrid>
      <w:tr w:rsidR="001E434D" w:rsidRPr="001E434D" w14:paraId="55E18C33" w14:textId="77777777" w:rsidTr="005B6DD2">
        <w:trPr>
          <w:cnfStyle w:val="100000000000" w:firstRow="1" w:lastRow="0" w:firstColumn="0" w:lastColumn="0" w:oddVBand="0" w:evenVBand="0" w:oddHBand="0" w:evenHBand="0" w:firstRowFirstColumn="0" w:firstRowLastColumn="0" w:lastRowFirstColumn="0" w:lastRowLastColumn="0"/>
          <w:cantSplit/>
          <w:trHeight w:val="585"/>
          <w:tblHeader/>
        </w:trPr>
        <w:tc>
          <w:tcPr>
            <w:tcW w:w="2538" w:type="dxa"/>
            <w:hideMark/>
          </w:tcPr>
          <w:p w14:paraId="55E18C2F" w14:textId="77777777" w:rsidR="001E434D" w:rsidRPr="005B6DD2" w:rsidRDefault="001E434D" w:rsidP="003F1B93">
            <w:pPr>
              <w:rPr>
                <w:rFonts w:ascii="Montserrat SemiBold" w:hAnsi="Montserrat SemiBold"/>
                <w:caps/>
                <w:color w:val="7F7F7F" w:themeColor="text1" w:themeTint="80"/>
                <w:sz w:val="20"/>
              </w:rPr>
            </w:pPr>
            <w:r w:rsidRPr="005B6DD2">
              <w:rPr>
                <w:rFonts w:ascii="Montserrat SemiBold" w:hAnsi="Montserrat SemiBold"/>
                <w:caps/>
                <w:color w:val="7F7F7F" w:themeColor="text1" w:themeTint="80"/>
                <w:sz w:val="20"/>
              </w:rPr>
              <w:t>Servicio/unidad</w:t>
            </w:r>
          </w:p>
        </w:tc>
        <w:tc>
          <w:tcPr>
            <w:cnfStyle w:val="000001000000" w:firstRow="0" w:lastRow="0" w:firstColumn="0" w:lastColumn="0" w:oddVBand="0" w:evenVBand="1" w:oddHBand="0" w:evenHBand="0" w:firstRowFirstColumn="0" w:firstRowLastColumn="0" w:lastRowFirstColumn="0" w:lastRowLastColumn="0"/>
            <w:tcW w:w="1566" w:type="dxa"/>
            <w:hideMark/>
          </w:tcPr>
          <w:p w14:paraId="55E18C30" w14:textId="77777777" w:rsidR="001E434D" w:rsidRPr="005B6DD2" w:rsidRDefault="001E434D" w:rsidP="003F1B93">
            <w:pPr>
              <w:jc w:val="center"/>
              <w:rPr>
                <w:rFonts w:ascii="Montserrat SemiBold" w:hAnsi="Montserrat SemiBold"/>
                <w:caps/>
                <w:color w:val="7F7F7F" w:themeColor="text1" w:themeTint="80"/>
                <w:sz w:val="20"/>
              </w:rPr>
            </w:pPr>
            <w:r w:rsidRPr="005B6DD2">
              <w:rPr>
                <w:rFonts w:ascii="Montserrat SemiBold" w:hAnsi="Montserrat SemiBold"/>
                <w:caps/>
                <w:color w:val="7F7F7F" w:themeColor="text1" w:themeTint="80"/>
                <w:sz w:val="20"/>
              </w:rPr>
              <w:t>Acreditación inicial</w:t>
            </w:r>
          </w:p>
        </w:tc>
        <w:tc>
          <w:tcPr>
            <w:tcW w:w="1734" w:type="dxa"/>
            <w:hideMark/>
          </w:tcPr>
          <w:p w14:paraId="55E18C31" w14:textId="77777777" w:rsidR="001E434D" w:rsidRPr="005B6DD2" w:rsidRDefault="001E434D" w:rsidP="003F1B93">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aps/>
                <w:color w:val="7F7F7F" w:themeColor="text1" w:themeTint="80"/>
                <w:sz w:val="20"/>
              </w:rPr>
            </w:pPr>
            <w:r w:rsidRPr="005B6DD2">
              <w:rPr>
                <w:rFonts w:ascii="Montserrat SemiBold" w:hAnsi="Montserrat SemiBold"/>
                <w:caps/>
                <w:color w:val="7F7F7F" w:themeColor="text1" w:themeTint="80"/>
                <w:sz w:val="20"/>
              </w:rPr>
              <w:t>Vigencia de la acreditación</w:t>
            </w:r>
          </w:p>
        </w:tc>
        <w:tc>
          <w:tcPr>
            <w:cnfStyle w:val="000001000000" w:firstRow="0" w:lastRow="0" w:firstColumn="0" w:lastColumn="0" w:oddVBand="0" w:evenVBand="1" w:oddHBand="0" w:evenHBand="0" w:firstRowFirstColumn="0" w:firstRowLastColumn="0" w:lastRowFirstColumn="0" w:lastRowLastColumn="0"/>
            <w:tcW w:w="2157" w:type="dxa"/>
            <w:hideMark/>
          </w:tcPr>
          <w:p w14:paraId="55E18C32" w14:textId="77777777" w:rsidR="001E434D" w:rsidRPr="005B6DD2" w:rsidRDefault="001E434D" w:rsidP="003F1B93">
            <w:pPr>
              <w:jc w:val="center"/>
              <w:rPr>
                <w:rFonts w:ascii="Montserrat SemiBold" w:hAnsi="Montserrat SemiBold"/>
                <w:caps/>
                <w:color w:val="7F7F7F" w:themeColor="text1" w:themeTint="80"/>
                <w:sz w:val="20"/>
              </w:rPr>
            </w:pPr>
            <w:r w:rsidRPr="005B6DD2">
              <w:rPr>
                <w:rFonts w:ascii="Montserrat SemiBold" w:hAnsi="Montserrat SemiBold"/>
                <w:caps/>
                <w:color w:val="7F7F7F" w:themeColor="text1" w:themeTint="80"/>
                <w:sz w:val="20"/>
              </w:rPr>
              <w:t>Entidad acreditadora</w:t>
            </w:r>
          </w:p>
        </w:tc>
      </w:tr>
      <w:tr w:rsidR="001E434D" w:rsidRPr="001E434D" w14:paraId="55E18C39" w14:textId="77777777" w:rsidTr="005B6DD2">
        <w:trPr>
          <w:trHeight w:val="307"/>
        </w:trPr>
        <w:tc>
          <w:tcPr>
            <w:tcW w:w="2538" w:type="dxa"/>
          </w:tcPr>
          <w:p w14:paraId="55E18C34" w14:textId="77777777" w:rsidR="001E434D" w:rsidRPr="008E767C" w:rsidRDefault="001E434D" w:rsidP="008E767C">
            <w:pPr>
              <w:jc w:val="left"/>
              <w:rPr>
                <w:color w:val="31849B" w:themeColor="accent5" w:themeShade="BF"/>
              </w:rPr>
            </w:pPr>
            <w:r w:rsidRPr="008E767C">
              <w:rPr>
                <w:color w:val="31849B" w:themeColor="accent5" w:themeShade="BF"/>
              </w:rPr>
              <w:t>EFQM +400</w:t>
            </w:r>
          </w:p>
          <w:p w14:paraId="55E18C35" w14:textId="77777777" w:rsidR="001E434D" w:rsidRPr="008E767C" w:rsidRDefault="001E434D" w:rsidP="008E767C">
            <w:pPr>
              <w:jc w:val="left"/>
              <w:rPr>
                <w:color w:val="31849B" w:themeColor="accent5" w:themeShade="BF"/>
              </w:rPr>
            </w:pPr>
            <w:r w:rsidRPr="008E767C">
              <w:rPr>
                <w:color w:val="31849B" w:themeColor="accent5" w:themeShade="BF"/>
              </w:rPr>
              <w:t>Toda la Organización</w:t>
            </w:r>
          </w:p>
        </w:tc>
        <w:tc>
          <w:tcPr>
            <w:cnfStyle w:val="000001000000" w:firstRow="0" w:lastRow="0" w:firstColumn="0" w:lastColumn="0" w:oddVBand="0" w:evenVBand="1" w:oddHBand="0" w:evenHBand="0" w:firstRowFirstColumn="0" w:firstRowLastColumn="0" w:lastRowFirstColumn="0" w:lastRowLastColumn="0"/>
            <w:tcW w:w="1566" w:type="dxa"/>
          </w:tcPr>
          <w:p w14:paraId="55E18C36" w14:textId="77777777" w:rsidR="001E434D" w:rsidRPr="00D1376B" w:rsidRDefault="001E434D" w:rsidP="001E434D">
            <w:pPr>
              <w:jc w:val="center"/>
              <w:rPr>
                <w:color w:val="A6A6A6" w:themeColor="background1" w:themeShade="A6"/>
              </w:rPr>
            </w:pPr>
            <w:r w:rsidRPr="00D1376B">
              <w:rPr>
                <w:color w:val="A6A6A6" w:themeColor="background1" w:themeShade="A6"/>
              </w:rPr>
              <w:t>2011</w:t>
            </w:r>
          </w:p>
        </w:tc>
        <w:tc>
          <w:tcPr>
            <w:tcW w:w="1734" w:type="dxa"/>
          </w:tcPr>
          <w:p w14:paraId="55E18C37" w14:textId="77777777" w:rsidR="001E434D" w:rsidRPr="00D1376B" w:rsidRDefault="001E434D" w:rsidP="001E434D">
            <w:pPr>
              <w:jc w:val="center"/>
              <w:cnfStyle w:val="000000000000" w:firstRow="0" w:lastRow="0" w:firstColumn="0" w:lastColumn="0" w:oddVBand="0" w:evenVBand="0" w:oddHBand="0" w:evenHBand="0" w:firstRowFirstColumn="0" w:firstRowLastColumn="0" w:lastRowFirstColumn="0" w:lastRowLastColumn="0"/>
              <w:rPr>
                <w:color w:val="A6A6A6" w:themeColor="background1" w:themeShade="A6"/>
              </w:rPr>
            </w:pPr>
            <w:r w:rsidRPr="00D1376B">
              <w:rPr>
                <w:color w:val="A6A6A6" w:themeColor="background1" w:themeShade="A6"/>
              </w:rPr>
              <w:t>2021</w:t>
            </w:r>
          </w:p>
        </w:tc>
        <w:tc>
          <w:tcPr>
            <w:cnfStyle w:val="000001000000" w:firstRow="0" w:lastRow="0" w:firstColumn="0" w:lastColumn="0" w:oddVBand="0" w:evenVBand="1" w:oddHBand="0" w:evenHBand="0" w:firstRowFirstColumn="0" w:firstRowLastColumn="0" w:lastRowFirstColumn="0" w:lastRowLastColumn="0"/>
            <w:tcW w:w="2157" w:type="dxa"/>
          </w:tcPr>
          <w:p w14:paraId="55E18C38" w14:textId="77777777" w:rsidR="001E434D" w:rsidRPr="00D1376B" w:rsidRDefault="001E434D" w:rsidP="005B6DD2">
            <w:pPr>
              <w:jc w:val="center"/>
              <w:rPr>
                <w:color w:val="A6A6A6" w:themeColor="background1" w:themeShade="A6"/>
              </w:rPr>
            </w:pPr>
            <w:r w:rsidRPr="00D1376B">
              <w:rPr>
                <w:color w:val="A6A6A6" w:themeColor="background1" w:themeShade="A6"/>
              </w:rPr>
              <w:t>CLUB EXCELENCIA EN GESTIÓN /BUREAU VERITAS</w:t>
            </w:r>
          </w:p>
        </w:tc>
      </w:tr>
      <w:tr w:rsidR="001E434D" w:rsidRPr="001E434D" w14:paraId="55E18C3E" w14:textId="77777777" w:rsidTr="005B6DD2">
        <w:trPr>
          <w:cnfStyle w:val="000000010000" w:firstRow="0" w:lastRow="0" w:firstColumn="0" w:lastColumn="0" w:oddVBand="0" w:evenVBand="0" w:oddHBand="0" w:evenHBand="1" w:firstRowFirstColumn="0" w:firstRowLastColumn="0" w:lastRowFirstColumn="0" w:lastRowLastColumn="0"/>
          <w:trHeight w:val="307"/>
        </w:trPr>
        <w:tc>
          <w:tcPr>
            <w:tcW w:w="2538" w:type="dxa"/>
          </w:tcPr>
          <w:p w14:paraId="55E18C3A" w14:textId="77777777" w:rsidR="001E434D" w:rsidRPr="008E767C" w:rsidRDefault="001E434D" w:rsidP="008E767C">
            <w:pPr>
              <w:jc w:val="left"/>
              <w:rPr>
                <w:color w:val="31849B" w:themeColor="accent5" w:themeShade="BF"/>
              </w:rPr>
            </w:pPr>
            <w:r w:rsidRPr="008E767C">
              <w:rPr>
                <w:color w:val="31849B" w:themeColor="accent5" w:themeShade="BF"/>
              </w:rPr>
              <w:t>ACREDITACIÓN SEC-EXCELENTE A LA UNIDAD DE INSUFICIENCIA CARDIACA</w:t>
            </w:r>
          </w:p>
        </w:tc>
        <w:tc>
          <w:tcPr>
            <w:cnfStyle w:val="000001000000" w:firstRow="0" w:lastRow="0" w:firstColumn="0" w:lastColumn="0" w:oddVBand="0" w:evenVBand="1" w:oddHBand="0" w:evenHBand="0" w:firstRowFirstColumn="0" w:firstRowLastColumn="0" w:lastRowFirstColumn="0" w:lastRowLastColumn="0"/>
            <w:tcW w:w="1566" w:type="dxa"/>
          </w:tcPr>
          <w:p w14:paraId="55E18C3B" w14:textId="77777777" w:rsidR="001E434D" w:rsidRPr="00D1376B" w:rsidRDefault="001E434D" w:rsidP="001E434D">
            <w:pPr>
              <w:jc w:val="center"/>
              <w:rPr>
                <w:color w:val="A6A6A6" w:themeColor="background1" w:themeShade="A6"/>
              </w:rPr>
            </w:pPr>
            <w:r w:rsidRPr="00D1376B">
              <w:rPr>
                <w:color w:val="A6A6A6" w:themeColor="background1" w:themeShade="A6"/>
              </w:rPr>
              <w:t>2019</w:t>
            </w:r>
          </w:p>
        </w:tc>
        <w:tc>
          <w:tcPr>
            <w:tcW w:w="1734" w:type="dxa"/>
          </w:tcPr>
          <w:p w14:paraId="55E18C3C" w14:textId="77777777" w:rsidR="001E434D" w:rsidRPr="00D1376B" w:rsidRDefault="001E434D" w:rsidP="001E434D">
            <w:pPr>
              <w:jc w:val="center"/>
              <w:cnfStyle w:val="000000010000" w:firstRow="0" w:lastRow="0" w:firstColumn="0" w:lastColumn="0" w:oddVBand="0" w:evenVBand="0" w:oddHBand="0" w:evenHBand="1" w:firstRowFirstColumn="0" w:firstRowLastColumn="0" w:lastRowFirstColumn="0" w:lastRowLastColumn="0"/>
              <w:rPr>
                <w:color w:val="A6A6A6" w:themeColor="background1" w:themeShade="A6"/>
              </w:rPr>
            </w:pPr>
            <w:r w:rsidRPr="00D1376B">
              <w:rPr>
                <w:color w:val="A6A6A6" w:themeColor="background1" w:themeShade="A6"/>
              </w:rPr>
              <w:t>VIGENTE</w:t>
            </w:r>
          </w:p>
        </w:tc>
        <w:tc>
          <w:tcPr>
            <w:cnfStyle w:val="000001000000" w:firstRow="0" w:lastRow="0" w:firstColumn="0" w:lastColumn="0" w:oddVBand="0" w:evenVBand="1" w:oddHBand="0" w:evenHBand="0" w:firstRowFirstColumn="0" w:firstRowLastColumn="0" w:lastRowFirstColumn="0" w:lastRowLastColumn="0"/>
            <w:tcW w:w="2157" w:type="dxa"/>
          </w:tcPr>
          <w:p w14:paraId="55E18C3D" w14:textId="77777777" w:rsidR="001E434D" w:rsidRPr="00D1376B" w:rsidRDefault="001E434D" w:rsidP="005B6DD2">
            <w:pPr>
              <w:jc w:val="center"/>
              <w:rPr>
                <w:color w:val="A6A6A6" w:themeColor="background1" w:themeShade="A6"/>
              </w:rPr>
            </w:pPr>
            <w:r w:rsidRPr="00D1376B">
              <w:rPr>
                <w:color w:val="A6A6A6" w:themeColor="background1" w:themeShade="A6"/>
              </w:rPr>
              <w:t>SOCIEDAD ESPAÑOA DE CARDIOLOGIA</w:t>
            </w:r>
          </w:p>
        </w:tc>
      </w:tr>
      <w:tr w:rsidR="001E434D" w:rsidRPr="001E434D" w14:paraId="55E18C43" w14:textId="77777777" w:rsidTr="005B6DD2">
        <w:trPr>
          <w:trHeight w:val="307"/>
        </w:trPr>
        <w:tc>
          <w:tcPr>
            <w:tcW w:w="2538" w:type="dxa"/>
          </w:tcPr>
          <w:p w14:paraId="55E18C3F" w14:textId="68F043B6" w:rsidR="001E434D" w:rsidRPr="008E767C" w:rsidRDefault="00546569" w:rsidP="008E767C">
            <w:pPr>
              <w:jc w:val="left"/>
              <w:rPr>
                <w:color w:val="31849B" w:themeColor="accent5" w:themeShade="BF"/>
              </w:rPr>
            </w:pPr>
            <w:r>
              <w:rPr>
                <w:color w:val="31849B" w:themeColor="accent5" w:themeShade="BF"/>
              </w:rPr>
              <w:t>ALERGOLOGÍ</w:t>
            </w:r>
            <w:r w:rsidR="001E434D" w:rsidRPr="008E767C">
              <w:rPr>
                <w:color w:val="31849B" w:themeColor="accent5" w:themeShade="BF"/>
              </w:rPr>
              <w:t>A</w:t>
            </w:r>
          </w:p>
        </w:tc>
        <w:tc>
          <w:tcPr>
            <w:cnfStyle w:val="000001000000" w:firstRow="0" w:lastRow="0" w:firstColumn="0" w:lastColumn="0" w:oddVBand="0" w:evenVBand="1" w:oddHBand="0" w:evenHBand="0" w:firstRowFirstColumn="0" w:firstRowLastColumn="0" w:lastRowFirstColumn="0" w:lastRowLastColumn="0"/>
            <w:tcW w:w="1566" w:type="dxa"/>
            <w:noWrap/>
          </w:tcPr>
          <w:p w14:paraId="55E18C40" w14:textId="77777777" w:rsidR="001E434D" w:rsidRPr="00D1376B" w:rsidRDefault="001E434D" w:rsidP="001E434D">
            <w:pPr>
              <w:jc w:val="center"/>
              <w:rPr>
                <w:color w:val="A6A6A6" w:themeColor="background1" w:themeShade="A6"/>
              </w:rPr>
            </w:pPr>
            <w:r w:rsidRPr="00D1376B">
              <w:rPr>
                <w:color w:val="A6A6A6" w:themeColor="background1" w:themeShade="A6"/>
              </w:rPr>
              <w:t>2019</w:t>
            </w:r>
          </w:p>
        </w:tc>
        <w:tc>
          <w:tcPr>
            <w:tcW w:w="1734" w:type="dxa"/>
            <w:noWrap/>
          </w:tcPr>
          <w:p w14:paraId="55E18C41" w14:textId="77777777" w:rsidR="001E434D" w:rsidRPr="00D1376B" w:rsidRDefault="001E434D" w:rsidP="001E434D">
            <w:pPr>
              <w:jc w:val="center"/>
              <w:cnfStyle w:val="000000000000" w:firstRow="0" w:lastRow="0" w:firstColumn="0" w:lastColumn="0" w:oddVBand="0" w:evenVBand="0" w:oddHBand="0" w:evenHBand="0" w:firstRowFirstColumn="0" w:firstRowLastColumn="0" w:lastRowFirstColumn="0" w:lastRowLastColumn="0"/>
              <w:rPr>
                <w:color w:val="A6A6A6" w:themeColor="background1" w:themeShade="A6"/>
              </w:rPr>
            </w:pPr>
            <w:r w:rsidRPr="00D1376B">
              <w:rPr>
                <w:color w:val="A6A6A6" w:themeColor="background1" w:themeShade="A6"/>
              </w:rPr>
              <w:t>VIGENTE</w:t>
            </w:r>
          </w:p>
        </w:tc>
        <w:tc>
          <w:tcPr>
            <w:cnfStyle w:val="000001000000" w:firstRow="0" w:lastRow="0" w:firstColumn="0" w:lastColumn="0" w:oddVBand="0" w:evenVBand="1" w:oddHBand="0" w:evenHBand="0" w:firstRowFirstColumn="0" w:firstRowLastColumn="0" w:lastRowFirstColumn="0" w:lastRowLastColumn="0"/>
            <w:tcW w:w="2157" w:type="dxa"/>
          </w:tcPr>
          <w:p w14:paraId="55E18C42" w14:textId="77777777" w:rsidR="001E434D" w:rsidRPr="00D1376B" w:rsidRDefault="001E434D" w:rsidP="005B6DD2">
            <w:pPr>
              <w:jc w:val="center"/>
              <w:rPr>
                <w:color w:val="A6A6A6" w:themeColor="background1" w:themeShade="A6"/>
              </w:rPr>
            </w:pPr>
            <w:r w:rsidRPr="00D1376B">
              <w:rPr>
                <w:color w:val="A6A6A6" w:themeColor="background1" w:themeShade="A6"/>
              </w:rPr>
              <w:t>ACREDITACIÓN DE EXCELENCIA Y UNIDAD DOCENTE DE LA UNIDAD DE ASMA GRAVE</w:t>
            </w:r>
          </w:p>
        </w:tc>
      </w:tr>
      <w:tr w:rsidR="001E434D" w:rsidRPr="001E434D" w14:paraId="55E18C48" w14:textId="77777777" w:rsidTr="005B6DD2">
        <w:trPr>
          <w:cnfStyle w:val="000000010000" w:firstRow="0" w:lastRow="0" w:firstColumn="0" w:lastColumn="0" w:oddVBand="0" w:evenVBand="0" w:oddHBand="0" w:evenHBand="1" w:firstRowFirstColumn="0" w:firstRowLastColumn="0" w:lastRowFirstColumn="0" w:lastRowLastColumn="0"/>
          <w:trHeight w:val="307"/>
        </w:trPr>
        <w:tc>
          <w:tcPr>
            <w:tcW w:w="2538" w:type="dxa"/>
          </w:tcPr>
          <w:p w14:paraId="55E18C44" w14:textId="77777777" w:rsidR="001E434D" w:rsidRPr="008E767C" w:rsidRDefault="001E434D" w:rsidP="008E767C">
            <w:pPr>
              <w:jc w:val="left"/>
              <w:rPr>
                <w:color w:val="31849B" w:themeColor="accent5" w:themeShade="BF"/>
              </w:rPr>
            </w:pPr>
            <w:r w:rsidRPr="008E767C">
              <w:rPr>
                <w:color w:val="31849B" w:themeColor="accent5" w:themeShade="BF"/>
              </w:rPr>
              <w:t>ENFERMEDAD INFLAMATORIA INTESTINAL. DIGESTIVO</w:t>
            </w:r>
          </w:p>
        </w:tc>
        <w:tc>
          <w:tcPr>
            <w:cnfStyle w:val="000001000000" w:firstRow="0" w:lastRow="0" w:firstColumn="0" w:lastColumn="0" w:oddVBand="0" w:evenVBand="1" w:oddHBand="0" w:evenHBand="0" w:firstRowFirstColumn="0" w:firstRowLastColumn="0" w:lastRowFirstColumn="0" w:lastRowLastColumn="0"/>
            <w:tcW w:w="1566" w:type="dxa"/>
            <w:noWrap/>
          </w:tcPr>
          <w:p w14:paraId="55E18C45" w14:textId="77777777" w:rsidR="001E434D" w:rsidRPr="00D1376B" w:rsidRDefault="001E434D" w:rsidP="001E434D">
            <w:pPr>
              <w:jc w:val="center"/>
              <w:rPr>
                <w:color w:val="A6A6A6" w:themeColor="background1" w:themeShade="A6"/>
              </w:rPr>
            </w:pPr>
            <w:r w:rsidRPr="00D1376B">
              <w:rPr>
                <w:color w:val="A6A6A6" w:themeColor="background1" w:themeShade="A6"/>
              </w:rPr>
              <w:t>2019</w:t>
            </w:r>
          </w:p>
        </w:tc>
        <w:tc>
          <w:tcPr>
            <w:tcW w:w="1734" w:type="dxa"/>
            <w:noWrap/>
          </w:tcPr>
          <w:p w14:paraId="55E18C46" w14:textId="77777777" w:rsidR="001E434D" w:rsidRPr="00D1376B" w:rsidRDefault="001E434D" w:rsidP="001E434D">
            <w:pPr>
              <w:jc w:val="center"/>
              <w:cnfStyle w:val="000000010000" w:firstRow="0" w:lastRow="0" w:firstColumn="0" w:lastColumn="0" w:oddVBand="0" w:evenVBand="0" w:oddHBand="0" w:evenHBand="1" w:firstRowFirstColumn="0" w:firstRowLastColumn="0" w:lastRowFirstColumn="0" w:lastRowLastColumn="0"/>
              <w:rPr>
                <w:color w:val="A6A6A6" w:themeColor="background1" w:themeShade="A6"/>
              </w:rPr>
            </w:pPr>
            <w:r w:rsidRPr="00D1376B">
              <w:rPr>
                <w:color w:val="A6A6A6" w:themeColor="background1" w:themeShade="A6"/>
              </w:rPr>
              <w:t>VIGENTE</w:t>
            </w:r>
          </w:p>
        </w:tc>
        <w:tc>
          <w:tcPr>
            <w:cnfStyle w:val="000001000000" w:firstRow="0" w:lastRow="0" w:firstColumn="0" w:lastColumn="0" w:oddVBand="0" w:evenVBand="1" w:oddHBand="0" w:evenHBand="0" w:firstRowFirstColumn="0" w:firstRowLastColumn="0" w:lastRowFirstColumn="0" w:lastRowLastColumn="0"/>
            <w:tcW w:w="2157" w:type="dxa"/>
          </w:tcPr>
          <w:p w14:paraId="55E18C47" w14:textId="77777777" w:rsidR="001E434D" w:rsidRPr="00D1376B" w:rsidRDefault="001E434D" w:rsidP="005B6DD2">
            <w:pPr>
              <w:jc w:val="center"/>
              <w:rPr>
                <w:color w:val="A6A6A6" w:themeColor="background1" w:themeShade="A6"/>
              </w:rPr>
            </w:pPr>
            <w:r w:rsidRPr="00D1376B">
              <w:rPr>
                <w:color w:val="A6A6A6" w:themeColor="background1" w:themeShade="A6"/>
              </w:rPr>
              <w:t>GETECCU/BUREAU VERITAS</w:t>
            </w:r>
          </w:p>
        </w:tc>
      </w:tr>
      <w:tr w:rsidR="001E434D" w:rsidRPr="001E434D" w14:paraId="55E18C4D" w14:textId="77777777" w:rsidTr="005B6DD2">
        <w:trPr>
          <w:trHeight w:val="307"/>
        </w:trPr>
        <w:tc>
          <w:tcPr>
            <w:tcW w:w="2538" w:type="dxa"/>
          </w:tcPr>
          <w:p w14:paraId="55E18C49" w14:textId="7488FE0D" w:rsidR="001E434D" w:rsidRPr="008E767C" w:rsidRDefault="001E434D" w:rsidP="00546569">
            <w:pPr>
              <w:jc w:val="left"/>
              <w:rPr>
                <w:color w:val="31849B" w:themeColor="accent5" w:themeShade="BF"/>
              </w:rPr>
            </w:pPr>
            <w:r w:rsidRPr="008E767C">
              <w:rPr>
                <w:color w:val="31849B" w:themeColor="accent5" w:themeShade="BF"/>
              </w:rPr>
              <w:t>UNIDAD DE COLOPROCTOLOG</w:t>
            </w:r>
            <w:r w:rsidR="00546569">
              <w:rPr>
                <w:color w:val="31849B" w:themeColor="accent5" w:themeShade="BF"/>
              </w:rPr>
              <w:t>Í</w:t>
            </w:r>
            <w:r w:rsidRPr="008E767C">
              <w:rPr>
                <w:color w:val="31849B" w:themeColor="accent5" w:themeShade="BF"/>
              </w:rPr>
              <w:t>A</w:t>
            </w:r>
          </w:p>
        </w:tc>
        <w:tc>
          <w:tcPr>
            <w:cnfStyle w:val="000001000000" w:firstRow="0" w:lastRow="0" w:firstColumn="0" w:lastColumn="0" w:oddVBand="0" w:evenVBand="1" w:oddHBand="0" w:evenHBand="0" w:firstRowFirstColumn="0" w:firstRowLastColumn="0" w:lastRowFirstColumn="0" w:lastRowLastColumn="0"/>
            <w:tcW w:w="1566" w:type="dxa"/>
            <w:noWrap/>
          </w:tcPr>
          <w:p w14:paraId="55E18C4A" w14:textId="77777777" w:rsidR="001E434D" w:rsidRPr="00D1376B" w:rsidRDefault="001E434D" w:rsidP="001E434D">
            <w:pPr>
              <w:jc w:val="center"/>
              <w:rPr>
                <w:color w:val="A6A6A6" w:themeColor="background1" w:themeShade="A6"/>
              </w:rPr>
            </w:pPr>
            <w:r w:rsidRPr="00D1376B">
              <w:rPr>
                <w:color w:val="A6A6A6" w:themeColor="background1" w:themeShade="A6"/>
              </w:rPr>
              <w:t>2014</w:t>
            </w:r>
          </w:p>
        </w:tc>
        <w:tc>
          <w:tcPr>
            <w:tcW w:w="1734" w:type="dxa"/>
            <w:noWrap/>
          </w:tcPr>
          <w:p w14:paraId="55E18C4B" w14:textId="77777777" w:rsidR="001E434D" w:rsidRPr="00D1376B" w:rsidRDefault="001E434D" w:rsidP="001E434D">
            <w:pPr>
              <w:jc w:val="center"/>
              <w:cnfStyle w:val="000000000000" w:firstRow="0" w:lastRow="0" w:firstColumn="0" w:lastColumn="0" w:oddVBand="0" w:evenVBand="0" w:oddHBand="0" w:evenHBand="0" w:firstRowFirstColumn="0" w:firstRowLastColumn="0" w:lastRowFirstColumn="0" w:lastRowLastColumn="0"/>
              <w:rPr>
                <w:color w:val="A6A6A6" w:themeColor="background1" w:themeShade="A6"/>
              </w:rPr>
            </w:pPr>
            <w:r w:rsidRPr="00D1376B">
              <w:rPr>
                <w:color w:val="A6A6A6" w:themeColor="background1" w:themeShade="A6"/>
              </w:rPr>
              <w:t>2022</w:t>
            </w:r>
          </w:p>
        </w:tc>
        <w:tc>
          <w:tcPr>
            <w:cnfStyle w:val="000001000000" w:firstRow="0" w:lastRow="0" w:firstColumn="0" w:lastColumn="0" w:oddVBand="0" w:evenVBand="1" w:oddHBand="0" w:evenHBand="0" w:firstRowFirstColumn="0" w:firstRowLastColumn="0" w:lastRowFirstColumn="0" w:lastRowLastColumn="0"/>
            <w:tcW w:w="2157" w:type="dxa"/>
          </w:tcPr>
          <w:p w14:paraId="55E18C4C" w14:textId="77777777" w:rsidR="001E434D" w:rsidRPr="00D1376B" w:rsidRDefault="001E434D" w:rsidP="005B6DD2">
            <w:pPr>
              <w:jc w:val="center"/>
              <w:rPr>
                <w:color w:val="A6A6A6" w:themeColor="background1" w:themeShade="A6"/>
              </w:rPr>
            </w:pPr>
            <w:r w:rsidRPr="00D1376B">
              <w:rPr>
                <w:color w:val="A6A6A6" w:themeColor="background1" w:themeShade="A6"/>
              </w:rPr>
              <w:t>SOCIEDAD ESPAÑOLA DE COLOPROCTOLOGIÁ</w:t>
            </w:r>
          </w:p>
        </w:tc>
      </w:tr>
      <w:tr w:rsidR="001E434D" w:rsidRPr="001E434D" w14:paraId="55E18C52" w14:textId="77777777" w:rsidTr="005B6DD2">
        <w:trPr>
          <w:cnfStyle w:val="000000010000" w:firstRow="0" w:lastRow="0" w:firstColumn="0" w:lastColumn="0" w:oddVBand="0" w:evenVBand="0" w:oddHBand="0" w:evenHBand="1" w:firstRowFirstColumn="0" w:firstRowLastColumn="0" w:lastRowFirstColumn="0" w:lastRowLastColumn="0"/>
          <w:trHeight w:val="307"/>
        </w:trPr>
        <w:tc>
          <w:tcPr>
            <w:tcW w:w="2538" w:type="dxa"/>
          </w:tcPr>
          <w:p w14:paraId="55E18C4E" w14:textId="4060A017" w:rsidR="001E434D" w:rsidRPr="008E767C" w:rsidRDefault="00546569" w:rsidP="00546569">
            <w:pPr>
              <w:jc w:val="left"/>
              <w:rPr>
                <w:color w:val="31849B" w:themeColor="accent5" w:themeShade="BF"/>
              </w:rPr>
            </w:pPr>
            <w:r>
              <w:rPr>
                <w:color w:val="31849B" w:themeColor="accent5" w:themeShade="BF"/>
              </w:rPr>
              <w:t>LABORATORIO ANÁ</w:t>
            </w:r>
            <w:r w:rsidR="001E434D" w:rsidRPr="008E767C">
              <w:rPr>
                <w:color w:val="31849B" w:themeColor="accent5" w:themeShade="BF"/>
              </w:rPr>
              <w:t>LISIS CL</w:t>
            </w:r>
            <w:r>
              <w:rPr>
                <w:color w:val="31849B" w:themeColor="accent5" w:themeShade="BF"/>
              </w:rPr>
              <w:t>Í</w:t>
            </w:r>
            <w:r w:rsidR="001E434D" w:rsidRPr="008E767C">
              <w:rPr>
                <w:color w:val="31849B" w:themeColor="accent5" w:themeShade="BF"/>
              </w:rPr>
              <w:t>NICOS/BIOQU</w:t>
            </w:r>
            <w:r>
              <w:rPr>
                <w:color w:val="31849B" w:themeColor="accent5" w:themeShade="BF"/>
              </w:rPr>
              <w:t>Í</w:t>
            </w:r>
            <w:r w:rsidR="001E434D" w:rsidRPr="008E767C">
              <w:rPr>
                <w:color w:val="31849B" w:themeColor="accent5" w:themeShade="BF"/>
              </w:rPr>
              <w:t>MICA</w:t>
            </w:r>
          </w:p>
        </w:tc>
        <w:tc>
          <w:tcPr>
            <w:cnfStyle w:val="000001000000" w:firstRow="0" w:lastRow="0" w:firstColumn="0" w:lastColumn="0" w:oddVBand="0" w:evenVBand="1" w:oddHBand="0" w:evenHBand="0" w:firstRowFirstColumn="0" w:firstRowLastColumn="0" w:lastRowFirstColumn="0" w:lastRowLastColumn="0"/>
            <w:tcW w:w="1566" w:type="dxa"/>
            <w:noWrap/>
          </w:tcPr>
          <w:p w14:paraId="55E18C4F" w14:textId="77777777" w:rsidR="001E434D" w:rsidRPr="00D1376B" w:rsidRDefault="001E434D" w:rsidP="001E434D">
            <w:pPr>
              <w:jc w:val="center"/>
              <w:rPr>
                <w:color w:val="A6A6A6" w:themeColor="background1" w:themeShade="A6"/>
              </w:rPr>
            </w:pPr>
            <w:r w:rsidRPr="00D1376B">
              <w:rPr>
                <w:color w:val="A6A6A6" w:themeColor="background1" w:themeShade="A6"/>
              </w:rPr>
              <w:t>2016</w:t>
            </w:r>
          </w:p>
        </w:tc>
        <w:tc>
          <w:tcPr>
            <w:tcW w:w="1734" w:type="dxa"/>
            <w:noWrap/>
          </w:tcPr>
          <w:p w14:paraId="55E18C50" w14:textId="77777777" w:rsidR="001E434D" w:rsidRPr="00D1376B" w:rsidRDefault="001E434D" w:rsidP="001E434D">
            <w:pPr>
              <w:jc w:val="center"/>
              <w:cnfStyle w:val="000000010000" w:firstRow="0" w:lastRow="0" w:firstColumn="0" w:lastColumn="0" w:oddVBand="0" w:evenVBand="0" w:oddHBand="0" w:evenHBand="1" w:firstRowFirstColumn="0" w:firstRowLastColumn="0" w:lastRowFirstColumn="0" w:lastRowLastColumn="0"/>
              <w:rPr>
                <w:color w:val="A6A6A6" w:themeColor="background1" w:themeShade="A6"/>
              </w:rPr>
            </w:pPr>
            <w:r w:rsidRPr="00D1376B">
              <w:rPr>
                <w:color w:val="A6A6A6" w:themeColor="background1" w:themeShade="A6"/>
              </w:rPr>
              <w:t>2021</w:t>
            </w:r>
          </w:p>
        </w:tc>
        <w:tc>
          <w:tcPr>
            <w:cnfStyle w:val="000001000000" w:firstRow="0" w:lastRow="0" w:firstColumn="0" w:lastColumn="0" w:oddVBand="0" w:evenVBand="1" w:oddHBand="0" w:evenHBand="0" w:firstRowFirstColumn="0" w:firstRowLastColumn="0" w:lastRowFirstColumn="0" w:lastRowLastColumn="0"/>
            <w:tcW w:w="2157" w:type="dxa"/>
          </w:tcPr>
          <w:p w14:paraId="55E18C51" w14:textId="77777777" w:rsidR="001E434D" w:rsidRPr="00D1376B" w:rsidRDefault="001E434D" w:rsidP="005B6DD2">
            <w:pPr>
              <w:jc w:val="center"/>
              <w:rPr>
                <w:color w:val="A6A6A6" w:themeColor="background1" w:themeShade="A6"/>
              </w:rPr>
            </w:pPr>
            <w:r w:rsidRPr="00D1376B">
              <w:rPr>
                <w:color w:val="A6A6A6" w:themeColor="background1" w:themeShade="A6"/>
              </w:rPr>
              <w:t>ACREDITACIÓN UNE EN ISO 15189:2013 (ENAC)</w:t>
            </w:r>
          </w:p>
        </w:tc>
      </w:tr>
      <w:tr w:rsidR="001E434D" w:rsidRPr="001E434D" w14:paraId="55E18C57" w14:textId="77777777" w:rsidTr="005B6DD2">
        <w:trPr>
          <w:trHeight w:val="307"/>
        </w:trPr>
        <w:tc>
          <w:tcPr>
            <w:tcW w:w="2538" w:type="dxa"/>
          </w:tcPr>
          <w:p w14:paraId="55E18C53" w14:textId="383EBE1D" w:rsidR="001E434D" w:rsidRPr="008E767C" w:rsidRDefault="00546569" w:rsidP="008E767C">
            <w:pPr>
              <w:jc w:val="left"/>
              <w:rPr>
                <w:color w:val="31849B" w:themeColor="accent5" w:themeShade="BF"/>
              </w:rPr>
            </w:pPr>
            <w:r>
              <w:rPr>
                <w:color w:val="31849B" w:themeColor="accent5" w:themeShade="BF"/>
              </w:rPr>
              <w:t>LABORATORIO ANÁ</w:t>
            </w:r>
            <w:r w:rsidRPr="008E767C">
              <w:rPr>
                <w:color w:val="31849B" w:themeColor="accent5" w:themeShade="BF"/>
              </w:rPr>
              <w:t>LISIS CL</w:t>
            </w:r>
            <w:r>
              <w:rPr>
                <w:color w:val="31849B" w:themeColor="accent5" w:themeShade="BF"/>
              </w:rPr>
              <w:t>Í</w:t>
            </w:r>
            <w:r w:rsidRPr="008E767C">
              <w:rPr>
                <w:color w:val="31849B" w:themeColor="accent5" w:themeShade="BF"/>
              </w:rPr>
              <w:t>NICOS/BIOQU</w:t>
            </w:r>
            <w:r>
              <w:rPr>
                <w:color w:val="31849B" w:themeColor="accent5" w:themeShade="BF"/>
              </w:rPr>
              <w:t>Í</w:t>
            </w:r>
            <w:r w:rsidRPr="008E767C">
              <w:rPr>
                <w:color w:val="31849B" w:themeColor="accent5" w:themeShade="BF"/>
              </w:rPr>
              <w:t>MICA</w:t>
            </w:r>
          </w:p>
        </w:tc>
        <w:tc>
          <w:tcPr>
            <w:cnfStyle w:val="000001000000" w:firstRow="0" w:lastRow="0" w:firstColumn="0" w:lastColumn="0" w:oddVBand="0" w:evenVBand="1" w:oddHBand="0" w:evenHBand="0" w:firstRowFirstColumn="0" w:firstRowLastColumn="0" w:lastRowFirstColumn="0" w:lastRowLastColumn="0"/>
            <w:tcW w:w="1566" w:type="dxa"/>
            <w:noWrap/>
          </w:tcPr>
          <w:p w14:paraId="55E18C54" w14:textId="77777777" w:rsidR="001E434D" w:rsidRPr="00D1376B" w:rsidRDefault="001E434D" w:rsidP="001E434D">
            <w:pPr>
              <w:jc w:val="center"/>
              <w:rPr>
                <w:color w:val="A6A6A6" w:themeColor="background1" w:themeShade="A6"/>
              </w:rPr>
            </w:pPr>
            <w:r w:rsidRPr="00D1376B">
              <w:rPr>
                <w:color w:val="A6A6A6" w:themeColor="background1" w:themeShade="A6"/>
              </w:rPr>
              <w:t>2016</w:t>
            </w:r>
          </w:p>
        </w:tc>
        <w:tc>
          <w:tcPr>
            <w:tcW w:w="1734" w:type="dxa"/>
            <w:noWrap/>
          </w:tcPr>
          <w:p w14:paraId="55E18C55" w14:textId="77777777" w:rsidR="001E434D" w:rsidRPr="00D1376B" w:rsidRDefault="001E434D" w:rsidP="001E434D">
            <w:pPr>
              <w:jc w:val="center"/>
              <w:cnfStyle w:val="000000000000" w:firstRow="0" w:lastRow="0" w:firstColumn="0" w:lastColumn="0" w:oddVBand="0" w:evenVBand="0" w:oddHBand="0" w:evenHBand="0" w:firstRowFirstColumn="0" w:firstRowLastColumn="0" w:lastRowFirstColumn="0" w:lastRowLastColumn="0"/>
              <w:rPr>
                <w:color w:val="A6A6A6" w:themeColor="background1" w:themeShade="A6"/>
              </w:rPr>
            </w:pPr>
            <w:r w:rsidRPr="00D1376B">
              <w:rPr>
                <w:color w:val="A6A6A6" w:themeColor="background1" w:themeShade="A6"/>
              </w:rPr>
              <w:t>2021</w:t>
            </w:r>
          </w:p>
        </w:tc>
        <w:tc>
          <w:tcPr>
            <w:cnfStyle w:val="000001000000" w:firstRow="0" w:lastRow="0" w:firstColumn="0" w:lastColumn="0" w:oddVBand="0" w:evenVBand="1" w:oddHBand="0" w:evenHBand="0" w:firstRowFirstColumn="0" w:firstRowLastColumn="0" w:lastRowFirstColumn="0" w:lastRowLastColumn="0"/>
            <w:tcW w:w="2157" w:type="dxa"/>
          </w:tcPr>
          <w:p w14:paraId="55E18C56" w14:textId="77777777" w:rsidR="001E434D" w:rsidRPr="00D1376B" w:rsidRDefault="001E434D" w:rsidP="005B6DD2">
            <w:pPr>
              <w:jc w:val="center"/>
              <w:rPr>
                <w:color w:val="A6A6A6" w:themeColor="background1" w:themeShade="A6"/>
              </w:rPr>
            </w:pPr>
            <w:r w:rsidRPr="00D1376B">
              <w:rPr>
                <w:color w:val="A6A6A6" w:themeColor="background1" w:themeShade="A6"/>
              </w:rPr>
              <w:t>ACREDITACIÓN UNE EN ISO 22870:2006 (ENAC)</w:t>
            </w:r>
          </w:p>
        </w:tc>
      </w:tr>
      <w:tr w:rsidR="001E434D" w:rsidRPr="001E434D" w14:paraId="55E18C5C" w14:textId="77777777" w:rsidTr="005B6DD2">
        <w:trPr>
          <w:cnfStyle w:val="000000010000" w:firstRow="0" w:lastRow="0" w:firstColumn="0" w:lastColumn="0" w:oddVBand="0" w:evenVBand="0" w:oddHBand="0" w:evenHBand="1" w:firstRowFirstColumn="0" w:firstRowLastColumn="0" w:lastRowFirstColumn="0" w:lastRowLastColumn="0"/>
          <w:trHeight w:val="307"/>
        </w:trPr>
        <w:tc>
          <w:tcPr>
            <w:tcW w:w="2538" w:type="dxa"/>
          </w:tcPr>
          <w:p w14:paraId="55E18C58" w14:textId="77777777" w:rsidR="001E434D" w:rsidRPr="008E767C" w:rsidRDefault="001E434D" w:rsidP="008E767C">
            <w:pPr>
              <w:jc w:val="left"/>
              <w:rPr>
                <w:color w:val="31849B" w:themeColor="accent5" w:themeShade="BF"/>
              </w:rPr>
            </w:pPr>
            <w:r w:rsidRPr="008E767C">
              <w:rPr>
                <w:color w:val="31849B" w:themeColor="accent5" w:themeShade="BF"/>
              </w:rPr>
              <w:t>HOSPITAL SIN HUMO CATEGORIA PLATA</w:t>
            </w:r>
          </w:p>
        </w:tc>
        <w:tc>
          <w:tcPr>
            <w:cnfStyle w:val="000001000000" w:firstRow="0" w:lastRow="0" w:firstColumn="0" w:lastColumn="0" w:oddVBand="0" w:evenVBand="1" w:oddHBand="0" w:evenHBand="0" w:firstRowFirstColumn="0" w:firstRowLastColumn="0" w:lastRowFirstColumn="0" w:lastRowLastColumn="0"/>
            <w:tcW w:w="1566" w:type="dxa"/>
            <w:noWrap/>
          </w:tcPr>
          <w:p w14:paraId="55E18C59" w14:textId="77777777" w:rsidR="001E434D" w:rsidRPr="00D1376B" w:rsidRDefault="001E434D" w:rsidP="001E434D">
            <w:pPr>
              <w:jc w:val="center"/>
              <w:rPr>
                <w:color w:val="A6A6A6" w:themeColor="background1" w:themeShade="A6"/>
              </w:rPr>
            </w:pPr>
            <w:r w:rsidRPr="00D1376B">
              <w:rPr>
                <w:color w:val="A6A6A6" w:themeColor="background1" w:themeShade="A6"/>
              </w:rPr>
              <w:t>2007</w:t>
            </w:r>
          </w:p>
        </w:tc>
        <w:tc>
          <w:tcPr>
            <w:tcW w:w="1734" w:type="dxa"/>
            <w:noWrap/>
          </w:tcPr>
          <w:p w14:paraId="55E18C5A" w14:textId="77777777" w:rsidR="001E434D" w:rsidRPr="00D1376B" w:rsidRDefault="001E434D" w:rsidP="001E434D">
            <w:pPr>
              <w:jc w:val="center"/>
              <w:cnfStyle w:val="000000010000" w:firstRow="0" w:lastRow="0" w:firstColumn="0" w:lastColumn="0" w:oddVBand="0" w:evenVBand="0" w:oddHBand="0" w:evenHBand="1" w:firstRowFirstColumn="0" w:firstRowLastColumn="0" w:lastRowFirstColumn="0" w:lastRowLastColumn="0"/>
              <w:rPr>
                <w:color w:val="A6A6A6" w:themeColor="background1" w:themeShade="A6"/>
              </w:rPr>
            </w:pPr>
            <w:r w:rsidRPr="00D1376B">
              <w:rPr>
                <w:color w:val="A6A6A6" w:themeColor="background1" w:themeShade="A6"/>
              </w:rPr>
              <w:t>VIGENTE</w:t>
            </w:r>
          </w:p>
        </w:tc>
        <w:tc>
          <w:tcPr>
            <w:cnfStyle w:val="000001000000" w:firstRow="0" w:lastRow="0" w:firstColumn="0" w:lastColumn="0" w:oddVBand="0" w:evenVBand="1" w:oddHBand="0" w:evenHBand="0" w:firstRowFirstColumn="0" w:firstRowLastColumn="0" w:lastRowFirstColumn="0" w:lastRowLastColumn="0"/>
            <w:tcW w:w="2157" w:type="dxa"/>
          </w:tcPr>
          <w:p w14:paraId="55E18C5B" w14:textId="77777777" w:rsidR="001E434D" w:rsidRPr="00D1376B" w:rsidRDefault="001E434D" w:rsidP="005B6DD2">
            <w:pPr>
              <w:jc w:val="center"/>
              <w:rPr>
                <w:color w:val="A6A6A6" w:themeColor="background1" w:themeShade="A6"/>
              </w:rPr>
            </w:pPr>
            <w:r w:rsidRPr="00D1376B">
              <w:rPr>
                <w:color w:val="A6A6A6" w:themeColor="background1" w:themeShade="A6"/>
              </w:rPr>
              <w:t>DIRECCIÓN GENERAL DE SALUD PUBLICA DE LA CONSEJERIA DE SANIDAD DE LA COMUNIDAD DE MADRID</w:t>
            </w:r>
          </w:p>
        </w:tc>
      </w:tr>
      <w:tr w:rsidR="001E434D" w:rsidRPr="001E434D" w14:paraId="55E18C61" w14:textId="77777777" w:rsidTr="005B6DD2">
        <w:trPr>
          <w:trHeight w:val="307"/>
        </w:trPr>
        <w:tc>
          <w:tcPr>
            <w:tcW w:w="2538" w:type="dxa"/>
          </w:tcPr>
          <w:p w14:paraId="55E18C5D" w14:textId="77777777" w:rsidR="001E434D" w:rsidRPr="008E767C" w:rsidRDefault="001E434D" w:rsidP="008E767C">
            <w:pPr>
              <w:jc w:val="left"/>
              <w:rPr>
                <w:color w:val="31849B" w:themeColor="accent5" w:themeShade="BF"/>
              </w:rPr>
            </w:pPr>
            <w:r w:rsidRPr="008E767C">
              <w:rPr>
                <w:color w:val="31849B" w:themeColor="accent5" w:themeShade="BF"/>
              </w:rPr>
              <w:lastRenderedPageBreak/>
              <w:t>TODA LA ORGANIZACIÓN</w:t>
            </w:r>
          </w:p>
        </w:tc>
        <w:tc>
          <w:tcPr>
            <w:cnfStyle w:val="000001000000" w:firstRow="0" w:lastRow="0" w:firstColumn="0" w:lastColumn="0" w:oddVBand="0" w:evenVBand="1" w:oddHBand="0" w:evenHBand="0" w:firstRowFirstColumn="0" w:firstRowLastColumn="0" w:lastRowFirstColumn="0" w:lastRowLastColumn="0"/>
            <w:tcW w:w="1566" w:type="dxa"/>
            <w:noWrap/>
          </w:tcPr>
          <w:p w14:paraId="55E18C5E" w14:textId="77777777" w:rsidR="001E434D" w:rsidRPr="00D1376B" w:rsidRDefault="001E434D" w:rsidP="001E434D">
            <w:pPr>
              <w:jc w:val="center"/>
              <w:rPr>
                <w:color w:val="A6A6A6" w:themeColor="background1" w:themeShade="A6"/>
              </w:rPr>
            </w:pPr>
            <w:r w:rsidRPr="00D1376B">
              <w:rPr>
                <w:color w:val="A6A6A6" w:themeColor="background1" w:themeShade="A6"/>
              </w:rPr>
              <w:t>2017</w:t>
            </w:r>
          </w:p>
        </w:tc>
        <w:tc>
          <w:tcPr>
            <w:tcW w:w="1734" w:type="dxa"/>
            <w:noWrap/>
          </w:tcPr>
          <w:p w14:paraId="55E18C5F" w14:textId="77777777" w:rsidR="001E434D" w:rsidRPr="00D1376B" w:rsidRDefault="001E434D" w:rsidP="001E434D">
            <w:pPr>
              <w:jc w:val="center"/>
              <w:cnfStyle w:val="000000000000" w:firstRow="0" w:lastRow="0" w:firstColumn="0" w:lastColumn="0" w:oddVBand="0" w:evenVBand="0" w:oddHBand="0" w:evenHBand="0" w:firstRowFirstColumn="0" w:firstRowLastColumn="0" w:lastRowFirstColumn="0" w:lastRowLastColumn="0"/>
              <w:rPr>
                <w:color w:val="A6A6A6" w:themeColor="background1" w:themeShade="A6"/>
              </w:rPr>
            </w:pPr>
            <w:r w:rsidRPr="00D1376B">
              <w:rPr>
                <w:color w:val="A6A6A6" w:themeColor="background1" w:themeShade="A6"/>
              </w:rPr>
              <w:t>2021</w:t>
            </w:r>
          </w:p>
        </w:tc>
        <w:tc>
          <w:tcPr>
            <w:cnfStyle w:val="000001000000" w:firstRow="0" w:lastRow="0" w:firstColumn="0" w:lastColumn="0" w:oddVBand="0" w:evenVBand="1" w:oddHBand="0" w:evenHBand="0" w:firstRowFirstColumn="0" w:firstRowLastColumn="0" w:lastRowFirstColumn="0" w:lastRowLastColumn="0"/>
            <w:tcW w:w="2157" w:type="dxa"/>
          </w:tcPr>
          <w:p w14:paraId="55E18C60" w14:textId="77777777" w:rsidR="001E434D" w:rsidRPr="00D1376B" w:rsidRDefault="001E434D" w:rsidP="005B6DD2">
            <w:pPr>
              <w:jc w:val="center"/>
              <w:rPr>
                <w:color w:val="A6A6A6" w:themeColor="background1" w:themeShade="A6"/>
              </w:rPr>
            </w:pPr>
            <w:r w:rsidRPr="00D1376B">
              <w:rPr>
                <w:color w:val="A6A6A6" w:themeColor="background1" w:themeShade="A6"/>
              </w:rPr>
              <w:t>ACREDITACIÓN QH* QUALITY HEALTHCARE (EXCELENCIA EN CALIDAD ASISTENCIAL) INSTITUTO PARA EL DESARROLLO E INTEGRACIÓN DE LA SANIDAD (IDIS)</w:t>
            </w:r>
          </w:p>
        </w:tc>
      </w:tr>
      <w:tr w:rsidR="001E434D" w:rsidRPr="001E434D" w14:paraId="55E18C66" w14:textId="77777777" w:rsidTr="005B6DD2">
        <w:trPr>
          <w:cnfStyle w:val="000000010000" w:firstRow="0" w:lastRow="0" w:firstColumn="0" w:lastColumn="0" w:oddVBand="0" w:evenVBand="0" w:oddHBand="0" w:evenHBand="1" w:firstRowFirstColumn="0" w:firstRowLastColumn="0" w:lastRowFirstColumn="0" w:lastRowLastColumn="0"/>
          <w:trHeight w:val="307"/>
        </w:trPr>
        <w:tc>
          <w:tcPr>
            <w:tcW w:w="2538" w:type="dxa"/>
          </w:tcPr>
          <w:p w14:paraId="55E18C62" w14:textId="77777777" w:rsidR="001E434D" w:rsidRPr="008E767C" w:rsidRDefault="001E434D" w:rsidP="008E767C">
            <w:pPr>
              <w:jc w:val="left"/>
              <w:rPr>
                <w:color w:val="31849B" w:themeColor="accent5" w:themeShade="BF"/>
              </w:rPr>
            </w:pPr>
            <w:r w:rsidRPr="008E767C">
              <w:rPr>
                <w:color w:val="31849B" w:themeColor="accent5" w:themeShade="BF"/>
              </w:rPr>
              <w:t>PROYECTO HOPE. TODA LA ORGANIZACIÓN</w:t>
            </w:r>
          </w:p>
        </w:tc>
        <w:tc>
          <w:tcPr>
            <w:cnfStyle w:val="000001000000" w:firstRow="0" w:lastRow="0" w:firstColumn="0" w:lastColumn="0" w:oddVBand="0" w:evenVBand="1" w:oddHBand="0" w:evenHBand="0" w:firstRowFirstColumn="0" w:firstRowLastColumn="0" w:lastRowFirstColumn="0" w:lastRowLastColumn="0"/>
            <w:tcW w:w="1566" w:type="dxa"/>
            <w:noWrap/>
          </w:tcPr>
          <w:p w14:paraId="55E18C63" w14:textId="77777777" w:rsidR="001E434D" w:rsidRPr="00D1376B" w:rsidRDefault="001E434D" w:rsidP="00546569">
            <w:pPr>
              <w:jc w:val="center"/>
              <w:rPr>
                <w:rFonts w:ascii="Helvetica Neue" w:hAnsi="Helvetica Neue"/>
                <w:color w:val="A6A6A6" w:themeColor="background1" w:themeShade="A6"/>
              </w:rPr>
            </w:pPr>
            <w:r w:rsidRPr="00D1376B">
              <w:rPr>
                <w:rFonts w:ascii="Helvetica Neue" w:hAnsi="Helvetica Neue"/>
                <w:color w:val="A6A6A6" w:themeColor="background1" w:themeShade="A6"/>
              </w:rPr>
              <w:t>2016</w:t>
            </w:r>
          </w:p>
        </w:tc>
        <w:tc>
          <w:tcPr>
            <w:tcW w:w="1734" w:type="dxa"/>
            <w:noWrap/>
          </w:tcPr>
          <w:p w14:paraId="55E18C64" w14:textId="77777777" w:rsidR="001E434D" w:rsidRPr="00D1376B" w:rsidRDefault="001E434D" w:rsidP="00546569">
            <w:pPr>
              <w:jc w:val="center"/>
              <w:cnfStyle w:val="000000010000" w:firstRow="0" w:lastRow="0" w:firstColumn="0" w:lastColumn="0" w:oddVBand="0" w:evenVBand="0" w:oddHBand="0" w:evenHBand="1" w:firstRowFirstColumn="0" w:firstRowLastColumn="0" w:lastRowFirstColumn="0" w:lastRowLastColumn="0"/>
              <w:rPr>
                <w:rFonts w:ascii="Helvetica Neue" w:hAnsi="Helvetica Neue"/>
                <w:color w:val="A6A6A6" w:themeColor="background1" w:themeShade="A6"/>
              </w:rPr>
            </w:pPr>
            <w:r w:rsidRPr="00D1376B">
              <w:rPr>
                <w:rFonts w:ascii="Helvetica Neue" w:hAnsi="Helvetica Neue"/>
                <w:color w:val="A6A6A6" w:themeColor="background1" w:themeShade="A6"/>
              </w:rPr>
              <w:t>VIGENTE</w:t>
            </w:r>
          </w:p>
        </w:tc>
        <w:tc>
          <w:tcPr>
            <w:cnfStyle w:val="000001000000" w:firstRow="0" w:lastRow="0" w:firstColumn="0" w:lastColumn="0" w:oddVBand="0" w:evenVBand="1" w:oddHBand="0" w:evenHBand="0" w:firstRowFirstColumn="0" w:firstRowLastColumn="0" w:lastRowFirstColumn="0" w:lastRowLastColumn="0"/>
            <w:tcW w:w="2157" w:type="dxa"/>
          </w:tcPr>
          <w:p w14:paraId="55E18C65" w14:textId="77777777" w:rsidR="001E434D" w:rsidRPr="00D1376B" w:rsidRDefault="001E434D" w:rsidP="005B6DD2">
            <w:pPr>
              <w:jc w:val="center"/>
              <w:rPr>
                <w:rFonts w:ascii="Helvetica Neue" w:hAnsi="Helvetica Neue"/>
                <w:color w:val="A6A6A6" w:themeColor="background1" w:themeShade="A6"/>
              </w:rPr>
            </w:pPr>
            <w:r w:rsidRPr="00D1376B">
              <w:rPr>
                <w:rFonts w:ascii="Helvetica Neue" w:hAnsi="Helvetica Neue"/>
                <w:color w:val="A6A6A6" w:themeColor="background1" w:themeShade="A6"/>
              </w:rPr>
              <w:t>MINISTERIO DE SANIDAD, SERVICIOS SOCIALES E IGUALDAD</w:t>
            </w:r>
          </w:p>
        </w:tc>
      </w:tr>
      <w:tr w:rsidR="001E434D" w:rsidRPr="001E434D" w14:paraId="55E18C6B" w14:textId="77777777" w:rsidTr="005B6DD2">
        <w:trPr>
          <w:trHeight w:val="307"/>
        </w:trPr>
        <w:tc>
          <w:tcPr>
            <w:tcW w:w="2538" w:type="dxa"/>
          </w:tcPr>
          <w:p w14:paraId="55E18C67" w14:textId="77777777" w:rsidR="001E434D" w:rsidRPr="008E767C" w:rsidRDefault="001E434D" w:rsidP="008E767C">
            <w:pPr>
              <w:jc w:val="left"/>
              <w:rPr>
                <w:color w:val="31849B" w:themeColor="accent5" w:themeShade="BF"/>
              </w:rPr>
            </w:pPr>
            <w:r w:rsidRPr="008E767C">
              <w:rPr>
                <w:color w:val="31849B" w:themeColor="accent5" w:themeShade="BF"/>
              </w:rPr>
              <w:t>ACREDITACIÒN AL MODELO DE GESTIÓN EUROPEA PARA CENTROS SANITARIOS CON Y SIN INTERNAMIENTO. TODA LA ORGANIZACIÓN</w:t>
            </w:r>
          </w:p>
        </w:tc>
        <w:tc>
          <w:tcPr>
            <w:cnfStyle w:val="000001000000" w:firstRow="0" w:lastRow="0" w:firstColumn="0" w:lastColumn="0" w:oddVBand="0" w:evenVBand="1" w:oddHBand="0" w:evenHBand="0" w:firstRowFirstColumn="0" w:firstRowLastColumn="0" w:lastRowFirstColumn="0" w:lastRowLastColumn="0"/>
            <w:tcW w:w="1566" w:type="dxa"/>
            <w:noWrap/>
          </w:tcPr>
          <w:p w14:paraId="55E18C68" w14:textId="77777777" w:rsidR="001E434D" w:rsidRPr="00D1376B" w:rsidRDefault="001E434D" w:rsidP="00546569">
            <w:pPr>
              <w:jc w:val="center"/>
              <w:rPr>
                <w:rFonts w:ascii="Helvetica Neue" w:hAnsi="Helvetica Neue"/>
                <w:color w:val="A6A6A6" w:themeColor="background1" w:themeShade="A6"/>
              </w:rPr>
            </w:pPr>
            <w:r w:rsidRPr="00D1376B">
              <w:rPr>
                <w:rFonts w:ascii="Helvetica Neue" w:hAnsi="Helvetica Neue"/>
                <w:color w:val="A6A6A6" w:themeColor="background1" w:themeShade="A6"/>
              </w:rPr>
              <w:t>2007</w:t>
            </w:r>
          </w:p>
        </w:tc>
        <w:tc>
          <w:tcPr>
            <w:tcW w:w="1734" w:type="dxa"/>
            <w:noWrap/>
          </w:tcPr>
          <w:p w14:paraId="55E18C69" w14:textId="77777777" w:rsidR="001E434D" w:rsidRPr="00D1376B" w:rsidRDefault="001E434D" w:rsidP="00546569">
            <w:pPr>
              <w:jc w:val="center"/>
              <w:cnfStyle w:val="000000000000" w:firstRow="0" w:lastRow="0" w:firstColumn="0" w:lastColumn="0" w:oddVBand="0" w:evenVBand="0" w:oddHBand="0" w:evenHBand="0" w:firstRowFirstColumn="0" w:firstRowLastColumn="0" w:lastRowFirstColumn="0" w:lastRowLastColumn="0"/>
              <w:rPr>
                <w:rFonts w:ascii="Helvetica Neue" w:hAnsi="Helvetica Neue"/>
                <w:color w:val="A6A6A6" w:themeColor="background1" w:themeShade="A6"/>
              </w:rPr>
            </w:pPr>
            <w:r w:rsidRPr="00D1376B">
              <w:rPr>
                <w:rFonts w:ascii="Helvetica Neue" w:hAnsi="Helvetica Neue"/>
                <w:color w:val="A6A6A6" w:themeColor="background1" w:themeShade="A6"/>
              </w:rPr>
              <w:t>2020</w:t>
            </w:r>
          </w:p>
        </w:tc>
        <w:tc>
          <w:tcPr>
            <w:cnfStyle w:val="000001000000" w:firstRow="0" w:lastRow="0" w:firstColumn="0" w:lastColumn="0" w:oddVBand="0" w:evenVBand="1" w:oddHBand="0" w:evenHBand="0" w:firstRowFirstColumn="0" w:firstRowLastColumn="0" w:lastRowFirstColumn="0" w:lastRowLastColumn="0"/>
            <w:tcW w:w="2157" w:type="dxa"/>
          </w:tcPr>
          <w:p w14:paraId="55E18C6A" w14:textId="77777777" w:rsidR="001E434D" w:rsidRPr="00D1376B" w:rsidRDefault="001E434D" w:rsidP="005B6DD2">
            <w:pPr>
              <w:jc w:val="center"/>
              <w:rPr>
                <w:rFonts w:ascii="Helvetica Neue" w:hAnsi="Helvetica Neue"/>
                <w:color w:val="A6A6A6" w:themeColor="background1" w:themeShade="A6"/>
              </w:rPr>
            </w:pPr>
            <w:r w:rsidRPr="00D1376B">
              <w:rPr>
                <w:rFonts w:ascii="Helvetica Neue" w:hAnsi="Helvetica Neue"/>
                <w:color w:val="A6A6A6" w:themeColor="background1" w:themeShade="A6"/>
              </w:rPr>
              <w:t>FUNDACIÓN AD-QUALITATEM</w:t>
            </w:r>
          </w:p>
        </w:tc>
      </w:tr>
      <w:tr w:rsidR="001E434D" w:rsidRPr="001E434D" w14:paraId="55E18C70" w14:textId="77777777" w:rsidTr="005B6DD2">
        <w:trPr>
          <w:cnfStyle w:val="000000010000" w:firstRow="0" w:lastRow="0" w:firstColumn="0" w:lastColumn="0" w:oddVBand="0" w:evenVBand="0" w:oddHBand="0" w:evenHBand="1" w:firstRowFirstColumn="0" w:firstRowLastColumn="0" w:lastRowFirstColumn="0" w:lastRowLastColumn="0"/>
          <w:trHeight w:val="307"/>
        </w:trPr>
        <w:tc>
          <w:tcPr>
            <w:tcW w:w="2538" w:type="dxa"/>
          </w:tcPr>
          <w:p w14:paraId="55E18C6C" w14:textId="77777777" w:rsidR="001E434D" w:rsidRPr="008E767C" w:rsidRDefault="001E434D" w:rsidP="008E767C">
            <w:pPr>
              <w:jc w:val="left"/>
              <w:rPr>
                <w:color w:val="31849B" w:themeColor="accent5" w:themeShade="BF"/>
              </w:rPr>
            </w:pPr>
            <w:r w:rsidRPr="008E767C">
              <w:rPr>
                <w:color w:val="31849B" w:themeColor="accent5" w:themeShade="BF"/>
              </w:rPr>
              <w:t>TODA LA ORGANIZACIÓN</w:t>
            </w:r>
          </w:p>
        </w:tc>
        <w:tc>
          <w:tcPr>
            <w:cnfStyle w:val="000001000000" w:firstRow="0" w:lastRow="0" w:firstColumn="0" w:lastColumn="0" w:oddVBand="0" w:evenVBand="1" w:oddHBand="0" w:evenHBand="0" w:firstRowFirstColumn="0" w:firstRowLastColumn="0" w:lastRowFirstColumn="0" w:lastRowLastColumn="0"/>
            <w:tcW w:w="1566" w:type="dxa"/>
            <w:noWrap/>
          </w:tcPr>
          <w:p w14:paraId="55E18C6D" w14:textId="77777777" w:rsidR="001E434D" w:rsidRPr="00D1376B" w:rsidRDefault="001E434D" w:rsidP="00546569">
            <w:pPr>
              <w:jc w:val="center"/>
              <w:rPr>
                <w:rFonts w:ascii="Helvetica Neue" w:hAnsi="Helvetica Neue"/>
                <w:color w:val="A6A6A6" w:themeColor="background1" w:themeShade="A6"/>
              </w:rPr>
            </w:pPr>
            <w:r w:rsidRPr="00D1376B">
              <w:rPr>
                <w:rFonts w:ascii="Helvetica Neue" w:hAnsi="Helvetica Neue"/>
                <w:color w:val="A6A6A6" w:themeColor="background1" w:themeShade="A6"/>
              </w:rPr>
              <w:t>2017</w:t>
            </w:r>
          </w:p>
        </w:tc>
        <w:tc>
          <w:tcPr>
            <w:tcW w:w="1734" w:type="dxa"/>
            <w:noWrap/>
          </w:tcPr>
          <w:p w14:paraId="55E18C6E" w14:textId="77777777" w:rsidR="001E434D" w:rsidRPr="00D1376B" w:rsidRDefault="001E434D" w:rsidP="00546569">
            <w:pPr>
              <w:jc w:val="center"/>
              <w:cnfStyle w:val="000000010000" w:firstRow="0" w:lastRow="0" w:firstColumn="0" w:lastColumn="0" w:oddVBand="0" w:evenVBand="0" w:oddHBand="0" w:evenHBand="1" w:firstRowFirstColumn="0" w:firstRowLastColumn="0" w:lastRowFirstColumn="0" w:lastRowLastColumn="0"/>
              <w:rPr>
                <w:rFonts w:ascii="Helvetica Neue" w:hAnsi="Helvetica Neue"/>
                <w:color w:val="A6A6A6" w:themeColor="background1" w:themeShade="A6"/>
              </w:rPr>
            </w:pPr>
            <w:r w:rsidRPr="00D1376B">
              <w:rPr>
                <w:rFonts w:ascii="Helvetica Neue" w:hAnsi="Helvetica Neue"/>
                <w:color w:val="A6A6A6" w:themeColor="background1" w:themeShade="A6"/>
              </w:rPr>
              <w:t>2020</w:t>
            </w:r>
          </w:p>
        </w:tc>
        <w:tc>
          <w:tcPr>
            <w:cnfStyle w:val="000001000000" w:firstRow="0" w:lastRow="0" w:firstColumn="0" w:lastColumn="0" w:oddVBand="0" w:evenVBand="1" w:oddHBand="0" w:evenHBand="0" w:firstRowFirstColumn="0" w:firstRowLastColumn="0" w:lastRowFirstColumn="0" w:lastRowLastColumn="0"/>
            <w:tcW w:w="2157" w:type="dxa"/>
          </w:tcPr>
          <w:p w14:paraId="55E18C6F" w14:textId="77777777" w:rsidR="001E434D" w:rsidRPr="00D1376B" w:rsidRDefault="001E434D" w:rsidP="005B6DD2">
            <w:pPr>
              <w:jc w:val="center"/>
              <w:rPr>
                <w:rFonts w:ascii="Helvetica Neue" w:hAnsi="Helvetica Neue"/>
                <w:color w:val="A6A6A6" w:themeColor="background1" w:themeShade="A6"/>
              </w:rPr>
            </w:pPr>
            <w:r w:rsidRPr="00D1376B">
              <w:rPr>
                <w:rFonts w:ascii="Helvetica Neue" w:hAnsi="Helvetica Neue"/>
                <w:color w:val="A6A6A6" w:themeColor="background1" w:themeShade="A6"/>
              </w:rPr>
              <w:t>FUNDACION MADRID POR LA EXCELENCIA</w:t>
            </w:r>
          </w:p>
        </w:tc>
      </w:tr>
      <w:tr w:rsidR="001E434D" w:rsidRPr="001E434D" w14:paraId="55E18C75" w14:textId="77777777" w:rsidTr="005B6DD2">
        <w:trPr>
          <w:trHeight w:val="307"/>
        </w:trPr>
        <w:tc>
          <w:tcPr>
            <w:tcW w:w="2538" w:type="dxa"/>
          </w:tcPr>
          <w:p w14:paraId="55E18C71" w14:textId="77777777" w:rsidR="001E434D" w:rsidRPr="008E767C" w:rsidRDefault="001E434D" w:rsidP="008E767C">
            <w:pPr>
              <w:jc w:val="left"/>
              <w:rPr>
                <w:color w:val="31849B" w:themeColor="accent5" w:themeShade="BF"/>
              </w:rPr>
            </w:pPr>
            <w:r w:rsidRPr="008E767C">
              <w:rPr>
                <w:color w:val="31849B" w:themeColor="accent5" w:themeShade="BF"/>
              </w:rPr>
              <w:t>INICIATIVA PARA LA HUMANIZACIÓN DE LA ASISTENCIA AL NACIMIENTO Y LA LACTANCIA</w:t>
            </w:r>
          </w:p>
        </w:tc>
        <w:tc>
          <w:tcPr>
            <w:cnfStyle w:val="000001000000" w:firstRow="0" w:lastRow="0" w:firstColumn="0" w:lastColumn="0" w:oddVBand="0" w:evenVBand="1" w:oddHBand="0" w:evenHBand="0" w:firstRowFirstColumn="0" w:firstRowLastColumn="0" w:lastRowFirstColumn="0" w:lastRowLastColumn="0"/>
            <w:tcW w:w="1566" w:type="dxa"/>
            <w:noWrap/>
          </w:tcPr>
          <w:p w14:paraId="55E18C72" w14:textId="77777777" w:rsidR="001E434D" w:rsidRPr="00D1376B" w:rsidRDefault="001E434D" w:rsidP="00546569">
            <w:pPr>
              <w:jc w:val="center"/>
              <w:rPr>
                <w:rFonts w:ascii="Helvetica Neue" w:hAnsi="Helvetica Neue"/>
                <w:color w:val="A6A6A6" w:themeColor="background1" w:themeShade="A6"/>
              </w:rPr>
            </w:pPr>
            <w:r w:rsidRPr="00D1376B">
              <w:rPr>
                <w:rFonts w:ascii="Helvetica Neue" w:hAnsi="Helvetica Neue"/>
                <w:color w:val="A6A6A6" w:themeColor="background1" w:themeShade="A6"/>
              </w:rPr>
              <w:t>2006</w:t>
            </w:r>
          </w:p>
        </w:tc>
        <w:tc>
          <w:tcPr>
            <w:tcW w:w="1734" w:type="dxa"/>
            <w:noWrap/>
          </w:tcPr>
          <w:p w14:paraId="55E18C73" w14:textId="77777777" w:rsidR="001E434D" w:rsidRPr="00D1376B" w:rsidRDefault="001E434D" w:rsidP="00546569">
            <w:pPr>
              <w:jc w:val="center"/>
              <w:cnfStyle w:val="000000000000" w:firstRow="0" w:lastRow="0" w:firstColumn="0" w:lastColumn="0" w:oddVBand="0" w:evenVBand="0" w:oddHBand="0" w:evenHBand="0" w:firstRowFirstColumn="0" w:firstRowLastColumn="0" w:lastRowFirstColumn="0" w:lastRowLastColumn="0"/>
              <w:rPr>
                <w:rFonts w:ascii="Helvetica Neue" w:hAnsi="Helvetica Neue"/>
                <w:color w:val="A6A6A6" w:themeColor="background1" w:themeShade="A6"/>
              </w:rPr>
            </w:pPr>
          </w:p>
        </w:tc>
        <w:tc>
          <w:tcPr>
            <w:cnfStyle w:val="000001000000" w:firstRow="0" w:lastRow="0" w:firstColumn="0" w:lastColumn="0" w:oddVBand="0" w:evenVBand="1" w:oddHBand="0" w:evenHBand="0" w:firstRowFirstColumn="0" w:firstRowLastColumn="0" w:lastRowFirstColumn="0" w:lastRowLastColumn="0"/>
            <w:tcW w:w="2157" w:type="dxa"/>
          </w:tcPr>
          <w:p w14:paraId="55E18C74" w14:textId="77777777" w:rsidR="001E434D" w:rsidRPr="00D1376B" w:rsidRDefault="001E434D" w:rsidP="005B6DD2">
            <w:pPr>
              <w:jc w:val="center"/>
              <w:rPr>
                <w:rFonts w:ascii="Helvetica Neue" w:hAnsi="Helvetica Neue"/>
                <w:color w:val="A6A6A6" w:themeColor="background1" w:themeShade="A6"/>
              </w:rPr>
            </w:pPr>
            <w:r w:rsidRPr="00D1376B">
              <w:rPr>
                <w:rFonts w:ascii="Helvetica Neue" w:hAnsi="Helvetica Neue"/>
                <w:color w:val="A6A6A6" w:themeColor="background1" w:themeShade="A6"/>
              </w:rPr>
              <w:t>IHAN-UNICEF</w:t>
            </w:r>
          </w:p>
        </w:tc>
      </w:tr>
      <w:tr w:rsidR="001E434D" w:rsidRPr="001E434D" w14:paraId="55E18C7A" w14:textId="77777777" w:rsidTr="005B6DD2">
        <w:trPr>
          <w:cnfStyle w:val="000000010000" w:firstRow="0" w:lastRow="0" w:firstColumn="0" w:lastColumn="0" w:oddVBand="0" w:evenVBand="0" w:oddHBand="0" w:evenHBand="1" w:firstRowFirstColumn="0" w:firstRowLastColumn="0" w:lastRowFirstColumn="0" w:lastRowLastColumn="0"/>
          <w:trHeight w:val="307"/>
        </w:trPr>
        <w:tc>
          <w:tcPr>
            <w:tcW w:w="2538" w:type="dxa"/>
          </w:tcPr>
          <w:p w14:paraId="55E18C76" w14:textId="77777777" w:rsidR="001E434D" w:rsidRPr="008E767C" w:rsidRDefault="001E434D" w:rsidP="008E767C">
            <w:pPr>
              <w:jc w:val="left"/>
              <w:rPr>
                <w:color w:val="31849B" w:themeColor="accent5" w:themeShade="BF"/>
              </w:rPr>
            </w:pPr>
            <w:r w:rsidRPr="008E767C">
              <w:rPr>
                <w:color w:val="31849B" w:themeColor="accent5" w:themeShade="BF"/>
              </w:rPr>
              <w:t>TODA LA ORGANIZACIÓN</w:t>
            </w:r>
          </w:p>
        </w:tc>
        <w:tc>
          <w:tcPr>
            <w:cnfStyle w:val="000001000000" w:firstRow="0" w:lastRow="0" w:firstColumn="0" w:lastColumn="0" w:oddVBand="0" w:evenVBand="1" w:oddHBand="0" w:evenHBand="0" w:firstRowFirstColumn="0" w:firstRowLastColumn="0" w:lastRowFirstColumn="0" w:lastRowLastColumn="0"/>
            <w:tcW w:w="1566" w:type="dxa"/>
            <w:noWrap/>
          </w:tcPr>
          <w:p w14:paraId="55E18C77" w14:textId="77777777" w:rsidR="001E434D" w:rsidRPr="00D1376B" w:rsidRDefault="001E434D" w:rsidP="00546569">
            <w:pPr>
              <w:jc w:val="center"/>
              <w:rPr>
                <w:rFonts w:ascii="Helvetica Neue" w:hAnsi="Helvetica Neue"/>
                <w:color w:val="A6A6A6" w:themeColor="background1" w:themeShade="A6"/>
              </w:rPr>
            </w:pPr>
            <w:r w:rsidRPr="00D1376B">
              <w:rPr>
                <w:rFonts w:ascii="Helvetica Neue" w:hAnsi="Helvetica Neue"/>
                <w:color w:val="A6A6A6" w:themeColor="background1" w:themeShade="A6"/>
              </w:rPr>
              <w:t>2020</w:t>
            </w:r>
          </w:p>
        </w:tc>
        <w:tc>
          <w:tcPr>
            <w:tcW w:w="1734" w:type="dxa"/>
            <w:noWrap/>
          </w:tcPr>
          <w:p w14:paraId="55E18C78" w14:textId="77777777" w:rsidR="001E434D" w:rsidRPr="00D1376B" w:rsidRDefault="001E434D" w:rsidP="00546569">
            <w:pPr>
              <w:jc w:val="center"/>
              <w:cnfStyle w:val="000000010000" w:firstRow="0" w:lastRow="0" w:firstColumn="0" w:lastColumn="0" w:oddVBand="0" w:evenVBand="0" w:oddHBand="0" w:evenHBand="1" w:firstRowFirstColumn="0" w:firstRowLastColumn="0" w:lastRowFirstColumn="0" w:lastRowLastColumn="0"/>
              <w:rPr>
                <w:rFonts w:ascii="Helvetica Neue" w:hAnsi="Helvetica Neue"/>
                <w:color w:val="A6A6A6" w:themeColor="background1" w:themeShade="A6"/>
              </w:rPr>
            </w:pPr>
            <w:r w:rsidRPr="00D1376B">
              <w:rPr>
                <w:rFonts w:ascii="Helvetica Neue" w:hAnsi="Helvetica Neue"/>
                <w:color w:val="A6A6A6" w:themeColor="background1" w:themeShade="A6"/>
              </w:rPr>
              <w:t>2021</w:t>
            </w:r>
          </w:p>
        </w:tc>
        <w:tc>
          <w:tcPr>
            <w:cnfStyle w:val="000001000000" w:firstRow="0" w:lastRow="0" w:firstColumn="0" w:lastColumn="0" w:oddVBand="0" w:evenVBand="1" w:oddHBand="0" w:evenHBand="0" w:firstRowFirstColumn="0" w:firstRowLastColumn="0" w:lastRowFirstColumn="0" w:lastRowLastColumn="0"/>
            <w:tcW w:w="2157" w:type="dxa"/>
          </w:tcPr>
          <w:p w14:paraId="55E18C79" w14:textId="77777777" w:rsidR="001E434D" w:rsidRPr="00D1376B" w:rsidRDefault="001E434D" w:rsidP="005B6DD2">
            <w:pPr>
              <w:jc w:val="center"/>
              <w:rPr>
                <w:rFonts w:ascii="Helvetica Neue" w:hAnsi="Helvetica Neue"/>
                <w:color w:val="A6A6A6" w:themeColor="background1" w:themeShade="A6"/>
              </w:rPr>
            </w:pPr>
            <w:r w:rsidRPr="00D1376B">
              <w:rPr>
                <w:rFonts w:ascii="Helvetica Neue" w:hAnsi="Helvetica Neue"/>
                <w:color w:val="A6A6A6" w:themeColor="background1" w:themeShade="A6"/>
              </w:rPr>
              <w:t>GARANTIA MADDRID. MADRID EXCELENTE</w:t>
            </w:r>
          </w:p>
        </w:tc>
      </w:tr>
      <w:tr w:rsidR="001E434D" w:rsidRPr="001E434D" w14:paraId="55E18C7F" w14:textId="77777777" w:rsidTr="005B6DD2">
        <w:trPr>
          <w:trHeight w:val="307"/>
        </w:trPr>
        <w:tc>
          <w:tcPr>
            <w:tcW w:w="2538" w:type="dxa"/>
          </w:tcPr>
          <w:p w14:paraId="55E18C7B" w14:textId="77777777" w:rsidR="001E434D" w:rsidRPr="008E767C" w:rsidRDefault="001E434D" w:rsidP="008E767C">
            <w:pPr>
              <w:jc w:val="left"/>
              <w:rPr>
                <w:color w:val="31849B" w:themeColor="accent5" w:themeShade="BF"/>
              </w:rPr>
            </w:pPr>
            <w:r w:rsidRPr="008E767C">
              <w:rPr>
                <w:color w:val="31849B" w:themeColor="accent5" w:themeShade="BF"/>
              </w:rPr>
              <w:t>TODA LA ORGANIZACIÓN</w:t>
            </w:r>
          </w:p>
        </w:tc>
        <w:tc>
          <w:tcPr>
            <w:cnfStyle w:val="000001000000" w:firstRow="0" w:lastRow="0" w:firstColumn="0" w:lastColumn="0" w:oddVBand="0" w:evenVBand="1" w:oddHBand="0" w:evenHBand="0" w:firstRowFirstColumn="0" w:firstRowLastColumn="0" w:lastRowFirstColumn="0" w:lastRowLastColumn="0"/>
            <w:tcW w:w="1566" w:type="dxa"/>
            <w:noWrap/>
          </w:tcPr>
          <w:p w14:paraId="55E18C7C" w14:textId="77777777" w:rsidR="001E434D" w:rsidRPr="00D1376B" w:rsidRDefault="001E434D" w:rsidP="00546569">
            <w:pPr>
              <w:jc w:val="center"/>
              <w:rPr>
                <w:rFonts w:ascii="Helvetica Neue" w:hAnsi="Helvetica Neue"/>
                <w:color w:val="A6A6A6" w:themeColor="background1" w:themeShade="A6"/>
              </w:rPr>
            </w:pPr>
            <w:r w:rsidRPr="00D1376B">
              <w:rPr>
                <w:rFonts w:ascii="Helvetica Neue" w:hAnsi="Helvetica Neue"/>
                <w:color w:val="A6A6A6" w:themeColor="background1" w:themeShade="A6"/>
              </w:rPr>
              <w:t>2010</w:t>
            </w:r>
          </w:p>
        </w:tc>
        <w:tc>
          <w:tcPr>
            <w:tcW w:w="1734" w:type="dxa"/>
            <w:noWrap/>
          </w:tcPr>
          <w:p w14:paraId="55E18C7D" w14:textId="77777777" w:rsidR="001E434D" w:rsidRPr="00D1376B" w:rsidRDefault="001E434D" w:rsidP="00546569">
            <w:pPr>
              <w:jc w:val="center"/>
              <w:cnfStyle w:val="000000000000" w:firstRow="0" w:lastRow="0" w:firstColumn="0" w:lastColumn="0" w:oddVBand="0" w:evenVBand="0" w:oddHBand="0" w:evenHBand="0" w:firstRowFirstColumn="0" w:firstRowLastColumn="0" w:lastRowFirstColumn="0" w:lastRowLastColumn="0"/>
              <w:rPr>
                <w:rFonts w:ascii="Helvetica Neue" w:hAnsi="Helvetica Neue"/>
                <w:color w:val="A6A6A6" w:themeColor="background1" w:themeShade="A6"/>
              </w:rPr>
            </w:pPr>
            <w:r w:rsidRPr="00D1376B">
              <w:rPr>
                <w:rFonts w:ascii="Helvetica Neue" w:hAnsi="Helvetica Neue"/>
                <w:color w:val="A6A6A6" w:themeColor="background1" w:themeShade="A6"/>
              </w:rPr>
              <w:t>2021</w:t>
            </w:r>
          </w:p>
        </w:tc>
        <w:tc>
          <w:tcPr>
            <w:cnfStyle w:val="000001000000" w:firstRow="0" w:lastRow="0" w:firstColumn="0" w:lastColumn="0" w:oddVBand="0" w:evenVBand="1" w:oddHBand="0" w:evenHBand="0" w:firstRowFirstColumn="0" w:firstRowLastColumn="0" w:lastRowFirstColumn="0" w:lastRowLastColumn="0"/>
            <w:tcW w:w="2157" w:type="dxa"/>
          </w:tcPr>
          <w:p w14:paraId="55E18C7E" w14:textId="77777777" w:rsidR="001E434D" w:rsidRPr="00D1376B" w:rsidRDefault="001E434D" w:rsidP="005B6DD2">
            <w:pPr>
              <w:jc w:val="center"/>
              <w:rPr>
                <w:rFonts w:ascii="Helvetica Neue" w:hAnsi="Helvetica Neue"/>
                <w:color w:val="A6A6A6" w:themeColor="background1" w:themeShade="A6"/>
              </w:rPr>
            </w:pPr>
            <w:r w:rsidRPr="00D1376B">
              <w:rPr>
                <w:rFonts w:ascii="Helvetica Neue" w:hAnsi="Helvetica Neue"/>
                <w:color w:val="A6A6A6" w:themeColor="background1" w:themeShade="A6"/>
              </w:rPr>
              <w:t>SELLO MADRID EXCELENTE. FUNDACIÓN MADRID POR LA EXCELENCIA</w:t>
            </w:r>
          </w:p>
        </w:tc>
      </w:tr>
    </w:tbl>
    <w:p w14:paraId="55E18C80" w14:textId="77777777" w:rsidR="001E434D" w:rsidRPr="00A246CD" w:rsidRDefault="001E434D" w:rsidP="001E434D">
      <w:pPr>
        <w:tabs>
          <w:tab w:val="left" w:pos="4731"/>
        </w:tabs>
        <w:rPr>
          <w:color w:val="FF0000"/>
        </w:rPr>
      </w:pPr>
    </w:p>
    <w:p w14:paraId="55E18C81" w14:textId="77777777" w:rsidR="001E434D" w:rsidRPr="00A246CD" w:rsidRDefault="001E434D" w:rsidP="001E434D">
      <w:pPr>
        <w:tabs>
          <w:tab w:val="left" w:pos="4731"/>
        </w:tabs>
        <w:rPr>
          <w:color w:val="FF0000"/>
        </w:rPr>
      </w:pPr>
      <w:r w:rsidRPr="00A246CD">
        <w:rPr>
          <w:noProof/>
          <w:color w:val="FF0000"/>
        </w:rPr>
        <w:drawing>
          <wp:inline distT="0" distB="0" distL="0" distR="0" wp14:anchorId="55E199AE" wp14:editId="533F507C">
            <wp:extent cx="627380" cy="608923"/>
            <wp:effectExtent l="0" t="0" r="1270" b="1270"/>
            <wp:docPr id="481" name="Imagen 481" descr="Sello400+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llo400+2014"/>
                    <pic:cNvPicPr>
                      <a:picLocks noChangeAspect="1" noChangeArrowheads="1"/>
                    </pic:cNvPicPr>
                  </pic:nvPicPr>
                  <pic:blipFill>
                    <a:blip r:embed="rId51" cstate="print"/>
                    <a:srcRect/>
                    <a:stretch>
                      <a:fillRect/>
                    </a:stretch>
                  </pic:blipFill>
                  <pic:spPr bwMode="auto">
                    <a:xfrm>
                      <a:off x="0" y="0"/>
                      <a:ext cx="719495" cy="698328"/>
                    </a:xfrm>
                    <a:prstGeom prst="rect">
                      <a:avLst/>
                    </a:prstGeom>
                    <a:noFill/>
                  </pic:spPr>
                </pic:pic>
              </a:graphicData>
            </a:graphic>
          </wp:inline>
        </w:drawing>
      </w:r>
      <w:r w:rsidRPr="00A246CD">
        <w:rPr>
          <w:color w:val="FF0000"/>
        </w:rPr>
        <w:t xml:space="preserve">      </w:t>
      </w:r>
      <w:r w:rsidRPr="00A246CD">
        <w:rPr>
          <w:noProof/>
          <w:color w:val="FF0000"/>
        </w:rPr>
        <w:drawing>
          <wp:inline distT="0" distB="0" distL="0" distR="0" wp14:anchorId="55E199B0" wp14:editId="3EFF8794">
            <wp:extent cx="1076325" cy="608965"/>
            <wp:effectExtent l="0" t="0" r="9525" b="635"/>
            <wp:docPr id="473" name="Imagen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cstate="print"/>
                    <a:srcRect/>
                    <a:stretch>
                      <a:fillRect/>
                    </a:stretch>
                  </pic:blipFill>
                  <pic:spPr bwMode="auto">
                    <a:xfrm rot="10800000">
                      <a:off x="0" y="0"/>
                      <a:ext cx="1110344" cy="628212"/>
                    </a:xfrm>
                    <a:prstGeom prst="rect">
                      <a:avLst/>
                    </a:prstGeom>
                    <a:noFill/>
                    <a:ln w="9525">
                      <a:noFill/>
                      <a:miter lim="800000"/>
                      <a:headEnd/>
                      <a:tailEnd/>
                    </a:ln>
                  </pic:spPr>
                </pic:pic>
              </a:graphicData>
            </a:graphic>
          </wp:inline>
        </w:drawing>
      </w:r>
      <w:r w:rsidRPr="00A246CD">
        <w:rPr>
          <w:color w:val="FF0000"/>
        </w:rPr>
        <w:t xml:space="preserve">      </w:t>
      </w:r>
      <w:r w:rsidRPr="00A246CD">
        <w:rPr>
          <w:noProof/>
          <w:color w:val="FF0000"/>
        </w:rPr>
        <w:drawing>
          <wp:inline distT="0" distB="0" distL="0" distR="0" wp14:anchorId="55E199B2" wp14:editId="6C010D22">
            <wp:extent cx="601835" cy="871568"/>
            <wp:effectExtent l="0" t="1587" r="6667" b="6668"/>
            <wp:docPr id="47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srcRect/>
                    <a:stretch>
                      <a:fillRect/>
                    </a:stretch>
                  </pic:blipFill>
                  <pic:spPr bwMode="auto">
                    <a:xfrm rot="5400000">
                      <a:off x="0" y="0"/>
                      <a:ext cx="628783" cy="910594"/>
                    </a:xfrm>
                    <a:prstGeom prst="rect">
                      <a:avLst/>
                    </a:prstGeom>
                    <a:noFill/>
                    <a:ln w="9525">
                      <a:noFill/>
                      <a:miter lim="800000"/>
                      <a:headEnd/>
                      <a:tailEnd/>
                    </a:ln>
                  </pic:spPr>
                </pic:pic>
              </a:graphicData>
            </a:graphic>
          </wp:inline>
        </w:drawing>
      </w:r>
      <w:r w:rsidRPr="00A246CD">
        <w:rPr>
          <w:color w:val="FF0000"/>
        </w:rPr>
        <w:t xml:space="preserve">       </w:t>
      </w:r>
      <w:r w:rsidRPr="00A246CD">
        <w:rPr>
          <w:noProof/>
          <w:color w:val="FF0000"/>
        </w:rPr>
        <w:drawing>
          <wp:inline distT="0" distB="0" distL="0" distR="0" wp14:anchorId="55E199B4" wp14:editId="7F61BF6B">
            <wp:extent cx="828675" cy="605155"/>
            <wp:effectExtent l="0" t="0" r="9525" b="4445"/>
            <wp:docPr id="478" name="Imagen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srcRect/>
                    <a:stretch>
                      <a:fillRect/>
                    </a:stretch>
                  </pic:blipFill>
                  <pic:spPr bwMode="auto">
                    <a:xfrm>
                      <a:off x="0" y="0"/>
                      <a:ext cx="891996" cy="651396"/>
                    </a:xfrm>
                    <a:prstGeom prst="rect">
                      <a:avLst/>
                    </a:prstGeom>
                    <a:noFill/>
                    <a:ln w="9525">
                      <a:noFill/>
                      <a:miter lim="800000"/>
                      <a:headEnd/>
                      <a:tailEnd/>
                    </a:ln>
                  </pic:spPr>
                </pic:pic>
              </a:graphicData>
            </a:graphic>
          </wp:inline>
        </w:drawing>
      </w:r>
      <w:r w:rsidRPr="00A246CD">
        <w:rPr>
          <w:color w:val="FF0000"/>
        </w:rPr>
        <w:t xml:space="preserve"> </w:t>
      </w:r>
    </w:p>
    <w:p w14:paraId="55E18C82" w14:textId="77777777" w:rsidR="00B163F0" w:rsidRPr="009F0E25" w:rsidRDefault="00B163F0" w:rsidP="00B163F0"/>
    <w:p w14:paraId="55E18C86" w14:textId="13C487DC" w:rsidR="00B163F0" w:rsidRDefault="00351B92" w:rsidP="007036FE">
      <w:pPr>
        <w:tabs>
          <w:tab w:val="left" w:pos="4731"/>
        </w:tabs>
      </w:pPr>
      <w:r>
        <w:rPr>
          <w:noProof/>
        </w:rPr>
        <w:lastRenderedPageBreak/>
        <w:drawing>
          <wp:anchor distT="0" distB="0" distL="114300" distR="114300" simplePos="0" relativeHeight="251724800" behindDoc="1" locked="0" layoutInCell="1" allowOverlap="1" wp14:anchorId="55E199B8" wp14:editId="63F965A1">
            <wp:simplePos x="0" y="0"/>
            <wp:positionH relativeFrom="page">
              <wp:align>right</wp:align>
            </wp:positionH>
            <wp:positionV relativeFrom="paragraph">
              <wp:posOffset>-1012924</wp:posOffset>
            </wp:positionV>
            <wp:extent cx="7605125" cy="10753725"/>
            <wp:effectExtent l="0" t="0" r="0" b="0"/>
            <wp:wrapNone/>
            <wp:docPr id="453"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Seccion05.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7605125" cy="10753725"/>
                    </a:xfrm>
                    <a:prstGeom prst="rect">
                      <a:avLst/>
                    </a:prstGeom>
                  </pic:spPr>
                </pic:pic>
              </a:graphicData>
            </a:graphic>
            <wp14:sizeRelH relativeFrom="margin">
              <wp14:pctWidth>0</wp14:pctWidth>
            </wp14:sizeRelH>
            <wp14:sizeRelV relativeFrom="margin">
              <wp14:pctHeight>0</wp14:pctHeight>
            </wp14:sizeRelV>
          </wp:anchor>
        </w:drawing>
      </w:r>
    </w:p>
    <w:p w14:paraId="55E18C89" w14:textId="33E08A3E" w:rsidR="00F31D28" w:rsidRPr="00C77091" w:rsidRDefault="00F31D28" w:rsidP="0068118A">
      <w:pPr>
        <w:rPr>
          <w:noProof/>
          <w:color w:val="000080"/>
        </w:rPr>
      </w:pPr>
    </w:p>
    <w:bookmarkStart w:id="107" w:name="_Toc74228267"/>
    <w:bookmarkStart w:id="108" w:name="_Toc75343964"/>
    <w:bookmarkStart w:id="109" w:name="_Toc318202550"/>
    <w:p w14:paraId="55E18C8A" w14:textId="5F34FC6C" w:rsidR="00B46983" w:rsidRDefault="00351B92" w:rsidP="00773D2F">
      <w:pPr>
        <w:pStyle w:val="Indice"/>
      </w:pPr>
      <w:r>
        <w:rPr>
          <w:noProof/>
        </w:rPr>
        <mc:AlternateContent>
          <mc:Choice Requires="wps">
            <w:drawing>
              <wp:anchor distT="0" distB="0" distL="114300" distR="114300" simplePos="0" relativeHeight="251729920" behindDoc="0" locked="0" layoutInCell="1" allowOverlap="1" wp14:anchorId="39FD9B62" wp14:editId="67D6DF63">
                <wp:simplePos x="0" y="0"/>
                <wp:positionH relativeFrom="column">
                  <wp:posOffset>-545342</wp:posOffset>
                </wp:positionH>
                <wp:positionV relativeFrom="paragraph">
                  <wp:posOffset>5219790</wp:posOffset>
                </wp:positionV>
                <wp:extent cx="5284470" cy="3144520"/>
                <wp:effectExtent l="0" t="0" r="0" b="0"/>
                <wp:wrapNone/>
                <wp:docPr id="45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5284470" cy="314452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55E19A56" w14:textId="77777777" w:rsidR="00DB48FD" w:rsidRDefault="00DB48FD" w:rsidP="00152381">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El sistema </w:t>
                            </w:r>
                            <w:r>
                              <w:rPr>
                                <w:rFonts w:ascii="Montserrat ExtraBold" w:hAnsi="Montserrat ExtraBold"/>
                                <w:color w:val="31849B" w:themeColor="accent5" w:themeShade="BF"/>
                                <w:sz w:val="48"/>
                                <w:szCs w:val="48"/>
                              </w:rPr>
                              <w:br/>
                              <w:t xml:space="preserve">al servicio de </w:t>
                            </w:r>
                            <w:r>
                              <w:rPr>
                                <w:rFonts w:ascii="Montserrat ExtraBold" w:hAnsi="Montserrat ExtraBold"/>
                                <w:color w:val="31849B" w:themeColor="accent5" w:themeShade="BF"/>
                                <w:sz w:val="48"/>
                                <w:szCs w:val="48"/>
                              </w:rPr>
                              <w:br/>
                              <w:t>las personas</w:t>
                            </w:r>
                          </w:p>
                          <w:p w14:paraId="55E19A57" w14:textId="77777777" w:rsidR="00DB48FD" w:rsidRPr="00152381" w:rsidRDefault="00DB48FD" w:rsidP="00152381">
                            <w:pPr>
                              <w:pStyle w:val="Indice"/>
                              <w:jc w:val="right"/>
                              <w:rPr>
                                <w:sz w:val="28"/>
                              </w:rPr>
                            </w:pPr>
                            <w:r w:rsidRPr="00152381">
                              <w:rPr>
                                <w:sz w:val="28"/>
                              </w:rPr>
                              <w:t>Experiencia del paciente y calidad percibida</w:t>
                            </w:r>
                          </w:p>
                          <w:p w14:paraId="55E19A58" w14:textId="77777777" w:rsidR="00DB48FD" w:rsidRPr="00152381" w:rsidRDefault="00DB48FD" w:rsidP="00152381">
                            <w:pPr>
                              <w:pStyle w:val="Indice"/>
                              <w:jc w:val="right"/>
                              <w:rPr>
                                <w:sz w:val="28"/>
                              </w:rPr>
                            </w:pPr>
                            <w:r w:rsidRPr="00152381">
                              <w:rPr>
                                <w:sz w:val="28"/>
                              </w:rPr>
                              <w:t>Información y atención a la ciudadanía</w:t>
                            </w:r>
                          </w:p>
                          <w:p w14:paraId="55E19A59" w14:textId="77777777" w:rsidR="00DB48FD" w:rsidRPr="00152381" w:rsidRDefault="00DB48FD" w:rsidP="00152381">
                            <w:pPr>
                              <w:pStyle w:val="Indice"/>
                              <w:jc w:val="right"/>
                              <w:rPr>
                                <w:sz w:val="28"/>
                              </w:rPr>
                            </w:pPr>
                            <w:r w:rsidRPr="00152381">
                              <w:rPr>
                                <w:sz w:val="28"/>
                              </w:rPr>
                              <w:t>Otras actividades de atención a las personas</w:t>
                            </w:r>
                          </w:p>
                          <w:p w14:paraId="55E19A5A" w14:textId="77777777" w:rsidR="00DB48FD" w:rsidRPr="00152381" w:rsidRDefault="00DB48FD" w:rsidP="00152381">
                            <w:pPr>
                              <w:pStyle w:val="Indice"/>
                              <w:jc w:val="right"/>
                              <w:rPr>
                                <w:sz w:val="28"/>
                              </w:rPr>
                            </w:pPr>
                            <w:r w:rsidRPr="00152381">
                              <w:rPr>
                                <w:sz w:val="28"/>
                              </w:rPr>
                              <w:t>Trabajo social</w:t>
                            </w:r>
                          </w:p>
                          <w:p w14:paraId="55E19A5B" w14:textId="77777777" w:rsidR="00DB48FD" w:rsidRPr="00152381" w:rsidRDefault="00DB48FD" w:rsidP="00152381">
                            <w:pPr>
                              <w:pStyle w:val="Indice"/>
                              <w:jc w:val="right"/>
                              <w:rPr>
                                <w:sz w:val="28"/>
                              </w:rPr>
                            </w:pPr>
                            <w:r w:rsidRPr="00152381">
                              <w:rPr>
                                <w:sz w:val="28"/>
                              </w:rPr>
                              <w:t>Registro de voluntades anticipadas</w:t>
                            </w:r>
                          </w:p>
                          <w:p w14:paraId="55E19A5C" w14:textId="77777777" w:rsidR="00DB48FD" w:rsidRPr="00152381" w:rsidRDefault="00DB48FD" w:rsidP="00152381">
                            <w:pPr>
                              <w:pStyle w:val="Indice"/>
                              <w:jc w:val="right"/>
                              <w:rPr>
                                <w:sz w:val="96"/>
                                <w:szCs w:val="28"/>
                              </w:rPr>
                            </w:pPr>
                            <w:r w:rsidRPr="00152381">
                              <w:rPr>
                                <w:sz w:val="28"/>
                              </w:rPr>
                              <w:t>Responsabilidad social corporativa</w:t>
                            </w:r>
                          </w:p>
                        </w:txbxContent>
                      </wps:txbx>
                      <wps:bodyPr rot="0" vert="horz" wrap="square" lIns="91440" tIns="45720" rIns="91440" bIns="45720" anchor="t" anchorCtr="0">
                        <a:noAutofit/>
                      </wps:bodyPr>
                    </wps:wsp>
                  </a:graphicData>
                </a:graphic>
              </wp:anchor>
            </w:drawing>
          </mc:Choice>
          <mc:Fallback>
            <w:pict>
              <v:shape w14:anchorId="39FD9B62" id="_x0000_s1042" type="#_x0000_t202" style="position:absolute;left:0;text-align:left;margin-left:-42.95pt;margin-top:411pt;width:416.1pt;height:247.6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" filled="f" stroked="f" strokeweight="2pt">
                <o:lock v:ext="edit" aspectratio="t"/>
                <v:textbox>
                  <w:txbxContent>
                    <w:p w14:paraId="55E19A56" w14:textId="77777777" w:rsidR="00DB48FD" w:rsidRDefault="00DB48FD" w:rsidP="00152381">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El sistema </w:t>
                      </w:r>
                      <w:r>
                        <w:rPr>
                          <w:rFonts w:ascii="Montserrat ExtraBold" w:hAnsi="Montserrat ExtraBold"/>
                          <w:color w:val="31849B" w:themeColor="accent5" w:themeShade="BF"/>
                          <w:sz w:val="48"/>
                          <w:szCs w:val="48"/>
                        </w:rPr>
                        <w:br/>
                        <w:t xml:space="preserve">al servicio de </w:t>
                      </w:r>
                      <w:r>
                        <w:rPr>
                          <w:rFonts w:ascii="Montserrat ExtraBold" w:hAnsi="Montserrat ExtraBold"/>
                          <w:color w:val="31849B" w:themeColor="accent5" w:themeShade="BF"/>
                          <w:sz w:val="48"/>
                          <w:szCs w:val="48"/>
                        </w:rPr>
                        <w:br/>
                        <w:t>las personas</w:t>
                      </w:r>
                    </w:p>
                    <w:p w14:paraId="55E19A57" w14:textId="77777777" w:rsidR="00DB48FD" w:rsidRPr="00152381" w:rsidRDefault="00DB48FD" w:rsidP="00152381">
                      <w:pPr>
                        <w:pStyle w:val="Indice"/>
                        <w:jc w:val="right"/>
                        <w:rPr>
                          <w:sz w:val="28"/>
                        </w:rPr>
                      </w:pPr>
                      <w:r w:rsidRPr="00152381">
                        <w:rPr>
                          <w:sz w:val="28"/>
                        </w:rPr>
                        <w:t>Experiencia del paciente y calidad percibida</w:t>
                      </w:r>
                    </w:p>
                    <w:p w14:paraId="55E19A58" w14:textId="77777777" w:rsidR="00DB48FD" w:rsidRPr="00152381" w:rsidRDefault="00DB48FD" w:rsidP="00152381">
                      <w:pPr>
                        <w:pStyle w:val="Indice"/>
                        <w:jc w:val="right"/>
                        <w:rPr>
                          <w:sz w:val="28"/>
                        </w:rPr>
                      </w:pPr>
                      <w:r w:rsidRPr="00152381">
                        <w:rPr>
                          <w:sz w:val="28"/>
                        </w:rPr>
                        <w:t>Información y atención a la ciudadanía</w:t>
                      </w:r>
                    </w:p>
                    <w:p w14:paraId="55E19A59" w14:textId="77777777" w:rsidR="00DB48FD" w:rsidRPr="00152381" w:rsidRDefault="00DB48FD" w:rsidP="00152381">
                      <w:pPr>
                        <w:pStyle w:val="Indice"/>
                        <w:jc w:val="right"/>
                        <w:rPr>
                          <w:sz w:val="28"/>
                        </w:rPr>
                      </w:pPr>
                      <w:r w:rsidRPr="00152381">
                        <w:rPr>
                          <w:sz w:val="28"/>
                        </w:rPr>
                        <w:t>Otras actividades de atención a las personas</w:t>
                      </w:r>
                    </w:p>
                    <w:p w14:paraId="55E19A5A" w14:textId="77777777" w:rsidR="00DB48FD" w:rsidRPr="00152381" w:rsidRDefault="00DB48FD" w:rsidP="00152381">
                      <w:pPr>
                        <w:pStyle w:val="Indice"/>
                        <w:jc w:val="right"/>
                        <w:rPr>
                          <w:sz w:val="28"/>
                        </w:rPr>
                      </w:pPr>
                      <w:r w:rsidRPr="00152381">
                        <w:rPr>
                          <w:sz w:val="28"/>
                        </w:rPr>
                        <w:t>Trabajo social</w:t>
                      </w:r>
                    </w:p>
                    <w:p w14:paraId="55E19A5B" w14:textId="77777777" w:rsidR="00DB48FD" w:rsidRPr="00152381" w:rsidRDefault="00DB48FD" w:rsidP="00152381">
                      <w:pPr>
                        <w:pStyle w:val="Indice"/>
                        <w:jc w:val="right"/>
                        <w:rPr>
                          <w:sz w:val="28"/>
                        </w:rPr>
                      </w:pPr>
                      <w:r w:rsidRPr="00152381">
                        <w:rPr>
                          <w:sz w:val="28"/>
                        </w:rPr>
                        <w:t>Registro de voluntades anticipadas</w:t>
                      </w:r>
                    </w:p>
                    <w:p w14:paraId="55E19A5C" w14:textId="77777777" w:rsidR="00DB48FD" w:rsidRPr="00152381" w:rsidRDefault="00DB48FD" w:rsidP="00152381">
                      <w:pPr>
                        <w:pStyle w:val="Indice"/>
                        <w:jc w:val="right"/>
                        <w:rPr>
                          <w:sz w:val="96"/>
                          <w:szCs w:val="28"/>
                        </w:rPr>
                      </w:pPr>
                      <w:r w:rsidRPr="00152381">
                        <w:rPr>
                          <w:sz w:val="28"/>
                        </w:rPr>
                        <w:t>Responsabilidad social corporativa</w:t>
                      </w:r>
                    </w:p>
                  </w:txbxContent>
                </v:textbox>
              </v:shape>
            </w:pict>
          </mc:Fallback>
        </mc:AlternateContent>
      </w:r>
      <w:r>
        <w:rPr>
          <w:noProof/>
        </w:rPr>
        <mc:AlternateContent>
          <mc:Choice Requires="wps">
            <w:drawing>
              <wp:anchor distT="0" distB="0" distL="114300" distR="114300" simplePos="0" relativeHeight="251730944" behindDoc="0" locked="0" layoutInCell="1" allowOverlap="1" wp14:anchorId="0EC49E25" wp14:editId="3DD83287">
                <wp:simplePos x="0" y="0"/>
                <wp:positionH relativeFrom="column">
                  <wp:posOffset>4911956</wp:posOffset>
                </wp:positionH>
                <wp:positionV relativeFrom="paragraph">
                  <wp:posOffset>5546453</wp:posOffset>
                </wp:positionV>
                <wp:extent cx="1212215" cy="2220685"/>
                <wp:effectExtent l="0" t="0" r="0" b="0"/>
                <wp:wrapNone/>
                <wp:docPr id="456"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55E19A5D" w14:textId="77777777" w:rsidR="00DB48FD" w:rsidRDefault="00DB48FD" w:rsidP="00343312">
                            <w:pPr>
                              <w:pStyle w:val="Capitulo"/>
                            </w:pPr>
                            <w:r>
                              <w:t>5</w:t>
                            </w:r>
                          </w:p>
                        </w:txbxContent>
                      </wps:txbx>
                      <wps:bodyPr rot="0" vert="horz" wrap="square" lIns="91440" tIns="45720" rIns="91440" bIns="45720" anchor="t" anchorCtr="0">
                        <a:noAutofit/>
                      </wps:bodyPr>
                    </wps:wsp>
                  </a:graphicData>
                </a:graphic>
              </wp:anchor>
            </w:drawing>
          </mc:Choice>
          <mc:Fallback>
            <w:pict>
              <v:shape w14:anchorId="0EC49E25" id="_x0000_s1043" type="#_x0000_t202" style="position:absolute;left:0;text-align:left;margin-left:386.75pt;margin-top:436.75pt;width:95.45pt;height:174.85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" filled="f" stroked="f" strokeweight="2pt">
                <o:lock v:ext="edit" aspectratio="t"/>
                <v:textbox>
                  <w:txbxContent>
                    <w:p w14:paraId="55E19A5D" w14:textId="77777777" w:rsidR="00DB48FD" w:rsidRDefault="00DB48FD" w:rsidP="00343312">
                      <w:pPr>
                        <w:pStyle w:val="Capitulo"/>
                      </w:pPr>
                      <w:r>
                        <w:t>5</w:t>
                      </w:r>
                    </w:p>
                  </w:txbxContent>
                </v:textbox>
              </v:shape>
            </w:pict>
          </mc:Fallback>
        </mc:AlternateContent>
      </w:r>
    </w:p>
    <w:p w14:paraId="55E18C8B" w14:textId="77777777" w:rsidR="00F31D28" w:rsidRDefault="00F31D28" w:rsidP="00B46983">
      <w:pPr>
        <w:pStyle w:val="TITULO-Nivel1"/>
      </w:pPr>
      <w:bookmarkStart w:id="110" w:name="_Toc88557533"/>
      <w:r>
        <w:lastRenderedPageBreak/>
        <w:t xml:space="preserve">El </w:t>
      </w:r>
      <w:r w:rsidRPr="008A626B">
        <w:t>Sistema</w:t>
      </w:r>
      <w:r w:rsidRPr="009E27F3">
        <w:rPr>
          <w:color w:val="31849B" w:themeColor="accent5" w:themeShade="BF"/>
        </w:rPr>
        <w:t xml:space="preserve"> </w:t>
      </w:r>
      <w:r>
        <w:t>al Servicio de las Personas</w:t>
      </w:r>
      <w:bookmarkEnd w:id="107"/>
      <w:bookmarkEnd w:id="108"/>
      <w:bookmarkEnd w:id="110"/>
    </w:p>
    <w:p w14:paraId="55E18C8C" w14:textId="77777777" w:rsidR="00F31D28" w:rsidRPr="00F772B9" w:rsidRDefault="00F31D28" w:rsidP="00B46983">
      <w:pPr>
        <w:pStyle w:val="TITULO-Nivel2"/>
      </w:pPr>
      <w:bookmarkStart w:id="111" w:name="_Toc74228268"/>
      <w:bookmarkStart w:id="112" w:name="_Toc75343965"/>
      <w:bookmarkStart w:id="113" w:name="_Toc88557534"/>
      <w:r w:rsidRPr="00F772B9">
        <w:t>Experiencia del paciente y calidad percibida</w:t>
      </w:r>
      <w:bookmarkEnd w:id="111"/>
      <w:bookmarkEnd w:id="112"/>
      <w:bookmarkEnd w:id="113"/>
    </w:p>
    <w:p w14:paraId="55E18C8F" w14:textId="7C05EE23" w:rsidR="0096648C" w:rsidRDefault="0096648C" w:rsidP="0096648C">
      <w:pPr>
        <w:rPr>
          <w:rFonts w:asciiTheme="minorHAnsi" w:hAnsiTheme="minorHAnsi" w:cstheme="minorBidi"/>
        </w:rPr>
      </w:pPr>
      <w:r>
        <w:t>Hemos implantado dietas específicas para pacientes con infección por</w:t>
      </w:r>
      <w:r w:rsidR="008E18CF">
        <w:t xml:space="preserve"> COVID</w:t>
      </w:r>
      <w:r>
        <w:t>-19.</w:t>
      </w:r>
    </w:p>
    <w:p w14:paraId="55E18C90" w14:textId="77777777" w:rsidR="0096648C" w:rsidRDefault="0096648C" w:rsidP="0096648C">
      <w:r>
        <w:t>Se realiza una tele-consulta farmacéutica con dispensación de medicamentos y entrega en el domicilio de los pacientes debido a la situación de crisis.</w:t>
      </w:r>
    </w:p>
    <w:p w14:paraId="55E18C91" w14:textId="77777777" w:rsidR="0096648C" w:rsidRDefault="0096648C" w:rsidP="0096648C"/>
    <w:tbl>
      <w:tblPr>
        <w:tblStyle w:val="TablaGeneral"/>
        <w:tblpPr w:leftFromText="141" w:rightFromText="141" w:vertAnchor="text" w:tblpY="1"/>
        <w:tblW w:w="7938" w:type="dxa"/>
        <w:tblLook w:val="04A0" w:firstRow="1" w:lastRow="0" w:firstColumn="1" w:lastColumn="0" w:noHBand="0" w:noVBand="1"/>
      </w:tblPr>
      <w:tblGrid>
        <w:gridCol w:w="7938"/>
      </w:tblGrid>
      <w:tr w:rsidR="0096648C" w:rsidRPr="008E18CF" w14:paraId="55E18C93" w14:textId="77777777" w:rsidTr="008E18CF">
        <w:trPr>
          <w:cnfStyle w:val="100000000000" w:firstRow="1" w:lastRow="0" w:firstColumn="0" w:lastColumn="0" w:oddVBand="0" w:evenVBand="0" w:oddHBand="0" w:evenHBand="0" w:firstRowFirstColumn="0" w:firstRowLastColumn="0" w:lastRowFirstColumn="0" w:lastRowLastColumn="0"/>
          <w:trHeight w:val="596"/>
        </w:trPr>
        <w:tc>
          <w:tcPr>
            <w:cnfStyle w:val="001000000000" w:firstRow="0" w:lastRow="0" w:firstColumn="1" w:lastColumn="0" w:oddVBand="0" w:evenVBand="0" w:oddHBand="0" w:evenHBand="0" w:firstRowFirstColumn="0" w:firstRowLastColumn="0" w:lastRowFirstColumn="0" w:lastRowLastColumn="0"/>
            <w:tcW w:w="7938" w:type="dxa"/>
            <w:noWrap/>
            <w:hideMark/>
          </w:tcPr>
          <w:p w14:paraId="55E18C92" w14:textId="77777777" w:rsidR="0096648C" w:rsidRPr="002C0580" w:rsidRDefault="0096648C" w:rsidP="003F1B93">
            <w:pPr>
              <w:spacing w:before="0" w:line="240" w:lineRule="auto"/>
              <w:jc w:val="left"/>
              <w:rPr>
                <w:rFonts w:ascii="Montserrat SemiBold" w:hAnsi="Montserrat SemiBold" w:cs="Arial"/>
                <w:b w:val="0"/>
                <w:bCs/>
                <w:sz w:val="18"/>
                <w:szCs w:val="18"/>
              </w:rPr>
            </w:pPr>
            <w:r w:rsidRPr="002C0580">
              <w:rPr>
                <w:rFonts w:ascii="Montserrat SemiBold" w:hAnsi="Montserrat SemiBold" w:cs="Arial"/>
                <w:b w:val="0"/>
                <w:bCs/>
                <w:caps w:val="0"/>
                <w:color w:val="7F7F7F" w:themeColor="text1" w:themeTint="80"/>
                <w:szCs w:val="18"/>
              </w:rPr>
              <w:t>Encuestas realizadas a pacientes</w:t>
            </w:r>
          </w:p>
        </w:tc>
      </w:tr>
      <w:tr w:rsidR="0096648C" w:rsidRPr="008E18CF" w14:paraId="55E18C95" w14:textId="77777777" w:rsidTr="008E18CF">
        <w:trPr>
          <w:trHeight w:val="307"/>
        </w:trPr>
        <w:tc>
          <w:tcPr>
            <w:cnfStyle w:val="001000000000" w:firstRow="0" w:lastRow="0" w:firstColumn="1" w:lastColumn="0" w:oddVBand="0" w:evenVBand="0" w:oddHBand="0" w:evenHBand="0" w:firstRowFirstColumn="0" w:firstRowLastColumn="0" w:lastRowFirstColumn="0" w:lastRowLastColumn="0"/>
            <w:tcW w:w="7938" w:type="dxa"/>
            <w:hideMark/>
          </w:tcPr>
          <w:p w14:paraId="55E18C94" w14:textId="77777777" w:rsidR="0096648C" w:rsidRPr="008E18CF" w:rsidRDefault="0096648C" w:rsidP="003F1B93">
            <w:pPr>
              <w:spacing w:before="0" w:line="240" w:lineRule="auto"/>
              <w:jc w:val="left"/>
              <w:rPr>
                <w:rFonts w:cs="Arial"/>
                <w:szCs w:val="18"/>
              </w:rPr>
            </w:pPr>
            <w:r w:rsidRPr="008E18CF">
              <w:rPr>
                <w:rFonts w:cs="Arial"/>
                <w:szCs w:val="18"/>
              </w:rPr>
              <w:t>PACIENTES FARMACIA</w:t>
            </w:r>
          </w:p>
        </w:tc>
      </w:tr>
      <w:tr w:rsidR="0096648C" w:rsidRPr="008E18CF" w14:paraId="55E18C97" w14:textId="77777777" w:rsidTr="008E18CF">
        <w:trPr>
          <w:trHeight w:val="573"/>
        </w:trPr>
        <w:tc>
          <w:tcPr>
            <w:cnfStyle w:val="001000000000" w:firstRow="0" w:lastRow="0" w:firstColumn="1" w:lastColumn="0" w:oddVBand="0" w:evenVBand="0" w:oddHBand="0" w:evenHBand="0" w:firstRowFirstColumn="0" w:firstRowLastColumn="0" w:lastRowFirstColumn="0" w:lastRowLastColumn="0"/>
            <w:tcW w:w="7938" w:type="dxa"/>
            <w:hideMark/>
          </w:tcPr>
          <w:p w14:paraId="55E18C96" w14:textId="77777777" w:rsidR="0096648C" w:rsidRPr="008E18CF" w:rsidRDefault="0096648C" w:rsidP="003F1B93">
            <w:pPr>
              <w:spacing w:before="0" w:line="240" w:lineRule="auto"/>
              <w:jc w:val="left"/>
              <w:rPr>
                <w:rFonts w:cs="Arial"/>
                <w:szCs w:val="18"/>
              </w:rPr>
            </w:pPr>
            <w:r w:rsidRPr="008E18CF">
              <w:rPr>
                <w:rFonts w:cs="Arial"/>
                <w:szCs w:val="18"/>
              </w:rPr>
              <w:t>PACIENTES LABORATORIO (Extracciones y Pruebas funcionales) y Servicio de Transfusión Sanguínea</w:t>
            </w:r>
          </w:p>
        </w:tc>
      </w:tr>
      <w:tr w:rsidR="0096648C" w:rsidRPr="008E18CF" w14:paraId="55E18C99" w14:textId="77777777" w:rsidTr="008E18CF">
        <w:trPr>
          <w:trHeight w:val="307"/>
        </w:trPr>
        <w:tc>
          <w:tcPr>
            <w:cnfStyle w:val="001000000000" w:firstRow="0" w:lastRow="0" w:firstColumn="1" w:lastColumn="0" w:oddVBand="0" w:evenVBand="0" w:oddHBand="0" w:evenHBand="0" w:firstRowFirstColumn="0" w:firstRowLastColumn="0" w:lastRowFirstColumn="0" w:lastRowLastColumn="0"/>
            <w:tcW w:w="7938" w:type="dxa"/>
            <w:hideMark/>
          </w:tcPr>
          <w:p w14:paraId="55E18C98" w14:textId="77777777" w:rsidR="0096648C" w:rsidRPr="008E18CF" w:rsidRDefault="0096648C" w:rsidP="003F1B93">
            <w:pPr>
              <w:spacing w:before="0" w:line="240" w:lineRule="auto"/>
              <w:jc w:val="left"/>
              <w:rPr>
                <w:rFonts w:cs="Arial"/>
                <w:szCs w:val="18"/>
              </w:rPr>
            </w:pPr>
            <w:r w:rsidRPr="008E18CF">
              <w:rPr>
                <w:rFonts w:cs="Arial"/>
                <w:szCs w:val="18"/>
              </w:rPr>
              <w:t>PACIENTES ANATOMIA PATOLOGICA</w:t>
            </w:r>
          </w:p>
        </w:tc>
      </w:tr>
      <w:tr w:rsidR="0096648C" w:rsidRPr="008E18CF" w14:paraId="55E18C9B" w14:textId="77777777" w:rsidTr="008E18CF">
        <w:trPr>
          <w:trHeight w:val="307"/>
        </w:trPr>
        <w:tc>
          <w:tcPr>
            <w:cnfStyle w:val="001000000000" w:firstRow="0" w:lastRow="0" w:firstColumn="1" w:lastColumn="0" w:oddVBand="0" w:evenVBand="0" w:oddHBand="0" w:evenHBand="0" w:firstRowFirstColumn="0" w:firstRowLastColumn="0" w:lastRowFirstColumn="0" w:lastRowLastColumn="0"/>
            <w:tcW w:w="7938" w:type="dxa"/>
            <w:hideMark/>
          </w:tcPr>
          <w:p w14:paraId="55E18C9A" w14:textId="77777777" w:rsidR="0096648C" w:rsidRPr="008E18CF" w:rsidRDefault="0096648C" w:rsidP="003F1B93">
            <w:pPr>
              <w:spacing w:before="0" w:line="240" w:lineRule="auto"/>
              <w:jc w:val="left"/>
              <w:rPr>
                <w:rFonts w:cs="Arial"/>
                <w:szCs w:val="18"/>
              </w:rPr>
            </w:pPr>
            <w:r w:rsidRPr="008E18CF">
              <w:rPr>
                <w:rFonts w:cs="Arial"/>
                <w:szCs w:val="18"/>
              </w:rPr>
              <w:t>HOSTELERIA-RESTAURACIÓN</w:t>
            </w:r>
          </w:p>
        </w:tc>
      </w:tr>
      <w:tr w:rsidR="0096648C" w:rsidRPr="008E18CF" w14:paraId="55E18C9D" w14:textId="77777777" w:rsidTr="008E18CF">
        <w:trPr>
          <w:trHeight w:val="307"/>
        </w:trPr>
        <w:tc>
          <w:tcPr>
            <w:cnfStyle w:val="001000000000" w:firstRow="0" w:lastRow="0" w:firstColumn="1" w:lastColumn="0" w:oddVBand="0" w:evenVBand="0" w:oddHBand="0" w:evenHBand="0" w:firstRowFirstColumn="0" w:firstRowLastColumn="0" w:lastRowFirstColumn="0" w:lastRowLastColumn="0"/>
            <w:tcW w:w="7938" w:type="dxa"/>
            <w:hideMark/>
          </w:tcPr>
          <w:p w14:paraId="55E18C9C" w14:textId="77777777" w:rsidR="0096648C" w:rsidRPr="008E18CF" w:rsidRDefault="0096648C" w:rsidP="003F1B93">
            <w:pPr>
              <w:spacing w:before="0" w:line="240" w:lineRule="auto"/>
              <w:jc w:val="left"/>
              <w:rPr>
                <w:rFonts w:cs="Arial"/>
                <w:szCs w:val="18"/>
              </w:rPr>
            </w:pPr>
            <w:r w:rsidRPr="008E18CF">
              <w:rPr>
                <w:rFonts w:cs="Arial"/>
                <w:szCs w:val="18"/>
              </w:rPr>
              <w:t>LIMPIEZA</w:t>
            </w:r>
          </w:p>
        </w:tc>
      </w:tr>
      <w:tr w:rsidR="0096648C" w:rsidRPr="008E18CF" w14:paraId="55E18C9F" w14:textId="77777777" w:rsidTr="008E18CF">
        <w:trPr>
          <w:trHeight w:val="307"/>
        </w:trPr>
        <w:tc>
          <w:tcPr>
            <w:cnfStyle w:val="001000000000" w:firstRow="0" w:lastRow="0" w:firstColumn="1" w:lastColumn="0" w:oddVBand="0" w:evenVBand="0" w:oddHBand="0" w:evenHBand="0" w:firstRowFirstColumn="0" w:firstRowLastColumn="0" w:lastRowFirstColumn="0" w:lastRowLastColumn="0"/>
            <w:tcW w:w="7938" w:type="dxa"/>
            <w:hideMark/>
          </w:tcPr>
          <w:p w14:paraId="55E18C9E" w14:textId="77777777" w:rsidR="0096648C" w:rsidRPr="008E18CF" w:rsidRDefault="0096648C" w:rsidP="003F1B93">
            <w:pPr>
              <w:spacing w:before="0" w:line="240" w:lineRule="auto"/>
              <w:jc w:val="left"/>
              <w:rPr>
                <w:rFonts w:cs="Arial"/>
                <w:szCs w:val="18"/>
              </w:rPr>
            </w:pPr>
            <w:r w:rsidRPr="008E18CF">
              <w:rPr>
                <w:rFonts w:cs="Arial"/>
                <w:szCs w:val="18"/>
              </w:rPr>
              <w:t>PACIENTES TODAS LAS CONSULTAS EXTERNAS</w:t>
            </w:r>
          </w:p>
        </w:tc>
      </w:tr>
      <w:tr w:rsidR="0096648C" w:rsidRPr="008E18CF" w14:paraId="55E18CA1" w14:textId="77777777" w:rsidTr="008E18CF">
        <w:trPr>
          <w:trHeight w:val="307"/>
        </w:trPr>
        <w:tc>
          <w:tcPr>
            <w:cnfStyle w:val="001000000000" w:firstRow="0" w:lastRow="0" w:firstColumn="1" w:lastColumn="0" w:oddVBand="0" w:evenVBand="0" w:oddHBand="0" w:evenHBand="0" w:firstRowFirstColumn="0" w:firstRowLastColumn="0" w:lastRowFirstColumn="0" w:lastRowLastColumn="0"/>
            <w:tcW w:w="7938" w:type="dxa"/>
            <w:hideMark/>
          </w:tcPr>
          <w:p w14:paraId="55E18CA0" w14:textId="77777777" w:rsidR="0096648C" w:rsidRPr="008E18CF" w:rsidRDefault="0096648C" w:rsidP="003F1B93">
            <w:pPr>
              <w:spacing w:before="0" w:line="240" w:lineRule="auto"/>
              <w:jc w:val="left"/>
              <w:rPr>
                <w:rFonts w:cs="Arial"/>
                <w:szCs w:val="18"/>
              </w:rPr>
            </w:pPr>
            <w:r w:rsidRPr="008E18CF">
              <w:rPr>
                <w:rFonts w:cs="Arial"/>
                <w:szCs w:val="18"/>
              </w:rPr>
              <w:t>HOSPITALIZACIÓN</w:t>
            </w:r>
          </w:p>
        </w:tc>
      </w:tr>
      <w:tr w:rsidR="0096648C" w:rsidRPr="008E18CF" w14:paraId="55E18CA3" w14:textId="77777777" w:rsidTr="008E18CF">
        <w:trPr>
          <w:trHeight w:val="307"/>
        </w:trPr>
        <w:tc>
          <w:tcPr>
            <w:cnfStyle w:val="001000000000" w:firstRow="0" w:lastRow="0" w:firstColumn="1" w:lastColumn="0" w:oddVBand="0" w:evenVBand="0" w:oddHBand="0" w:evenHBand="0" w:firstRowFirstColumn="0" w:firstRowLastColumn="0" w:lastRowFirstColumn="0" w:lastRowLastColumn="0"/>
            <w:tcW w:w="7938" w:type="dxa"/>
            <w:hideMark/>
          </w:tcPr>
          <w:p w14:paraId="55E18CA2" w14:textId="77777777" w:rsidR="0096648C" w:rsidRPr="008E18CF" w:rsidRDefault="0096648C" w:rsidP="003F1B93">
            <w:pPr>
              <w:spacing w:before="0" w:line="240" w:lineRule="auto"/>
              <w:jc w:val="left"/>
              <w:rPr>
                <w:rFonts w:cs="Arial"/>
                <w:szCs w:val="18"/>
              </w:rPr>
            </w:pPr>
            <w:r w:rsidRPr="008E18CF">
              <w:rPr>
                <w:rFonts w:cs="Arial"/>
                <w:szCs w:val="18"/>
              </w:rPr>
              <w:t>ATENCION AL PACIENTE</w:t>
            </w:r>
          </w:p>
        </w:tc>
      </w:tr>
      <w:tr w:rsidR="0096648C" w:rsidRPr="008E18CF" w14:paraId="55E18CA5" w14:textId="77777777" w:rsidTr="008E18CF">
        <w:trPr>
          <w:trHeight w:val="307"/>
        </w:trPr>
        <w:tc>
          <w:tcPr>
            <w:cnfStyle w:val="001000000000" w:firstRow="0" w:lastRow="0" w:firstColumn="1" w:lastColumn="0" w:oddVBand="0" w:evenVBand="0" w:oddHBand="0" w:evenHBand="0" w:firstRowFirstColumn="0" w:firstRowLastColumn="0" w:lastRowFirstColumn="0" w:lastRowLastColumn="0"/>
            <w:tcW w:w="7938" w:type="dxa"/>
            <w:hideMark/>
          </w:tcPr>
          <w:p w14:paraId="55E18CA4" w14:textId="6CDAA185" w:rsidR="0096648C" w:rsidRPr="008E18CF" w:rsidRDefault="002C0580" w:rsidP="003F1B93">
            <w:pPr>
              <w:spacing w:before="0" w:line="240" w:lineRule="auto"/>
              <w:jc w:val="left"/>
              <w:rPr>
                <w:rFonts w:cs="Arial"/>
                <w:szCs w:val="18"/>
              </w:rPr>
            </w:pPr>
            <w:r>
              <w:rPr>
                <w:rFonts w:cs="Arial"/>
                <w:szCs w:val="18"/>
              </w:rPr>
              <w:t>HOSPITAL DE DIA MÉ</w:t>
            </w:r>
            <w:r w:rsidR="0096648C" w:rsidRPr="008E18CF">
              <w:rPr>
                <w:rFonts w:cs="Arial"/>
                <w:szCs w:val="18"/>
              </w:rPr>
              <w:t>DICO</w:t>
            </w:r>
          </w:p>
        </w:tc>
      </w:tr>
      <w:tr w:rsidR="0096648C" w:rsidRPr="008E18CF" w14:paraId="55E18CA7" w14:textId="77777777" w:rsidTr="008E18CF">
        <w:trPr>
          <w:trHeight w:val="307"/>
        </w:trPr>
        <w:tc>
          <w:tcPr>
            <w:cnfStyle w:val="001000000000" w:firstRow="0" w:lastRow="0" w:firstColumn="1" w:lastColumn="0" w:oddVBand="0" w:evenVBand="0" w:oddHBand="0" w:evenHBand="0" w:firstRowFirstColumn="0" w:firstRowLastColumn="0" w:lastRowFirstColumn="0" w:lastRowLastColumn="0"/>
            <w:tcW w:w="7938" w:type="dxa"/>
            <w:hideMark/>
          </w:tcPr>
          <w:p w14:paraId="55E18CA6" w14:textId="77777777" w:rsidR="0096648C" w:rsidRPr="008E18CF" w:rsidRDefault="0096648C" w:rsidP="003F1B93">
            <w:pPr>
              <w:spacing w:before="0" w:line="240" w:lineRule="auto"/>
              <w:jc w:val="left"/>
              <w:rPr>
                <w:rFonts w:cs="Arial"/>
                <w:szCs w:val="18"/>
              </w:rPr>
            </w:pPr>
            <w:r w:rsidRPr="008E18CF">
              <w:rPr>
                <w:rFonts w:cs="Arial"/>
                <w:szCs w:val="18"/>
              </w:rPr>
              <w:t>UCI PARA FAMILIARES</w:t>
            </w:r>
          </w:p>
        </w:tc>
      </w:tr>
      <w:tr w:rsidR="0096648C" w:rsidRPr="008E18CF" w14:paraId="55E18CA9" w14:textId="77777777" w:rsidTr="008E18CF">
        <w:trPr>
          <w:trHeight w:val="307"/>
        </w:trPr>
        <w:tc>
          <w:tcPr>
            <w:cnfStyle w:val="001000000000" w:firstRow="0" w:lastRow="0" w:firstColumn="1" w:lastColumn="0" w:oddVBand="0" w:evenVBand="0" w:oddHBand="0" w:evenHBand="0" w:firstRowFirstColumn="0" w:firstRowLastColumn="0" w:lastRowFirstColumn="0" w:lastRowLastColumn="0"/>
            <w:tcW w:w="7938" w:type="dxa"/>
            <w:hideMark/>
          </w:tcPr>
          <w:p w14:paraId="55E18CA8" w14:textId="77777777" w:rsidR="0096648C" w:rsidRPr="008E18CF" w:rsidRDefault="0096648C" w:rsidP="003F1B93">
            <w:pPr>
              <w:spacing w:before="0" w:line="240" w:lineRule="auto"/>
              <w:jc w:val="left"/>
              <w:rPr>
                <w:rFonts w:cs="Arial"/>
                <w:szCs w:val="18"/>
              </w:rPr>
            </w:pPr>
            <w:r w:rsidRPr="008E18CF">
              <w:rPr>
                <w:rFonts w:cs="Arial"/>
                <w:szCs w:val="18"/>
              </w:rPr>
              <w:t>URGENCIAS</w:t>
            </w:r>
          </w:p>
        </w:tc>
      </w:tr>
      <w:tr w:rsidR="0096648C" w:rsidRPr="008E18CF" w14:paraId="55E18CAB" w14:textId="77777777" w:rsidTr="008E18CF">
        <w:trPr>
          <w:trHeight w:val="307"/>
        </w:trPr>
        <w:tc>
          <w:tcPr>
            <w:cnfStyle w:val="001000000000" w:firstRow="0" w:lastRow="0" w:firstColumn="1" w:lastColumn="0" w:oddVBand="0" w:evenVBand="0" w:oddHBand="0" w:evenHBand="0" w:firstRowFirstColumn="0" w:firstRowLastColumn="0" w:lastRowFirstColumn="0" w:lastRowLastColumn="0"/>
            <w:tcW w:w="7938" w:type="dxa"/>
            <w:hideMark/>
          </w:tcPr>
          <w:p w14:paraId="55E18CAA" w14:textId="77777777" w:rsidR="0096648C" w:rsidRPr="008E18CF" w:rsidRDefault="0096648C" w:rsidP="003F1B93">
            <w:pPr>
              <w:spacing w:before="0" w:line="240" w:lineRule="auto"/>
              <w:jc w:val="left"/>
              <w:rPr>
                <w:rFonts w:cs="Arial"/>
                <w:szCs w:val="18"/>
              </w:rPr>
            </w:pPr>
            <w:r w:rsidRPr="008E18CF">
              <w:rPr>
                <w:rFonts w:cs="Arial"/>
                <w:szCs w:val="18"/>
              </w:rPr>
              <w:t>CENTRO ESPECIALIDADES EL ARROYO</w:t>
            </w:r>
          </w:p>
        </w:tc>
      </w:tr>
      <w:tr w:rsidR="0096648C" w:rsidRPr="008E18CF" w14:paraId="55E18CAD" w14:textId="77777777" w:rsidTr="008E18CF">
        <w:trPr>
          <w:trHeight w:val="307"/>
        </w:trPr>
        <w:tc>
          <w:tcPr>
            <w:cnfStyle w:val="001000000000" w:firstRow="0" w:lastRow="0" w:firstColumn="1" w:lastColumn="0" w:oddVBand="0" w:evenVBand="0" w:oddHBand="0" w:evenHBand="0" w:firstRowFirstColumn="0" w:firstRowLastColumn="0" w:lastRowFirstColumn="0" w:lastRowLastColumn="0"/>
            <w:tcW w:w="7938" w:type="dxa"/>
            <w:hideMark/>
          </w:tcPr>
          <w:p w14:paraId="55E18CAC" w14:textId="77777777" w:rsidR="0096648C" w:rsidRPr="008E18CF" w:rsidRDefault="0096648C" w:rsidP="003F1B93">
            <w:pPr>
              <w:spacing w:before="0" w:line="240" w:lineRule="auto"/>
              <w:jc w:val="left"/>
              <w:rPr>
                <w:rFonts w:cs="Arial"/>
                <w:szCs w:val="18"/>
              </w:rPr>
            </w:pPr>
            <w:r w:rsidRPr="008E18CF">
              <w:rPr>
                <w:rFonts w:cs="Arial"/>
                <w:szCs w:val="18"/>
              </w:rPr>
              <w:t>ADMISIÓN</w:t>
            </w:r>
          </w:p>
        </w:tc>
      </w:tr>
      <w:tr w:rsidR="0096648C" w:rsidRPr="008E18CF" w14:paraId="55E18CAF" w14:textId="77777777" w:rsidTr="008E18CF">
        <w:trPr>
          <w:trHeight w:val="307"/>
        </w:trPr>
        <w:tc>
          <w:tcPr>
            <w:cnfStyle w:val="001000000000" w:firstRow="0" w:lastRow="0" w:firstColumn="1" w:lastColumn="0" w:oddVBand="0" w:evenVBand="0" w:oddHBand="0" w:evenHBand="0" w:firstRowFirstColumn="0" w:firstRowLastColumn="0" w:lastRowFirstColumn="0" w:lastRowLastColumn="0"/>
            <w:tcW w:w="7938" w:type="dxa"/>
            <w:hideMark/>
          </w:tcPr>
          <w:p w14:paraId="55E18CAE" w14:textId="77777777" w:rsidR="0096648C" w:rsidRPr="008E18CF" w:rsidRDefault="0096648C" w:rsidP="003F1B93">
            <w:pPr>
              <w:spacing w:before="0" w:line="240" w:lineRule="auto"/>
              <w:jc w:val="left"/>
              <w:rPr>
                <w:rFonts w:cs="Arial"/>
                <w:szCs w:val="18"/>
              </w:rPr>
            </w:pPr>
            <w:r w:rsidRPr="008E18CF">
              <w:rPr>
                <w:rFonts w:cs="Arial"/>
                <w:szCs w:val="18"/>
              </w:rPr>
              <w:t>EXTRACCIONES</w:t>
            </w:r>
          </w:p>
        </w:tc>
      </w:tr>
      <w:tr w:rsidR="0096648C" w:rsidRPr="008E18CF" w14:paraId="55E18CB1" w14:textId="77777777" w:rsidTr="008E18CF">
        <w:trPr>
          <w:trHeight w:val="307"/>
        </w:trPr>
        <w:tc>
          <w:tcPr>
            <w:cnfStyle w:val="001000000000" w:firstRow="0" w:lastRow="0" w:firstColumn="1" w:lastColumn="0" w:oddVBand="0" w:evenVBand="0" w:oddHBand="0" w:evenHBand="0" w:firstRowFirstColumn="0" w:firstRowLastColumn="0" w:lastRowFirstColumn="0" w:lastRowLastColumn="0"/>
            <w:tcW w:w="7938" w:type="dxa"/>
            <w:hideMark/>
          </w:tcPr>
          <w:p w14:paraId="55E18CB0" w14:textId="77777777" w:rsidR="0096648C" w:rsidRPr="008E18CF" w:rsidRDefault="0096648C" w:rsidP="003F1B93">
            <w:pPr>
              <w:spacing w:before="0" w:line="240" w:lineRule="auto"/>
              <w:jc w:val="left"/>
              <w:rPr>
                <w:rFonts w:cs="Arial"/>
                <w:szCs w:val="18"/>
              </w:rPr>
            </w:pPr>
            <w:r w:rsidRPr="008E18CF">
              <w:rPr>
                <w:rFonts w:cs="Arial"/>
                <w:szCs w:val="18"/>
              </w:rPr>
              <w:t>DONANTES</w:t>
            </w:r>
          </w:p>
        </w:tc>
      </w:tr>
      <w:tr w:rsidR="0096648C" w:rsidRPr="008E18CF" w14:paraId="55E18CB5" w14:textId="77777777" w:rsidTr="008E18CF">
        <w:trPr>
          <w:trHeight w:val="61"/>
        </w:trPr>
        <w:tc>
          <w:tcPr>
            <w:cnfStyle w:val="001000000000" w:firstRow="0" w:lastRow="0" w:firstColumn="1" w:lastColumn="0" w:oddVBand="0" w:evenVBand="0" w:oddHBand="0" w:evenHBand="0" w:firstRowFirstColumn="0" w:firstRowLastColumn="0" w:lastRowFirstColumn="0" w:lastRowLastColumn="0"/>
            <w:tcW w:w="7938" w:type="dxa"/>
          </w:tcPr>
          <w:p w14:paraId="55E18CB4" w14:textId="77777777" w:rsidR="0096648C" w:rsidRPr="008E18CF" w:rsidRDefault="0096648C" w:rsidP="003F1B93">
            <w:pPr>
              <w:spacing w:before="0" w:line="240" w:lineRule="auto"/>
              <w:jc w:val="left"/>
              <w:rPr>
                <w:rFonts w:cs="Arial"/>
                <w:szCs w:val="18"/>
              </w:rPr>
            </w:pPr>
          </w:p>
        </w:tc>
      </w:tr>
    </w:tbl>
    <w:p w14:paraId="07ED196E" w14:textId="65357D8E" w:rsidR="008E18CF" w:rsidRDefault="008E18CF"/>
    <w:tbl>
      <w:tblPr>
        <w:tblStyle w:val="TablaGeneral"/>
        <w:tblpPr w:leftFromText="141" w:rightFromText="141" w:vertAnchor="text" w:tblpY="1"/>
        <w:tblW w:w="7938" w:type="dxa"/>
        <w:tblLook w:val="04A0" w:firstRow="1" w:lastRow="0" w:firstColumn="1" w:lastColumn="0" w:noHBand="0" w:noVBand="1"/>
      </w:tblPr>
      <w:tblGrid>
        <w:gridCol w:w="5387"/>
        <w:gridCol w:w="2551"/>
      </w:tblGrid>
      <w:tr w:rsidR="0096648C" w:rsidRPr="008E18CF" w14:paraId="55E18CB7" w14:textId="77777777" w:rsidTr="008E18CF">
        <w:trPr>
          <w:cnfStyle w:val="100000000000" w:firstRow="1" w:lastRow="0" w:firstColumn="0" w:lastColumn="0" w:oddVBand="0" w:evenVBand="0" w:oddHBand="0"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7938" w:type="dxa"/>
            <w:gridSpan w:val="2"/>
            <w:noWrap/>
            <w:hideMark/>
          </w:tcPr>
          <w:p w14:paraId="55E18CB6" w14:textId="34C1BFF0" w:rsidR="0096648C" w:rsidRPr="008E18CF" w:rsidRDefault="0096648C" w:rsidP="003F1B93">
            <w:pPr>
              <w:spacing w:before="0" w:line="240" w:lineRule="auto"/>
              <w:jc w:val="left"/>
              <w:rPr>
                <w:rFonts w:cs="Arial"/>
                <w:b w:val="0"/>
                <w:bCs/>
                <w:sz w:val="18"/>
                <w:szCs w:val="18"/>
              </w:rPr>
            </w:pPr>
            <w:r w:rsidRPr="002C0580">
              <w:rPr>
                <w:rFonts w:ascii="Montserrat SemiBold" w:hAnsi="Montserrat SemiBold" w:cs="Arial"/>
                <w:b w:val="0"/>
                <w:bCs/>
                <w:caps w:val="0"/>
                <w:color w:val="7F7F7F" w:themeColor="text1" w:themeTint="80"/>
                <w:szCs w:val="18"/>
              </w:rPr>
              <w:t>Estudios cualitativos realizados a Pacientes/ Familiares</w:t>
            </w:r>
          </w:p>
        </w:tc>
      </w:tr>
      <w:tr w:rsidR="0096648C" w:rsidRPr="008E18CF" w14:paraId="55E18CBA" w14:textId="77777777" w:rsidTr="008E18CF">
        <w:trPr>
          <w:trHeight w:val="585"/>
        </w:trPr>
        <w:tc>
          <w:tcPr>
            <w:cnfStyle w:val="001000000000" w:firstRow="0" w:lastRow="0" w:firstColumn="1" w:lastColumn="0" w:oddVBand="0" w:evenVBand="0" w:oddHBand="0" w:evenHBand="0" w:firstRowFirstColumn="0" w:firstRowLastColumn="0" w:lastRowFirstColumn="0" w:lastRowLastColumn="0"/>
            <w:tcW w:w="5387" w:type="dxa"/>
            <w:hideMark/>
          </w:tcPr>
          <w:p w14:paraId="55E18CB8" w14:textId="77777777" w:rsidR="0096648C" w:rsidRPr="008E18CF" w:rsidRDefault="0096648C" w:rsidP="003F1B93">
            <w:pPr>
              <w:spacing w:before="0" w:line="240" w:lineRule="auto"/>
              <w:jc w:val="left"/>
              <w:rPr>
                <w:rFonts w:cs="Arial"/>
                <w:b/>
                <w:bCs/>
                <w:szCs w:val="18"/>
              </w:rPr>
            </w:pPr>
            <w:r w:rsidRPr="008E18CF">
              <w:rPr>
                <w:rFonts w:cs="Arial"/>
                <w:b/>
                <w:bCs/>
                <w:szCs w:val="18"/>
              </w:rPr>
              <w:t>Denominación</w:t>
            </w:r>
          </w:p>
        </w:tc>
        <w:tc>
          <w:tcPr>
            <w:tcW w:w="2551" w:type="dxa"/>
            <w:hideMark/>
          </w:tcPr>
          <w:p w14:paraId="55E18CB9" w14:textId="77777777" w:rsidR="0096648C" w:rsidRPr="008E18CF" w:rsidRDefault="0096648C" w:rsidP="003F1B93">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18"/>
                <w:szCs w:val="18"/>
              </w:rPr>
            </w:pPr>
            <w:r w:rsidRPr="008E18CF">
              <w:rPr>
                <w:rFonts w:cs="Arial"/>
                <w:b/>
                <w:bCs/>
                <w:sz w:val="18"/>
                <w:szCs w:val="18"/>
              </w:rPr>
              <w:t>Especificar Ámbito (Unidad/Servicios)</w:t>
            </w:r>
          </w:p>
        </w:tc>
      </w:tr>
      <w:tr w:rsidR="0096648C" w:rsidRPr="008E18CF" w14:paraId="55E18CBD" w14:textId="77777777" w:rsidTr="008E18CF">
        <w:trPr>
          <w:trHeight w:val="585"/>
        </w:trPr>
        <w:tc>
          <w:tcPr>
            <w:cnfStyle w:val="001000000000" w:firstRow="0" w:lastRow="0" w:firstColumn="1" w:lastColumn="0" w:oddVBand="0" w:evenVBand="0" w:oddHBand="0" w:evenHBand="0" w:firstRowFirstColumn="0" w:firstRowLastColumn="0" w:lastRowFirstColumn="0" w:lastRowLastColumn="0"/>
            <w:tcW w:w="5387" w:type="dxa"/>
            <w:hideMark/>
          </w:tcPr>
          <w:p w14:paraId="55E18CBB" w14:textId="77777777" w:rsidR="0096648C" w:rsidRPr="008E18CF" w:rsidRDefault="0096648C" w:rsidP="003F1B93">
            <w:pPr>
              <w:spacing w:before="0" w:line="240" w:lineRule="auto"/>
              <w:jc w:val="left"/>
              <w:rPr>
                <w:rFonts w:cs="Arial"/>
                <w:szCs w:val="18"/>
              </w:rPr>
            </w:pPr>
            <w:r w:rsidRPr="008E18CF">
              <w:rPr>
                <w:rFonts w:cs="Arial"/>
                <w:szCs w:val="18"/>
              </w:rPr>
              <w:t>GRUPO FOCAL</w:t>
            </w:r>
          </w:p>
        </w:tc>
        <w:tc>
          <w:tcPr>
            <w:tcW w:w="2551" w:type="dxa"/>
            <w:hideMark/>
          </w:tcPr>
          <w:p w14:paraId="55E18CBC" w14:textId="77777777" w:rsidR="0096648C" w:rsidRPr="008E18CF" w:rsidRDefault="0096648C" w:rsidP="003F1B93">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8E18CF">
              <w:rPr>
                <w:rFonts w:cs="Arial"/>
                <w:sz w:val="18"/>
                <w:szCs w:val="18"/>
              </w:rPr>
              <w:t>UCI</w:t>
            </w:r>
          </w:p>
        </w:tc>
      </w:tr>
      <w:tr w:rsidR="0096648C" w:rsidRPr="008E18CF" w14:paraId="55E18CC0" w14:textId="77777777" w:rsidTr="008E18CF">
        <w:trPr>
          <w:trHeight w:val="402"/>
        </w:trPr>
        <w:tc>
          <w:tcPr>
            <w:cnfStyle w:val="001000000000" w:firstRow="0" w:lastRow="0" w:firstColumn="1" w:lastColumn="0" w:oddVBand="0" w:evenVBand="0" w:oddHBand="0" w:evenHBand="0" w:firstRowFirstColumn="0" w:firstRowLastColumn="0" w:lastRowFirstColumn="0" w:lastRowLastColumn="0"/>
            <w:tcW w:w="5387" w:type="dxa"/>
            <w:hideMark/>
          </w:tcPr>
          <w:p w14:paraId="55E18CBE" w14:textId="7C0F8062" w:rsidR="0096648C" w:rsidRPr="008E18CF" w:rsidRDefault="002C0580" w:rsidP="003F1B93">
            <w:pPr>
              <w:spacing w:before="0" w:line="240" w:lineRule="auto"/>
              <w:jc w:val="left"/>
              <w:rPr>
                <w:rFonts w:cs="Arial"/>
                <w:szCs w:val="18"/>
              </w:rPr>
            </w:pPr>
            <w:r>
              <w:rPr>
                <w:rFonts w:cs="Arial"/>
                <w:szCs w:val="18"/>
              </w:rPr>
              <w:t>PLAN ESTRATÉ</w:t>
            </w:r>
            <w:r w:rsidR="0096648C" w:rsidRPr="008E18CF">
              <w:rPr>
                <w:rFonts w:cs="Arial"/>
                <w:szCs w:val="18"/>
              </w:rPr>
              <w:t>GICO</w:t>
            </w:r>
          </w:p>
        </w:tc>
        <w:tc>
          <w:tcPr>
            <w:tcW w:w="2551" w:type="dxa"/>
            <w:hideMark/>
          </w:tcPr>
          <w:p w14:paraId="55E18CBF" w14:textId="77777777" w:rsidR="0096648C" w:rsidRPr="008E18CF" w:rsidRDefault="0096648C" w:rsidP="003F1B93">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8E18CF">
              <w:rPr>
                <w:rFonts w:cs="Arial"/>
                <w:sz w:val="18"/>
                <w:szCs w:val="18"/>
              </w:rPr>
              <w:t>TODO EL HOSPITAL</w:t>
            </w:r>
          </w:p>
        </w:tc>
      </w:tr>
      <w:tr w:rsidR="0096648C" w:rsidRPr="008E18CF" w14:paraId="55E18CC3" w14:textId="77777777" w:rsidTr="008E18CF">
        <w:trPr>
          <w:trHeight w:val="675"/>
        </w:trPr>
        <w:tc>
          <w:tcPr>
            <w:cnfStyle w:val="001000000000" w:firstRow="0" w:lastRow="0" w:firstColumn="1" w:lastColumn="0" w:oddVBand="0" w:evenVBand="0" w:oddHBand="0" w:evenHBand="0" w:firstRowFirstColumn="0" w:firstRowLastColumn="0" w:lastRowFirstColumn="0" w:lastRowLastColumn="0"/>
            <w:tcW w:w="5387" w:type="dxa"/>
            <w:hideMark/>
          </w:tcPr>
          <w:p w14:paraId="55E18CC1" w14:textId="1D9C6779" w:rsidR="0096648C" w:rsidRPr="008E18CF" w:rsidRDefault="002C0580" w:rsidP="003F1B93">
            <w:pPr>
              <w:spacing w:before="0" w:line="240" w:lineRule="auto"/>
              <w:jc w:val="left"/>
              <w:rPr>
                <w:rFonts w:cs="Arial"/>
                <w:szCs w:val="18"/>
              </w:rPr>
            </w:pPr>
            <w:r>
              <w:rPr>
                <w:rFonts w:cs="Arial"/>
                <w:szCs w:val="18"/>
              </w:rPr>
              <w:t>PROTOCOLO MULTICÉ</w:t>
            </w:r>
            <w:r w:rsidR="0096648C" w:rsidRPr="008E18CF">
              <w:rPr>
                <w:rFonts w:cs="Arial"/>
                <w:szCs w:val="18"/>
              </w:rPr>
              <w:t>NTRICO DE INFORMACIÓN A FAMILIARES A TRAVES DE LA WEB</w:t>
            </w:r>
          </w:p>
        </w:tc>
        <w:tc>
          <w:tcPr>
            <w:tcW w:w="2551" w:type="dxa"/>
            <w:hideMark/>
          </w:tcPr>
          <w:p w14:paraId="55E18CC2" w14:textId="77777777" w:rsidR="0096648C" w:rsidRPr="008E18CF" w:rsidRDefault="0096648C" w:rsidP="003F1B93">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8E18CF">
              <w:rPr>
                <w:rFonts w:cs="Arial"/>
                <w:sz w:val="18"/>
                <w:szCs w:val="18"/>
              </w:rPr>
              <w:t>TODO EL HOSPITAL</w:t>
            </w:r>
          </w:p>
        </w:tc>
      </w:tr>
    </w:tbl>
    <w:p w14:paraId="66475520" w14:textId="1102A080" w:rsidR="008E18CF" w:rsidRDefault="008E18CF" w:rsidP="005B347B">
      <w:bookmarkStart w:id="114" w:name="_Toc74228269"/>
      <w:bookmarkStart w:id="115" w:name="_Toc75343966"/>
      <w:r w:rsidRPr="005B347B">
        <w:rPr>
          <w:noProof/>
        </w:rPr>
        <w:lastRenderedPageBreak/>
        <w:drawing>
          <wp:inline distT="0" distB="0" distL="0" distR="0" wp14:anchorId="2CD411F0" wp14:editId="3BF05F0D">
            <wp:extent cx="3348841" cy="3168122"/>
            <wp:effectExtent l="0" t="0" r="4445" b="0"/>
            <wp:docPr id="494" name="Imagen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377331" cy="3195075"/>
                    </a:xfrm>
                    <a:prstGeom prst="rect">
                      <a:avLst/>
                    </a:prstGeom>
                    <a:noFill/>
                    <a:ln>
                      <a:noFill/>
                    </a:ln>
                  </pic:spPr>
                </pic:pic>
              </a:graphicData>
            </a:graphic>
          </wp:inline>
        </w:drawing>
      </w:r>
    </w:p>
    <w:p w14:paraId="55E18CC5" w14:textId="369DFEDE" w:rsidR="00F31D28" w:rsidRPr="0074129B" w:rsidRDefault="00F31D28" w:rsidP="00B46983">
      <w:pPr>
        <w:pStyle w:val="TITULO-Nivel2"/>
      </w:pPr>
      <w:bookmarkStart w:id="116" w:name="_Toc88557535"/>
      <w:r w:rsidRPr="0074129B">
        <w:t xml:space="preserve">Información </w:t>
      </w:r>
      <w:r>
        <w:t>y</w:t>
      </w:r>
      <w:r w:rsidRPr="0074129B">
        <w:t xml:space="preserve"> </w:t>
      </w:r>
      <w:r>
        <w:t>a</w:t>
      </w:r>
      <w:r w:rsidRPr="0074129B">
        <w:t>tención</w:t>
      </w:r>
      <w:r>
        <w:t xml:space="preserve"> a la ciudadanía</w:t>
      </w:r>
      <w:bookmarkEnd w:id="114"/>
      <w:bookmarkEnd w:id="115"/>
      <w:bookmarkEnd w:id="116"/>
      <w:r w:rsidRPr="0074129B">
        <w:t xml:space="preserve"> </w:t>
      </w:r>
    </w:p>
    <w:p w14:paraId="55E18CC6" w14:textId="77777777" w:rsidR="00F31D28" w:rsidRPr="005A4A0B" w:rsidRDefault="00F31D28" w:rsidP="005A4A0B">
      <w:pPr>
        <w:pStyle w:val="Nombredetabla"/>
      </w:pPr>
      <w:r w:rsidRPr="005A4A0B">
        <w:t>Reclamaciones</w:t>
      </w:r>
    </w:p>
    <w:tbl>
      <w:tblPr>
        <w:tblStyle w:val="TablaGeneral"/>
        <w:tblW w:w="0" w:type="auto"/>
        <w:tblLayout w:type="fixed"/>
        <w:tblLook w:val="00A0" w:firstRow="1" w:lastRow="0" w:firstColumn="1" w:lastColumn="0" w:noHBand="0" w:noVBand="0"/>
      </w:tblPr>
      <w:tblGrid>
        <w:gridCol w:w="3686"/>
        <w:gridCol w:w="1062"/>
        <w:gridCol w:w="1063"/>
        <w:gridCol w:w="1063"/>
        <w:gridCol w:w="1063"/>
      </w:tblGrid>
      <w:tr w:rsidR="00F31D28" w:rsidRPr="009E7227" w14:paraId="55E18CCC" w14:textId="77777777" w:rsidTr="008B597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55E18CC7" w14:textId="77777777" w:rsidR="00F31D28" w:rsidRPr="009E7227" w:rsidRDefault="00F31D28" w:rsidP="0068118A"/>
        </w:tc>
        <w:tc>
          <w:tcPr>
            <w:tcW w:w="1062" w:type="dxa"/>
          </w:tcPr>
          <w:p w14:paraId="55E18CC8" w14:textId="77777777" w:rsidR="00F31D28" w:rsidRPr="009E7227" w:rsidRDefault="00F31D28" w:rsidP="0068118A">
            <w:pPr>
              <w:cnfStyle w:val="100000000000" w:firstRow="1" w:lastRow="0" w:firstColumn="0" w:lastColumn="0" w:oddVBand="0" w:evenVBand="0" w:oddHBand="0" w:evenHBand="0" w:firstRowFirstColumn="0" w:firstRowLastColumn="0" w:lastRowFirstColumn="0" w:lastRowLastColumn="0"/>
            </w:pPr>
            <w:r w:rsidRPr="009E7227">
              <w:t>2019</w:t>
            </w:r>
          </w:p>
        </w:tc>
        <w:tc>
          <w:tcPr>
            <w:cnfStyle w:val="000001000000" w:firstRow="0" w:lastRow="0" w:firstColumn="0" w:lastColumn="0" w:oddVBand="0" w:evenVBand="1" w:oddHBand="0" w:evenHBand="0" w:firstRowFirstColumn="0" w:firstRowLastColumn="0" w:lastRowFirstColumn="0" w:lastRowLastColumn="0"/>
            <w:tcW w:w="1063" w:type="dxa"/>
            <w:noWrap/>
          </w:tcPr>
          <w:p w14:paraId="55E18CC9" w14:textId="77777777" w:rsidR="00F31D28" w:rsidRPr="009E7227" w:rsidRDefault="00F31D28" w:rsidP="0068118A">
            <w:r>
              <w:t>2020</w:t>
            </w:r>
          </w:p>
        </w:tc>
        <w:tc>
          <w:tcPr>
            <w:tcW w:w="1063" w:type="dxa"/>
            <w:noWrap/>
            <w:hideMark/>
          </w:tcPr>
          <w:p w14:paraId="55E18CCA" w14:textId="77777777" w:rsidR="00F31D28" w:rsidRPr="009E7227" w:rsidRDefault="00F31D28" w:rsidP="0068118A">
            <w:pPr>
              <w:cnfStyle w:val="100000000000" w:firstRow="1" w:lastRow="0" w:firstColumn="0" w:lastColumn="0" w:oddVBand="0" w:evenVBand="0" w:oddHBand="0" w:evenHBand="0" w:firstRowFirstColumn="0" w:firstRowLastColumn="0" w:lastRowFirstColumn="0" w:lastRowLastColumn="0"/>
            </w:pPr>
            <w:r w:rsidRPr="009E7227">
              <w:t>Var.</w:t>
            </w:r>
          </w:p>
        </w:tc>
        <w:tc>
          <w:tcPr>
            <w:cnfStyle w:val="000001000000" w:firstRow="0" w:lastRow="0" w:firstColumn="0" w:lastColumn="0" w:oddVBand="0" w:evenVBand="1" w:oddHBand="0" w:evenHBand="0" w:firstRowFirstColumn="0" w:firstRowLastColumn="0" w:lastRowFirstColumn="0" w:lastRowLastColumn="0"/>
            <w:tcW w:w="1063" w:type="dxa"/>
            <w:noWrap/>
            <w:hideMark/>
          </w:tcPr>
          <w:p w14:paraId="55E18CCB" w14:textId="77777777" w:rsidR="00F31D28" w:rsidRPr="009E7227" w:rsidRDefault="00F31D28" w:rsidP="0068118A">
            <w:r w:rsidRPr="009E7227">
              <w:t>%Var.</w:t>
            </w:r>
          </w:p>
        </w:tc>
      </w:tr>
      <w:tr w:rsidR="00F31D28" w:rsidRPr="009E7227" w14:paraId="55E18CD2" w14:textId="77777777" w:rsidTr="008B5977">
        <w:trPr>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55E18CCD" w14:textId="77777777" w:rsidR="00F31D28" w:rsidRPr="009E7227" w:rsidRDefault="00F31D28" w:rsidP="0068118A">
            <w:r w:rsidRPr="009E7227">
              <w:t>RECLAMACIONES</w:t>
            </w:r>
          </w:p>
        </w:tc>
        <w:tc>
          <w:tcPr>
            <w:tcW w:w="1062" w:type="dxa"/>
          </w:tcPr>
          <w:p w14:paraId="55E18CCE" w14:textId="77777777" w:rsidR="00F31D28" w:rsidRPr="009E7227" w:rsidRDefault="004A0524" w:rsidP="00C93860">
            <w:pPr>
              <w:jc w:val="right"/>
              <w:cnfStyle w:val="000000000000" w:firstRow="0" w:lastRow="0" w:firstColumn="0" w:lastColumn="0" w:oddVBand="0" w:evenVBand="0" w:oddHBand="0" w:evenHBand="0" w:firstRowFirstColumn="0" w:firstRowLastColumn="0" w:lastRowFirstColumn="0" w:lastRowLastColumn="0"/>
            </w:pPr>
            <w:r>
              <w:t>1.231</w:t>
            </w:r>
          </w:p>
        </w:tc>
        <w:tc>
          <w:tcPr>
            <w:cnfStyle w:val="000001000000" w:firstRow="0" w:lastRow="0" w:firstColumn="0" w:lastColumn="0" w:oddVBand="0" w:evenVBand="1" w:oddHBand="0" w:evenHBand="0" w:firstRowFirstColumn="0" w:firstRowLastColumn="0" w:lastRowFirstColumn="0" w:lastRowLastColumn="0"/>
            <w:tcW w:w="1063" w:type="dxa"/>
            <w:noWrap/>
          </w:tcPr>
          <w:p w14:paraId="55E18CCF" w14:textId="77777777" w:rsidR="00F31D28" w:rsidRPr="009E7227" w:rsidRDefault="004A0524" w:rsidP="00C93860">
            <w:pPr>
              <w:jc w:val="right"/>
            </w:pPr>
            <w:r>
              <w:t>824</w:t>
            </w:r>
          </w:p>
        </w:tc>
        <w:tc>
          <w:tcPr>
            <w:tcW w:w="1063" w:type="dxa"/>
            <w:noWrap/>
          </w:tcPr>
          <w:p w14:paraId="55E18CD0" w14:textId="77777777" w:rsidR="00F31D28" w:rsidRPr="009E7227" w:rsidRDefault="004A0524" w:rsidP="00C93860">
            <w:pPr>
              <w:jc w:val="right"/>
              <w:cnfStyle w:val="000000000000" w:firstRow="0" w:lastRow="0" w:firstColumn="0" w:lastColumn="0" w:oddVBand="0" w:evenVBand="0" w:oddHBand="0" w:evenHBand="0" w:firstRowFirstColumn="0" w:firstRowLastColumn="0" w:lastRowFirstColumn="0" w:lastRowLastColumn="0"/>
            </w:pPr>
            <w:r>
              <w:t>-407</w:t>
            </w:r>
          </w:p>
        </w:tc>
        <w:tc>
          <w:tcPr>
            <w:cnfStyle w:val="000001000000" w:firstRow="0" w:lastRow="0" w:firstColumn="0" w:lastColumn="0" w:oddVBand="0" w:evenVBand="1" w:oddHBand="0" w:evenHBand="0" w:firstRowFirstColumn="0" w:firstRowLastColumn="0" w:lastRowFirstColumn="0" w:lastRowLastColumn="0"/>
            <w:tcW w:w="1063" w:type="dxa"/>
            <w:noWrap/>
          </w:tcPr>
          <w:p w14:paraId="55E18CD1" w14:textId="77777777" w:rsidR="00F31D28" w:rsidRPr="009E7227" w:rsidRDefault="004A0524" w:rsidP="00C93860">
            <w:pPr>
              <w:jc w:val="right"/>
            </w:pPr>
            <w:r>
              <w:t>-33,06%</w:t>
            </w:r>
          </w:p>
        </w:tc>
      </w:tr>
    </w:tbl>
    <w:p w14:paraId="55E18CD3" w14:textId="77777777" w:rsidR="00F31D28" w:rsidRPr="009E7227" w:rsidRDefault="00F31D28" w:rsidP="0068118A"/>
    <w:p w14:paraId="55E18CD4" w14:textId="77777777" w:rsidR="00F31D28" w:rsidRPr="009E7227" w:rsidRDefault="00F31D28" w:rsidP="008B5977">
      <w:pPr>
        <w:pStyle w:val="Nombredetabla"/>
      </w:pPr>
      <w:r w:rsidRPr="009E7227">
        <w:t>Principales motivos de reclamación</w:t>
      </w:r>
    </w:p>
    <w:tbl>
      <w:tblPr>
        <w:tblStyle w:val="TablaGeneral"/>
        <w:tblW w:w="4565" w:type="pct"/>
        <w:tblLook w:val="00A0" w:firstRow="1" w:lastRow="0" w:firstColumn="1" w:lastColumn="0" w:noHBand="0" w:noVBand="0"/>
      </w:tblPr>
      <w:tblGrid>
        <w:gridCol w:w="3678"/>
        <w:gridCol w:w="729"/>
        <w:gridCol w:w="959"/>
        <w:gridCol w:w="1880"/>
      </w:tblGrid>
      <w:tr w:rsidR="005A4A0B" w:rsidRPr="009E7227" w14:paraId="55E18CD9" w14:textId="77777777" w:rsidTr="005A4A0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38" w:type="pct"/>
            <w:noWrap/>
            <w:hideMark/>
          </w:tcPr>
          <w:p w14:paraId="55E18CD5" w14:textId="77777777" w:rsidR="005A4A0B" w:rsidRPr="009E7227" w:rsidRDefault="005A4A0B" w:rsidP="0068118A">
            <w:r w:rsidRPr="009E7227">
              <w:t>MOTIVO</w:t>
            </w:r>
          </w:p>
        </w:tc>
        <w:tc>
          <w:tcPr>
            <w:tcW w:w="503" w:type="pct"/>
          </w:tcPr>
          <w:p w14:paraId="55E18CD6" w14:textId="77777777" w:rsidR="005A4A0B" w:rsidRPr="009E7227" w:rsidRDefault="005A4A0B" w:rsidP="0068118A">
            <w:pPr>
              <w:cnfStyle w:val="100000000000" w:firstRow="1" w:lastRow="0" w:firstColumn="0" w:lastColumn="0" w:oddVBand="0" w:evenVBand="0" w:oddHBand="0" w:evenHBand="0" w:firstRowFirstColumn="0" w:firstRowLastColumn="0" w:lastRowFirstColumn="0" w:lastRowLastColumn="0"/>
            </w:pPr>
            <w:r>
              <w:t>2020</w:t>
            </w:r>
          </w:p>
        </w:tc>
        <w:tc>
          <w:tcPr>
            <w:cnfStyle w:val="000001000000" w:firstRow="0" w:lastRow="0" w:firstColumn="0" w:lastColumn="0" w:oddVBand="0" w:evenVBand="1" w:oddHBand="0" w:evenHBand="0" w:firstRowFirstColumn="0" w:firstRowLastColumn="0" w:lastRowFirstColumn="0" w:lastRowLastColumn="0"/>
            <w:tcW w:w="662" w:type="pct"/>
            <w:noWrap/>
            <w:hideMark/>
          </w:tcPr>
          <w:p w14:paraId="55E18CD7" w14:textId="77777777" w:rsidR="005A4A0B" w:rsidRPr="009E7227" w:rsidRDefault="005A4A0B" w:rsidP="0068118A">
            <w:r>
              <w:t>% 2020</w:t>
            </w:r>
          </w:p>
        </w:tc>
        <w:tc>
          <w:tcPr>
            <w:tcW w:w="1297" w:type="pct"/>
            <w:noWrap/>
            <w:hideMark/>
          </w:tcPr>
          <w:p w14:paraId="55E18CD8" w14:textId="77777777" w:rsidR="005A4A0B" w:rsidRPr="009E7227" w:rsidRDefault="005A4A0B" w:rsidP="0068118A">
            <w:pPr>
              <w:cnfStyle w:val="100000000000" w:firstRow="1" w:lastRow="0" w:firstColumn="0" w:lastColumn="0" w:oddVBand="0" w:evenVBand="0" w:oddHBand="0" w:evenHBand="0" w:firstRowFirstColumn="0" w:firstRowLastColumn="0" w:lastRowFirstColumn="0" w:lastRowLastColumn="0"/>
            </w:pPr>
            <w:r w:rsidRPr="009E7227">
              <w:t>% Acumulado</w:t>
            </w:r>
          </w:p>
        </w:tc>
      </w:tr>
      <w:tr w:rsidR="004A0524" w:rsidRPr="009E7227" w14:paraId="55E18CDE" w14:textId="77777777" w:rsidTr="002C0580">
        <w:trPr>
          <w:trHeight w:val="300"/>
        </w:trPr>
        <w:tc>
          <w:tcPr>
            <w:cnfStyle w:val="001000000000" w:firstRow="0" w:lastRow="0" w:firstColumn="1" w:lastColumn="0" w:oddVBand="0" w:evenVBand="0" w:oddHBand="0" w:evenHBand="0" w:firstRowFirstColumn="0" w:firstRowLastColumn="0" w:lastRowFirstColumn="0" w:lastRowLastColumn="0"/>
            <w:tcW w:w="2538" w:type="pct"/>
            <w:vAlign w:val="top"/>
            <w:hideMark/>
          </w:tcPr>
          <w:p w14:paraId="55E18CDA" w14:textId="77777777" w:rsidR="004A0524" w:rsidRPr="00851658" w:rsidRDefault="004A0524" w:rsidP="00351B92">
            <w:pPr>
              <w:jc w:val="left"/>
            </w:pPr>
            <w:r w:rsidRPr="00851658">
              <w:t>Citaciones</w:t>
            </w:r>
          </w:p>
        </w:tc>
        <w:tc>
          <w:tcPr>
            <w:tcW w:w="503" w:type="pct"/>
          </w:tcPr>
          <w:p w14:paraId="55E18CDB" w14:textId="77777777" w:rsidR="004A0524" w:rsidRPr="00851658" w:rsidRDefault="004A0524" w:rsidP="002C0580">
            <w:pPr>
              <w:jc w:val="right"/>
              <w:cnfStyle w:val="000000000000" w:firstRow="0" w:lastRow="0" w:firstColumn="0" w:lastColumn="0" w:oddVBand="0" w:evenVBand="0" w:oddHBand="0" w:evenHBand="0" w:firstRowFirstColumn="0" w:firstRowLastColumn="0" w:lastRowFirstColumn="0" w:lastRowLastColumn="0"/>
            </w:pPr>
            <w:r w:rsidRPr="00851658">
              <w:t>277</w:t>
            </w:r>
          </w:p>
        </w:tc>
        <w:tc>
          <w:tcPr>
            <w:cnfStyle w:val="000001000000" w:firstRow="0" w:lastRow="0" w:firstColumn="0" w:lastColumn="0" w:oddVBand="0" w:evenVBand="1" w:oddHBand="0" w:evenHBand="0" w:firstRowFirstColumn="0" w:firstRowLastColumn="0" w:lastRowFirstColumn="0" w:lastRowLastColumn="0"/>
            <w:tcW w:w="662" w:type="pct"/>
            <w:noWrap/>
          </w:tcPr>
          <w:p w14:paraId="55E18CDC" w14:textId="77777777" w:rsidR="004A0524" w:rsidRPr="00851658" w:rsidRDefault="004A0524" w:rsidP="002C0580">
            <w:pPr>
              <w:jc w:val="right"/>
            </w:pPr>
            <w:r w:rsidRPr="00851658">
              <w:t>33,62%</w:t>
            </w:r>
          </w:p>
        </w:tc>
        <w:tc>
          <w:tcPr>
            <w:tcW w:w="1297" w:type="pct"/>
            <w:noWrap/>
          </w:tcPr>
          <w:p w14:paraId="55E18CDD" w14:textId="77777777" w:rsidR="004A0524" w:rsidRPr="00851658" w:rsidRDefault="004A0524" w:rsidP="002C0580">
            <w:pPr>
              <w:jc w:val="right"/>
              <w:cnfStyle w:val="000000000000" w:firstRow="0" w:lastRow="0" w:firstColumn="0" w:lastColumn="0" w:oddVBand="0" w:evenVBand="0" w:oddHBand="0" w:evenHBand="0" w:firstRowFirstColumn="0" w:firstRowLastColumn="0" w:lastRowFirstColumn="0" w:lastRowLastColumn="0"/>
            </w:pPr>
            <w:r w:rsidRPr="00851658">
              <w:t>33,62%</w:t>
            </w:r>
          </w:p>
        </w:tc>
      </w:tr>
      <w:tr w:rsidR="004A0524" w:rsidRPr="009E7227" w14:paraId="55E18CE3" w14:textId="77777777" w:rsidTr="002C0580">
        <w:trPr>
          <w:trHeight w:val="300"/>
        </w:trPr>
        <w:tc>
          <w:tcPr>
            <w:cnfStyle w:val="001000000000" w:firstRow="0" w:lastRow="0" w:firstColumn="1" w:lastColumn="0" w:oddVBand="0" w:evenVBand="0" w:oddHBand="0" w:evenHBand="0" w:firstRowFirstColumn="0" w:firstRowLastColumn="0" w:lastRowFirstColumn="0" w:lastRowLastColumn="0"/>
            <w:tcW w:w="2538" w:type="pct"/>
            <w:vAlign w:val="top"/>
            <w:hideMark/>
          </w:tcPr>
          <w:p w14:paraId="55E18CDF" w14:textId="77777777" w:rsidR="004A0524" w:rsidRPr="00851658" w:rsidRDefault="004A0524" w:rsidP="00351B92">
            <w:pPr>
              <w:jc w:val="left"/>
            </w:pPr>
            <w:r w:rsidRPr="00851658">
              <w:t>Disconformidad con la Asistencia</w:t>
            </w:r>
          </w:p>
        </w:tc>
        <w:tc>
          <w:tcPr>
            <w:tcW w:w="503" w:type="pct"/>
          </w:tcPr>
          <w:p w14:paraId="55E18CE0" w14:textId="77777777" w:rsidR="004A0524" w:rsidRPr="00851658" w:rsidRDefault="004A0524" w:rsidP="002C0580">
            <w:pPr>
              <w:jc w:val="right"/>
              <w:cnfStyle w:val="000000000000" w:firstRow="0" w:lastRow="0" w:firstColumn="0" w:lastColumn="0" w:oddVBand="0" w:evenVBand="0" w:oddHBand="0" w:evenHBand="0" w:firstRowFirstColumn="0" w:firstRowLastColumn="0" w:lastRowFirstColumn="0" w:lastRowLastColumn="0"/>
            </w:pPr>
            <w:r w:rsidRPr="00851658">
              <w:t>130</w:t>
            </w:r>
          </w:p>
        </w:tc>
        <w:tc>
          <w:tcPr>
            <w:cnfStyle w:val="000001000000" w:firstRow="0" w:lastRow="0" w:firstColumn="0" w:lastColumn="0" w:oddVBand="0" w:evenVBand="1" w:oddHBand="0" w:evenHBand="0" w:firstRowFirstColumn="0" w:firstRowLastColumn="0" w:lastRowFirstColumn="0" w:lastRowLastColumn="0"/>
            <w:tcW w:w="662" w:type="pct"/>
            <w:noWrap/>
          </w:tcPr>
          <w:p w14:paraId="55E18CE1" w14:textId="77777777" w:rsidR="004A0524" w:rsidRPr="00851658" w:rsidRDefault="004A0524" w:rsidP="002C0580">
            <w:pPr>
              <w:jc w:val="right"/>
            </w:pPr>
            <w:r w:rsidRPr="00851658">
              <w:t>15,78%</w:t>
            </w:r>
          </w:p>
        </w:tc>
        <w:tc>
          <w:tcPr>
            <w:tcW w:w="1297" w:type="pct"/>
            <w:noWrap/>
          </w:tcPr>
          <w:p w14:paraId="55E18CE2" w14:textId="77777777" w:rsidR="004A0524" w:rsidRPr="00851658" w:rsidRDefault="004A0524" w:rsidP="002C0580">
            <w:pPr>
              <w:jc w:val="right"/>
              <w:cnfStyle w:val="000000000000" w:firstRow="0" w:lastRow="0" w:firstColumn="0" w:lastColumn="0" w:oddVBand="0" w:evenVBand="0" w:oddHBand="0" w:evenHBand="0" w:firstRowFirstColumn="0" w:firstRowLastColumn="0" w:lastRowFirstColumn="0" w:lastRowLastColumn="0"/>
            </w:pPr>
            <w:r w:rsidRPr="00851658">
              <w:t>49,39%</w:t>
            </w:r>
          </w:p>
        </w:tc>
      </w:tr>
      <w:tr w:rsidR="004A0524" w:rsidRPr="009E7227" w14:paraId="55E18CE8" w14:textId="77777777" w:rsidTr="002C0580">
        <w:trPr>
          <w:trHeight w:val="300"/>
        </w:trPr>
        <w:tc>
          <w:tcPr>
            <w:cnfStyle w:val="001000000000" w:firstRow="0" w:lastRow="0" w:firstColumn="1" w:lastColumn="0" w:oddVBand="0" w:evenVBand="0" w:oddHBand="0" w:evenHBand="0" w:firstRowFirstColumn="0" w:firstRowLastColumn="0" w:lastRowFirstColumn="0" w:lastRowLastColumn="0"/>
            <w:tcW w:w="2538" w:type="pct"/>
            <w:vAlign w:val="top"/>
            <w:hideMark/>
          </w:tcPr>
          <w:p w14:paraId="55E18CE4" w14:textId="77777777" w:rsidR="004A0524" w:rsidRPr="00851658" w:rsidRDefault="004A0524" w:rsidP="00351B92">
            <w:pPr>
              <w:jc w:val="left"/>
            </w:pPr>
            <w:r w:rsidRPr="00851658">
              <w:t>Demora en consultas o pruebas diagnósticas</w:t>
            </w:r>
          </w:p>
        </w:tc>
        <w:tc>
          <w:tcPr>
            <w:tcW w:w="503" w:type="pct"/>
          </w:tcPr>
          <w:p w14:paraId="55E18CE5" w14:textId="77777777" w:rsidR="004A0524" w:rsidRPr="00851658" w:rsidRDefault="004A0524" w:rsidP="002C0580">
            <w:pPr>
              <w:jc w:val="right"/>
              <w:cnfStyle w:val="000000000000" w:firstRow="0" w:lastRow="0" w:firstColumn="0" w:lastColumn="0" w:oddVBand="0" w:evenVBand="0" w:oddHBand="0" w:evenHBand="0" w:firstRowFirstColumn="0" w:firstRowLastColumn="0" w:lastRowFirstColumn="0" w:lastRowLastColumn="0"/>
            </w:pPr>
            <w:r w:rsidRPr="00851658">
              <w:t>111</w:t>
            </w:r>
          </w:p>
        </w:tc>
        <w:tc>
          <w:tcPr>
            <w:cnfStyle w:val="000001000000" w:firstRow="0" w:lastRow="0" w:firstColumn="0" w:lastColumn="0" w:oddVBand="0" w:evenVBand="1" w:oddHBand="0" w:evenHBand="0" w:firstRowFirstColumn="0" w:firstRowLastColumn="0" w:lastRowFirstColumn="0" w:lastRowLastColumn="0"/>
            <w:tcW w:w="662" w:type="pct"/>
            <w:noWrap/>
          </w:tcPr>
          <w:p w14:paraId="55E18CE6" w14:textId="77777777" w:rsidR="004A0524" w:rsidRPr="00851658" w:rsidRDefault="004A0524" w:rsidP="002C0580">
            <w:pPr>
              <w:jc w:val="right"/>
            </w:pPr>
            <w:r w:rsidRPr="00851658">
              <w:t>13,47%</w:t>
            </w:r>
          </w:p>
        </w:tc>
        <w:tc>
          <w:tcPr>
            <w:tcW w:w="1297" w:type="pct"/>
            <w:noWrap/>
          </w:tcPr>
          <w:p w14:paraId="55E18CE7" w14:textId="77777777" w:rsidR="004A0524" w:rsidRPr="00851658" w:rsidRDefault="004A0524" w:rsidP="002C0580">
            <w:pPr>
              <w:jc w:val="right"/>
              <w:cnfStyle w:val="000000000000" w:firstRow="0" w:lastRow="0" w:firstColumn="0" w:lastColumn="0" w:oddVBand="0" w:evenVBand="0" w:oddHBand="0" w:evenHBand="0" w:firstRowFirstColumn="0" w:firstRowLastColumn="0" w:lastRowFirstColumn="0" w:lastRowLastColumn="0"/>
            </w:pPr>
            <w:r w:rsidRPr="00851658">
              <w:t>62,86%</w:t>
            </w:r>
          </w:p>
        </w:tc>
      </w:tr>
      <w:tr w:rsidR="004A0524" w:rsidRPr="009E7227" w14:paraId="55E18CED" w14:textId="77777777" w:rsidTr="002C0580">
        <w:trPr>
          <w:trHeight w:val="300"/>
        </w:trPr>
        <w:tc>
          <w:tcPr>
            <w:cnfStyle w:val="001000000000" w:firstRow="0" w:lastRow="0" w:firstColumn="1" w:lastColumn="0" w:oddVBand="0" w:evenVBand="0" w:oddHBand="0" w:evenHBand="0" w:firstRowFirstColumn="0" w:firstRowLastColumn="0" w:lastRowFirstColumn="0" w:lastRowLastColumn="0"/>
            <w:tcW w:w="2538" w:type="pct"/>
            <w:vAlign w:val="top"/>
            <w:hideMark/>
          </w:tcPr>
          <w:p w14:paraId="55E18CE9" w14:textId="77777777" w:rsidR="004A0524" w:rsidRPr="00851658" w:rsidRDefault="004A0524" w:rsidP="00351B92">
            <w:pPr>
              <w:jc w:val="left"/>
            </w:pPr>
            <w:r w:rsidRPr="00851658">
              <w:t>Desacuerdo con Organización y Normas</w:t>
            </w:r>
          </w:p>
        </w:tc>
        <w:tc>
          <w:tcPr>
            <w:tcW w:w="503" w:type="pct"/>
          </w:tcPr>
          <w:p w14:paraId="55E18CEA" w14:textId="77777777" w:rsidR="004A0524" w:rsidRPr="00851658" w:rsidRDefault="004A0524" w:rsidP="002C0580">
            <w:pPr>
              <w:jc w:val="right"/>
              <w:cnfStyle w:val="000000000000" w:firstRow="0" w:lastRow="0" w:firstColumn="0" w:lastColumn="0" w:oddVBand="0" w:evenVBand="0" w:oddHBand="0" w:evenHBand="0" w:firstRowFirstColumn="0" w:firstRowLastColumn="0" w:lastRowFirstColumn="0" w:lastRowLastColumn="0"/>
            </w:pPr>
            <w:r w:rsidRPr="00851658">
              <w:t>74</w:t>
            </w:r>
          </w:p>
        </w:tc>
        <w:tc>
          <w:tcPr>
            <w:cnfStyle w:val="000001000000" w:firstRow="0" w:lastRow="0" w:firstColumn="0" w:lastColumn="0" w:oddVBand="0" w:evenVBand="1" w:oddHBand="0" w:evenHBand="0" w:firstRowFirstColumn="0" w:firstRowLastColumn="0" w:lastRowFirstColumn="0" w:lastRowLastColumn="0"/>
            <w:tcW w:w="662" w:type="pct"/>
            <w:noWrap/>
          </w:tcPr>
          <w:p w14:paraId="55E18CEB" w14:textId="77777777" w:rsidR="004A0524" w:rsidRPr="00851658" w:rsidRDefault="004A0524" w:rsidP="002C0580">
            <w:pPr>
              <w:jc w:val="right"/>
            </w:pPr>
            <w:r w:rsidRPr="00851658">
              <w:t>8,98%</w:t>
            </w:r>
          </w:p>
        </w:tc>
        <w:tc>
          <w:tcPr>
            <w:tcW w:w="1297" w:type="pct"/>
            <w:noWrap/>
          </w:tcPr>
          <w:p w14:paraId="55E18CEC" w14:textId="77777777" w:rsidR="004A0524" w:rsidRPr="00851658" w:rsidRDefault="004A0524" w:rsidP="002C0580">
            <w:pPr>
              <w:jc w:val="right"/>
              <w:cnfStyle w:val="000000000000" w:firstRow="0" w:lastRow="0" w:firstColumn="0" w:lastColumn="0" w:oddVBand="0" w:evenVBand="0" w:oddHBand="0" w:evenHBand="0" w:firstRowFirstColumn="0" w:firstRowLastColumn="0" w:lastRowFirstColumn="0" w:lastRowLastColumn="0"/>
            </w:pPr>
            <w:r w:rsidRPr="00851658">
              <w:t>71,84%</w:t>
            </w:r>
          </w:p>
        </w:tc>
      </w:tr>
      <w:tr w:rsidR="004A0524" w:rsidRPr="009E7227" w14:paraId="55E18CF2" w14:textId="77777777" w:rsidTr="002C0580">
        <w:trPr>
          <w:trHeight w:val="300"/>
        </w:trPr>
        <w:tc>
          <w:tcPr>
            <w:cnfStyle w:val="001000000000" w:firstRow="0" w:lastRow="0" w:firstColumn="1" w:lastColumn="0" w:oddVBand="0" w:evenVBand="0" w:oddHBand="0" w:evenHBand="0" w:firstRowFirstColumn="0" w:firstRowLastColumn="0" w:lastRowFirstColumn="0" w:lastRowLastColumn="0"/>
            <w:tcW w:w="2538" w:type="pct"/>
            <w:vAlign w:val="top"/>
            <w:hideMark/>
          </w:tcPr>
          <w:p w14:paraId="55E18CEE" w14:textId="77777777" w:rsidR="004A0524" w:rsidRPr="00851658" w:rsidRDefault="004A0524" w:rsidP="00351B92">
            <w:pPr>
              <w:jc w:val="left"/>
            </w:pPr>
            <w:r w:rsidRPr="00851658">
              <w:t>Retraso en la atención</w:t>
            </w:r>
          </w:p>
        </w:tc>
        <w:tc>
          <w:tcPr>
            <w:tcW w:w="503" w:type="pct"/>
          </w:tcPr>
          <w:p w14:paraId="55E18CEF" w14:textId="77777777" w:rsidR="004A0524" w:rsidRPr="00851658" w:rsidRDefault="004A0524" w:rsidP="002C0580">
            <w:pPr>
              <w:jc w:val="right"/>
              <w:cnfStyle w:val="000000000000" w:firstRow="0" w:lastRow="0" w:firstColumn="0" w:lastColumn="0" w:oddVBand="0" w:evenVBand="0" w:oddHBand="0" w:evenHBand="0" w:firstRowFirstColumn="0" w:firstRowLastColumn="0" w:lastRowFirstColumn="0" w:lastRowLastColumn="0"/>
            </w:pPr>
            <w:r w:rsidRPr="00851658">
              <w:t>55</w:t>
            </w:r>
          </w:p>
        </w:tc>
        <w:tc>
          <w:tcPr>
            <w:cnfStyle w:val="000001000000" w:firstRow="0" w:lastRow="0" w:firstColumn="0" w:lastColumn="0" w:oddVBand="0" w:evenVBand="1" w:oddHBand="0" w:evenHBand="0" w:firstRowFirstColumn="0" w:firstRowLastColumn="0" w:lastRowFirstColumn="0" w:lastRowLastColumn="0"/>
            <w:tcW w:w="662" w:type="pct"/>
            <w:noWrap/>
          </w:tcPr>
          <w:p w14:paraId="55E18CF0" w14:textId="77777777" w:rsidR="004A0524" w:rsidRPr="00851658" w:rsidRDefault="004A0524" w:rsidP="002C0580">
            <w:pPr>
              <w:jc w:val="right"/>
            </w:pPr>
            <w:r w:rsidRPr="00851658">
              <w:t>6,67%</w:t>
            </w:r>
          </w:p>
        </w:tc>
        <w:tc>
          <w:tcPr>
            <w:tcW w:w="1297" w:type="pct"/>
            <w:noWrap/>
          </w:tcPr>
          <w:p w14:paraId="55E18CF1" w14:textId="77777777" w:rsidR="004A0524" w:rsidRPr="00851658" w:rsidRDefault="004A0524" w:rsidP="002C0580">
            <w:pPr>
              <w:jc w:val="right"/>
              <w:cnfStyle w:val="000000000000" w:firstRow="0" w:lastRow="0" w:firstColumn="0" w:lastColumn="0" w:oddVBand="0" w:evenVBand="0" w:oddHBand="0" w:evenHBand="0" w:firstRowFirstColumn="0" w:firstRowLastColumn="0" w:lastRowFirstColumn="0" w:lastRowLastColumn="0"/>
            </w:pPr>
            <w:r w:rsidRPr="00851658">
              <w:t>78,52%</w:t>
            </w:r>
          </w:p>
        </w:tc>
      </w:tr>
      <w:tr w:rsidR="004A0524" w:rsidRPr="009E7227" w14:paraId="55E18CF7" w14:textId="77777777" w:rsidTr="002C0580">
        <w:trPr>
          <w:trHeight w:val="300"/>
        </w:trPr>
        <w:tc>
          <w:tcPr>
            <w:cnfStyle w:val="001000000000" w:firstRow="0" w:lastRow="0" w:firstColumn="1" w:lastColumn="0" w:oddVBand="0" w:evenVBand="0" w:oddHBand="0" w:evenHBand="0" w:firstRowFirstColumn="0" w:firstRowLastColumn="0" w:lastRowFirstColumn="0" w:lastRowLastColumn="0"/>
            <w:tcW w:w="2538" w:type="pct"/>
            <w:vAlign w:val="top"/>
          </w:tcPr>
          <w:p w14:paraId="55E18CF3" w14:textId="77777777" w:rsidR="004A0524" w:rsidRPr="00851658" w:rsidRDefault="004A0524" w:rsidP="00351B92">
            <w:pPr>
              <w:jc w:val="left"/>
            </w:pPr>
            <w:r w:rsidRPr="00851658">
              <w:t>Información Clínica</w:t>
            </w:r>
          </w:p>
        </w:tc>
        <w:tc>
          <w:tcPr>
            <w:tcW w:w="503" w:type="pct"/>
          </w:tcPr>
          <w:p w14:paraId="55E18CF4" w14:textId="77777777" w:rsidR="004A0524" w:rsidRPr="00851658" w:rsidRDefault="004A0524" w:rsidP="002C0580">
            <w:pPr>
              <w:jc w:val="right"/>
              <w:cnfStyle w:val="000000000000" w:firstRow="0" w:lastRow="0" w:firstColumn="0" w:lastColumn="0" w:oddVBand="0" w:evenVBand="0" w:oddHBand="0" w:evenHBand="0" w:firstRowFirstColumn="0" w:firstRowLastColumn="0" w:lastRowFirstColumn="0" w:lastRowLastColumn="0"/>
            </w:pPr>
            <w:r w:rsidRPr="00851658">
              <w:t>51</w:t>
            </w:r>
          </w:p>
        </w:tc>
        <w:tc>
          <w:tcPr>
            <w:cnfStyle w:val="000001000000" w:firstRow="0" w:lastRow="0" w:firstColumn="0" w:lastColumn="0" w:oddVBand="0" w:evenVBand="1" w:oddHBand="0" w:evenHBand="0" w:firstRowFirstColumn="0" w:firstRowLastColumn="0" w:lastRowFirstColumn="0" w:lastRowLastColumn="0"/>
            <w:tcW w:w="662" w:type="pct"/>
            <w:noWrap/>
          </w:tcPr>
          <w:p w14:paraId="55E18CF5" w14:textId="77777777" w:rsidR="004A0524" w:rsidRPr="00851658" w:rsidRDefault="004A0524" w:rsidP="002C0580">
            <w:pPr>
              <w:jc w:val="right"/>
            </w:pPr>
            <w:r w:rsidRPr="00851658">
              <w:t>6,19%</w:t>
            </w:r>
          </w:p>
        </w:tc>
        <w:tc>
          <w:tcPr>
            <w:tcW w:w="1297" w:type="pct"/>
            <w:noWrap/>
          </w:tcPr>
          <w:p w14:paraId="55E18CF6" w14:textId="77777777" w:rsidR="004A0524" w:rsidRDefault="004A0524" w:rsidP="002C0580">
            <w:pPr>
              <w:jc w:val="right"/>
              <w:cnfStyle w:val="000000000000" w:firstRow="0" w:lastRow="0" w:firstColumn="0" w:lastColumn="0" w:oddVBand="0" w:evenVBand="0" w:oddHBand="0" w:evenHBand="0" w:firstRowFirstColumn="0" w:firstRowLastColumn="0" w:lastRowFirstColumn="0" w:lastRowLastColumn="0"/>
            </w:pPr>
            <w:r w:rsidRPr="00851658">
              <w:t>84,71%</w:t>
            </w:r>
          </w:p>
        </w:tc>
      </w:tr>
    </w:tbl>
    <w:p w14:paraId="55E18CF8" w14:textId="77777777" w:rsidR="00F31D28" w:rsidRPr="009E7227" w:rsidRDefault="00F31D28" w:rsidP="0068118A"/>
    <w:p w14:paraId="06A20C0D" w14:textId="77777777" w:rsidR="00351B92" w:rsidRDefault="00351B92">
      <w:pPr>
        <w:spacing w:before="0" w:line="240" w:lineRule="auto"/>
        <w:jc w:val="left"/>
        <w:rPr>
          <w:rFonts w:ascii="Montserrat SemiBold" w:hAnsi="Montserrat SemiBold"/>
          <w:caps/>
          <w:noProof/>
          <w:color w:val="7F7F7F" w:themeColor="text1" w:themeTint="80"/>
        </w:rPr>
      </w:pPr>
      <w:r>
        <w:br w:type="page"/>
      </w:r>
    </w:p>
    <w:p w14:paraId="55E18CF9" w14:textId="34825274" w:rsidR="005A4A0B" w:rsidRPr="005A4A0B" w:rsidRDefault="005A4A0B" w:rsidP="005A4A0B">
      <w:pPr>
        <w:pStyle w:val="Nombredetabla"/>
      </w:pPr>
      <w:r>
        <w:lastRenderedPageBreak/>
        <w:t>ÍNDICE DE RECLAMACIONES</w:t>
      </w:r>
    </w:p>
    <w:tbl>
      <w:tblPr>
        <w:tblStyle w:val="TablaGeneral"/>
        <w:tblW w:w="0" w:type="auto"/>
        <w:tblLayout w:type="fixed"/>
        <w:tblLook w:val="04A0" w:firstRow="1" w:lastRow="0" w:firstColumn="1" w:lastColumn="0" w:noHBand="0" w:noVBand="1"/>
      </w:tblPr>
      <w:tblGrid>
        <w:gridCol w:w="3686"/>
        <w:gridCol w:w="1062"/>
        <w:gridCol w:w="1063"/>
        <w:gridCol w:w="1063"/>
        <w:gridCol w:w="1063"/>
      </w:tblGrid>
      <w:tr w:rsidR="005A4A0B" w:rsidRPr="005A4A0B" w14:paraId="55E18CFF" w14:textId="77777777" w:rsidTr="005A4A0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55E18CFA" w14:textId="77777777" w:rsidR="005A4A0B" w:rsidRPr="005A4A0B" w:rsidRDefault="005A4A0B" w:rsidP="005A4A0B">
            <w:pPr>
              <w:rPr>
                <w:b w:val="0"/>
                <w:caps w:val="0"/>
                <w:color w:val="auto"/>
              </w:rPr>
            </w:pPr>
          </w:p>
        </w:tc>
        <w:tc>
          <w:tcPr>
            <w:tcW w:w="1062" w:type="dxa"/>
          </w:tcPr>
          <w:p w14:paraId="55E18CFB" w14:textId="77777777" w:rsidR="005A4A0B" w:rsidRPr="005A4A0B" w:rsidRDefault="005A4A0B" w:rsidP="005A4A0B">
            <w:pPr>
              <w:jc w:val="center"/>
              <w:cnfStyle w:val="100000000000" w:firstRow="1" w:lastRow="0" w:firstColumn="0" w:lastColumn="0" w:oddVBand="0" w:evenVBand="0" w:oddHBand="0" w:evenHBand="0" w:firstRowFirstColumn="0" w:firstRowLastColumn="0" w:lastRowFirstColumn="0" w:lastRowLastColumn="0"/>
              <w:rPr>
                <w:b w:val="0"/>
                <w:caps w:val="0"/>
                <w:color w:val="auto"/>
              </w:rPr>
            </w:pPr>
            <w:r w:rsidRPr="005A4A0B">
              <w:rPr>
                <w:b w:val="0"/>
                <w:caps w:val="0"/>
                <w:color w:val="auto"/>
              </w:rPr>
              <w:t>2019</w:t>
            </w:r>
          </w:p>
        </w:tc>
        <w:tc>
          <w:tcPr>
            <w:tcW w:w="1063" w:type="dxa"/>
            <w:noWrap/>
          </w:tcPr>
          <w:p w14:paraId="55E18CFC" w14:textId="77777777" w:rsidR="005A4A0B" w:rsidRPr="005A4A0B" w:rsidRDefault="005A4A0B" w:rsidP="005A4A0B">
            <w:pPr>
              <w:jc w:val="center"/>
              <w:cnfStyle w:val="100000000000" w:firstRow="1" w:lastRow="0" w:firstColumn="0" w:lastColumn="0" w:oddVBand="0" w:evenVBand="0" w:oddHBand="0" w:evenHBand="0" w:firstRowFirstColumn="0" w:firstRowLastColumn="0" w:lastRowFirstColumn="0" w:lastRowLastColumn="0"/>
              <w:rPr>
                <w:b w:val="0"/>
                <w:caps w:val="0"/>
                <w:color w:val="auto"/>
              </w:rPr>
            </w:pPr>
            <w:r w:rsidRPr="005A4A0B">
              <w:rPr>
                <w:b w:val="0"/>
                <w:caps w:val="0"/>
                <w:color w:val="auto"/>
              </w:rPr>
              <w:t>2020</w:t>
            </w:r>
          </w:p>
        </w:tc>
        <w:tc>
          <w:tcPr>
            <w:tcW w:w="1063" w:type="dxa"/>
            <w:noWrap/>
            <w:hideMark/>
          </w:tcPr>
          <w:p w14:paraId="55E18CFD" w14:textId="77777777" w:rsidR="005A4A0B" w:rsidRPr="005A4A0B" w:rsidRDefault="005A4A0B" w:rsidP="005A4A0B">
            <w:pPr>
              <w:jc w:val="center"/>
              <w:cnfStyle w:val="100000000000" w:firstRow="1" w:lastRow="0" w:firstColumn="0" w:lastColumn="0" w:oddVBand="0" w:evenVBand="0" w:oddHBand="0" w:evenHBand="0" w:firstRowFirstColumn="0" w:firstRowLastColumn="0" w:lastRowFirstColumn="0" w:lastRowLastColumn="0"/>
              <w:rPr>
                <w:b w:val="0"/>
                <w:caps w:val="0"/>
                <w:color w:val="auto"/>
              </w:rPr>
            </w:pPr>
            <w:r w:rsidRPr="005A4A0B">
              <w:rPr>
                <w:b w:val="0"/>
                <w:caps w:val="0"/>
                <w:color w:val="auto"/>
              </w:rPr>
              <w:t>Var.</w:t>
            </w:r>
          </w:p>
        </w:tc>
        <w:tc>
          <w:tcPr>
            <w:tcW w:w="1063" w:type="dxa"/>
            <w:noWrap/>
            <w:hideMark/>
          </w:tcPr>
          <w:p w14:paraId="55E18CFE" w14:textId="77777777" w:rsidR="005A4A0B" w:rsidRPr="005A4A0B" w:rsidRDefault="005A4A0B" w:rsidP="005A4A0B">
            <w:pPr>
              <w:jc w:val="center"/>
              <w:cnfStyle w:val="100000000000" w:firstRow="1" w:lastRow="0" w:firstColumn="0" w:lastColumn="0" w:oddVBand="0" w:evenVBand="0" w:oddHBand="0" w:evenHBand="0" w:firstRowFirstColumn="0" w:firstRowLastColumn="0" w:lastRowFirstColumn="0" w:lastRowLastColumn="0"/>
              <w:rPr>
                <w:b w:val="0"/>
                <w:caps w:val="0"/>
                <w:color w:val="auto"/>
              </w:rPr>
            </w:pPr>
            <w:r w:rsidRPr="005A4A0B">
              <w:rPr>
                <w:b w:val="0"/>
                <w:caps w:val="0"/>
                <w:color w:val="auto"/>
              </w:rPr>
              <w:t>%Var.</w:t>
            </w:r>
          </w:p>
        </w:tc>
      </w:tr>
      <w:tr w:rsidR="004A0524" w:rsidRPr="005A4A0B" w14:paraId="55E18D05" w14:textId="77777777" w:rsidTr="002C0580">
        <w:trPr>
          <w:trHeight w:val="300"/>
        </w:trPr>
        <w:tc>
          <w:tcPr>
            <w:cnfStyle w:val="001000000000" w:firstRow="0" w:lastRow="0" w:firstColumn="1" w:lastColumn="0" w:oddVBand="0" w:evenVBand="0" w:oddHBand="0" w:evenHBand="0" w:firstRowFirstColumn="0" w:firstRowLastColumn="0" w:lastRowFirstColumn="0" w:lastRowLastColumn="0"/>
            <w:tcW w:w="3686" w:type="dxa"/>
            <w:noWrap/>
          </w:tcPr>
          <w:p w14:paraId="55E18D00" w14:textId="77777777" w:rsidR="004A0524" w:rsidRPr="005A4A0B" w:rsidRDefault="004A0524" w:rsidP="004A0524">
            <w:pPr>
              <w:rPr>
                <w:color w:val="auto"/>
                <w:sz w:val="20"/>
              </w:rPr>
            </w:pPr>
            <w:r>
              <w:t>Nº de reclamaciones/10.000 actos asistenciales</w:t>
            </w:r>
          </w:p>
        </w:tc>
        <w:tc>
          <w:tcPr>
            <w:tcW w:w="1062" w:type="dxa"/>
          </w:tcPr>
          <w:p w14:paraId="55E18D01" w14:textId="77777777" w:rsidR="004A0524" w:rsidRPr="005D3220" w:rsidRDefault="004A0524" w:rsidP="002C0580">
            <w:pPr>
              <w:jc w:val="right"/>
              <w:cnfStyle w:val="000000000000" w:firstRow="0" w:lastRow="0" w:firstColumn="0" w:lastColumn="0" w:oddVBand="0" w:evenVBand="0" w:oddHBand="0" w:evenHBand="0" w:firstRowFirstColumn="0" w:firstRowLastColumn="0" w:lastRowFirstColumn="0" w:lastRowLastColumn="0"/>
            </w:pPr>
            <w:r w:rsidRPr="005D3220">
              <w:t>21,75</w:t>
            </w:r>
          </w:p>
        </w:tc>
        <w:tc>
          <w:tcPr>
            <w:tcW w:w="1063" w:type="dxa"/>
            <w:noWrap/>
          </w:tcPr>
          <w:p w14:paraId="55E18D02" w14:textId="77777777" w:rsidR="004A0524" w:rsidRPr="005D3220" w:rsidRDefault="004A0524" w:rsidP="002C0580">
            <w:pPr>
              <w:jc w:val="right"/>
              <w:cnfStyle w:val="000000000000" w:firstRow="0" w:lastRow="0" w:firstColumn="0" w:lastColumn="0" w:oddVBand="0" w:evenVBand="0" w:oddHBand="0" w:evenHBand="0" w:firstRowFirstColumn="0" w:firstRowLastColumn="0" w:lastRowFirstColumn="0" w:lastRowLastColumn="0"/>
            </w:pPr>
            <w:r w:rsidRPr="005D3220">
              <w:t>18,44</w:t>
            </w:r>
          </w:p>
        </w:tc>
        <w:tc>
          <w:tcPr>
            <w:tcW w:w="1063" w:type="dxa"/>
            <w:noWrap/>
          </w:tcPr>
          <w:p w14:paraId="55E18D03" w14:textId="77777777" w:rsidR="004A0524" w:rsidRPr="005D3220" w:rsidRDefault="004A0524" w:rsidP="002C0580">
            <w:pPr>
              <w:jc w:val="right"/>
              <w:cnfStyle w:val="000000000000" w:firstRow="0" w:lastRow="0" w:firstColumn="0" w:lastColumn="0" w:oddVBand="0" w:evenVBand="0" w:oddHBand="0" w:evenHBand="0" w:firstRowFirstColumn="0" w:firstRowLastColumn="0" w:lastRowFirstColumn="0" w:lastRowLastColumn="0"/>
            </w:pPr>
            <w:r w:rsidRPr="005D3220">
              <w:t>-3,31</w:t>
            </w:r>
          </w:p>
        </w:tc>
        <w:tc>
          <w:tcPr>
            <w:tcW w:w="1063" w:type="dxa"/>
            <w:noWrap/>
          </w:tcPr>
          <w:p w14:paraId="55E18D04" w14:textId="77777777" w:rsidR="004A0524" w:rsidRDefault="004A0524" w:rsidP="002C0580">
            <w:pPr>
              <w:jc w:val="right"/>
              <w:cnfStyle w:val="000000000000" w:firstRow="0" w:lastRow="0" w:firstColumn="0" w:lastColumn="0" w:oddVBand="0" w:evenVBand="0" w:oddHBand="0" w:evenHBand="0" w:firstRowFirstColumn="0" w:firstRowLastColumn="0" w:lastRowFirstColumn="0" w:lastRowLastColumn="0"/>
            </w:pPr>
            <w:r w:rsidRPr="005D3220">
              <w:t>-15,22%</w:t>
            </w:r>
          </w:p>
        </w:tc>
      </w:tr>
    </w:tbl>
    <w:p w14:paraId="55E18D06" w14:textId="77777777" w:rsidR="005A4A0B" w:rsidRPr="005A4A0B" w:rsidRDefault="005A4A0B" w:rsidP="005A4A0B">
      <w:pPr>
        <w:spacing w:before="240" w:line="240" w:lineRule="auto"/>
      </w:pPr>
      <w:r w:rsidRPr="005A4A0B">
        <w:rPr>
          <w:i/>
          <w:color w:val="7F7F7F" w:themeColor="text1" w:themeTint="80"/>
          <w:sz w:val="16"/>
          <w:lang w:val="es-ES_tradnl"/>
        </w:rPr>
        <w:t>Fuente: Cestrack</w:t>
      </w:r>
    </w:p>
    <w:p w14:paraId="55E18D07" w14:textId="77777777" w:rsidR="005A4A0B" w:rsidRDefault="005A4A0B" w:rsidP="005A4A0B">
      <w:pPr>
        <w:pStyle w:val="Piedetabla"/>
        <w:spacing w:line="276" w:lineRule="auto"/>
        <w:jc w:val="left"/>
      </w:pPr>
      <w:r w:rsidRPr="005A4A0B">
        <w:t>Se entiende por actividad asistencial la suma de los siguientes parámetros:</w:t>
      </w:r>
    </w:p>
    <w:p w14:paraId="55E18D08" w14:textId="77777777" w:rsidR="005A4A0B" w:rsidRPr="005A4A0B" w:rsidRDefault="005A4A0B" w:rsidP="005A4A0B">
      <w:pPr>
        <w:pStyle w:val="Piedetabla"/>
        <w:numPr>
          <w:ilvl w:val="0"/>
          <w:numId w:val="16"/>
        </w:numPr>
        <w:spacing w:line="276" w:lineRule="auto"/>
        <w:ind w:left="567" w:hanging="141"/>
        <w:jc w:val="left"/>
        <w:rPr>
          <w:rStyle w:val="NormalListas2Car"/>
          <w:rFonts w:eastAsia="Times New Roman"/>
          <w:szCs w:val="20"/>
          <w:lang w:val="es-ES_tradnl" w:eastAsia="es-ES"/>
        </w:rPr>
      </w:pPr>
      <w:r w:rsidRPr="005A4A0B">
        <w:rPr>
          <w:rFonts w:eastAsia="Calibri"/>
        </w:rPr>
        <w:t>Nº de consultas realizadas.</w:t>
      </w:r>
      <w:r w:rsidRPr="005A4A0B">
        <w:rPr>
          <w:rStyle w:val="NormalListas2Car"/>
        </w:rPr>
        <w:t xml:space="preserve"> </w:t>
      </w:r>
    </w:p>
    <w:p w14:paraId="55E18D09" w14:textId="77777777" w:rsidR="005A4A0B" w:rsidRDefault="005A4A0B" w:rsidP="005A4A0B">
      <w:pPr>
        <w:pStyle w:val="Piedetabla"/>
        <w:numPr>
          <w:ilvl w:val="0"/>
          <w:numId w:val="16"/>
        </w:numPr>
        <w:spacing w:line="276" w:lineRule="auto"/>
        <w:ind w:left="567" w:hanging="141"/>
        <w:jc w:val="left"/>
        <w:rPr>
          <w:rStyle w:val="NormalListas2Car"/>
          <w:rFonts w:eastAsia="Times New Roman"/>
          <w:szCs w:val="20"/>
          <w:lang w:val="es-ES_tradnl" w:eastAsia="es-ES"/>
        </w:rPr>
      </w:pPr>
      <w:r w:rsidRPr="00DD5DB8">
        <w:rPr>
          <w:rStyle w:val="NormalListas2Car"/>
          <w:lang w:val="es-ES"/>
        </w:rPr>
        <w:t>Nº de urgencias atendidas que no requirieron ingreso.</w:t>
      </w:r>
    </w:p>
    <w:p w14:paraId="55E18D0A" w14:textId="77777777" w:rsidR="005A4A0B" w:rsidRPr="005A4A0B" w:rsidRDefault="005A4A0B" w:rsidP="005A4A0B">
      <w:pPr>
        <w:pStyle w:val="Piedetabla"/>
        <w:numPr>
          <w:ilvl w:val="0"/>
          <w:numId w:val="16"/>
        </w:numPr>
        <w:spacing w:line="276" w:lineRule="auto"/>
        <w:ind w:left="567" w:hanging="141"/>
        <w:jc w:val="left"/>
        <w:rPr>
          <w:rStyle w:val="NormalListas2Car"/>
          <w:rFonts w:eastAsia="Times New Roman"/>
          <w:szCs w:val="20"/>
          <w:lang w:val="es-ES_tradnl" w:eastAsia="es-ES"/>
        </w:rPr>
      </w:pPr>
      <w:r w:rsidRPr="00891C56">
        <w:rPr>
          <w:rStyle w:val="NormalListas2Car"/>
        </w:rPr>
        <w:t>Nº de ingresos hospitalarios.</w:t>
      </w:r>
    </w:p>
    <w:p w14:paraId="55E18D0B" w14:textId="77777777" w:rsidR="005A4A0B" w:rsidRPr="00C77091" w:rsidRDefault="005A4A0B" w:rsidP="005A4A0B">
      <w:pPr>
        <w:pStyle w:val="Piedetabla"/>
        <w:numPr>
          <w:ilvl w:val="0"/>
          <w:numId w:val="16"/>
        </w:numPr>
        <w:spacing w:line="276" w:lineRule="auto"/>
        <w:ind w:left="567" w:hanging="141"/>
        <w:jc w:val="left"/>
      </w:pPr>
      <w:r w:rsidRPr="00DD5DB8">
        <w:rPr>
          <w:rStyle w:val="NormalListas2Car"/>
          <w:lang w:val="es-ES"/>
        </w:rPr>
        <w:t>Nº de intervenciones quirúrgicas sin ingreso.</w:t>
      </w:r>
    </w:p>
    <w:p w14:paraId="55E18D0C" w14:textId="77777777" w:rsidR="00261B15" w:rsidRPr="0096648C" w:rsidRDefault="005A4A0B" w:rsidP="0096648C">
      <w:pPr>
        <w:pStyle w:val="Piedetabla"/>
        <w:jc w:val="left"/>
      </w:pPr>
      <w:r w:rsidRPr="005A4A0B">
        <w:rPr>
          <w:rFonts w:eastAsia="Calibri"/>
        </w:rPr>
        <w:br/>
      </w:r>
      <w:bookmarkStart w:id="117" w:name="_Toc74228270"/>
      <w:bookmarkStart w:id="118" w:name="_Toc75343967"/>
    </w:p>
    <w:p w14:paraId="5DC33F10" w14:textId="029D8DCC" w:rsidR="008E18CF" w:rsidRDefault="008E18CF">
      <w:pPr>
        <w:spacing w:before="0" w:line="240" w:lineRule="auto"/>
        <w:jc w:val="left"/>
        <w:rPr>
          <w:rFonts w:ascii="Montserrat SemiBold" w:hAnsi="Montserrat SemiBold"/>
          <w:caps/>
          <w:noProof/>
          <w:color w:val="48ACC6"/>
          <w:spacing w:val="-6"/>
          <w:sz w:val="24"/>
        </w:rPr>
      </w:pPr>
    </w:p>
    <w:p w14:paraId="55E18D0D" w14:textId="3A11F3D0" w:rsidR="00F31D28" w:rsidRDefault="00F31D28" w:rsidP="008B5977">
      <w:pPr>
        <w:pStyle w:val="TITULO-Nivel2"/>
      </w:pPr>
      <w:bookmarkStart w:id="119" w:name="_Toc88557536"/>
      <w:r>
        <w:t>Otras actividades de atención a las personas</w:t>
      </w:r>
      <w:bookmarkEnd w:id="117"/>
      <w:bookmarkEnd w:id="118"/>
      <w:bookmarkEnd w:id="119"/>
    </w:p>
    <w:p w14:paraId="55E18D0F" w14:textId="3CC70D1B" w:rsidR="000C3819" w:rsidRDefault="000C3819" w:rsidP="000C3819">
      <w:r>
        <w:t>El área de Atención al Paciente tramita además la recogida de opinión de clientes a través de quejas y/o solicitudes con atención personalizada</w:t>
      </w:r>
      <w:r w:rsidR="002C0580">
        <w:t>,</w:t>
      </w:r>
      <w:r>
        <w:t xml:space="preserve"> cuyo objetivo es la resolución rápida de los asuntos planteados, la disminución de reclamaciones y mejorar la satisfacción de los usuarios. </w:t>
      </w:r>
      <w:r w:rsidRPr="00F772B9">
        <w:t xml:space="preserve"> </w:t>
      </w:r>
    </w:p>
    <w:p w14:paraId="55E18D10" w14:textId="77777777" w:rsidR="000C3819" w:rsidRPr="005A4A0B" w:rsidRDefault="000C3819" w:rsidP="000C3819">
      <w:pPr>
        <w:pStyle w:val="Nombredetabla"/>
      </w:pPr>
      <w:r>
        <w:t>QUEJAS</w:t>
      </w:r>
    </w:p>
    <w:tbl>
      <w:tblPr>
        <w:tblStyle w:val="TablaGeneral"/>
        <w:tblW w:w="0" w:type="auto"/>
        <w:tblLayout w:type="fixed"/>
        <w:tblLook w:val="00A0" w:firstRow="1" w:lastRow="0" w:firstColumn="1" w:lastColumn="0" w:noHBand="0" w:noVBand="0"/>
      </w:tblPr>
      <w:tblGrid>
        <w:gridCol w:w="3686"/>
        <w:gridCol w:w="992"/>
        <w:gridCol w:w="992"/>
        <w:gridCol w:w="1204"/>
        <w:gridCol w:w="1063"/>
      </w:tblGrid>
      <w:tr w:rsidR="000C3819" w:rsidRPr="009E7227" w14:paraId="55E18D16" w14:textId="77777777" w:rsidTr="0069771A">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55E18D11" w14:textId="77777777" w:rsidR="000C3819" w:rsidRPr="009E7227" w:rsidRDefault="000C3819" w:rsidP="0069771A"/>
        </w:tc>
        <w:tc>
          <w:tcPr>
            <w:tcW w:w="992" w:type="dxa"/>
          </w:tcPr>
          <w:p w14:paraId="55E18D12" w14:textId="77777777" w:rsidR="000C3819" w:rsidRPr="009E7227" w:rsidRDefault="000C3819" w:rsidP="0069771A">
            <w:pPr>
              <w:cnfStyle w:val="100000000000" w:firstRow="1" w:lastRow="0" w:firstColumn="0" w:lastColumn="0" w:oddVBand="0" w:evenVBand="0" w:oddHBand="0" w:evenHBand="0" w:firstRowFirstColumn="0" w:firstRowLastColumn="0" w:lastRowFirstColumn="0" w:lastRowLastColumn="0"/>
            </w:pPr>
            <w:r w:rsidRPr="009E7227">
              <w:t>2019</w:t>
            </w:r>
          </w:p>
        </w:tc>
        <w:tc>
          <w:tcPr>
            <w:cnfStyle w:val="000001000000" w:firstRow="0" w:lastRow="0" w:firstColumn="0" w:lastColumn="0" w:oddVBand="0" w:evenVBand="1" w:oddHBand="0" w:evenHBand="0" w:firstRowFirstColumn="0" w:firstRowLastColumn="0" w:lastRowFirstColumn="0" w:lastRowLastColumn="0"/>
            <w:tcW w:w="992" w:type="dxa"/>
            <w:noWrap/>
          </w:tcPr>
          <w:p w14:paraId="55E18D13" w14:textId="77777777" w:rsidR="000C3819" w:rsidRPr="009E7227" w:rsidRDefault="000C3819" w:rsidP="0069771A">
            <w:r>
              <w:t>2020</w:t>
            </w:r>
          </w:p>
        </w:tc>
        <w:tc>
          <w:tcPr>
            <w:tcW w:w="1204" w:type="dxa"/>
            <w:noWrap/>
            <w:hideMark/>
          </w:tcPr>
          <w:p w14:paraId="55E18D14" w14:textId="77777777" w:rsidR="000C3819" w:rsidRPr="009E7227" w:rsidRDefault="000C3819" w:rsidP="0069771A">
            <w:pPr>
              <w:cnfStyle w:val="100000000000" w:firstRow="1" w:lastRow="0" w:firstColumn="0" w:lastColumn="0" w:oddVBand="0" w:evenVBand="0" w:oddHBand="0" w:evenHBand="0" w:firstRowFirstColumn="0" w:firstRowLastColumn="0" w:lastRowFirstColumn="0" w:lastRowLastColumn="0"/>
            </w:pPr>
            <w:r w:rsidRPr="009E7227">
              <w:t>Var.</w:t>
            </w:r>
          </w:p>
        </w:tc>
        <w:tc>
          <w:tcPr>
            <w:cnfStyle w:val="000001000000" w:firstRow="0" w:lastRow="0" w:firstColumn="0" w:lastColumn="0" w:oddVBand="0" w:evenVBand="1" w:oddHBand="0" w:evenHBand="0" w:firstRowFirstColumn="0" w:firstRowLastColumn="0" w:lastRowFirstColumn="0" w:lastRowLastColumn="0"/>
            <w:tcW w:w="1063" w:type="dxa"/>
            <w:noWrap/>
            <w:hideMark/>
          </w:tcPr>
          <w:p w14:paraId="55E18D15" w14:textId="77777777" w:rsidR="000C3819" w:rsidRPr="009E7227" w:rsidRDefault="000C3819" w:rsidP="0069771A">
            <w:r w:rsidRPr="009E7227">
              <w:t>%Var.</w:t>
            </w:r>
          </w:p>
        </w:tc>
      </w:tr>
      <w:tr w:rsidR="000C3819" w:rsidRPr="009E7227" w14:paraId="55E18D1C" w14:textId="77777777" w:rsidTr="0069771A">
        <w:trPr>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55E18D17" w14:textId="77777777" w:rsidR="000C3819" w:rsidRPr="00FE302A" w:rsidRDefault="000C3819" w:rsidP="0069771A">
            <w:pPr>
              <w:rPr>
                <w:sz w:val="16"/>
                <w:szCs w:val="16"/>
              </w:rPr>
            </w:pPr>
            <w:r w:rsidRPr="00FE302A">
              <w:rPr>
                <w:sz w:val="16"/>
                <w:szCs w:val="16"/>
              </w:rPr>
              <w:t xml:space="preserve">QUEJAS </w:t>
            </w:r>
          </w:p>
        </w:tc>
        <w:tc>
          <w:tcPr>
            <w:tcW w:w="992" w:type="dxa"/>
          </w:tcPr>
          <w:p w14:paraId="55E18D18" w14:textId="77777777" w:rsidR="000C3819" w:rsidRPr="00FE302A" w:rsidRDefault="000C3819" w:rsidP="0069771A">
            <w:pPr>
              <w:jc w:val="right"/>
              <w:cnfStyle w:val="000000000000" w:firstRow="0" w:lastRow="0" w:firstColumn="0" w:lastColumn="0" w:oddVBand="0" w:evenVBand="0" w:oddHBand="0" w:evenHBand="0" w:firstRowFirstColumn="0" w:firstRowLastColumn="0" w:lastRowFirstColumn="0" w:lastRowLastColumn="0"/>
              <w:rPr>
                <w:szCs w:val="16"/>
              </w:rPr>
            </w:pPr>
            <w:r w:rsidRPr="00FE302A">
              <w:rPr>
                <w:szCs w:val="16"/>
              </w:rPr>
              <w:t>514</w:t>
            </w:r>
          </w:p>
        </w:tc>
        <w:tc>
          <w:tcPr>
            <w:cnfStyle w:val="000001000000" w:firstRow="0" w:lastRow="0" w:firstColumn="0" w:lastColumn="0" w:oddVBand="0" w:evenVBand="1" w:oddHBand="0" w:evenHBand="0" w:firstRowFirstColumn="0" w:firstRowLastColumn="0" w:lastRowFirstColumn="0" w:lastRowLastColumn="0"/>
            <w:tcW w:w="992" w:type="dxa"/>
            <w:noWrap/>
          </w:tcPr>
          <w:p w14:paraId="55E18D19" w14:textId="77777777" w:rsidR="000C3819" w:rsidRPr="00FE302A" w:rsidRDefault="000C3819" w:rsidP="0069771A">
            <w:pPr>
              <w:jc w:val="right"/>
              <w:rPr>
                <w:szCs w:val="16"/>
              </w:rPr>
            </w:pPr>
            <w:r w:rsidRPr="00FE302A">
              <w:rPr>
                <w:szCs w:val="16"/>
              </w:rPr>
              <w:t>481</w:t>
            </w:r>
          </w:p>
        </w:tc>
        <w:tc>
          <w:tcPr>
            <w:tcW w:w="1204" w:type="dxa"/>
            <w:noWrap/>
          </w:tcPr>
          <w:p w14:paraId="55E18D1A" w14:textId="77777777" w:rsidR="000C3819" w:rsidRPr="00FE302A" w:rsidRDefault="000C3819" w:rsidP="0069771A">
            <w:pPr>
              <w:jc w:val="right"/>
              <w:cnfStyle w:val="000000000000" w:firstRow="0" w:lastRow="0" w:firstColumn="0" w:lastColumn="0" w:oddVBand="0" w:evenVBand="0" w:oddHBand="0" w:evenHBand="0" w:firstRowFirstColumn="0" w:firstRowLastColumn="0" w:lastRowFirstColumn="0" w:lastRowLastColumn="0"/>
              <w:rPr>
                <w:szCs w:val="16"/>
              </w:rPr>
            </w:pPr>
            <w:r w:rsidRPr="00FE302A">
              <w:rPr>
                <w:szCs w:val="16"/>
              </w:rPr>
              <w:t>-33</w:t>
            </w:r>
          </w:p>
        </w:tc>
        <w:tc>
          <w:tcPr>
            <w:cnfStyle w:val="000001000000" w:firstRow="0" w:lastRow="0" w:firstColumn="0" w:lastColumn="0" w:oddVBand="0" w:evenVBand="1" w:oddHBand="0" w:evenHBand="0" w:firstRowFirstColumn="0" w:firstRowLastColumn="0" w:lastRowFirstColumn="0" w:lastRowLastColumn="0"/>
            <w:tcW w:w="1063" w:type="dxa"/>
            <w:noWrap/>
          </w:tcPr>
          <w:p w14:paraId="55E18D1B" w14:textId="77777777" w:rsidR="000C3819" w:rsidRPr="00FE302A" w:rsidRDefault="000C3819" w:rsidP="0069771A">
            <w:pPr>
              <w:jc w:val="right"/>
              <w:rPr>
                <w:szCs w:val="16"/>
              </w:rPr>
            </w:pPr>
            <w:r>
              <w:rPr>
                <w:szCs w:val="16"/>
              </w:rPr>
              <w:t>-</w:t>
            </w:r>
            <w:r w:rsidRPr="00FE302A">
              <w:rPr>
                <w:szCs w:val="16"/>
              </w:rPr>
              <w:t>6,42%</w:t>
            </w:r>
          </w:p>
        </w:tc>
      </w:tr>
    </w:tbl>
    <w:p w14:paraId="55E18D1D" w14:textId="77777777" w:rsidR="000C3819" w:rsidRDefault="000C3819" w:rsidP="000C3819"/>
    <w:p w14:paraId="55E18D1E" w14:textId="77777777" w:rsidR="000C3819" w:rsidRPr="005A6973" w:rsidRDefault="000C3819" w:rsidP="000C3819">
      <w:pPr>
        <w:pBdr>
          <w:bottom w:val="single" w:sz="4" w:space="1" w:color="B6DDE8" w:themeColor="accent5" w:themeTint="66"/>
        </w:pBdr>
        <w:spacing w:after="240"/>
        <w:rPr>
          <w:rFonts w:ascii="Montserrat SemiBold" w:hAnsi="Montserrat SemiBold"/>
          <w:caps/>
          <w:noProof/>
          <w:color w:val="7F7F7F" w:themeColor="text1" w:themeTint="80"/>
        </w:rPr>
      </w:pPr>
      <w:r w:rsidRPr="005A6973">
        <w:rPr>
          <w:rFonts w:ascii="Montserrat SemiBold" w:hAnsi="Montserrat SemiBold"/>
          <w:caps/>
          <w:noProof/>
          <w:color w:val="7F7F7F" w:themeColor="text1" w:themeTint="80"/>
        </w:rPr>
        <w:t xml:space="preserve">ÍNDICE DE </w:t>
      </w:r>
      <w:r>
        <w:rPr>
          <w:rFonts w:ascii="Montserrat SemiBold" w:hAnsi="Montserrat SemiBold"/>
          <w:caps/>
          <w:noProof/>
          <w:color w:val="7F7F7F" w:themeColor="text1" w:themeTint="80"/>
        </w:rPr>
        <w:t>QUEJAS</w:t>
      </w:r>
    </w:p>
    <w:tbl>
      <w:tblPr>
        <w:tblStyle w:val="TablaGeneral"/>
        <w:tblW w:w="0" w:type="auto"/>
        <w:tblLayout w:type="fixed"/>
        <w:tblLook w:val="04A0" w:firstRow="1" w:lastRow="0" w:firstColumn="1" w:lastColumn="0" w:noHBand="0" w:noVBand="1"/>
      </w:tblPr>
      <w:tblGrid>
        <w:gridCol w:w="3686"/>
        <w:gridCol w:w="1062"/>
        <w:gridCol w:w="1063"/>
        <w:gridCol w:w="1063"/>
        <w:gridCol w:w="1063"/>
      </w:tblGrid>
      <w:tr w:rsidR="000C3819" w:rsidRPr="005A6973" w14:paraId="55E18D24" w14:textId="77777777" w:rsidTr="0069771A">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55E18D1F" w14:textId="77777777" w:rsidR="000C3819" w:rsidRPr="005A6973" w:rsidRDefault="000C3819" w:rsidP="0069771A">
            <w:pPr>
              <w:rPr>
                <w:color w:val="auto"/>
              </w:rPr>
            </w:pPr>
          </w:p>
        </w:tc>
        <w:tc>
          <w:tcPr>
            <w:tcW w:w="1062" w:type="dxa"/>
          </w:tcPr>
          <w:p w14:paraId="55E18D20" w14:textId="77777777" w:rsidR="000C3819" w:rsidRPr="002C0580" w:rsidRDefault="000C3819" w:rsidP="0069771A">
            <w:pPr>
              <w:jc w:val="center"/>
              <w:cnfStyle w:val="100000000000" w:firstRow="1" w:lastRow="0" w:firstColumn="0" w:lastColumn="0" w:oddVBand="0" w:evenVBand="0" w:oddHBand="0" w:evenHBand="0" w:firstRowFirstColumn="0" w:firstRowLastColumn="0" w:lastRowFirstColumn="0" w:lastRowLastColumn="0"/>
              <w:rPr>
                <w:color w:val="7F7F7F" w:themeColor="text1" w:themeTint="80"/>
              </w:rPr>
            </w:pPr>
            <w:r w:rsidRPr="002C0580">
              <w:rPr>
                <w:color w:val="7F7F7F" w:themeColor="text1" w:themeTint="80"/>
              </w:rPr>
              <w:t>2019</w:t>
            </w:r>
          </w:p>
        </w:tc>
        <w:tc>
          <w:tcPr>
            <w:tcW w:w="1063" w:type="dxa"/>
            <w:noWrap/>
          </w:tcPr>
          <w:p w14:paraId="55E18D21" w14:textId="77777777" w:rsidR="000C3819" w:rsidRPr="002C0580" w:rsidRDefault="000C3819" w:rsidP="0069771A">
            <w:pPr>
              <w:jc w:val="center"/>
              <w:cnfStyle w:val="100000000000" w:firstRow="1" w:lastRow="0" w:firstColumn="0" w:lastColumn="0" w:oddVBand="0" w:evenVBand="0" w:oddHBand="0" w:evenHBand="0" w:firstRowFirstColumn="0" w:firstRowLastColumn="0" w:lastRowFirstColumn="0" w:lastRowLastColumn="0"/>
              <w:rPr>
                <w:color w:val="7F7F7F" w:themeColor="text1" w:themeTint="80"/>
              </w:rPr>
            </w:pPr>
            <w:r w:rsidRPr="002C0580">
              <w:rPr>
                <w:color w:val="7F7F7F" w:themeColor="text1" w:themeTint="80"/>
              </w:rPr>
              <w:t>2020</w:t>
            </w:r>
          </w:p>
        </w:tc>
        <w:tc>
          <w:tcPr>
            <w:tcW w:w="1063" w:type="dxa"/>
            <w:noWrap/>
            <w:hideMark/>
          </w:tcPr>
          <w:p w14:paraId="55E18D22" w14:textId="77777777" w:rsidR="000C3819" w:rsidRPr="002C0580" w:rsidRDefault="000C3819" w:rsidP="0069771A">
            <w:pPr>
              <w:jc w:val="center"/>
              <w:cnfStyle w:val="100000000000" w:firstRow="1" w:lastRow="0" w:firstColumn="0" w:lastColumn="0" w:oddVBand="0" w:evenVBand="0" w:oddHBand="0" w:evenHBand="0" w:firstRowFirstColumn="0" w:firstRowLastColumn="0" w:lastRowFirstColumn="0" w:lastRowLastColumn="0"/>
              <w:rPr>
                <w:color w:val="7F7F7F" w:themeColor="text1" w:themeTint="80"/>
              </w:rPr>
            </w:pPr>
            <w:r w:rsidRPr="002C0580">
              <w:rPr>
                <w:color w:val="7F7F7F" w:themeColor="text1" w:themeTint="80"/>
              </w:rPr>
              <w:t>Var.</w:t>
            </w:r>
          </w:p>
        </w:tc>
        <w:tc>
          <w:tcPr>
            <w:tcW w:w="1063" w:type="dxa"/>
            <w:noWrap/>
            <w:hideMark/>
          </w:tcPr>
          <w:p w14:paraId="55E18D23" w14:textId="77777777" w:rsidR="000C3819" w:rsidRPr="002C0580" w:rsidRDefault="000C3819" w:rsidP="0069771A">
            <w:pPr>
              <w:jc w:val="center"/>
              <w:cnfStyle w:val="100000000000" w:firstRow="1" w:lastRow="0" w:firstColumn="0" w:lastColumn="0" w:oddVBand="0" w:evenVBand="0" w:oddHBand="0" w:evenHBand="0" w:firstRowFirstColumn="0" w:firstRowLastColumn="0" w:lastRowFirstColumn="0" w:lastRowLastColumn="0"/>
              <w:rPr>
                <w:color w:val="7F7F7F" w:themeColor="text1" w:themeTint="80"/>
              </w:rPr>
            </w:pPr>
            <w:r w:rsidRPr="002C0580">
              <w:rPr>
                <w:color w:val="7F7F7F" w:themeColor="text1" w:themeTint="80"/>
              </w:rPr>
              <w:t>%Var.</w:t>
            </w:r>
          </w:p>
        </w:tc>
      </w:tr>
      <w:tr w:rsidR="000C3819" w:rsidRPr="005A6973" w14:paraId="55E18D2A" w14:textId="77777777" w:rsidTr="0069771A">
        <w:trPr>
          <w:trHeight w:val="300"/>
        </w:trPr>
        <w:tc>
          <w:tcPr>
            <w:cnfStyle w:val="001000000000" w:firstRow="0" w:lastRow="0" w:firstColumn="1" w:lastColumn="0" w:oddVBand="0" w:evenVBand="0" w:oddHBand="0" w:evenHBand="0" w:firstRowFirstColumn="0" w:firstRowLastColumn="0" w:lastRowFirstColumn="0" w:lastRowLastColumn="0"/>
            <w:tcW w:w="3686" w:type="dxa"/>
            <w:noWrap/>
          </w:tcPr>
          <w:p w14:paraId="55E18D25" w14:textId="77777777" w:rsidR="000C3819" w:rsidRPr="005A6973" w:rsidRDefault="000C3819" w:rsidP="0069771A">
            <w:pPr>
              <w:rPr>
                <w:color w:val="auto"/>
                <w:sz w:val="16"/>
                <w:szCs w:val="16"/>
              </w:rPr>
            </w:pPr>
            <w:r w:rsidRPr="00FE302A">
              <w:rPr>
                <w:sz w:val="16"/>
                <w:szCs w:val="16"/>
              </w:rPr>
              <w:t>Nº de quejas /10.000 actos asistenciales</w:t>
            </w:r>
          </w:p>
        </w:tc>
        <w:tc>
          <w:tcPr>
            <w:tcW w:w="1062" w:type="dxa"/>
            <w:vAlign w:val="top"/>
          </w:tcPr>
          <w:p w14:paraId="55E18D26" w14:textId="77777777" w:rsidR="000C3819" w:rsidRPr="005A6973" w:rsidRDefault="000C3819" w:rsidP="0069771A">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FE302A">
              <w:rPr>
                <w:color w:val="808080" w:themeColor="background1" w:themeShade="80"/>
                <w:szCs w:val="16"/>
              </w:rPr>
              <w:t>8,90</w:t>
            </w:r>
          </w:p>
        </w:tc>
        <w:tc>
          <w:tcPr>
            <w:tcW w:w="1063" w:type="dxa"/>
            <w:noWrap/>
            <w:vAlign w:val="top"/>
          </w:tcPr>
          <w:p w14:paraId="55E18D27" w14:textId="77777777" w:rsidR="000C3819" w:rsidRPr="005A6973" w:rsidRDefault="000C3819" w:rsidP="0069771A">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FE302A">
              <w:rPr>
                <w:color w:val="808080" w:themeColor="background1" w:themeShade="80"/>
                <w:szCs w:val="16"/>
              </w:rPr>
              <w:t>10,49</w:t>
            </w:r>
          </w:p>
        </w:tc>
        <w:tc>
          <w:tcPr>
            <w:tcW w:w="1063" w:type="dxa"/>
            <w:noWrap/>
            <w:vAlign w:val="top"/>
          </w:tcPr>
          <w:p w14:paraId="55E18D28" w14:textId="77777777" w:rsidR="000C3819" w:rsidRPr="005A6973" w:rsidRDefault="000C3819" w:rsidP="0069771A">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FE302A">
              <w:rPr>
                <w:color w:val="808080" w:themeColor="background1" w:themeShade="80"/>
                <w:szCs w:val="16"/>
              </w:rPr>
              <w:t>1,59</w:t>
            </w:r>
          </w:p>
        </w:tc>
        <w:tc>
          <w:tcPr>
            <w:tcW w:w="1063" w:type="dxa"/>
            <w:noWrap/>
            <w:vAlign w:val="top"/>
          </w:tcPr>
          <w:p w14:paraId="55E18D29" w14:textId="77777777" w:rsidR="000C3819" w:rsidRPr="005A6973" w:rsidRDefault="000C3819" w:rsidP="0069771A">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FE302A">
              <w:rPr>
                <w:color w:val="808080" w:themeColor="background1" w:themeShade="80"/>
                <w:szCs w:val="16"/>
              </w:rPr>
              <w:t>17,86</w:t>
            </w:r>
          </w:p>
        </w:tc>
      </w:tr>
    </w:tbl>
    <w:p w14:paraId="55E18D2B" w14:textId="77777777" w:rsidR="00F31D28" w:rsidRDefault="00F31D28" w:rsidP="0068118A">
      <w:pPr>
        <w:pStyle w:val="Titulo2Memoria"/>
      </w:pPr>
    </w:p>
    <w:p w14:paraId="7EB44C75" w14:textId="77777777" w:rsidR="00351B92" w:rsidRDefault="00351B92">
      <w:pPr>
        <w:spacing w:before="0" w:line="240" w:lineRule="auto"/>
        <w:jc w:val="left"/>
        <w:rPr>
          <w:rFonts w:ascii="Montserrat SemiBold" w:hAnsi="Montserrat SemiBold"/>
          <w:caps/>
          <w:noProof/>
          <w:color w:val="48ACC6"/>
          <w:spacing w:val="-6"/>
          <w:sz w:val="24"/>
        </w:rPr>
      </w:pPr>
      <w:bookmarkStart w:id="120" w:name="_Toc74228271"/>
      <w:bookmarkStart w:id="121" w:name="_Toc75343968"/>
      <w:bookmarkStart w:id="122" w:name="_Toc88557537"/>
      <w:r>
        <w:br w:type="page"/>
      </w:r>
    </w:p>
    <w:p w14:paraId="55E18D2C" w14:textId="74265C6A" w:rsidR="00F31D28" w:rsidRDefault="00F31D28" w:rsidP="008B5977">
      <w:pPr>
        <w:pStyle w:val="TITULO-Nivel2"/>
      </w:pPr>
      <w:r w:rsidRPr="00457611">
        <w:lastRenderedPageBreak/>
        <w:t>Trabajo Social</w:t>
      </w:r>
      <w:bookmarkEnd w:id="120"/>
      <w:bookmarkEnd w:id="121"/>
      <w:bookmarkEnd w:id="122"/>
    </w:p>
    <w:tbl>
      <w:tblPr>
        <w:tblStyle w:val="TablaGeneral"/>
        <w:tblW w:w="3672" w:type="pct"/>
        <w:tblLook w:val="00A0" w:firstRow="1" w:lastRow="0" w:firstColumn="1" w:lastColumn="0" w:noHBand="0" w:noVBand="0"/>
      </w:tblPr>
      <w:tblGrid>
        <w:gridCol w:w="4185"/>
        <w:gridCol w:w="822"/>
        <w:gridCol w:w="822"/>
      </w:tblGrid>
      <w:tr w:rsidR="00BE55B7" w:rsidRPr="009E7227" w14:paraId="55E18D30" w14:textId="77777777" w:rsidTr="002C0580">
        <w:trPr>
          <w:cnfStyle w:val="100000000000" w:firstRow="1" w:lastRow="0" w:firstColumn="0" w:lastColumn="0" w:oddVBand="0" w:evenVBand="0" w:oddHBand="0"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3590" w:type="pct"/>
            <w:noWrap/>
            <w:hideMark/>
          </w:tcPr>
          <w:p w14:paraId="55E18D2D" w14:textId="77777777" w:rsidR="00BE55B7" w:rsidRPr="009E7227" w:rsidRDefault="00BE55B7" w:rsidP="0069771A">
            <w:r>
              <w:t>ORIGEN DE INTERVENCIONES (PIC)</w:t>
            </w:r>
          </w:p>
        </w:tc>
        <w:tc>
          <w:tcPr>
            <w:tcW w:w="705" w:type="pct"/>
          </w:tcPr>
          <w:p w14:paraId="55E18D2E" w14:textId="77777777" w:rsidR="00BE55B7" w:rsidRPr="009E7227" w:rsidRDefault="00BE55B7" w:rsidP="0069771A">
            <w:pPr>
              <w:cnfStyle w:val="100000000000" w:firstRow="1" w:lastRow="0" w:firstColumn="0" w:lastColumn="0" w:oddVBand="0" w:evenVBand="0" w:oddHBand="0" w:evenHBand="0" w:firstRowFirstColumn="0" w:firstRowLastColumn="0" w:lastRowFirstColumn="0" w:lastRowLastColumn="0"/>
            </w:pPr>
            <w:r>
              <w:t>2019</w:t>
            </w:r>
          </w:p>
        </w:tc>
        <w:tc>
          <w:tcPr>
            <w:cnfStyle w:val="000001000000" w:firstRow="0" w:lastRow="0" w:firstColumn="0" w:lastColumn="0" w:oddVBand="0" w:evenVBand="1" w:oddHBand="0" w:evenHBand="0" w:firstRowFirstColumn="0" w:firstRowLastColumn="0" w:lastRowFirstColumn="0" w:lastRowLastColumn="0"/>
            <w:tcW w:w="705" w:type="pct"/>
            <w:noWrap/>
            <w:hideMark/>
          </w:tcPr>
          <w:p w14:paraId="55E18D2F" w14:textId="77777777" w:rsidR="00BE55B7" w:rsidRPr="009E7227" w:rsidRDefault="00BE55B7" w:rsidP="0069771A">
            <w:r>
              <w:t xml:space="preserve"> 2020</w:t>
            </w:r>
          </w:p>
        </w:tc>
      </w:tr>
      <w:tr w:rsidR="00BE55B7" w:rsidRPr="00851658" w14:paraId="55E18D34" w14:textId="77777777" w:rsidTr="002C0580">
        <w:trPr>
          <w:trHeight w:val="271"/>
        </w:trPr>
        <w:tc>
          <w:tcPr>
            <w:cnfStyle w:val="001000000000" w:firstRow="0" w:lastRow="0" w:firstColumn="1" w:lastColumn="0" w:oddVBand="0" w:evenVBand="0" w:oddHBand="0" w:evenHBand="0" w:firstRowFirstColumn="0" w:firstRowLastColumn="0" w:lastRowFirstColumn="0" w:lastRowLastColumn="0"/>
            <w:tcW w:w="3590" w:type="pct"/>
            <w:vAlign w:val="top"/>
          </w:tcPr>
          <w:p w14:paraId="55E18D31" w14:textId="77777777" w:rsidR="00BE55B7" w:rsidRPr="00851658" w:rsidRDefault="00BE55B7" w:rsidP="0069771A">
            <w:r>
              <w:t xml:space="preserve">Hospitalización </w:t>
            </w:r>
          </w:p>
        </w:tc>
        <w:tc>
          <w:tcPr>
            <w:tcW w:w="705" w:type="pct"/>
            <w:vAlign w:val="top"/>
          </w:tcPr>
          <w:p w14:paraId="55E18D32" w14:textId="77777777" w:rsidR="00BE55B7" w:rsidRPr="00851658" w:rsidRDefault="00BE55B7" w:rsidP="0069771A">
            <w:pPr>
              <w:jc w:val="right"/>
              <w:cnfStyle w:val="000000000000" w:firstRow="0" w:lastRow="0" w:firstColumn="0" w:lastColumn="0" w:oddVBand="0" w:evenVBand="0" w:oddHBand="0" w:evenHBand="0" w:firstRowFirstColumn="0" w:firstRowLastColumn="0" w:lastRowFirstColumn="0" w:lastRowLastColumn="0"/>
            </w:pPr>
            <w:r>
              <w:t>507</w:t>
            </w:r>
          </w:p>
        </w:tc>
        <w:tc>
          <w:tcPr>
            <w:cnfStyle w:val="000001000000" w:firstRow="0" w:lastRow="0" w:firstColumn="0" w:lastColumn="0" w:oddVBand="0" w:evenVBand="1" w:oddHBand="0" w:evenHBand="0" w:firstRowFirstColumn="0" w:firstRowLastColumn="0" w:lastRowFirstColumn="0" w:lastRowLastColumn="0"/>
            <w:tcW w:w="705" w:type="pct"/>
            <w:shd w:val="clear" w:color="auto" w:fill="auto"/>
            <w:noWrap/>
            <w:vAlign w:val="top"/>
          </w:tcPr>
          <w:p w14:paraId="55E18D33" w14:textId="77777777" w:rsidR="00BE55B7" w:rsidRPr="00851658" w:rsidRDefault="00BE55B7" w:rsidP="0069771A">
            <w:pPr>
              <w:jc w:val="right"/>
            </w:pPr>
            <w:r>
              <w:t>617</w:t>
            </w:r>
          </w:p>
        </w:tc>
      </w:tr>
      <w:tr w:rsidR="00BE55B7" w:rsidRPr="00851658" w14:paraId="55E18D38" w14:textId="77777777" w:rsidTr="002C0580">
        <w:trPr>
          <w:trHeight w:val="271"/>
        </w:trPr>
        <w:tc>
          <w:tcPr>
            <w:cnfStyle w:val="001000000000" w:firstRow="0" w:lastRow="0" w:firstColumn="1" w:lastColumn="0" w:oddVBand="0" w:evenVBand="0" w:oddHBand="0" w:evenHBand="0" w:firstRowFirstColumn="0" w:firstRowLastColumn="0" w:lastRowFirstColumn="0" w:lastRowLastColumn="0"/>
            <w:tcW w:w="3590" w:type="pct"/>
            <w:vAlign w:val="top"/>
            <w:hideMark/>
          </w:tcPr>
          <w:p w14:paraId="55E18D35" w14:textId="77777777" w:rsidR="00BE55B7" w:rsidRPr="00851658" w:rsidRDefault="00BE55B7" w:rsidP="0069771A">
            <w:r>
              <w:t>Urgencias</w:t>
            </w:r>
          </w:p>
        </w:tc>
        <w:tc>
          <w:tcPr>
            <w:tcW w:w="705" w:type="pct"/>
            <w:vAlign w:val="top"/>
          </w:tcPr>
          <w:p w14:paraId="55E18D36" w14:textId="77777777" w:rsidR="00BE55B7" w:rsidRPr="00851658" w:rsidRDefault="00BE55B7" w:rsidP="0069771A">
            <w:pPr>
              <w:jc w:val="right"/>
              <w:cnfStyle w:val="000000000000" w:firstRow="0" w:lastRow="0" w:firstColumn="0" w:lastColumn="0" w:oddVBand="0" w:evenVBand="0" w:oddHBand="0" w:evenHBand="0" w:firstRowFirstColumn="0" w:firstRowLastColumn="0" w:lastRowFirstColumn="0" w:lastRowLastColumn="0"/>
            </w:pPr>
            <w:r>
              <w:t>101</w:t>
            </w:r>
          </w:p>
        </w:tc>
        <w:tc>
          <w:tcPr>
            <w:cnfStyle w:val="000001000000" w:firstRow="0" w:lastRow="0" w:firstColumn="0" w:lastColumn="0" w:oddVBand="0" w:evenVBand="1" w:oddHBand="0" w:evenHBand="0" w:firstRowFirstColumn="0" w:firstRowLastColumn="0" w:lastRowFirstColumn="0" w:lastRowLastColumn="0"/>
            <w:tcW w:w="705" w:type="pct"/>
            <w:shd w:val="clear" w:color="auto" w:fill="auto"/>
            <w:noWrap/>
            <w:vAlign w:val="top"/>
          </w:tcPr>
          <w:p w14:paraId="55E18D37" w14:textId="77777777" w:rsidR="00BE55B7" w:rsidRPr="00851658" w:rsidRDefault="00BE55B7" w:rsidP="0069771A">
            <w:pPr>
              <w:jc w:val="right"/>
            </w:pPr>
            <w:r>
              <w:t>99</w:t>
            </w:r>
          </w:p>
        </w:tc>
      </w:tr>
      <w:tr w:rsidR="00BE55B7" w:rsidRPr="00851658" w14:paraId="55E18D3C" w14:textId="77777777" w:rsidTr="002C0580">
        <w:trPr>
          <w:trHeight w:val="271"/>
        </w:trPr>
        <w:tc>
          <w:tcPr>
            <w:cnfStyle w:val="001000000000" w:firstRow="0" w:lastRow="0" w:firstColumn="1" w:lastColumn="0" w:oddVBand="0" w:evenVBand="0" w:oddHBand="0" w:evenHBand="0" w:firstRowFirstColumn="0" w:firstRowLastColumn="0" w:lastRowFirstColumn="0" w:lastRowLastColumn="0"/>
            <w:tcW w:w="3590" w:type="pct"/>
            <w:vAlign w:val="top"/>
            <w:hideMark/>
          </w:tcPr>
          <w:p w14:paraId="55E18D39" w14:textId="77777777" w:rsidR="00BE55B7" w:rsidRPr="00851658" w:rsidRDefault="00BE55B7" w:rsidP="0069771A">
            <w:r>
              <w:t>Consultas Externas</w:t>
            </w:r>
          </w:p>
        </w:tc>
        <w:tc>
          <w:tcPr>
            <w:tcW w:w="705" w:type="pct"/>
            <w:vAlign w:val="top"/>
          </w:tcPr>
          <w:p w14:paraId="55E18D3A" w14:textId="77777777" w:rsidR="00BE55B7" w:rsidRPr="00851658" w:rsidRDefault="00BE55B7" w:rsidP="0069771A">
            <w:pPr>
              <w:jc w:val="right"/>
              <w:cnfStyle w:val="000000000000" w:firstRow="0" w:lastRow="0" w:firstColumn="0" w:lastColumn="0" w:oddVBand="0" w:evenVBand="0" w:oddHBand="0" w:evenHBand="0" w:firstRowFirstColumn="0" w:firstRowLastColumn="0" w:lastRowFirstColumn="0" w:lastRowLastColumn="0"/>
            </w:pPr>
            <w:r>
              <w:t>64</w:t>
            </w:r>
          </w:p>
        </w:tc>
        <w:tc>
          <w:tcPr>
            <w:cnfStyle w:val="000001000000" w:firstRow="0" w:lastRow="0" w:firstColumn="0" w:lastColumn="0" w:oddVBand="0" w:evenVBand="1" w:oddHBand="0" w:evenHBand="0" w:firstRowFirstColumn="0" w:firstRowLastColumn="0" w:lastRowFirstColumn="0" w:lastRowLastColumn="0"/>
            <w:tcW w:w="705" w:type="pct"/>
            <w:shd w:val="clear" w:color="auto" w:fill="auto"/>
            <w:noWrap/>
            <w:vAlign w:val="top"/>
          </w:tcPr>
          <w:p w14:paraId="55E18D3B" w14:textId="77777777" w:rsidR="00BE55B7" w:rsidRPr="00851658" w:rsidRDefault="00BE55B7" w:rsidP="0069771A">
            <w:pPr>
              <w:jc w:val="right"/>
            </w:pPr>
            <w:r>
              <w:t>71</w:t>
            </w:r>
          </w:p>
        </w:tc>
      </w:tr>
      <w:tr w:rsidR="00BE55B7" w:rsidRPr="00851658" w14:paraId="55E18D40" w14:textId="77777777" w:rsidTr="002C0580">
        <w:trPr>
          <w:trHeight w:val="271"/>
        </w:trPr>
        <w:tc>
          <w:tcPr>
            <w:cnfStyle w:val="001000000000" w:firstRow="0" w:lastRow="0" w:firstColumn="1" w:lastColumn="0" w:oddVBand="0" w:evenVBand="0" w:oddHBand="0" w:evenHBand="0" w:firstRowFirstColumn="0" w:firstRowLastColumn="0" w:lastRowFirstColumn="0" w:lastRowLastColumn="0"/>
            <w:tcW w:w="3590" w:type="pct"/>
            <w:vAlign w:val="top"/>
            <w:hideMark/>
          </w:tcPr>
          <w:p w14:paraId="55E18D3D" w14:textId="77777777" w:rsidR="00BE55B7" w:rsidRPr="00851658" w:rsidRDefault="00BE55B7" w:rsidP="0069771A">
            <w:r>
              <w:t xml:space="preserve">Otros (paciente, familiares, SSSS, etc. </w:t>
            </w:r>
          </w:p>
        </w:tc>
        <w:tc>
          <w:tcPr>
            <w:tcW w:w="705" w:type="pct"/>
            <w:vAlign w:val="top"/>
          </w:tcPr>
          <w:p w14:paraId="55E18D3E" w14:textId="77777777" w:rsidR="00BE55B7" w:rsidRPr="00851658" w:rsidRDefault="00BE55B7" w:rsidP="0069771A">
            <w:pPr>
              <w:jc w:val="right"/>
              <w:cnfStyle w:val="000000000000" w:firstRow="0" w:lastRow="0" w:firstColumn="0" w:lastColumn="0" w:oddVBand="0" w:evenVBand="0" w:oddHBand="0" w:evenHBand="0" w:firstRowFirstColumn="0" w:firstRowLastColumn="0" w:lastRowFirstColumn="0" w:lastRowLastColumn="0"/>
            </w:pPr>
            <w:r>
              <w:t>224</w:t>
            </w:r>
          </w:p>
        </w:tc>
        <w:tc>
          <w:tcPr>
            <w:cnfStyle w:val="000001000000" w:firstRow="0" w:lastRow="0" w:firstColumn="0" w:lastColumn="0" w:oddVBand="0" w:evenVBand="1" w:oddHBand="0" w:evenHBand="0" w:firstRowFirstColumn="0" w:firstRowLastColumn="0" w:lastRowFirstColumn="0" w:lastRowLastColumn="0"/>
            <w:tcW w:w="705" w:type="pct"/>
            <w:shd w:val="clear" w:color="auto" w:fill="auto"/>
            <w:noWrap/>
            <w:vAlign w:val="top"/>
          </w:tcPr>
          <w:p w14:paraId="55E18D3F" w14:textId="77777777" w:rsidR="00BE55B7" w:rsidRPr="00851658" w:rsidRDefault="00BE55B7" w:rsidP="0069771A">
            <w:pPr>
              <w:jc w:val="right"/>
            </w:pPr>
            <w:r>
              <w:t>155</w:t>
            </w:r>
          </w:p>
        </w:tc>
      </w:tr>
    </w:tbl>
    <w:p w14:paraId="55E18D41" w14:textId="77777777" w:rsidR="00F31D28" w:rsidRDefault="00F31D28" w:rsidP="0068118A">
      <w:pPr>
        <w:pStyle w:val="Titulo2Memoria"/>
      </w:pPr>
    </w:p>
    <w:p w14:paraId="55E18D42" w14:textId="77777777" w:rsidR="00F31D28" w:rsidRDefault="00F31D28" w:rsidP="008B5977">
      <w:pPr>
        <w:pStyle w:val="TITULO-Nivel2"/>
      </w:pPr>
      <w:bookmarkStart w:id="123" w:name="_Toc74228272"/>
      <w:bookmarkStart w:id="124" w:name="_Toc75343969"/>
      <w:bookmarkStart w:id="125" w:name="_Toc88557538"/>
      <w:r w:rsidRPr="00457611">
        <w:t>Registro de Voluntades Anticipadas</w:t>
      </w:r>
      <w:bookmarkEnd w:id="123"/>
      <w:bookmarkEnd w:id="124"/>
      <w:bookmarkEnd w:id="125"/>
    </w:p>
    <w:p w14:paraId="55E18D43" w14:textId="77777777" w:rsidR="008B5977" w:rsidRDefault="008B5977" w:rsidP="00773D2F">
      <w:pPr>
        <w:pStyle w:val="Indice"/>
      </w:pPr>
      <w:bookmarkStart w:id="126" w:name="_Toc74228273"/>
      <w:bookmarkStart w:id="127" w:name="_Toc75343970"/>
      <w:bookmarkEnd w:id="109"/>
    </w:p>
    <w:tbl>
      <w:tblPr>
        <w:tblStyle w:val="TablaGeneral"/>
        <w:tblW w:w="0" w:type="auto"/>
        <w:tblLayout w:type="fixed"/>
        <w:tblLook w:val="00E0" w:firstRow="1" w:lastRow="1" w:firstColumn="1" w:lastColumn="0" w:noHBand="0" w:noVBand="0"/>
      </w:tblPr>
      <w:tblGrid>
        <w:gridCol w:w="3686"/>
        <w:gridCol w:w="992"/>
        <w:gridCol w:w="992"/>
      </w:tblGrid>
      <w:tr w:rsidR="00BE55B7" w:rsidRPr="009E7227" w14:paraId="55E18D47" w14:textId="77777777" w:rsidTr="002C0580">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55E18D44" w14:textId="77777777" w:rsidR="00BE55B7" w:rsidRPr="009E7227" w:rsidRDefault="00BE55B7" w:rsidP="0069771A"/>
        </w:tc>
        <w:tc>
          <w:tcPr>
            <w:tcW w:w="992" w:type="dxa"/>
          </w:tcPr>
          <w:p w14:paraId="55E18D45" w14:textId="77777777" w:rsidR="00BE55B7" w:rsidRPr="009E7227" w:rsidRDefault="00BE55B7" w:rsidP="002C0580">
            <w:pPr>
              <w:jc w:val="center"/>
              <w:cnfStyle w:val="100000000000" w:firstRow="1" w:lastRow="0" w:firstColumn="0" w:lastColumn="0" w:oddVBand="0" w:evenVBand="0" w:oddHBand="0" w:evenHBand="0" w:firstRowFirstColumn="0" w:firstRowLastColumn="0" w:lastRowFirstColumn="0" w:lastRowLastColumn="0"/>
            </w:pPr>
            <w:r w:rsidRPr="009E7227">
              <w:t>2019</w:t>
            </w:r>
          </w:p>
        </w:tc>
        <w:tc>
          <w:tcPr>
            <w:cnfStyle w:val="000001000000" w:firstRow="0" w:lastRow="0" w:firstColumn="0" w:lastColumn="0" w:oddVBand="0" w:evenVBand="1" w:oddHBand="0" w:evenHBand="0" w:firstRowFirstColumn="0" w:firstRowLastColumn="0" w:lastRowFirstColumn="0" w:lastRowLastColumn="0"/>
            <w:tcW w:w="992" w:type="dxa"/>
            <w:noWrap/>
          </w:tcPr>
          <w:p w14:paraId="55E18D46" w14:textId="77777777" w:rsidR="00BE55B7" w:rsidRPr="009E7227" w:rsidRDefault="00BE55B7" w:rsidP="002C0580">
            <w:pPr>
              <w:jc w:val="center"/>
            </w:pPr>
            <w:r>
              <w:t>2020</w:t>
            </w:r>
          </w:p>
        </w:tc>
      </w:tr>
      <w:tr w:rsidR="00BE55B7" w:rsidRPr="009E7227" w14:paraId="55E18D4B" w14:textId="77777777" w:rsidTr="002C0580">
        <w:trPr>
          <w:trHeight w:val="300"/>
        </w:trPr>
        <w:tc>
          <w:tcPr>
            <w:cnfStyle w:val="001000000000" w:firstRow="0" w:lastRow="0" w:firstColumn="1" w:lastColumn="0" w:oddVBand="0" w:evenVBand="0" w:oddHBand="0" w:evenHBand="0" w:firstRowFirstColumn="0" w:firstRowLastColumn="0" w:lastRowFirstColumn="0" w:lastRowLastColumn="0"/>
            <w:tcW w:w="3686" w:type="dxa"/>
            <w:noWrap/>
          </w:tcPr>
          <w:p w14:paraId="55E18D48" w14:textId="77777777" w:rsidR="00BE55B7" w:rsidRPr="009E7227" w:rsidRDefault="00BE55B7" w:rsidP="0069771A">
            <w:r>
              <w:t>Informacion IIPP</w:t>
            </w:r>
          </w:p>
        </w:tc>
        <w:tc>
          <w:tcPr>
            <w:tcW w:w="992" w:type="dxa"/>
          </w:tcPr>
          <w:p w14:paraId="55E18D49" w14:textId="77777777" w:rsidR="00BE55B7" w:rsidRPr="009E7227" w:rsidRDefault="00BE55B7" w:rsidP="0069771A">
            <w:pPr>
              <w:cnfStyle w:val="000000000000" w:firstRow="0" w:lastRow="0" w:firstColumn="0" w:lastColumn="0" w:oddVBand="0" w:evenVBand="0" w:oddHBand="0" w:evenHBand="0" w:firstRowFirstColumn="0" w:firstRowLastColumn="0" w:lastRowFirstColumn="0" w:lastRowLastColumn="0"/>
            </w:pPr>
            <w:r>
              <w:t xml:space="preserve">               6</w:t>
            </w:r>
          </w:p>
        </w:tc>
        <w:tc>
          <w:tcPr>
            <w:cnfStyle w:val="000001000000" w:firstRow="0" w:lastRow="0" w:firstColumn="0" w:lastColumn="0" w:oddVBand="0" w:evenVBand="1" w:oddHBand="0" w:evenHBand="0" w:firstRowFirstColumn="0" w:firstRowLastColumn="0" w:lastRowFirstColumn="0" w:lastRowLastColumn="0"/>
            <w:tcW w:w="992" w:type="dxa"/>
            <w:noWrap/>
          </w:tcPr>
          <w:p w14:paraId="55E18D4A" w14:textId="77777777" w:rsidR="00BE55B7" w:rsidRDefault="00BE55B7" w:rsidP="0069771A">
            <w:r>
              <w:t xml:space="preserve">               6</w:t>
            </w:r>
          </w:p>
        </w:tc>
      </w:tr>
      <w:tr w:rsidR="00BE55B7" w:rsidRPr="009E7227" w14:paraId="55E18D4F" w14:textId="77777777" w:rsidTr="002C0580">
        <w:trPr>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55E18D4C" w14:textId="77777777" w:rsidR="00BE55B7" w:rsidRPr="009E7227" w:rsidRDefault="00BE55B7" w:rsidP="0069771A">
            <w:r>
              <w:t>Otorgamiento IIPP</w:t>
            </w:r>
          </w:p>
        </w:tc>
        <w:tc>
          <w:tcPr>
            <w:tcW w:w="992" w:type="dxa"/>
          </w:tcPr>
          <w:p w14:paraId="55E18D4D" w14:textId="77777777" w:rsidR="00BE55B7" w:rsidRPr="009E7227" w:rsidRDefault="00BE55B7" w:rsidP="0069771A">
            <w:pPr>
              <w:jc w:val="right"/>
              <w:cnfStyle w:val="000000000000" w:firstRow="0" w:lastRow="0" w:firstColumn="0" w:lastColumn="0" w:oddVBand="0" w:evenVBand="0" w:oddHBand="0" w:evenHBand="0" w:firstRowFirstColumn="0" w:firstRowLastColumn="0" w:lastRowFirstColumn="0" w:lastRowLastColumn="0"/>
            </w:pPr>
            <w:r>
              <w:t>31</w:t>
            </w:r>
          </w:p>
        </w:tc>
        <w:tc>
          <w:tcPr>
            <w:cnfStyle w:val="000001000000" w:firstRow="0" w:lastRow="0" w:firstColumn="0" w:lastColumn="0" w:oddVBand="0" w:evenVBand="1" w:oddHBand="0" w:evenHBand="0" w:firstRowFirstColumn="0" w:firstRowLastColumn="0" w:lastRowFirstColumn="0" w:lastRowLastColumn="0"/>
            <w:tcW w:w="992" w:type="dxa"/>
            <w:noWrap/>
          </w:tcPr>
          <w:p w14:paraId="55E18D4E" w14:textId="77777777" w:rsidR="00BE55B7" w:rsidRPr="009E7227" w:rsidRDefault="00BE55B7" w:rsidP="0069771A">
            <w:pPr>
              <w:jc w:val="right"/>
            </w:pPr>
            <w:r>
              <w:t>9</w:t>
            </w:r>
          </w:p>
        </w:tc>
      </w:tr>
      <w:tr w:rsidR="00BE55B7" w:rsidRPr="009E7227" w14:paraId="55E18D53" w14:textId="77777777" w:rsidTr="002C0580">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6" w:type="dxa"/>
            <w:noWrap/>
          </w:tcPr>
          <w:p w14:paraId="55E18D50" w14:textId="77777777" w:rsidR="00BE55B7" w:rsidRDefault="00BE55B7" w:rsidP="0069771A">
            <w:r>
              <w:t xml:space="preserve">Total </w:t>
            </w:r>
          </w:p>
        </w:tc>
        <w:tc>
          <w:tcPr>
            <w:tcW w:w="992" w:type="dxa"/>
          </w:tcPr>
          <w:p w14:paraId="55E18D51" w14:textId="77777777" w:rsidR="00BE55B7" w:rsidRDefault="00BE55B7" w:rsidP="0069771A">
            <w:pPr>
              <w:jc w:val="right"/>
              <w:cnfStyle w:val="010000000000" w:firstRow="0" w:lastRow="1" w:firstColumn="0" w:lastColumn="0" w:oddVBand="0" w:evenVBand="0" w:oddHBand="0" w:evenHBand="0" w:firstRowFirstColumn="0" w:firstRowLastColumn="0" w:lastRowFirstColumn="0" w:lastRowLastColumn="0"/>
            </w:pPr>
            <w:r>
              <w:t>37</w:t>
            </w:r>
          </w:p>
        </w:tc>
        <w:tc>
          <w:tcPr>
            <w:cnfStyle w:val="000001000000" w:firstRow="0" w:lastRow="0" w:firstColumn="0" w:lastColumn="0" w:oddVBand="0" w:evenVBand="1" w:oddHBand="0" w:evenHBand="0" w:firstRowFirstColumn="0" w:firstRowLastColumn="0" w:lastRowFirstColumn="0" w:lastRowLastColumn="0"/>
            <w:tcW w:w="992" w:type="dxa"/>
            <w:noWrap/>
          </w:tcPr>
          <w:p w14:paraId="55E18D52" w14:textId="77777777" w:rsidR="00BE55B7" w:rsidRDefault="00BE55B7" w:rsidP="0069771A">
            <w:pPr>
              <w:jc w:val="right"/>
            </w:pPr>
            <w:r>
              <w:t>15</w:t>
            </w:r>
          </w:p>
        </w:tc>
      </w:tr>
    </w:tbl>
    <w:p w14:paraId="55E18D55" w14:textId="77777777" w:rsidR="00261B15" w:rsidRDefault="00261B15">
      <w:pPr>
        <w:spacing w:before="0" w:line="240" w:lineRule="auto"/>
        <w:jc w:val="left"/>
        <w:rPr>
          <w:rFonts w:ascii="Montserrat SemiBold" w:hAnsi="Montserrat SemiBold"/>
          <w:caps/>
          <w:noProof/>
          <w:color w:val="48ACC6"/>
          <w:spacing w:val="-6"/>
          <w:sz w:val="24"/>
        </w:rPr>
      </w:pPr>
    </w:p>
    <w:p w14:paraId="55E18D56" w14:textId="77777777" w:rsidR="0096648C" w:rsidRDefault="0096648C">
      <w:pPr>
        <w:spacing w:before="0" w:line="240" w:lineRule="auto"/>
        <w:jc w:val="left"/>
        <w:rPr>
          <w:rFonts w:ascii="Montserrat SemiBold" w:hAnsi="Montserrat SemiBold"/>
          <w:caps/>
          <w:noProof/>
          <w:color w:val="48ACC6"/>
          <w:spacing w:val="-6"/>
          <w:sz w:val="24"/>
        </w:rPr>
      </w:pPr>
    </w:p>
    <w:p w14:paraId="55E18D57" w14:textId="77777777" w:rsidR="0096648C" w:rsidRDefault="0096648C">
      <w:pPr>
        <w:spacing w:before="0" w:line="240" w:lineRule="auto"/>
        <w:jc w:val="left"/>
        <w:rPr>
          <w:rFonts w:ascii="Montserrat SemiBold" w:hAnsi="Montserrat SemiBold"/>
          <w:caps/>
          <w:noProof/>
          <w:color w:val="48ACC6"/>
          <w:spacing w:val="-6"/>
          <w:sz w:val="24"/>
        </w:rPr>
      </w:pPr>
    </w:p>
    <w:p w14:paraId="17B262A0" w14:textId="77777777" w:rsidR="00CC4A68" w:rsidRDefault="00CC4A68">
      <w:pPr>
        <w:spacing w:before="0" w:line="240" w:lineRule="auto"/>
        <w:jc w:val="left"/>
        <w:rPr>
          <w:rFonts w:ascii="Montserrat SemiBold" w:hAnsi="Montserrat SemiBold"/>
          <w:caps/>
          <w:noProof/>
          <w:color w:val="48ACC6"/>
          <w:spacing w:val="-6"/>
          <w:sz w:val="24"/>
        </w:rPr>
      </w:pPr>
      <w:r>
        <w:br w:type="page"/>
      </w:r>
    </w:p>
    <w:p w14:paraId="55E18D58" w14:textId="332E7104" w:rsidR="00F31D28" w:rsidRDefault="00F31D28" w:rsidP="008B5977">
      <w:pPr>
        <w:pStyle w:val="TITULO-Nivel2"/>
      </w:pPr>
      <w:bookmarkStart w:id="128" w:name="_Toc88557539"/>
      <w:r w:rsidRPr="00AB1A86">
        <w:lastRenderedPageBreak/>
        <w:t>Responsabilidad Social</w:t>
      </w:r>
      <w:r>
        <w:t xml:space="preserve"> Corporativa</w:t>
      </w:r>
      <w:bookmarkEnd w:id="126"/>
      <w:bookmarkEnd w:id="127"/>
      <w:bookmarkEnd w:id="128"/>
    </w:p>
    <w:p w14:paraId="55E18D5A" w14:textId="4020122B" w:rsidR="003F1B93" w:rsidRPr="00CC4A68" w:rsidRDefault="00426D8B" w:rsidP="00CC4A68">
      <w:pPr>
        <w:pStyle w:val="Normallistas"/>
      </w:pPr>
      <w:r w:rsidRPr="00CC4A68">
        <w:t>Creación de</w:t>
      </w:r>
      <w:r w:rsidR="003F1B93" w:rsidRPr="00CC4A68">
        <w:t xml:space="preserve"> un mural COVID, donde </w:t>
      </w:r>
      <w:r w:rsidR="007B26BF" w:rsidRPr="00CC4A68">
        <w:t>está</w:t>
      </w:r>
      <w:r w:rsidR="003F1B93" w:rsidRPr="00CC4A68">
        <w:t xml:space="preserve"> instalada una </w:t>
      </w:r>
      <w:r w:rsidRPr="00CC4A68">
        <w:t>exposición con dibujos de á</w:t>
      </w:r>
      <w:r w:rsidR="003F1B93" w:rsidRPr="00CC4A68">
        <w:t>nimo y cartas de agradecimiento a los profesionales.</w:t>
      </w:r>
    </w:p>
    <w:p w14:paraId="55E18D5B" w14:textId="77777777" w:rsidR="003F1B93" w:rsidRPr="00CC4A68" w:rsidRDefault="00426D8B" w:rsidP="00CC4A68">
      <w:pPr>
        <w:pStyle w:val="Normallistas"/>
      </w:pPr>
      <w:r w:rsidRPr="00CC4A68">
        <w:t>Exposición de ilustraciones realizadas por un profesional del Hospital que sirven de a</w:t>
      </w:r>
      <w:r w:rsidR="003F1B93" w:rsidRPr="00CC4A68">
        <w:t>poyo al resto de trabajadores.</w:t>
      </w:r>
    </w:p>
    <w:p w14:paraId="55E18D5C" w14:textId="77777777" w:rsidR="003F1B93" w:rsidRPr="00CC4A68" w:rsidRDefault="003F1B93" w:rsidP="00CC4A68">
      <w:pPr>
        <w:pStyle w:val="Normallistas"/>
      </w:pPr>
      <w:r w:rsidRPr="00CC4A68">
        <w:t>Se recibe un video de agradecimiento de los estudiantes de la URJC a los profesionales.</w:t>
      </w:r>
    </w:p>
    <w:p w14:paraId="55E18D5D" w14:textId="77777777" w:rsidR="003F1B93" w:rsidRPr="00CC4A68" w:rsidRDefault="00426D8B" w:rsidP="00CC4A68">
      <w:pPr>
        <w:pStyle w:val="Normallistas"/>
      </w:pPr>
      <w:r w:rsidRPr="00CC4A68">
        <w:t>Plan de Comunicación I</w:t>
      </w:r>
      <w:r w:rsidR="003F1B93" w:rsidRPr="00CC4A68">
        <w:t>nterna.</w:t>
      </w:r>
    </w:p>
    <w:p w14:paraId="55E18D5E" w14:textId="77777777" w:rsidR="003F1B93" w:rsidRPr="003F1B93" w:rsidRDefault="003F1B93" w:rsidP="00CC4A68">
      <w:pPr>
        <w:pStyle w:val="NormalListas2"/>
        <w:numPr>
          <w:ilvl w:val="0"/>
          <w:numId w:val="0"/>
        </w:numPr>
        <w:ind w:left="928"/>
        <w:rPr>
          <w:color w:val="FF0000"/>
        </w:rPr>
      </w:pPr>
      <w:r w:rsidRPr="003F642C">
        <w:rPr>
          <w:noProof/>
          <w:lang w:val="es-ES" w:eastAsia="es-ES"/>
        </w:rPr>
        <w:drawing>
          <wp:inline distT="0" distB="0" distL="0" distR="0" wp14:anchorId="55E199BC" wp14:editId="55E199BD">
            <wp:extent cx="1952625" cy="1733260"/>
            <wp:effectExtent l="0" t="0" r="0" b="635"/>
            <wp:docPr id="485" name="Imagen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63234" cy="1742677"/>
                    </a:xfrm>
                    <a:prstGeom prst="rect">
                      <a:avLst/>
                    </a:prstGeom>
                    <a:noFill/>
                    <a:ln>
                      <a:noFill/>
                    </a:ln>
                  </pic:spPr>
                </pic:pic>
              </a:graphicData>
            </a:graphic>
          </wp:inline>
        </w:drawing>
      </w:r>
    </w:p>
    <w:p w14:paraId="55E18D5F" w14:textId="77777777" w:rsidR="00F31D28" w:rsidRPr="00457611" w:rsidRDefault="00F31D28" w:rsidP="008B5977">
      <w:pPr>
        <w:pStyle w:val="TITULO-Nivel3"/>
      </w:pPr>
      <w:r w:rsidRPr="00457611">
        <w:t>Cooperación</w:t>
      </w:r>
    </w:p>
    <w:p w14:paraId="55E18D60" w14:textId="77777777" w:rsidR="00F31D28" w:rsidRPr="00DD5DB8" w:rsidRDefault="00426D8B" w:rsidP="008B5977">
      <w:pPr>
        <w:pStyle w:val="TITULO-Nivel3"/>
        <w:rPr>
          <w:rFonts w:ascii="Montserrat Medium" w:eastAsia="Calibri" w:hAnsi="Montserrat Medium"/>
          <w:noProof w:val="0"/>
          <w:color w:val="auto"/>
          <w:sz w:val="20"/>
          <w:szCs w:val="22"/>
          <w:lang w:eastAsia="en-US"/>
        </w:rPr>
      </w:pPr>
      <w:r w:rsidRPr="00DD5DB8">
        <w:rPr>
          <w:rFonts w:ascii="Montserrat Medium" w:eastAsia="Calibri" w:hAnsi="Montserrat Medium"/>
          <w:noProof w:val="0"/>
          <w:color w:val="auto"/>
          <w:sz w:val="20"/>
          <w:szCs w:val="22"/>
          <w:lang w:eastAsia="en-US"/>
        </w:rPr>
        <w:t>Acuerdo de colaboración entre el hospital de Fuenlabrada y el Ayuntamiento para la incorporación a la red de empresas que colaboran con el Ayuntamiento en el desarrollo del proyecto europeo de innovación, empleo y emprendimiento MILMA</w:t>
      </w:r>
    </w:p>
    <w:p w14:paraId="55E18D61" w14:textId="77777777" w:rsidR="00426D8B" w:rsidRPr="00426D8B" w:rsidRDefault="00426D8B" w:rsidP="008B5977">
      <w:pPr>
        <w:pStyle w:val="TITULO-Nivel3"/>
        <w:rPr>
          <w:color w:val="auto"/>
          <w:sz w:val="20"/>
        </w:rPr>
      </w:pPr>
    </w:p>
    <w:p w14:paraId="55E18D62" w14:textId="77777777" w:rsidR="00F31D28" w:rsidRPr="00457611" w:rsidRDefault="00F31D28" w:rsidP="008B5977">
      <w:pPr>
        <w:pStyle w:val="TITULO-Nivel3"/>
      </w:pPr>
      <w:r w:rsidRPr="00457611">
        <w:t>Asociaciones y voluntariado</w:t>
      </w:r>
    </w:p>
    <w:p w14:paraId="55E18D63" w14:textId="5B11DAE1" w:rsidR="00426D8B" w:rsidRPr="00DD5DB8" w:rsidRDefault="00426D8B" w:rsidP="00CC4A68">
      <w:pPr>
        <w:pStyle w:val="Normallistas"/>
      </w:pPr>
      <w:r w:rsidRPr="00DD5DB8">
        <w:t>Asociación Española Contra el Cáncer.</w:t>
      </w:r>
    </w:p>
    <w:p w14:paraId="55E18D64" w14:textId="707D7271" w:rsidR="00F31D28" w:rsidRPr="00DD5DB8" w:rsidRDefault="00426D8B" w:rsidP="00CC4A68">
      <w:pPr>
        <w:pStyle w:val="Normallistas"/>
      </w:pPr>
      <w:r w:rsidRPr="00DD5DB8">
        <w:t xml:space="preserve">Fundación Sandra Ibarra. Unidad del bienestar </w:t>
      </w:r>
      <w:r w:rsidR="0043577B" w:rsidRPr="00DD5DB8">
        <w:t>del</w:t>
      </w:r>
      <w:r w:rsidRPr="00DD5DB8">
        <w:t xml:space="preserve"> paciente y superviviente de </w:t>
      </w:r>
      <w:r w:rsidR="007B26BF" w:rsidRPr="00DD5DB8">
        <w:t>cáncer</w:t>
      </w:r>
      <w:r w:rsidRPr="00DD5DB8">
        <w:t>.</w:t>
      </w:r>
    </w:p>
    <w:p w14:paraId="55E18D65" w14:textId="77777777" w:rsidR="0043577B" w:rsidRPr="00DD5DB8" w:rsidRDefault="0043577B" w:rsidP="008B5977">
      <w:pPr>
        <w:pStyle w:val="TITULO-Nivel3"/>
        <w:rPr>
          <w:rFonts w:ascii="Montserrat Medium" w:eastAsia="Calibri" w:hAnsi="Montserrat Medium"/>
          <w:noProof w:val="0"/>
          <w:color w:val="auto"/>
          <w:sz w:val="20"/>
          <w:szCs w:val="22"/>
          <w:lang w:eastAsia="en-US"/>
        </w:rPr>
      </w:pPr>
    </w:p>
    <w:p w14:paraId="55E18D66" w14:textId="77777777" w:rsidR="00F31D28" w:rsidRPr="00457611" w:rsidRDefault="00F31D28" w:rsidP="008B5977">
      <w:pPr>
        <w:pStyle w:val="TITULO-Nivel3"/>
      </w:pPr>
      <w:r w:rsidRPr="00457611">
        <w:t>Celebración Días Nacionales/Mundiales</w:t>
      </w:r>
    </w:p>
    <w:p w14:paraId="55E18D67" w14:textId="17F8EE13" w:rsidR="0043577B" w:rsidRPr="00DD5DB8" w:rsidRDefault="0043577B" w:rsidP="00CC4A68">
      <w:pPr>
        <w:pStyle w:val="Normallistas"/>
      </w:pPr>
      <w:r w:rsidRPr="00DD5DB8">
        <w:t>Día del Niño hospitalizado.</w:t>
      </w:r>
    </w:p>
    <w:p w14:paraId="55E18D68" w14:textId="527CEBED" w:rsidR="0043577B" w:rsidRPr="00DD5DB8" w:rsidRDefault="0043577B" w:rsidP="00CC4A68">
      <w:pPr>
        <w:pStyle w:val="Normallistas"/>
      </w:pPr>
      <w:r w:rsidRPr="00DD5DB8">
        <w:t xml:space="preserve">Día Mundial del </w:t>
      </w:r>
      <w:r w:rsidR="007B26BF" w:rsidRPr="00DD5DB8">
        <w:t>Cáncer</w:t>
      </w:r>
      <w:r w:rsidRPr="00DD5DB8">
        <w:t xml:space="preserve"> de mama.</w:t>
      </w:r>
    </w:p>
    <w:p w14:paraId="55E18D69" w14:textId="77777777" w:rsidR="00F31D28" w:rsidRPr="00457611" w:rsidRDefault="00F31D28" w:rsidP="008B5977">
      <w:pPr>
        <w:pStyle w:val="TITULO-Nivel3"/>
      </w:pPr>
    </w:p>
    <w:p w14:paraId="55E18D6A" w14:textId="77777777" w:rsidR="00F31D28" w:rsidRPr="00457611" w:rsidRDefault="00F31D28" w:rsidP="008B5977">
      <w:pPr>
        <w:pStyle w:val="TITULO-Nivel3"/>
      </w:pPr>
      <w:r w:rsidRPr="00457611">
        <w:t>Mesas solidarias / informativas</w:t>
      </w:r>
    </w:p>
    <w:p w14:paraId="55E18D6B" w14:textId="77777777" w:rsidR="0043577B" w:rsidRPr="00CC4A68" w:rsidRDefault="0043577B" w:rsidP="0043577B">
      <w:pPr>
        <w:pStyle w:val="TITULO-Nivel3"/>
        <w:rPr>
          <w:rFonts w:ascii="Montserrat Medium" w:hAnsi="Montserrat Medium"/>
          <w:color w:val="auto"/>
          <w:sz w:val="20"/>
        </w:rPr>
      </w:pPr>
      <w:r w:rsidRPr="00CC4A68">
        <w:rPr>
          <w:rFonts w:ascii="Montserrat Medium" w:hAnsi="Montserrat Medium"/>
          <w:color w:val="auto"/>
          <w:sz w:val="20"/>
        </w:rPr>
        <w:t>Recogida de alimentos por parte de los profesionales del Hospital.</w:t>
      </w:r>
    </w:p>
    <w:p w14:paraId="55E18D6C" w14:textId="77777777" w:rsidR="00F31D28" w:rsidRPr="00457611" w:rsidRDefault="00F31D28" w:rsidP="008B5977">
      <w:pPr>
        <w:pStyle w:val="TITULO-Nivel3"/>
      </w:pPr>
    </w:p>
    <w:p w14:paraId="55E18D6D" w14:textId="7617D7CF" w:rsidR="00F31D28" w:rsidRDefault="00F31D28" w:rsidP="008B5977">
      <w:pPr>
        <w:pStyle w:val="TITULO-Nivel3"/>
      </w:pPr>
    </w:p>
    <w:p w14:paraId="0BBF18B0" w14:textId="77777777" w:rsidR="00CC4A68" w:rsidRPr="00457611" w:rsidRDefault="00CC4A68" w:rsidP="008B5977">
      <w:pPr>
        <w:pStyle w:val="TITULO-Nivel3"/>
      </w:pPr>
    </w:p>
    <w:p w14:paraId="55E18D6E" w14:textId="77777777" w:rsidR="00F31D28" w:rsidRPr="00457611" w:rsidRDefault="00F31D28" w:rsidP="008B5977">
      <w:pPr>
        <w:pStyle w:val="TITULO-Nivel3"/>
      </w:pPr>
      <w:r w:rsidRPr="00457611">
        <w:t>Visitas y actos culturales</w:t>
      </w:r>
    </w:p>
    <w:p w14:paraId="55E18D6F" w14:textId="0D2AF038" w:rsidR="0043577B" w:rsidRPr="0043577B" w:rsidRDefault="0043577B" w:rsidP="00CC4A68">
      <w:pPr>
        <w:pStyle w:val="Normallistas"/>
      </w:pPr>
      <w:r w:rsidRPr="00DD5DB8">
        <w:t xml:space="preserve">Los niños ingresados en el Hospital reciben la visita del Ratoncito Pérez. </w:t>
      </w:r>
      <w:r>
        <w:t>El H</w:t>
      </w:r>
      <w:r w:rsidRPr="0043577B">
        <w:t>ospital se suma al proyecto de Hospi-Ratón.</w:t>
      </w:r>
    </w:p>
    <w:p w14:paraId="55E18D70" w14:textId="77777777" w:rsidR="0043577B" w:rsidRPr="0043577B" w:rsidRDefault="0043577B" w:rsidP="00CC4A68">
      <w:pPr>
        <w:pStyle w:val="Normallistas"/>
        <w:numPr>
          <w:ilvl w:val="0"/>
          <w:numId w:val="0"/>
        </w:numPr>
        <w:ind w:left="568"/>
      </w:pPr>
      <w:r w:rsidRPr="0043577B">
        <w:rPr>
          <w:noProof/>
          <w:lang w:eastAsia="es-ES"/>
        </w:rPr>
        <w:drawing>
          <wp:inline distT="0" distB="0" distL="0" distR="0" wp14:anchorId="55E199BE" wp14:editId="55E199BF">
            <wp:extent cx="1905000" cy="1266825"/>
            <wp:effectExtent l="0" t="0" r="0" b="9525"/>
            <wp:docPr id="484" name="Imagen 484" descr="cid:image001.png@01D79E77.54EEC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id:image001.png@01D79E77.54EEC530"/>
                    <pic:cNvPicPr>
                      <a:picLocks noChangeAspect="1" noChangeArrowheads="1"/>
                    </pic:cNvPicPr>
                  </pic:nvPicPr>
                  <pic:blipFill>
                    <a:blip r:embed="rId60" r:link="rId61" cstate="print">
                      <a:extLst>
                        <a:ext uri="{28A0092B-C50C-407E-A947-70E740481C1C}">
                          <a14:useLocalDpi xmlns:a14="http://schemas.microsoft.com/office/drawing/2010/main" val="0"/>
                        </a:ext>
                      </a:extLst>
                    </a:blip>
                    <a:srcRect/>
                    <a:stretch>
                      <a:fillRect/>
                    </a:stretch>
                  </pic:blipFill>
                  <pic:spPr bwMode="auto">
                    <a:xfrm>
                      <a:off x="0" y="0"/>
                      <a:ext cx="1905000" cy="1266825"/>
                    </a:xfrm>
                    <a:prstGeom prst="rect">
                      <a:avLst/>
                    </a:prstGeom>
                    <a:noFill/>
                    <a:ln>
                      <a:noFill/>
                    </a:ln>
                  </pic:spPr>
                </pic:pic>
              </a:graphicData>
            </a:graphic>
          </wp:inline>
        </w:drawing>
      </w:r>
    </w:p>
    <w:p w14:paraId="55E18D71" w14:textId="2B3EA371" w:rsidR="0043577B" w:rsidRPr="00DD5DB8" w:rsidRDefault="0043577B" w:rsidP="00CC4A68">
      <w:pPr>
        <w:pStyle w:val="Normallistas"/>
      </w:pPr>
      <w:r w:rsidRPr="00DD5DB8">
        <w:t xml:space="preserve">Estreno </w:t>
      </w:r>
      <w:r w:rsidR="007B26BF" w:rsidRPr="00DD5DB8">
        <w:t>película</w:t>
      </w:r>
      <w:r w:rsidRPr="00DD5DB8">
        <w:t xml:space="preserve"> Disney SOUL.</w:t>
      </w:r>
    </w:p>
    <w:p w14:paraId="55E18D72" w14:textId="1B5A0335" w:rsidR="0043577B" w:rsidRPr="00DD5DB8" w:rsidRDefault="0043577B" w:rsidP="00CC4A68">
      <w:pPr>
        <w:pStyle w:val="Normallistas"/>
      </w:pPr>
      <w:r w:rsidRPr="00DD5DB8">
        <w:t>El Club de Fútbol Fuenlabrada homenajea a los profesionales incluyendo el logo del Hospital en sus camisetas.</w:t>
      </w:r>
    </w:p>
    <w:p w14:paraId="55E18D73" w14:textId="77777777" w:rsidR="00F31D28" w:rsidRPr="00457611" w:rsidRDefault="00F31D28" w:rsidP="008B5977">
      <w:pPr>
        <w:pStyle w:val="TITULO-Nivel3"/>
      </w:pPr>
    </w:p>
    <w:p w14:paraId="55E18D74" w14:textId="77777777" w:rsidR="00F31D28" w:rsidRPr="00457611" w:rsidRDefault="00F31D28" w:rsidP="008B5977">
      <w:pPr>
        <w:pStyle w:val="TITULO-Nivel3"/>
      </w:pPr>
      <w:r w:rsidRPr="00457611">
        <w:t>Acción y Sensibilización Ambiental</w:t>
      </w:r>
    </w:p>
    <w:p w14:paraId="55E18D75" w14:textId="77777777" w:rsidR="008B76FC" w:rsidRPr="00DD5DB8" w:rsidRDefault="008B76FC" w:rsidP="008B76FC">
      <w:pPr>
        <w:pStyle w:val="TITULO-Nivel3"/>
        <w:rPr>
          <w:rFonts w:ascii="Montserrat Medium" w:eastAsia="Calibri" w:hAnsi="Montserrat Medium"/>
          <w:noProof w:val="0"/>
          <w:color w:val="auto"/>
          <w:sz w:val="20"/>
          <w:szCs w:val="22"/>
          <w:lang w:eastAsia="en-US"/>
        </w:rPr>
      </w:pPr>
      <w:r w:rsidRPr="00DD5DB8">
        <w:rPr>
          <w:rFonts w:ascii="Montserrat Medium" w:eastAsia="Calibri" w:hAnsi="Montserrat Medium"/>
          <w:noProof w:val="0"/>
          <w:color w:val="auto"/>
          <w:sz w:val="20"/>
          <w:szCs w:val="22"/>
          <w:lang w:eastAsia="en-US"/>
        </w:rPr>
        <w:t>Participación en el Concurso de Belenes de la Comunidad de Madrid.</w:t>
      </w:r>
    </w:p>
    <w:p w14:paraId="55E18D76" w14:textId="77777777" w:rsidR="00F31D28" w:rsidRPr="00457611" w:rsidRDefault="00F31D28" w:rsidP="008B5977">
      <w:pPr>
        <w:pStyle w:val="TITULO-Nivel3"/>
      </w:pPr>
    </w:p>
    <w:p w14:paraId="55E18D77" w14:textId="77777777" w:rsidR="00F31D28" w:rsidRDefault="00F31D28" w:rsidP="008B5977">
      <w:pPr>
        <w:pStyle w:val="TITULO-Nivel3"/>
      </w:pPr>
      <w:r w:rsidRPr="00457611">
        <w:t>Donación de material</w:t>
      </w:r>
    </w:p>
    <w:p w14:paraId="0FC41B76" w14:textId="77777777" w:rsidR="007036FE" w:rsidRPr="00457611" w:rsidRDefault="007036FE" w:rsidP="008B5977">
      <w:pPr>
        <w:pStyle w:val="TITULO-Nivel3"/>
      </w:pPr>
    </w:p>
    <w:tbl>
      <w:tblPr>
        <w:tblStyle w:val="TablaGeneral"/>
        <w:tblW w:w="7371" w:type="dxa"/>
        <w:tblLook w:val="04A0" w:firstRow="1" w:lastRow="0" w:firstColumn="1" w:lastColumn="0" w:noHBand="0" w:noVBand="1"/>
      </w:tblPr>
      <w:tblGrid>
        <w:gridCol w:w="2131"/>
        <w:gridCol w:w="1405"/>
        <w:gridCol w:w="2844"/>
        <w:gridCol w:w="991"/>
      </w:tblGrid>
      <w:tr w:rsidR="008B76FC" w:rsidRPr="007036FE" w14:paraId="55E18D7C" w14:textId="77777777" w:rsidTr="002C0580">
        <w:trPr>
          <w:cnfStyle w:val="100000000000" w:firstRow="1" w:lastRow="0" w:firstColumn="0" w:lastColumn="0" w:oddVBand="0" w:evenVBand="0" w:oddHBand="0" w:evenHBand="0" w:firstRowFirstColumn="0" w:firstRowLastColumn="0" w:lastRowFirstColumn="0" w:lastRowLastColumn="0"/>
          <w:trHeight w:val="756"/>
        </w:trPr>
        <w:tc>
          <w:tcPr>
            <w:cnfStyle w:val="001000000000" w:firstRow="0" w:lastRow="0" w:firstColumn="1" w:lastColumn="0" w:oddVBand="0" w:evenVBand="0" w:oddHBand="0" w:evenHBand="0" w:firstRowFirstColumn="0" w:firstRowLastColumn="0" w:lastRowFirstColumn="0" w:lastRowLastColumn="0"/>
            <w:tcW w:w="2131" w:type="dxa"/>
            <w:hideMark/>
          </w:tcPr>
          <w:p w14:paraId="3BB7A866" w14:textId="77777777" w:rsidR="008B76FC" w:rsidRDefault="008B76FC" w:rsidP="00B95C21">
            <w:pPr>
              <w:spacing w:before="0" w:line="240" w:lineRule="auto"/>
              <w:jc w:val="center"/>
              <w:rPr>
                <w:rFonts w:eastAsia="Calibri"/>
                <w:sz w:val="16"/>
                <w:szCs w:val="16"/>
                <w:lang w:val="en-US" w:eastAsia="en-US"/>
              </w:rPr>
            </w:pPr>
            <w:r w:rsidRPr="007036FE">
              <w:rPr>
                <w:rFonts w:eastAsia="Calibri"/>
                <w:sz w:val="16"/>
                <w:szCs w:val="16"/>
                <w:lang w:val="en-US" w:eastAsia="en-US"/>
              </w:rPr>
              <w:t>ENTIDAD</w:t>
            </w:r>
          </w:p>
          <w:p w14:paraId="55E18D78" w14:textId="77777777" w:rsidR="007036FE" w:rsidRPr="007036FE" w:rsidRDefault="007036FE" w:rsidP="00B95C21">
            <w:pPr>
              <w:spacing w:before="0" w:line="240" w:lineRule="auto"/>
              <w:jc w:val="center"/>
              <w:rPr>
                <w:rFonts w:eastAsia="Calibri"/>
                <w:sz w:val="16"/>
                <w:szCs w:val="16"/>
                <w:lang w:val="en-US" w:eastAsia="en-US"/>
              </w:rPr>
            </w:pPr>
          </w:p>
        </w:tc>
        <w:tc>
          <w:tcPr>
            <w:tcW w:w="1405" w:type="dxa"/>
            <w:hideMark/>
          </w:tcPr>
          <w:p w14:paraId="55E18D79" w14:textId="77777777" w:rsidR="008B76FC" w:rsidRPr="007036FE" w:rsidRDefault="008B76FC" w:rsidP="00B95C21">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Calibri"/>
                <w:sz w:val="16"/>
                <w:szCs w:val="16"/>
                <w:lang w:val="en-US" w:eastAsia="en-US"/>
              </w:rPr>
            </w:pPr>
            <w:r w:rsidRPr="007036FE">
              <w:rPr>
                <w:rFonts w:eastAsia="Calibri"/>
                <w:sz w:val="16"/>
                <w:szCs w:val="16"/>
                <w:lang w:val="en-US" w:eastAsia="en-US"/>
              </w:rPr>
              <w:t>A QUIEN DONA</w:t>
            </w:r>
          </w:p>
        </w:tc>
        <w:tc>
          <w:tcPr>
            <w:tcW w:w="2844" w:type="dxa"/>
            <w:hideMark/>
          </w:tcPr>
          <w:p w14:paraId="55E18D7A" w14:textId="77777777" w:rsidR="008B76FC" w:rsidRPr="007036FE" w:rsidRDefault="008B76FC" w:rsidP="00B95C21">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Calibri"/>
                <w:sz w:val="16"/>
                <w:szCs w:val="16"/>
                <w:lang w:val="en-US" w:eastAsia="en-US"/>
              </w:rPr>
            </w:pPr>
            <w:r w:rsidRPr="007036FE">
              <w:rPr>
                <w:rFonts w:eastAsia="Calibri"/>
                <w:sz w:val="16"/>
                <w:szCs w:val="16"/>
                <w:lang w:val="en-US" w:eastAsia="en-US"/>
              </w:rPr>
              <w:t>DESCRIPCIÓN</w:t>
            </w:r>
          </w:p>
        </w:tc>
        <w:tc>
          <w:tcPr>
            <w:tcW w:w="991" w:type="dxa"/>
            <w:hideMark/>
          </w:tcPr>
          <w:p w14:paraId="55E18D7B" w14:textId="77777777" w:rsidR="008B76FC" w:rsidRPr="007036FE" w:rsidRDefault="008B76FC" w:rsidP="00B95C21">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Calibri"/>
                <w:sz w:val="16"/>
                <w:szCs w:val="16"/>
                <w:lang w:val="en-US" w:eastAsia="en-US"/>
              </w:rPr>
            </w:pPr>
            <w:r w:rsidRPr="007036FE">
              <w:rPr>
                <w:rFonts w:eastAsia="Calibri"/>
                <w:sz w:val="16"/>
                <w:szCs w:val="16"/>
                <w:lang w:val="en-US" w:eastAsia="en-US"/>
              </w:rPr>
              <w:t>FECHA</w:t>
            </w:r>
          </w:p>
        </w:tc>
      </w:tr>
      <w:tr w:rsidR="008B76FC" w:rsidRPr="007036FE" w14:paraId="55E18D81" w14:textId="77777777" w:rsidTr="002C0580">
        <w:trPr>
          <w:trHeight w:val="247"/>
        </w:trPr>
        <w:tc>
          <w:tcPr>
            <w:cnfStyle w:val="001000000000" w:firstRow="0" w:lastRow="0" w:firstColumn="1" w:lastColumn="0" w:oddVBand="0" w:evenVBand="0" w:oddHBand="0" w:evenHBand="0" w:firstRowFirstColumn="0" w:firstRowLastColumn="0" w:lastRowFirstColumn="0" w:lastRowLastColumn="0"/>
            <w:tcW w:w="2131" w:type="dxa"/>
            <w:hideMark/>
          </w:tcPr>
          <w:p w14:paraId="55E18D7D" w14:textId="77777777" w:rsidR="008B76FC" w:rsidRPr="007036FE" w:rsidRDefault="008B76FC" w:rsidP="00B95C21">
            <w:pPr>
              <w:spacing w:before="0" w:line="240" w:lineRule="auto"/>
              <w:jc w:val="center"/>
              <w:rPr>
                <w:rFonts w:eastAsia="Calibri"/>
                <w:sz w:val="16"/>
                <w:szCs w:val="16"/>
                <w:lang w:val="en-US" w:eastAsia="en-US"/>
              </w:rPr>
            </w:pPr>
            <w:r w:rsidRPr="007036FE">
              <w:rPr>
                <w:rFonts w:eastAsia="Calibri"/>
                <w:sz w:val="16"/>
                <w:szCs w:val="16"/>
                <w:lang w:val="en-US" w:eastAsia="en-US"/>
              </w:rPr>
              <w:t>ORANGE</w:t>
            </w:r>
          </w:p>
        </w:tc>
        <w:tc>
          <w:tcPr>
            <w:tcW w:w="1405" w:type="dxa"/>
            <w:hideMark/>
          </w:tcPr>
          <w:p w14:paraId="55E18D7E" w14:textId="1A2A4590" w:rsidR="008B76FC" w:rsidRPr="007036FE" w:rsidRDefault="002C0580" w:rsidP="00B95C2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Calibri"/>
                <w:szCs w:val="16"/>
                <w:lang w:val="en-US" w:eastAsia="en-US"/>
              </w:rPr>
            </w:pPr>
            <w:r>
              <w:rPr>
                <w:rFonts w:eastAsia="Calibri"/>
                <w:szCs w:val="16"/>
                <w:lang w:val="en-US" w:eastAsia="en-US"/>
              </w:rPr>
              <w:t>T</w:t>
            </w:r>
            <w:r w:rsidR="008B76FC" w:rsidRPr="007036FE">
              <w:rPr>
                <w:rFonts w:eastAsia="Calibri"/>
                <w:szCs w:val="16"/>
                <w:lang w:val="en-US" w:eastAsia="en-US"/>
              </w:rPr>
              <w:t>odo hospital</w:t>
            </w:r>
          </w:p>
        </w:tc>
        <w:tc>
          <w:tcPr>
            <w:tcW w:w="2844" w:type="dxa"/>
            <w:hideMark/>
          </w:tcPr>
          <w:p w14:paraId="55E18D7F" w14:textId="03A8D8F9" w:rsidR="008B76FC" w:rsidRPr="007036FE" w:rsidRDefault="002C0580" w:rsidP="00B95C2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Calibri"/>
                <w:szCs w:val="16"/>
                <w:lang w:eastAsia="en-US"/>
              </w:rPr>
            </w:pPr>
            <w:r w:rsidRPr="007036FE">
              <w:rPr>
                <w:rFonts w:eastAsia="Calibri"/>
                <w:szCs w:val="16"/>
                <w:lang w:eastAsia="en-US"/>
              </w:rPr>
              <w:t>Tablets para pacientes ingresados durante la pandemia</w:t>
            </w:r>
          </w:p>
        </w:tc>
        <w:tc>
          <w:tcPr>
            <w:tcW w:w="991" w:type="dxa"/>
            <w:hideMark/>
          </w:tcPr>
          <w:p w14:paraId="55E18D80" w14:textId="77777777" w:rsidR="008B76FC" w:rsidRPr="007036FE" w:rsidRDefault="008B76FC" w:rsidP="00B95C2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Calibri"/>
                <w:szCs w:val="16"/>
                <w:lang w:val="en-US" w:eastAsia="en-US"/>
              </w:rPr>
            </w:pPr>
            <w:r w:rsidRPr="007036FE">
              <w:rPr>
                <w:rFonts w:eastAsia="Calibri"/>
                <w:szCs w:val="16"/>
                <w:lang w:val="en-US" w:eastAsia="en-US"/>
              </w:rPr>
              <w:t>may.-20</w:t>
            </w:r>
          </w:p>
        </w:tc>
      </w:tr>
      <w:tr w:rsidR="008B76FC" w:rsidRPr="007036FE" w14:paraId="55E18D86" w14:textId="77777777" w:rsidTr="002C0580">
        <w:trPr>
          <w:trHeight w:val="494"/>
        </w:trPr>
        <w:tc>
          <w:tcPr>
            <w:cnfStyle w:val="001000000000" w:firstRow="0" w:lastRow="0" w:firstColumn="1" w:lastColumn="0" w:oddVBand="0" w:evenVBand="0" w:oddHBand="0" w:evenHBand="0" w:firstRowFirstColumn="0" w:firstRowLastColumn="0" w:lastRowFirstColumn="0" w:lastRowLastColumn="0"/>
            <w:tcW w:w="2131" w:type="dxa"/>
            <w:hideMark/>
          </w:tcPr>
          <w:p w14:paraId="55E18D82" w14:textId="77777777" w:rsidR="008B76FC" w:rsidRPr="007036FE" w:rsidRDefault="008B76FC" w:rsidP="00B95C21">
            <w:pPr>
              <w:spacing w:before="0" w:line="240" w:lineRule="auto"/>
              <w:jc w:val="center"/>
              <w:rPr>
                <w:rFonts w:eastAsia="Calibri"/>
                <w:sz w:val="16"/>
                <w:szCs w:val="16"/>
                <w:lang w:val="en-US" w:eastAsia="en-US"/>
              </w:rPr>
            </w:pPr>
            <w:r w:rsidRPr="007036FE">
              <w:rPr>
                <w:rFonts w:eastAsia="Calibri"/>
                <w:sz w:val="16"/>
                <w:szCs w:val="16"/>
                <w:lang w:val="en-US" w:eastAsia="en-US"/>
              </w:rPr>
              <w:t>FUNDACIÓN ALADINA</w:t>
            </w:r>
          </w:p>
        </w:tc>
        <w:tc>
          <w:tcPr>
            <w:tcW w:w="1405" w:type="dxa"/>
            <w:hideMark/>
          </w:tcPr>
          <w:p w14:paraId="55E18D83" w14:textId="4989D46B" w:rsidR="008B76FC" w:rsidRPr="007036FE" w:rsidRDefault="002C0580" w:rsidP="00B95C2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Calibri"/>
                <w:szCs w:val="16"/>
                <w:lang w:val="en-US" w:eastAsia="en-US"/>
              </w:rPr>
            </w:pPr>
            <w:r>
              <w:rPr>
                <w:rFonts w:eastAsia="Calibri"/>
                <w:szCs w:val="16"/>
                <w:lang w:val="en-US" w:eastAsia="en-US"/>
              </w:rPr>
              <w:t>T</w:t>
            </w:r>
            <w:r w:rsidR="008B76FC" w:rsidRPr="007036FE">
              <w:rPr>
                <w:rFonts w:eastAsia="Calibri"/>
                <w:szCs w:val="16"/>
                <w:lang w:val="en-US" w:eastAsia="en-US"/>
              </w:rPr>
              <w:t>odo hospital</w:t>
            </w:r>
          </w:p>
        </w:tc>
        <w:tc>
          <w:tcPr>
            <w:tcW w:w="2844" w:type="dxa"/>
            <w:hideMark/>
          </w:tcPr>
          <w:p w14:paraId="55E18D84" w14:textId="18C22429" w:rsidR="008B76FC" w:rsidRPr="007036FE" w:rsidRDefault="007B26BF" w:rsidP="00B95C2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Calibri"/>
                <w:szCs w:val="16"/>
                <w:lang w:eastAsia="en-US"/>
              </w:rPr>
            </w:pPr>
            <w:r>
              <w:rPr>
                <w:rFonts w:eastAsia="Calibri"/>
                <w:szCs w:val="16"/>
                <w:lang w:eastAsia="en-US"/>
              </w:rPr>
              <w:t>D</w:t>
            </w:r>
            <w:r w:rsidRPr="007036FE">
              <w:rPr>
                <w:rFonts w:eastAsia="Calibri"/>
                <w:szCs w:val="16"/>
                <w:lang w:eastAsia="en-US"/>
              </w:rPr>
              <w:t>onación</w:t>
            </w:r>
            <w:r w:rsidR="002C0580" w:rsidRPr="007036FE">
              <w:rPr>
                <w:rFonts w:eastAsia="Calibri"/>
                <w:szCs w:val="16"/>
                <w:lang w:eastAsia="en-US"/>
              </w:rPr>
              <w:t xml:space="preserve"> de  juguetes para niños hospitalizados</w:t>
            </w:r>
          </w:p>
        </w:tc>
        <w:tc>
          <w:tcPr>
            <w:tcW w:w="991" w:type="dxa"/>
            <w:hideMark/>
          </w:tcPr>
          <w:p w14:paraId="55E18D85" w14:textId="77777777" w:rsidR="008B76FC" w:rsidRPr="007036FE" w:rsidRDefault="008B76FC" w:rsidP="00B95C2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Calibri"/>
                <w:szCs w:val="16"/>
                <w:lang w:val="en-US" w:eastAsia="en-US"/>
              </w:rPr>
            </w:pPr>
            <w:r w:rsidRPr="007036FE">
              <w:rPr>
                <w:rFonts w:eastAsia="Calibri"/>
                <w:szCs w:val="16"/>
                <w:lang w:val="en-US" w:eastAsia="en-US"/>
              </w:rPr>
              <w:t>dic.-20</w:t>
            </w:r>
          </w:p>
        </w:tc>
      </w:tr>
      <w:tr w:rsidR="008B76FC" w:rsidRPr="007036FE" w14:paraId="55E18D8B" w14:textId="77777777" w:rsidTr="002C0580">
        <w:trPr>
          <w:trHeight w:val="745"/>
        </w:trPr>
        <w:tc>
          <w:tcPr>
            <w:cnfStyle w:val="001000000000" w:firstRow="0" w:lastRow="0" w:firstColumn="1" w:lastColumn="0" w:oddVBand="0" w:evenVBand="0" w:oddHBand="0" w:evenHBand="0" w:firstRowFirstColumn="0" w:firstRowLastColumn="0" w:lastRowFirstColumn="0" w:lastRowLastColumn="0"/>
            <w:tcW w:w="2131" w:type="dxa"/>
            <w:hideMark/>
          </w:tcPr>
          <w:p w14:paraId="55E18D87" w14:textId="77777777" w:rsidR="008B76FC" w:rsidRPr="007036FE" w:rsidRDefault="008B76FC" w:rsidP="00B95C21">
            <w:pPr>
              <w:spacing w:before="0" w:line="240" w:lineRule="auto"/>
              <w:jc w:val="center"/>
              <w:rPr>
                <w:rFonts w:eastAsia="Calibri"/>
                <w:sz w:val="16"/>
                <w:szCs w:val="16"/>
                <w:lang w:val="en-US" w:eastAsia="en-US"/>
              </w:rPr>
            </w:pPr>
            <w:r w:rsidRPr="007036FE">
              <w:rPr>
                <w:rFonts w:eastAsia="Calibri"/>
                <w:sz w:val="16"/>
                <w:szCs w:val="16"/>
                <w:lang w:val="en-US" w:eastAsia="en-US"/>
              </w:rPr>
              <w:t>PLAYTEX</w:t>
            </w:r>
          </w:p>
        </w:tc>
        <w:tc>
          <w:tcPr>
            <w:tcW w:w="1405" w:type="dxa"/>
            <w:hideMark/>
          </w:tcPr>
          <w:p w14:paraId="55E18D88" w14:textId="77777777" w:rsidR="008B76FC" w:rsidRPr="007036FE" w:rsidRDefault="008B76FC" w:rsidP="00B95C2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Calibri"/>
                <w:szCs w:val="16"/>
                <w:lang w:val="en-US" w:eastAsia="en-US"/>
              </w:rPr>
            </w:pPr>
            <w:r w:rsidRPr="007036FE">
              <w:rPr>
                <w:rFonts w:eastAsia="Calibri"/>
                <w:szCs w:val="16"/>
                <w:lang w:val="en-US" w:eastAsia="en-US"/>
              </w:rPr>
              <w:t>AECC</w:t>
            </w:r>
          </w:p>
        </w:tc>
        <w:tc>
          <w:tcPr>
            <w:tcW w:w="2844" w:type="dxa"/>
            <w:hideMark/>
          </w:tcPr>
          <w:p w14:paraId="55E18D89" w14:textId="4B360FD2" w:rsidR="008B76FC" w:rsidRPr="007036FE" w:rsidRDefault="002C0580" w:rsidP="00B95C2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Calibri"/>
                <w:szCs w:val="16"/>
                <w:lang w:val="en-US" w:eastAsia="en-US"/>
              </w:rPr>
            </w:pPr>
            <w:r w:rsidRPr="007036FE">
              <w:rPr>
                <w:rFonts w:eastAsia="Calibri"/>
                <w:szCs w:val="16"/>
                <w:lang w:val="en-US" w:eastAsia="en-US"/>
              </w:rPr>
              <w:t>Ropa interior</w:t>
            </w:r>
          </w:p>
        </w:tc>
        <w:tc>
          <w:tcPr>
            <w:tcW w:w="991" w:type="dxa"/>
            <w:hideMark/>
          </w:tcPr>
          <w:p w14:paraId="55E18D8A" w14:textId="77777777" w:rsidR="008B76FC" w:rsidRPr="007036FE" w:rsidRDefault="008B76FC" w:rsidP="00B95C2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Calibri"/>
                <w:szCs w:val="16"/>
                <w:lang w:val="en-US" w:eastAsia="en-US"/>
              </w:rPr>
            </w:pPr>
            <w:r w:rsidRPr="007036FE">
              <w:rPr>
                <w:rFonts w:eastAsia="Calibri"/>
                <w:szCs w:val="16"/>
                <w:lang w:val="en-US" w:eastAsia="en-US"/>
              </w:rPr>
              <w:t>dic.-20</w:t>
            </w:r>
          </w:p>
        </w:tc>
      </w:tr>
      <w:tr w:rsidR="008B76FC" w:rsidRPr="007036FE" w14:paraId="55E18D90" w14:textId="77777777" w:rsidTr="002C0580">
        <w:trPr>
          <w:trHeight w:val="247"/>
        </w:trPr>
        <w:tc>
          <w:tcPr>
            <w:cnfStyle w:val="001000000000" w:firstRow="0" w:lastRow="0" w:firstColumn="1" w:lastColumn="0" w:oddVBand="0" w:evenVBand="0" w:oddHBand="0" w:evenHBand="0" w:firstRowFirstColumn="0" w:firstRowLastColumn="0" w:lastRowFirstColumn="0" w:lastRowLastColumn="0"/>
            <w:tcW w:w="2131" w:type="dxa"/>
            <w:hideMark/>
          </w:tcPr>
          <w:p w14:paraId="55E18D8C" w14:textId="77777777" w:rsidR="008B76FC" w:rsidRPr="007036FE" w:rsidRDefault="008B76FC" w:rsidP="00B95C21">
            <w:pPr>
              <w:spacing w:before="0" w:line="240" w:lineRule="auto"/>
              <w:jc w:val="center"/>
              <w:rPr>
                <w:rFonts w:eastAsia="Calibri"/>
                <w:sz w:val="16"/>
                <w:szCs w:val="16"/>
                <w:lang w:val="en-US" w:eastAsia="en-US"/>
              </w:rPr>
            </w:pPr>
            <w:r w:rsidRPr="007036FE">
              <w:rPr>
                <w:rFonts w:eastAsia="Calibri"/>
                <w:sz w:val="16"/>
                <w:szCs w:val="16"/>
                <w:lang w:val="en-US" w:eastAsia="en-US"/>
              </w:rPr>
              <w:t>REVISTA PLAYIN</w:t>
            </w:r>
          </w:p>
        </w:tc>
        <w:tc>
          <w:tcPr>
            <w:tcW w:w="1405" w:type="dxa"/>
            <w:hideMark/>
          </w:tcPr>
          <w:p w14:paraId="55E18D8D" w14:textId="77777777" w:rsidR="008B76FC" w:rsidRPr="007036FE" w:rsidRDefault="008B76FC" w:rsidP="00B95C2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Calibri"/>
                <w:szCs w:val="16"/>
                <w:lang w:val="en-US" w:eastAsia="en-US"/>
              </w:rPr>
            </w:pPr>
            <w:r w:rsidRPr="007036FE">
              <w:rPr>
                <w:rFonts w:eastAsia="Calibri"/>
                <w:szCs w:val="16"/>
                <w:lang w:val="en-US" w:eastAsia="en-US"/>
              </w:rPr>
              <w:t>AREA DE PEDIATRIA</w:t>
            </w:r>
          </w:p>
        </w:tc>
        <w:tc>
          <w:tcPr>
            <w:tcW w:w="2844" w:type="dxa"/>
            <w:hideMark/>
          </w:tcPr>
          <w:p w14:paraId="55E18D8E" w14:textId="68BD34F7" w:rsidR="008B76FC" w:rsidRPr="007036FE" w:rsidRDefault="002C0580" w:rsidP="00B95C2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Calibri"/>
                <w:szCs w:val="16"/>
                <w:lang w:eastAsia="en-US"/>
              </w:rPr>
            </w:pPr>
            <w:r>
              <w:rPr>
                <w:rFonts w:eastAsia="Calibri"/>
                <w:szCs w:val="16"/>
                <w:lang w:eastAsia="en-US"/>
              </w:rPr>
              <w:t>Dinosaurio elé</w:t>
            </w:r>
            <w:r w:rsidRPr="007036FE">
              <w:rPr>
                <w:rFonts w:eastAsia="Calibri"/>
                <w:szCs w:val="16"/>
                <w:lang w:eastAsia="en-US"/>
              </w:rPr>
              <w:t>ctrico, videoconsola y pizarra</w:t>
            </w:r>
          </w:p>
        </w:tc>
        <w:tc>
          <w:tcPr>
            <w:tcW w:w="991" w:type="dxa"/>
            <w:hideMark/>
          </w:tcPr>
          <w:p w14:paraId="55E18D8F" w14:textId="77777777" w:rsidR="008B76FC" w:rsidRPr="007036FE" w:rsidRDefault="008B76FC" w:rsidP="00B95C2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Calibri"/>
                <w:szCs w:val="16"/>
                <w:lang w:val="en-US" w:eastAsia="en-US"/>
              </w:rPr>
            </w:pPr>
            <w:r w:rsidRPr="007036FE">
              <w:rPr>
                <w:rFonts w:eastAsia="Calibri"/>
                <w:szCs w:val="16"/>
                <w:lang w:val="en-US" w:eastAsia="en-US"/>
              </w:rPr>
              <w:t>dic.-20</w:t>
            </w:r>
          </w:p>
        </w:tc>
      </w:tr>
    </w:tbl>
    <w:p w14:paraId="55E18D91" w14:textId="77777777" w:rsidR="00F31D28" w:rsidRDefault="00F31D28" w:rsidP="008B5977">
      <w:pPr>
        <w:pStyle w:val="TITULO-Nivel3"/>
      </w:pPr>
    </w:p>
    <w:p w14:paraId="55E18D92" w14:textId="77777777" w:rsidR="00D15A52" w:rsidRDefault="00D15A52" w:rsidP="008B5977">
      <w:pPr>
        <w:pStyle w:val="TITULO-Nivel3"/>
      </w:pPr>
    </w:p>
    <w:p w14:paraId="279BBC78" w14:textId="77777777" w:rsidR="007036FE" w:rsidRDefault="007036FE" w:rsidP="008B5977">
      <w:pPr>
        <w:pStyle w:val="TITULO-Nivel3"/>
      </w:pPr>
    </w:p>
    <w:p w14:paraId="0911CA83" w14:textId="77777777" w:rsidR="007036FE" w:rsidRDefault="007036FE" w:rsidP="008B5977">
      <w:pPr>
        <w:pStyle w:val="TITULO-Nivel3"/>
      </w:pPr>
    </w:p>
    <w:p w14:paraId="0A92C275" w14:textId="77777777" w:rsidR="007036FE" w:rsidRDefault="007036FE" w:rsidP="008B5977">
      <w:pPr>
        <w:pStyle w:val="TITULO-Nivel3"/>
      </w:pPr>
    </w:p>
    <w:p w14:paraId="3B3AC531" w14:textId="77777777" w:rsidR="007036FE" w:rsidRDefault="007036FE" w:rsidP="008B5977">
      <w:pPr>
        <w:pStyle w:val="TITULO-Nivel3"/>
      </w:pPr>
    </w:p>
    <w:p w14:paraId="715E3F80" w14:textId="77777777" w:rsidR="007036FE" w:rsidRDefault="007036FE" w:rsidP="008B5977">
      <w:pPr>
        <w:pStyle w:val="TITULO-Nivel3"/>
      </w:pPr>
    </w:p>
    <w:p w14:paraId="58ABB59A" w14:textId="77777777" w:rsidR="007036FE" w:rsidRDefault="007036FE" w:rsidP="008B5977">
      <w:pPr>
        <w:pStyle w:val="TITULO-Nivel3"/>
      </w:pPr>
    </w:p>
    <w:p w14:paraId="55E18D93" w14:textId="77777777" w:rsidR="00D15A52" w:rsidRPr="00457611" w:rsidRDefault="00F31D28" w:rsidP="008B5977">
      <w:pPr>
        <w:pStyle w:val="TITULO-Nivel3"/>
      </w:pPr>
      <w:r w:rsidRPr="00457611">
        <w:t>Premios institucionales</w:t>
      </w:r>
    </w:p>
    <w:p w14:paraId="51461D1D" w14:textId="77777777" w:rsidR="007036FE" w:rsidRPr="00450265" w:rsidRDefault="007036FE" w:rsidP="008B5977"/>
    <w:tbl>
      <w:tblPr>
        <w:tblStyle w:val="TablaGeneral"/>
        <w:tblW w:w="8513" w:type="dxa"/>
        <w:tblLook w:val="04A0" w:firstRow="1" w:lastRow="0" w:firstColumn="1" w:lastColumn="0" w:noHBand="0" w:noVBand="1"/>
      </w:tblPr>
      <w:tblGrid>
        <w:gridCol w:w="2453"/>
        <w:gridCol w:w="5014"/>
        <w:gridCol w:w="1046"/>
      </w:tblGrid>
      <w:tr w:rsidR="007036FE" w:rsidRPr="007036FE" w14:paraId="55E18D98" w14:textId="77777777" w:rsidTr="002C0580">
        <w:trPr>
          <w:cnfStyle w:val="100000000000" w:firstRow="1" w:lastRow="0" w:firstColumn="0" w:lastColumn="0" w:oddVBand="0" w:evenVBand="0" w:oddHBand="0" w:evenHBand="0" w:firstRowFirstColumn="0" w:firstRowLastColumn="0" w:lastRowFirstColumn="0" w:lastRowLastColumn="0"/>
          <w:trHeight w:val="985"/>
        </w:trPr>
        <w:tc>
          <w:tcPr>
            <w:cnfStyle w:val="001000000000" w:firstRow="0" w:lastRow="0" w:firstColumn="1" w:lastColumn="0" w:oddVBand="0" w:evenVBand="0" w:oddHBand="0" w:evenHBand="0" w:firstRowFirstColumn="0" w:firstRowLastColumn="0" w:lastRowFirstColumn="0" w:lastRowLastColumn="0"/>
            <w:tcW w:w="2453" w:type="dxa"/>
            <w:hideMark/>
          </w:tcPr>
          <w:p w14:paraId="55E18D95" w14:textId="6032FF70" w:rsidR="00645FC3" w:rsidRPr="007036FE" w:rsidRDefault="007036FE" w:rsidP="00B95C21">
            <w:pPr>
              <w:spacing w:before="0" w:line="240" w:lineRule="auto"/>
              <w:jc w:val="center"/>
              <w:rPr>
                <w:rFonts w:eastAsia="Calibri"/>
                <w:color w:val="808080" w:themeColor="background1" w:themeShade="80"/>
                <w:sz w:val="16"/>
                <w:szCs w:val="16"/>
                <w:lang w:eastAsia="en-US"/>
              </w:rPr>
            </w:pPr>
            <w:r w:rsidRPr="007036FE">
              <w:rPr>
                <w:rFonts w:eastAsia="Calibri"/>
                <w:color w:val="808080" w:themeColor="background1" w:themeShade="80"/>
                <w:sz w:val="16"/>
                <w:szCs w:val="16"/>
                <w:lang w:eastAsia="en-US"/>
              </w:rPr>
              <w:t>CONCEDIDO POR</w:t>
            </w:r>
          </w:p>
        </w:tc>
        <w:tc>
          <w:tcPr>
            <w:tcW w:w="5014" w:type="dxa"/>
            <w:hideMark/>
          </w:tcPr>
          <w:p w14:paraId="55E18D96" w14:textId="2E2FB698" w:rsidR="00645FC3" w:rsidRPr="007036FE" w:rsidRDefault="007036FE" w:rsidP="00B95C21">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Calibri"/>
                <w:color w:val="808080" w:themeColor="background1" w:themeShade="80"/>
                <w:sz w:val="16"/>
                <w:szCs w:val="16"/>
                <w:lang w:val="en-US" w:eastAsia="en-US"/>
              </w:rPr>
            </w:pPr>
            <w:r w:rsidRPr="007036FE">
              <w:rPr>
                <w:rFonts w:eastAsia="Calibri"/>
                <w:color w:val="808080" w:themeColor="background1" w:themeShade="80"/>
                <w:sz w:val="16"/>
                <w:szCs w:val="16"/>
                <w:lang w:eastAsia="en-US"/>
              </w:rPr>
              <w:t>PREMIO</w:t>
            </w:r>
          </w:p>
        </w:tc>
        <w:tc>
          <w:tcPr>
            <w:tcW w:w="1046" w:type="dxa"/>
            <w:hideMark/>
          </w:tcPr>
          <w:p w14:paraId="55E18D97" w14:textId="3B8F23B7" w:rsidR="00645FC3" w:rsidRPr="007036FE" w:rsidRDefault="007036FE" w:rsidP="00B95C21">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Calibri"/>
                <w:color w:val="808080" w:themeColor="background1" w:themeShade="80"/>
                <w:sz w:val="16"/>
                <w:szCs w:val="16"/>
                <w:lang w:val="en-US" w:eastAsia="en-US"/>
              </w:rPr>
            </w:pPr>
            <w:r w:rsidRPr="007036FE">
              <w:rPr>
                <w:rFonts w:eastAsia="Calibri"/>
                <w:color w:val="808080" w:themeColor="background1" w:themeShade="80"/>
                <w:sz w:val="16"/>
                <w:szCs w:val="16"/>
                <w:lang w:val="en-US" w:eastAsia="en-US"/>
              </w:rPr>
              <w:t>FECHA</w:t>
            </w:r>
          </w:p>
        </w:tc>
      </w:tr>
      <w:tr w:rsidR="007036FE" w:rsidRPr="007036FE" w14:paraId="26F1DD75" w14:textId="77777777" w:rsidTr="002C0580">
        <w:trPr>
          <w:trHeight w:val="1314"/>
        </w:trPr>
        <w:tc>
          <w:tcPr>
            <w:cnfStyle w:val="001000000000" w:firstRow="0" w:lastRow="0" w:firstColumn="1" w:lastColumn="0" w:oddVBand="0" w:evenVBand="0" w:oddHBand="0" w:evenHBand="0" w:firstRowFirstColumn="0" w:firstRowLastColumn="0" w:lastRowFirstColumn="0" w:lastRowLastColumn="0"/>
            <w:tcW w:w="2453" w:type="dxa"/>
          </w:tcPr>
          <w:p w14:paraId="349B3886" w14:textId="60EDE0F9" w:rsidR="007036FE" w:rsidRPr="00CC4A68" w:rsidRDefault="007036FE" w:rsidP="00B95C21">
            <w:pPr>
              <w:spacing w:before="0" w:line="240" w:lineRule="auto"/>
              <w:jc w:val="center"/>
              <w:rPr>
                <w:rFonts w:eastAsia="Calibri"/>
                <w:sz w:val="16"/>
                <w:szCs w:val="16"/>
                <w:lang w:val="en-US" w:eastAsia="en-US"/>
              </w:rPr>
            </w:pPr>
            <w:r w:rsidRPr="00CC4A68">
              <w:rPr>
                <w:rFonts w:eastAsia="Calibri"/>
                <w:sz w:val="16"/>
                <w:szCs w:val="16"/>
                <w:lang w:val="en-US" w:eastAsia="en-US"/>
              </w:rPr>
              <w:t>HYNDAY MOTOR ESPAÑA INICIATIVA “TAN GRANDE COMO QUIERAS SER”</w:t>
            </w:r>
          </w:p>
        </w:tc>
        <w:tc>
          <w:tcPr>
            <w:tcW w:w="5014" w:type="dxa"/>
          </w:tcPr>
          <w:p w14:paraId="41D44878" w14:textId="45889B6E" w:rsidR="007036FE" w:rsidRPr="007036FE" w:rsidRDefault="007036FE" w:rsidP="00B95C2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Calibri"/>
                <w:color w:val="808080" w:themeColor="background1" w:themeShade="80"/>
                <w:szCs w:val="16"/>
                <w:lang w:eastAsia="en-US"/>
              </w:rPr>
            </w:pPr>
            <w:r>
              <w:rPr>
                <w:rFonts w:eastAsia="Calibri"/>
                <w:color w:val="808080" w:themeColor="background1" w:themeShade="80"/>
                <w:szCs w:val="16"/>
                <w:lang w:eastAsia="en-US"/>
              </w:rPr>
              <w:t>PREMIO AL PROYECTO “NO PODER HABLAR CONTIGO NO SIGNIFICA NO TENER NADA QUE DECIR”. PSIQUIATRIA DRA. RUTH CANDELA RAMIREZ</w:t>
            </w:r>
          </w:p>
        </w:tc>
        <w:tc>
          <w:tcPr>
            <w:tcW w:w="1046" w:type="dxa"/>
          </w:tcPr>
          <w:p w14:paraId="07ECEAA1" w14:textId="393685A7" w:rsidR="007036FE" w:rsidRPr="007036FE" w:rsidRDefault="002C0580" w:rsidP="00B95C2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Calibri"/>
                <w:color w:val="808080" w:themeColor="background1" w:themeShade="80"/>
                <w:szCs w:val="16"/>
                <w:lang w:val="en-US" w:eastAsia="en-US"/>
              </w:rPr>
            </w:pPr>
            <w:r>
              <w:rPr>
                <w:rFonts w:eastAsia="Calibri"/>
                <w:color w:val="808080" w:themeColor="background1" w:themeShade="80"/>
                <w:szCs w:val="16"/>
                <w:lang w:val="en-US" w:eastAsia="en-US"/>
              </w:rPr>
              <w:t>jun - 20</w:t>
            </w:r>
          </w:p>
        </w:tc>
      </w:tr>
      <w:tr w:rsidR="007036FE" w:rsidRPr="007036FE" w14:paraId="55E18D9C" w14:textId="77777777" w:rsidTr="002C0580">
        <w:trPr>
          <w:trHeight w:val="1314"/>
        </w:trPr>
        <w:tc>
          <w:tcPr>
            <w:cnfStyle w:val="001000000000" w:firstRow="0" w:lastRow="0" w:firstColumn="1" w:lastColumn="0" w:oddVBand="0" w:evenVBand="0" w:oddHBand="0" w:evenHBand="0" w:firstRowFirstColumn="0" w:firstRowLastColumn="0" w:lastRowFirstColumn="0" w:lastRowLastColumn="0"/>
            <w:tcW w:w="2453" w:type="dxa"/>
            <w:hideMark/>
          </w:tcPr>
          <w:p w14:paraId="55E18D99" w14:textId="77777777" w:rsidR="00645FC3" w:rsidRPr="00CC4A68" w:rsidRDefault="00645FC3" w:rsidP="00B95C21">
            <w:pPr>
              <w:spacing w:before="0" w:line="240" w:lineRule="auto"/>
              <w:jc w:val="center"/>
              <w:rPr>
                <w:rFonts w:eastAsia="Calibri"/>
                <w:sz w:val="16"/>
                <w:szCs w:val="16"/>
                <w:lang w:val="en-US" w:eastAsia="en-US"/>
              </w:rPr>
            </w:pPr>
            <w:r w:rsidRPr="00CC4A68">
              <w:rPr>
                <w:rFonts w:eastAsia="Calibri"/>
                <w:sz w:val="16"/>
                <w:szCs w:val="16"/>
                <w:lang w:val="en-US" w:eastAsia="en-US"/>
              </w:rPr>
              <w:t>PREMIOS GEPAC LA VOZ DEL PACIENTE(GRUPO ESPAÑOL DE PACIENTES CON CÁNCER)</w:t>
            </w:r>
          </w:p>
        </w:tc>
        <w:tc>
          <w:tcPr>
            <w:tcW w:w="5014" w:type="dxa"/>
            <w:hideMark/>
          </w:tcPr>
          <w:p w14:paraId="55E18D9A" w14:textId="77777777" w:rsidR="00645FC3" w:rsidRPr="007036FE" w:rsidRDefault="00645FC3" w:rsidP="00B95C2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Calibri"/>
                <w:color w:val="808080" w:themeColor="background1" w:themeShade="80"/>
                <w:szCs w:val="16"/>
                <w:lang w:eastAsia="en-US"/>
              </w:rPr>
            </w:pPr>
            <w:r w:rsidRPr="007036FE">
              <w:rPr>
                <w:rFonts w:eastAsia="Calibri"/>
                <w:color w:val="808080" w:themeColor="background1" w:themeShade="80"/>
                <w:szCs w:val="16"/>
                <w:lang w:eastAsia="en-US"/>
              </w:rPr>
              <w:t>FINALISTA SERVICIO DE ONCOHEMATOLOGIA. CATEGORIA MEJOR TRAYECTORIA INSTITUCIONAL EN ONCOLOGIA.</w:t>
            </w:r>
          </w:p>
        </w:tc>
        <w:tc>
          <w:tcPr>
            <w:tcW w:w="1046" w:type="dxa"/>
            <w:hideMark/>
          </w:tcPr>
          <w:p w14:paraId="55E18D9B" w14:textId="7BD7B447" w:rsidR="00645FC3" w:rsidRPr="007036FE" w:rsidRDefault="002C0580" w:rsidP="00B95C2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Calibri"/>
                <w:color w:val="808080" w:themeColor="background1" w:themeShade="80"/>
                <w:szCs w:val="16"/>
                <w:lang w:val="en-US" w:eastAsia="en-US"/>
              </w:rPr>
            </w:pPr>
            <w:r w:rsidRPr="007036FE">
              <w:rPr>
                <w:rFonts w:eastAsia="Calibri"/>
                <w:color w:val="808080" w:themeColor="background1" w:themeShade="80"/>
                <w:szCs w:val="16"/>
                <w:lang w:val="en-US" w:eastAsia="en-US"/>
              </w:rPr>
              <w:t>jul.-20</w:t>
            </w:r>
          </w:p>
        </w:tc>
      </w:tr>
      <w:tr w:rsidR="007036FE" w:rsidRPr="007036FE" w14:paraId="55E18DA0" w14:textId="77777777" w:rsidTr="002C0580">
        <w:trPr>
          <w:trHeight w:val="656"/>
        </w:trPr>
        <w:tc>
          <w:tcPr>
            <w:cnfStyle w:val="001000000000" w:firstRow="0" w:lastRow="0" w:firstColumn="1" w:lastColumn="0" w:oddVBand="0" w:evenVBand="0" w:oddHBand="0" w:evenHBand="0" w:firstRowFirstColumn="0" w:firstRowLastColumn="0" w:lastRowFirstColumn="0" w:lastRowLastColumn="0"/>
            <w:tcW w:w="2453" w:type="dxa"/>
            <w:hideMark/>
          </w:tcPr>
          <w:p w14:paraId="55E18D9D" w14:textId="77777777" w:rsidR="00645FC3" w:rsidRPr="00CC4A68" w:rsidRDefault="00645FC3" w:rsidP="00B95C21">
            <w:pPr>
              <w:spacing w:before="0" w:line="240" w:lineRule="auto"/>
              <w:jc w:val="center"/>
              <w:rPr>
                <w:rFonts w:eastAsia="Calibri"/>
                <w:sz w:val="16"/>
                <w:szCs w:val="16"/>
                <w:lang w:val="en-US" w:eastAsia="en-US"/>
              </w:rPr>
            </w:pPr>
            <w:r w:rsidRPr="00CC4A68">
              <w:rPr>
                <w:rFonts w:eastAsia="Calibri"/>
                <w:sz w:val="16"/>
                <w:szCs w:val="16"/>
                <w:lang w:val="en-US" w:eastAsia="en-US"/>
              </w:rPr>
              <w:t>AYUNTAMIENTO DE FUENLABRADA</w:t>
            </w:r>
          </w:p>
        </w:tc>
        <w:tc>
          <w:tcPr>
            <w:tcW w:w="5014" w:type="dxa"/>
            <w:hideMark/>
          </w:tcPr>
          <w:p w14:paraId="55E18D9E" w14:textId="77777777" w:rsidR="00645FC3" w:rsidRPr="007036FE" w:rsidRDefault="00645FC3" w:rsidP="00B95C2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Calibri"/>
                <w:color w:val="808080" w:themeColor="background1" w:themeShade="80"/>
                <w:szCs w:val="16"/>
                <w:lang w:eastAsia="en-US"/>
              </w:rPr>
            </w:pPr>
            <w:r w:rsidRPr="007036FE">
              <w:rPr>
                <w:rFonts w:eastAsia="Calibri"/>
                <w:color w:val="808080" w:themeColor="background1" w:themeShade="80"/>
                <w:szCs w:val="16"/>
                <w:lang w:eastAsia="en-US"/>
              </w:rPr>
              <w:t>MEDALLA DE ORO DE LA CIUDAD DE FUENLABRADA. A LOS PROFESIONALES DEL HUF</w:t>
            </w:r>
          </w:p>
        </w:tc>
        <w:tc>
          <w:tcPr>
            <w:tcW w:w="1046" w:type="dxa"/>
            <w:hideMark/>
          </w:tcPr>
          <w:p w14:paraId="55E18D9F" w14:textId="3CB19997" w:rsidR="00645FC3" w:rsidRPr="007036FE" w:rsidRDefault="002C0580" w:rsidP="00B95C2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Calibri"/>
                <w:color w:val="808080" w:themeColor="background1" w:themeShade="80"/>
                <w:szCs w:val="16"/>
                <w:lang w:val="en-US" w:eastAsia="en-US"/>
              </w:rPr>
            </w:pPr>
            <w:r w:rsidRPr="007036FE">
              <w:rPr>
                <w:rFonts w:eastAsia="Calibri"/>
                <w:color w:val="808080" w:themeColor="background1" w:themeShade="80"/>
                <w:szCs w:val="16"/>
                <w:lang w:val="en-US" w:eastAsia="en-US"/>
              </w:rPr>
              <w:t>may.-20</w:t>
            </w:r>
          </w:p>
        </w:tc>
      </w:tr>
      <w:tr w:rsidR="007036FE" w:rsidRPr="007036FE" w14:paraId="55E18DA4" w14:textId="77777777" w:rsidTr="002C0580">
        <w:trPr>
          <w:trHeight w:val="985"/>
        </w:trPr>
        <w:tc>
          <w:tcPr>
            <w:cnfStyle w:val="001000000000" w:firstRow="0" w:lastRow="0" w:firstColumn="1" w:lastColumn="0" w:oddVBand="0" w:evenVBand="0" w:oddHBand="0" w:evenHBand="0" w:firstRowFirstColumn="0" w:firstRowLastColumn="0" w:lastRowFirstColumn="0" w:lastRowLastColumn="0"/>
            <w:tcW w:w="2453" w:type="dxa"/>
            <w:hideMark/>
          </w:tcPr>
          <w:p w14:paraId="55E18DA1" w14:textId="77777777" w:rsidR="00645FC3" w:rsidRPr="00CC4A68" w:rsidRDefault="00645FC3" w:rsidP="00B95C21">
            <w:pPr>
              <w:spacing w:before="0" w:line="240" w:lineRule="auto"/>
              <w:jc w:val="center"/>
              <w:rPr>
                <w:rFonts w:eastAsia="Calibri"/>
                <w:sz w:val="16"/>
                <w:szCs w:val="16"/>
                <w:lang w:val="en-US" w:eastAsia="en-US"/>
              </w:rPr>
            </w:pPr>
            <w:r w:rsidRPr="00CC4A68">
              <w:rPr>
                <w:rFonts w:eastAsia="Calibri"/>
                <w:sz w:val="16"/>
                <w:szCs w:val="16"/>
                <w:lang w:val="en-US" w:eastAsia="en-US"/>
              </w:rPr>
              <w:t>SOCIEDAD MADRILEÑA DE FARMACEUTICOS DE HOSPITAL( smfh)</w:t>
            </w:r>
          </w:p>
        </w:tc>
        <w:tc>
          <w:tcPr>
            <w:tcW w:w="5014" w:type="dxa"/>
            <w:hideMark/>
          </w:tcPr>
          <w:p w14:paraId="55E18DA2" w14:textId="77777777" w:rsidR="00645FC3" w:rsidRPr="007036FE" w:rsidRDefault="00645FC3" w:rsidP="00B95C2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Calibri"/>
                <w:color w:val="808080" w:themeColor="background1" w:themeShade="80"/>
                <w:szCs w:val="16"/>
                <w:lang w:eastAsia="en-US"/>
              </w:rPr>
            </w:pPr>
            <w:r w:rsidRPr="007036FE">
              <w:rPr>
                <w:rFonts w:eastAsia="Calibri"/>
                <w:color w:val="808080" w:themeColor="background1" w:themeShade="80"/>
                <w:szCs w:val="16"/>
                <w:lang w:eastAsia="en-US"/>
              </w:rPr>
              <w:t>PREMIO AL PROYECTO DE ATENCIÓN A PACIENTES CRONICOS COMPLEJOS.DENTRO DE LA RUTA DE LA EXCELENCIA MADRID 2020</w:t>
            </w:r>
          </w:p>
        </w:tc>
        <w:tc>
          <w:tcPr>
            <w:tcW w:w="1046" w:type="dxa"/>
            <w:hideMark/>
          </w:tcPr>
          <w:p w14:paraId="55E18DA3" w14:textId="296CFBBD" w:rsidR="00645FC3" w:rsidRPr="007036FE" w:rsidRDefault="002C0580" w:rsidP="00B95C2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Calibri"/>
                <w:color w:val="808080" w:themeColor="background1" w:themeShade="80"/>
                <w:szCs w:val="16"/>
                <w:lang w:val="en-US" w:eastAsia="en-US"/>
              </w:rPr>
            </w:pPr>
            <w:r w:rsidRPr="007036FE">
              <w:rPr>
                <w:rFonts w:eastAsia="Calibri"/>
                <w:color w:val="808080" w:themeColor="background1" w:themeShade="80"/>
                <w:szCs w:val="16"/>
                <w:lang w:val="en-US" w:eastAsia="en-US"/>
              </w:rPr>
              <w:t>dic.-20</w:t>
            </w:r>
          </w:p>
        </w:tc>
      </w:tr>
      <w:tr w:rsidR="007036FE" w:rsidRPr="007036FE" w14:paraId="55E18DA8" w14:textId="77777777" w:rsidTr="002C0580">
        <w:trPr>
          <w:trHeight w:val="656"/>
        </w:trPr>
        <w:tc>
          <w:tcPr>
            <w:cnfStyle w:val="001000000000" w:firstRow="0" w:lastRow="0" w:firstColumn="1" w:lastColumn="0" w:oddVBand="0" w:evenVBand="0" w:oddHBand="0" w:evenHBand="0" w:firstRowFirstColumn="0" w:firstRowLastColumn="0" w:lastRowFirstColumn="0" w:lastRowLastColumn="0"/>
            <w:tcW w:w="2453" w:type="dxa"/>
            <w:hideMark/>
          </w:tcPr>
          <w:p w14:paraId="55E18DA5" w14:textId="77777777" w:rsidR="00645FC3" w:rsidRPr="00CC4A68" w:rsidRDefault="00645FC3" w:rsidP="00B95C21">
            <w:pPr>
              <w:spacing w:before="0" w:line="240" w:lineRule="auto"/>
              <w:jc w:val="center"/>
              <w:rPr>
                <w:rFonts w:eastAsia="Calibri"/>
                <w:sz w:val="16"/>
                <w:szCs w:val="16"/>
                <w:lang w:val="en-US" w:eastAsia="en-US"/>
              </w:rPr>
            </w:pPr>
            <w:r w:rsidRPr="00CC4A68">
              <w:rPr>
                <w:rFonts w:eastAsia="Calibri"/>
                <w:sz w:val="16"/>
                <w:szCs w:val="16"/>
                <w:lang w:val="en-US" w:eastAsia="en-US"/>
              </w:rPr>
              <w:t>BSH (BEST SPANISH HOSPITALS AWARDS)</w:t>
            </w:r>
          </w:p>
        </w:tc>
        <w:tc>
          <w:tcPr>
            <w:tcW w:w="5014" w:type="dxa"/>
            <w:hideMark/>
          </w:tcPr>
          <w:p w14:paraId="55E18DA6" w14:textId="3C67DCD4" w:rsidR="00645FC3" w:rsidRPr="007036FE" w:rsidRDefault="00645FC3" w:rsidP="002C0580">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Calibri"/>
                <w:color w:val="808080" w:themeColor="background1" w:themeShade="80"/>
                <w:szCs w:val="16"/>
                <w:lang w:eastAsia="en-US"/>
              </w:rPr>
            </w:pPr>
            <w:r w:rsidRPr="007036FE">
              <w:rPr>
                <w:rFonts w:eastAsia="Calibri"/>
                <w:color w:val="808080" w:themeColor="background1" w:themeShade="80"/>
                <w:szCs w:val="16"/>
                <w:lang w:eastAsia="en-US"/>
              </w:rPr>
              <w:t>2ª EDICION PREMIO CATEGOR</w:t>
            </w:r>
            <w:r w:rsidR="002C0580">
              <w:rPr>
                <w:rFonts w:eastAsia="Calibri"/>
                <w:color w:val="808080" w:themeColor="background1" w:themeShade="80"/>
                <w:szCs w:val="16"/>
                <w:lang w:eastAsia="en-US"/>
              </w:rPr>
              <w:t>ÍA DIAGNÓ</w:t>
            </w:r>
            <w:r w:rsidRPr="007036FE">
              <w:rPr>
                <w:rFonts w:eastAsia="Calibri"/>
                <w:color w:val="808080" w:themeColor="background1" w:themeShade="80"/>
                <w:szCs w:val="16"/>
                <w:lang w:eastAsia="en-US"/>
              </w:rPr>
              <w:t>STICO DE APARATO RESPIRATORIO</w:t>
            </w:r>
          </w:p>
        </w:tc>
        <w:tc>
          <w:tcPr>
            <w:tcW w:w="1046" w:type="dxa"/>
            <w:hideMark/>
          </w:tcPr>
          <w:p w14:paraId="55E18DA7" w14:textId="56C4EBF0" w:rsidR="00645FC3" w:rsidRPr="007036FE" w:rsidRDefault="002C0580" w:rsidP="00B95C2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Calibri"/>
                <w:color w:val="808080" w:themeColor="background1" w:themeShade="80"/>
                <w:szCs w:val="16"/>
                <w:lang w:val="en-US" w:eastAsia="en-US"/>
              </w:rPr>
            </w:pPr>
            <w:r w:rsidRPr="007036FE">
              <w:rPr>
                <w:rFonts w:eastAsia="Calibri"/>
                <w:color w:val="808080" w:themeColor="background1" w:themeShade="80"/>
                <w:szCs w:val="16"/>
                <w:lang w:val="en-US" w:eastAsia="en-US"/>
              </w:rPr>
              <w:t>dic.-20</w:t>
            </w:r>
          </w:p>
        </w:tc>
      </w:tr>
      <w:tr w:rsidR="007036FE" w:rsidRPr="007036FE" w14:paraId="55E18DAC" w14:textId="77777777" w:rsidTr="002C0580">
        <w:trPr>
          <w:trHeight w:val="656"/>
        </w:trPr>
        <w:tc>
          <w:tcPr>
            <w:cnfStyle w:val="001000000000" w:firstRow="0" w:lastRow="0" w:firstColumn="1" w:lastColumn="0" w:oddVBand="0" w:evenVBand="0" w:oddHBand="0" w:evenHBand="0" w:firstRowFirstColumn="0" w:firstRowLastColumn="0" w:lastRowFirstColumn="0" w:lastRowLastColumn="0"/>
            <w:tcW w:w="2453" w:type="dxa"/>
            <w:hideMark/>
          </w:tcPr>
          <w:p w14:paraId="55E18DA9" w14:textId="77777777" w:rsidR="00645FC3" w:rsidRPr="00CC4A68" w:rsidRDefault="00645FC3" w:rsidP="00B95C21">
            <w:pPr>
              <w:spacing w:before="0" w:line="240" w:lineRule="auto"/>
              <w:jc w:val="center"/>
              <w:rPr>
                <w:rFonts w:eastAsia="Calibri"/>
                <w:sz w:val="16"/>
                <w:szCs w:val="16"/>
                <w:lang w:val="en-US" w:eastAsia="en-US"/>
              </w:rPr>
            </w:pPr>
            <w:r w:rsidRPr="00CC4A68">
              <w:rPr>
                <w:rFonts w:eastAsia="Calibri"/>
                <w:sz w:val="16"/>
                <w:szCs w:val="16"/>
                <w:lang w:val="en-US" w:eastAsia="en-US"/>
              </w:rPr>
              <w:t>BSH (BEST SPANISH HOSPITALS AWARDS)</w:t>
            </w:r>
          </w:p>
        </w:tc>
        <w:tc>
          <w:tcPr>
            <w:tcW w:w="5014" w:type="dxa"/>
            <w:hideMark/>
          </w:tcPr>
          <w:p w14:paraId="55E18DAA" w14:textId="63DC0C53" w:rsidR="00645FC3" w:rsidRPr="007036FE" w:rsidRDefault="00645FC3" w:rsidP="00B95C2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Calibri"/>
                <w:color w:val="808080" w:themeColor="background1" w:themeShade="80"/>
                <w:szCs w:val="16"/>
                <w:lang w:eastAsia="en-US"/>
              </w:rPr>
            </w:pPr>
            <w:r w:rsidRPr="007036FE">
              <w:rPr>
                <w:rFonts w:eastAsia="Calibri"/>
                <w:color w:val="808080" w:themeColor="background1" w:themeShade="80"/>
                <w:szCs w:val="16"/>
                <w:lang w:eastAsia="en-US"/>
              </w:rPr>
              <w:t>2ª EDI</w:t>
            </w:r>
            <w:r w:rsidR="002C0580">
              <w:rPr>
                <w:rFonts w:eastAsia="Calibri"/>
                <w:color w:val="808080" w:themeColor="background1" w:themeShade="80"/>
                <w:szCs w:val="16"/>
                <w:lang w:eastAsia="en-US"/>
              </w:rPr>
              <w:t>CION FINALISTA  CATEGORÍA DIAGNÓ</w:t>
            </w:r>
            <w:r w:rsidRPr="007036FE">
              <w:rPr>
                <w:rFonts w:eastAsia="Calibri"/>
                <w:color w:val="808080" w:themeColor="background1" w:themeShade="80"/>
                <w:szCs w:val="16"/>
                <w:lang w:eastAsia="en-US"/>
              </w:rPr>
              <w:t>STICO DE SISTEMA NERVIOSO</w:t>
            </w:r>
          </w:p>
        </w:tc>
        <w:tc>
          <w:tcPr>
            <w:tcW w:w="1046" w:type="dxa"/>
            <w:hideMark/>
          </w:tcPr>
          <w:p w14:paraId="55E18DAB" w14:textId="13A8DA2C" w:rsidR="00645FC3" w:rsidRPr="007036FE" w:rsidRDefault="002C0580" w:rsidP="00B95C2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Calibri"/>
                <w:color w:val="808080" w:themeColor="background1" w:themeShade="80"/>
                <w:szCs w:val="16"/>
                <w:lang w:val="en-US" w:eastAsia="en-US"/>
              </w:rPr>
            </w:pPr>
            <w:r w:rsidRPr="007036FE">
              <w:rPr>
                <w:rFonts w:eastAsia="Calibri"/>
                <w:color w:val="808080" w:themeColor="background1" w:themeShade="80"/>
                <w:szCs w:val="16"/>
                <w:lang w:val="en-US" w:eastAsia="en-US"/>
              </w:rPr>
              <w:t>dic.-20</w:t>
            </w:r>
          </w:p>
        </w:tc>
      </w:tr>
      <w:tr w:rsidR="007036FE" w:rsidRPr="007036FE" w14:paraId="55E18DB0" w14:textId="77777777" w:rsidTr="002C0580">
        <w:trPr>
          <w:trHeight w:val="656"/>
        </w:trPr>
        <w:tc>
          <w:tcPr>
            <w:cnfStyle w:val="001000000000" w:firstRow="0" w:lastRow="0" w:firstColumn="1" w:lastColumn="0" w:oddVBand="0" w:evenVBand="0" w:oddHBand="0" w:evenHBand="0" w:firstRowFirstColumn="0" w:firstRowLastColumn="0" w:lastRowFirstColumn="0" w:lastRowLastColumn="0"/>
            <w:tcW w:w="2453" w:type="dxa"/>
            <w:hideMark/>
          </w:tcPr>
          <w:p w14:paraId="55E18DAD" w14:textId="77777777" w:rsidR="00645FC3" w:rsidRPr="00CC4A68" w:rsidRDefault="00645FC3" w:rsidP="00B95C21">
            <w:pPr>
              <w:spacing w:before="0" w:line="240" w:lineRule="auto"/>
              <w:jc w:val="center"/>
              <w:rPr>
                <w:rFonts w:eastAsia="Calibri"/>
                <w:sz w:val="16"/>
                <w:szCs w:val="16"/>
                <w:lang w:val="en-US" w:eastAsia="en-US"/>
              </w:rPr>
            </w:pPr>
            <w:r w:rsidRPr="00CC4A68">
              <w:rPr>
                <w:rFonts w:eastAsia="Calibri"/>
                <w:sz w:val="16"/>
                <w:szCs w:val="16"/>
                <w:lang w:val="en-US" w:eastAsia="en-US"/>
              </w:rPr>
              <w:t>BSH (BEST SPANISH HOSPITALS AWARDS)</w:t>
            </w:r>
          </w:p>
        </w:tc>
        <w:tc>
          <w:tcPr>
            <w:tcW w:w="5014" w:type="dxa"/>
            <w:hideMark/>
          </w:tcPr>
          <w:p w14:paraId="55E18DAE" w14:textId="280BC44E" w:rsidR="00645FC3" w:rsidRPr="007036FE" w:rsidRDefault="00645FC3" w:rsidP="00B95C2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Calibri"/>
                <w:color w:val="808080" w:themeColor="background1" w:themeShade="80"/>
                <w:szCs w:val="16"/>
                <w:lang w:eastAsia="en-US"/>
              </w:rPr>
            </w:pPr>
            <w:r w:rsidRPr="007036FE">
              <w:rPr>
                <w:rFonts w:eastAsia="Calibri"/>
                <w:color w:val="808080" w:themeColor="background1" w:themeShade="80"/>
                <w:szCs w:val="16"/>
                <w:lang w:eastAsia="en-US"/>
              </w:rPr>
              <w:t>2ª</w:t>
            </w:r>
            <w:r w:rsidR="002C0580">
              <w:rPr>
                <w:rFonts w:eastAsia="Calibri"/>
                <w:color w:val="808080" w:themeColor="background1" w:themeShade="80"/>
                <w:szCs w:val="16"/>
                <w:lang w:eastAsia="en-US"/>
              </w:rPr>
              <w:t xml:space="preserve"> EDICION FINALISTA CATEGORÍA DIAGNÓ</w:t>
            </w:r>
            <w:r w:rsidRPr="007036FE">
              <w:rPr>
                <w:rFonts w:eastAsia="Calibri"/>
                <w:color w:val="808080" w:themeColor="background1" w:themeShade="80"/>
                <w:szCs w:val="16"/>
                <w:lang w:eastAsia="en-US"/>
              </w:rPr>
              <w:t>STICO DE LA MUJER</w:t>
            </w:r>
          </w:p>
        </w:tc>
        <w:tc>
          <w:tcPr>
            <w:tcW w:w="1046" w:type="dxa"/>
            <w:hideMark/>
          </w:tcPr>
          <w:p w14:paraId="55E18DAF" w14:textId="0EB9332B" w:rsidR="00645FC3" w:rsidRPr="007036FE" w:rsidRDefault="002C0580" w:rsidP="00B95C2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Calibri"/>
                <w:color w:val="808080" w:themeColor="background1" w:themeShade="80"/>
                <w:szCs w:val="16"/>
                <w:lang w:val="en-US" w:eastAsia="en-US"/>
              </w:rPr>
            </w:pPr>
            <w:r w:rsidRPr="007036FE">
              <w:rPr>
                <w:rFonts w:eastAsia="Calibri"/>
                <w:color w:val="808080" w:themeColor="background1" w:themeShade="80"/>
                <w:szCs w:val="16"/>
                <w:lang w:val="en-US" w:eastAsia="en-US"/>
              </w:rPr>
              <w:t>dic.-20</w:t>
            </w:r>
          </w:p>
        </w:tc>
      </w:tr>
      <w:tr w:rsidR="007036FE" w:rsidRPr="007036FE" w14:paraId="55E18DB4" w14:textId="77777777" w:rsidTr="002C0580">
        <w:trPr>
          <w:trHeight w:val="656"/>
        </w:trPr>
        <w:tc>
          <w:tcPr>
            <w:cnfStyle w:val="001000000000" w:firstRow="0" w:lastRow="0" w:firstColumn="1" w:lastColumn="0" w:oddVBand="0" w:evenVBand="0" w:oddHBand="0" w:evenHBand="0" w:firstRowFirstColumn="0" w:firstRowLastColumn="0" w:lastRowFirstColumn="0" w:lastRowLastColumn="0"/>
            <w:tcW w:w="2453" w:type="dxa"/>
            <w:hideMark/>
          </w:tcPr>
          <w:p w14:paraId="55E18DB1" w14:textId="77777777" w:rsidR="00645FC3" w:rsidRPr="00CC4A68" w:rsidRDefault="00645FC3" w:rsidP="00B95C21">
            <w:pPr>
              <w:spacing w:before="0" w:line="240" w:lineRule="auto"/>
              <w:jc w:val="center"/>
              <w:rPr>
                <w:rFonts w:eastAsia="Calibri"/>
                <w:sz w:val="16"/>
                <w:szCs w:val="16"/>
                <w:lang w:val="en-US" w:eastAsia="en-US"/>
              </w:rPr>
            </w:pPr>
            <w:r w:rsidRPr="00CC4A68">
              <w:rPr>
                <w:rFonts w:eastAsia="Calibri"/>
                <w:sz w:val="16"/>
                <w:szCs w:val="16"/>
                <w:lang w:val="en-US" w:eastAsia="en-US"/>
              </w:rPr>
              <w:t>BSH (BEST SPANISH HOSPITALS AWARDS)</w:t>
            </w:r>
          </w:p>
        </w:tc>
        <w:tc>
          <w:tcPr>
            <w:tcW w:w="5014" w:type="dxa"/>
            <w:hideMark/>
          </w:tcPr>
          <w:p w14:paraId="55E18DB2" w14:textId="77777777" w:rsidR="00645FC3" w:rsidRPr="007036FE" w:rsidRDefault="00645FC3" w:rsidP="00B95C2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Calibri"/>
                <w:color w:val="808080" w:themeColor="background1" w:themeShade="80"/>
                <w:szCs w:val="16"/>
                <w:lang w:eastAsia="en-US"/>
              </w:rPr>
            </w:pPr>
            <w:r w:rsidRPr="007036FE">
              <w:rPr>
                <w:rFonts w:eastAsia="Calibri"/>
                <w:color w:val="808080" w:themeColor="background1" w:themeShade="80"/>
                <w:szCs w:val="16"/>
                <w:lang w:eastAsia="en-US"/>
              </w:rPr>
              <w:t>2ª EDICION FINALISTA CATEGORIA GLOBAL DE RESULTADOS</w:t>
            </w:r>
          </w:p>
        </w:tc>
        <w:tc>
          <w:tcPr>
            <w:tcW w:w="1046" w:type="dxa"/>
            <w:hideMark/>
          </w:tcPr>
          <w:p w14:paraId="55E18DB3" w14:textId="21E611FC" w:rsidR="00645FC3" w:rsidRPr="007036FE" w:rsidRDefault="002C0580" w:rsidP="00B95C2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Calibri"/>
                <w:color w:val="808080" w:themeColor="background1" w:themeShade="80"/>
                <w:szCs w:val="16"/>
                <w:lang w:val="en-US" w:eastAsia="en-US"/>
              </w:rPr>
            </w:pPr>
            <w:r w:rsidRPr="007036FE">
              <w:rPr>
                <w:rFonts w:eastAsia="Calibri"/>
                <w:color w:val="808080" w:themeColor="background1" w:themeShade="80"/>
                <w:szCs w:val="16"/>
                <w:lang w:val="en-US" w:eastAsia="en-US"/>
              </w:rPr>
              <w:t>dic.-20</w:t>
            </w:r>
          </w:p>
        </w:tc>
      </w:tr>
      <w:tr w:rsidR="007036FE" w:rsidRPr="007036FE" w14:paraId="55E18DB8" w14:textId="77777777" w:rsidTr="002C0580">
        <w:trPr>
          <w:trHeight w:val="327"/>
        </w:trPr>
        <w:tc>
          <w:tcPr>
            <w:cnfStyle w:val="001000000000" w:firstRow="0" w:lastRow="0" w:firstColumn="1" w:lastColumn="0" w:oddVBand="0" w:evenVBand="0" w:oddHBand="0" w:evenHBand="0" w:firstRowFirstColumn="0" w:firstRowLastColumn="0" w:lastRowFirstColumn="0" w:lastRowLastColumn="0"/>
            <w:tcW w:w="2453" w:type="dxa"/>
            <w:hideMark/>
          </w:tcPr>
          <w:p w14:paraId="55E18DB5" w14:textId="77777777" w:rsidR="00645FC3" w:rsidRPr="00CC4A68" w:rsidRDefault="00645FC3" w:rsidP="00B95C21">
            <w:pPr>
              <w:spacing w:before="0" w:line="240" w:lineRule="auto"/>
              <w:jc w:val="center"/>
              <w:rPr>
                <w:rFonts w:eastAsia="Calibri"/>
                <w:sz w:val="16"/>
                <w:szCs w:val="16"/>
                <w:lang w:val="en-US" w:eastAsia="en-US"/>
              </w:rPr>
            </w:pPr>
            <w:r w:rsidRPr="00CC4A68">
              <w:rPr>
                <w:rFonts w:eastAsia="Calibri"/>
                <w:sz w:val="16"/>
                <w:szCs w:val="16"/>
                <w:lang w:val="en-US" w:eastAsia="en-US"/>
              </w:rPr>
              <w:t>IQVIA</w:t>
            </w:r>
          </w:p>
        </w:tc>
        <w:tc>
          <w:tcPr>
            <w:tcW w:w="5014" w:type="dxa"/>
            <w:hideMark/>
          </w:tcPr>
          <w:p w14:paraId="55E18DB6" w14:textId="2665EF15" w:rsidR="00645FC3" w:rsidRPr="007036FE" w:rsidRDefault="002C0580" w:rsidP="00B95C2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Calibri"/>
                <w:color w:val="808080" w:themeColor="background1" w:themeShade="80"/>
                <w:szCs w:val="16"/>
                <w:lang w:eastAsia="en-US"/>
              </w:rPr>
            </w:pPr>
            <w:r>
              <w:rPr>
                <w:rFonts w:eastAsia="Calibri"/>
                <w:color w:val="808080" w:themeColor="background1" w:themeShade="80"/>
                <w:szCs w:val="16"/>
                <w:lang w:eastAsia="en-US"/>
              </w:rPr>
              <w:t>PREMIO TOP 20 AREA DE CORAZÓ</w:t>
            </w:r>
            <w:r w:rsidR="00645FC3" w:rsidRPr="007036FE">
              <w:rPr>
                <w:rFonts w:eastAsia="Calibri"/>
                <w:color w:val="808080" w:themeColor="background1" w:themeShade="80"/>
                <w:szCs w:val="16"/>
                <w:lang w:eastAsia="en-US"/>
              </w:rPr>
              <w:t>N</w:t>
            </w:r>
          </w:p>
        </w:tc>
        <w:tc>
          <w:tcPr>
            <w:tcW w:w="1046" w:type="dxa"/>
            <w:hideMark/>
          </w:tcPr>
          <w:p w14:paraId="55E18DB7" w14:textId="2592D9EF" w:rsidR="00645FC3" w:rsidRPr="007036FE" w:rsidRDefault="002C0580" w:rsidP="00B95C2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Calibri"/>
                <w:color w:val="808080" w:themeColor="background1" w:themeShade="80"/>
                <w:szCs w:val="16"/>
                <w:lang w:val="en-US" w:eastAsia="en-US"/>
              </w:rPr>
            </w:pPr>
            <w:r w:rsidRPr="007036FE">
              <w:rPr>
                <w:rFonts w:eastAsia="Calibri"/>
                <w:color w:val="808080" w:themeColor="background1" w:themeShade="80"/>
                <w:szCs w:val="16"/>
                <w:lang w:val="en-US" w:eastAsia="en-US"/>
              </w:rPr>
              <w:t>dic.-20</w:t>
            </w:r>
          </w:p>
        </w:tc>
      </w:tr>
      <w:tr w:rsidR="007036FE" w:rsidRPr="007036FE" w14:paraId="55E18DBC" w14:textId="77777777" w:rsidTr="002C0580">
        <w:trPr>
          <w:trHeight w:val="327"/>
        </w:trPr>
        <w:tc>
          <w:tcPr>
            <w:cnfStyle w:val="001000000000" w:firstRow="0" w:lastRow="0" w:firstColumn="1" w:lastColumn="0" w:oddVBand="0" w:evenVBand="0" w:oddHBand="0" w:evenHBand="0" w:firstRowFirstColumn="0" w:firstRowLastColumn="0" w:lastRowFirstColumn="0" w:lastRowLastColumn="0"/>
            <w:tcW w:w="2453" w:type="dxa"/>
            <w:hideMark/>
          </w:tcPr>
          <w:p w14:paraId="55E18DB9" w14:textId="77777777" w:rsidR="00645FC3" w:rsidRPr="00CC4A68" w:rsidRDefault="00645FC3" w:rsidP="00B95C21">
            <w:pPr>
              <w:spacing w:before="0" w:line="240" w:lineRule="auto"/>
              <w:jc w:val="center"/>
              <w:rPr>
                <w:rFonts w:eastAsia="Calibri"/>
                <w:sz w:val="16"/>
                <w:szCs w:val="16"/>
                <w:lang w:val="en-US" w:eastAsia="en-US"/>
              </w:rPr>
            </w:pPr>
            <w:r w:rsidRPr="00CC4A68">
              <w:rPr>
                <w:rFonts w:eastAsia="Calibri"/>
                <w:sz w:val="16"/>
                <w:szCs w:val="16"/>
                <w:lang w:val="en-US" w:eastAsia="en-US"/>
              </w:rPr>
              <w:t>IQVIA</w:t>
            </w:r>
          </w:p>
        </w:tc>
        <w:tc>
          <w:tcPr>
            <w:tcW w:w="5014" w:type="dxa"/>
            <w:hideMark/>
          </w:tcPr>
          <w:p w14:paraId="55E18DBA" w14:textId="77777777" w:rsidR="00645FC3" w:rsidRPr="007036FE" w:rsidRDefault="00645FC3" w:rsidP="00B95C2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Calibri"/>
                <w:color w:val="808080" w:themeColor="background1" w:themeShade="80"/>
                <w:szCs w:val="16"/>
                <w:lang w:val="en-US" w:eastAsia="en-US"/>
              </w:rPr>
            </w:pPr>
            <w:r w:rsidRPr="007036FE">
              <w:rPr>
                <w:rFonts w:eastAsia="Calibri"/>
                <w:color w:val="808080" w:themeColor="background1" w:themeShade="80"/>
                <w:szCs w:val="16"/>
                <w:lang w:val="en-US" w:eastAsia="en-US"/>
              </w:rPr>
              <w:t>FINALISTA TOP 20 GESTIÓN HOSPITALARIA</w:t>
            </w:r>
          </w:p>
        </w:tc>
        <w:tc>
          <w:tcPr>
            <w:tcW w:w="1046" w:type="dxa"/>
            <w:hideMark/>
          </w:tcPr>
          <w:p w14:paraId="55E18DBB" w14:textId="03D40DFD" w:rsidR="00645FC3" w:rsidRPr="007036FE" w:rsidRDefault="002C0580" w:rsidP="00B95C2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Calibri"/>
                <w:color w:val="808080" w:themeColor="background1" w:themeShade="80"/>
                <w:szCs w:val="16"/>
                <w:lang w:val="en-US" w:eastAsia="en-US"/>
              </w:rPr>
            </w:pPr>
            <w:r w:rsidRPr="007036FE">
              <w:rPr>
                <w:rFonts w:eastAsia="Calibri"/>
                <w:color w:val="808080" w:themeColor="background1" w:themeShade="80"/>
                <w:szCs w:val="16"/>
                <w:lang w:val="en-US" w:eastAsia="en-US"/>
              </w:rPr>
              <w:t>dic.-20</w:t>
            </w:r>
          </w:p>
        </w:tc>
      </w:tr>
      <w:tr w:rsidR="007036FE" w:rsidRPr="007036FE" w14:paraId="55E18DC0" w14:textId="77777777" w:rsidTr="002C0580">
        <w:trPr>
          <w:trHeight w:val="327"/>
        </w:trPr>
        <w:tc>
          <w:tcPr>
            <w:cnfStyle w:val="001000000000" w:firstRow="0" w:lastRow="0" w:firstColumn="1" w:lastColumn="0" w:oddVBand="0" w:evenVBand="0" w:oddHBand="0" w:evenHBand="0" w:firstRowFirstColumn="0" w:firstRowLastColumn="0" w:lastRowFirstColumn="0" w:lastRowLastColumn="0"/>
            <w:tcW w:w="2453" w:type="dxa"/>
            <w:hideMark/>
          </w:tcPr>
          <w:p w14:paraId="55E18DBD" w14:textId="77777777" w:rsidR="00645FC3" w:rsidRPr="00CC4A68" w:rsidRDefault="00645FC3" w:rsidP="00B95C21">
            <w:pPr>
              <w:spacing w:before="0" w:line="240" w:lineRule="auto"/>
              <w:jc w:val="center"/>
              <w:rPr>
                <w:rFonts w:eastAsia="Calibri"/>
                <w:sz w:val="16"/>
                <w:szCs w:val="16"/>
                <w:lang w:val="en-US" w:eastAsia="en-US"/>
              </w:rPr>
            </w:pPr>
            <w:r w:rsidRPr="00CC4A68">
              <w:rPr>
                <w:rFonts w:eastAsia="Calibri"/>
                <w:sz w:val="16"/>
                <w:szCs w:val="16"/>
                <w:lang w:val="en-US" w:eastAsia="en-US"/>
              </w:rPr>
              <w:t>GACETA MÉDICA</w:t>
            </w:r>
          </w:p>
        </w:tc>
        <w:tc>
          <w:tcPr>
            <w:tcW w:w="5014" w:type="dxa"/>
            <w:hideMark/>
          </w:tcPr>
          <w:p w14:paraId="55E18DBE" w14:textId="77777777" w:rsidR="00645FC3" w:rsidRPr="007036FE" w:rsidRDefault="00645FC3" w:rsidP="00B95C2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Calibri"/>
                <w:color w:val="808080" w:themeColor="background1" w:themeShade="80"/>
                <w:szCs w:val="16"/>
                <w:lang w:val="en-US" w:eastAsia="en-US"/>
              </w:rPr>
            </w:pPr>
            <w:r w:rsidRPr="007036FE">
              <w:rPr>
                <w:rFonts w:eastAsia="Calibri"/>
                <w:color w:val="808080" w:themeColor="background1" w:themeShade="80"/>
                <w:szCs w:val="16"/>
                <w:lang w:val="en-US" w:eastAsia="en-US"/>
              </w:rPr>
              <w:t>PREMIO  BEST IN CLASS EN MEDICINA INTERNA</w:t>
            </w:r>
          </w:p>
        </w:tc>
        <w:tc>
          <w:tcPr>
            <w:tcW w:w="1046" w:type="dxa"/>
            <w:hideMark/>
          </w:tcPr>
          <w:p w14:paraId="55E18DBF" w14:textId="43091872" w:rsidR="00645FC3" w:rsidRPr="007036FE" w:rsidRDefault="002C0580" w:rsidP="00B95C2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Calibri"/>
                <w:color w:val="808080" w:themeColor="background1" w:themeShade="80"/>
                <w:szCs w:val="16"/>
                <w:lang w:val="en-US" w:eastAsia="en-US"/>
              </w:rPr>
            </w:pPr>
            <w:r w:rsidRPr="007036FE">
              <w:rPr>
                <w:rFonts w:eastAsia="Calibri"/>
                <w:color w:val="808080" w:themeColor="background1" w:themeShade="80"/>
                <w:szCs w:val="16"/>
                <w:lang w:val="en-US" w:eastAsia="en-US"/>
              </w:rPr>
              <w:t>dic.-20</w:t>
            </w:r>
          </w:p>
        </w:tc>
      </w:tr>
      <w:tr w:rsidR="007036FE" w:rsidRPr="007036FE" w14:paraId="55E18DC4" w14:textId="77777777" w:rsidTr="002C0580">
        <w:trPr>
          <w:trHeight w:val="327"/>
        </w:trPr>
        <w:tc>
          <w:tcPr>
            <w:cnfStyle w:val="001000000000" w:firstRow="0" w:lastRow="0" w:firstColumn="1" w:lastColumn="0" w:oddVBand="0" w:evenVBand="0" w:oddHBand="0" w:evenHBand="0" w:firstRowFirstColumn="0" w:firstRowLastColumn="0" w:lastRowFirstColumn="0" w:lastRowLastColumn="0"/>
            <w:tcW w:w="2453" w:type="dxa"/>
            <w:hideMark/>
          </w:tcPr>
          <w:p w14:paraId="55E18DC1" w14:textId="77777777" w:rsidR="00645FC3" w:rsidRPr="00CC4A68" w:rsidRDefault="00645FC3" w:rsidP="00B95C21">
            <w:pPr>
              <w:spacing w:before="0" w:line="240" w:lineRule="auto"/>
              <w:jc w:val="center"/>
              <w:rPr>
                <w:rFonts w:eastAsia="Calibri"/>
                <w:sz w:val="16"/>
                <w:szCs w:val="16"/>
                <w:lang w:val="en-US" w:eastAsia="en-US"/>
              </w:rPr>
            </w:pPr>
            <w:r w:rsidRPr="00CC4A68">
              <w:rPr>
                <w:rFonts w:eastAsia="Calibri"/>
                <w:sz w:val="16"/>
                <w:szCs w:val="16"/>
                <w:lang w:val="en-US" w:eastAsia="en-US"/>
              </w:rPr>
              <w:t>GACETA MÉDICA</w:t>
            </w:r>
          </w:p>
        </w:tc>
        <w:tc>
          <w:tcPr>
            <w:tcW w:w="5014" w:type="dxa"/>
            <w:hideMark/>
          </w:tcPr>
          <w:p w14:paraId="55E18DC2" w14:textId="77777777" w:rsidR="00645FC3" w:rsidRPr="007036FE" w:rsidRDefault="00645FC3" w:rsidP="00B95C2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Calibri"/>
                <w:color w:val="808080" w:themeColor="background1" w:themeShade="80"/>
                <w:szCs w:val="16"/>
                <w:lang w:val="en-US" w:eastAsia="en-US"/>
              </w:rPr>
            </w:pPr>
            <w:r w:rsidRPr="007036FE">
              <w:rPr>
                <w:rFonts w:eastAsia="Calibri"/>
                <w:color w:val="808080" w:themeColor="background1" w:themeShade="80"/>
                <w:szCs w:val="16"/>
                <w:lang w:val="en-US" w:eastAsia="en-US"/>
              </w:rPr>
              <w:t>FINALISTA BEST IN CLASS EN MEJOR HOSPITAL</w:t>
            </w:r>
          </w:p>
        </w:tc>
        <w:tc>
          <w:tcPr>
            <w:tcW w:w="1046" w:type="dxa"/>
            <w:hideMark/>
          </w:tcPr>
          <w:p w14:paraId="55E18DC3" w14:textId="277A3838" w:rsidR="00645FC3" w:rsidRPr="007036FE" w:rsidRDefault="002C0580" w:rsidP="00B95C2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Calibri"/>
                <w:color w:val="808080" w:themeColor="background1" w:themeShade="80"/>
                <w:szCs w:val="16"/>
                <w:lang w:val="en-US" w:eastAsia="en-US"/>
              </w:rPr>
            </w:pPr>
            <w:r w:rsidRPr="007036FE">
              <w:rPr>
                <w:rFonts w:eastAsia="Calibri"/>
                <w:color w:val="808080" w:themeColor="background1" w:themeShade="80"/>
                <w:szCs w:val="16"/>
                <w:lang w:val="en-US" w:eastAsia="en-US"/>
              </w:rPr>
              <w:t>dic.-20</w:t>
            </w:r>
          </w:p>
        </w:tc>
      </w:tr>
      <w:tr w:rsidR="007036FE" w:rsidRPr="007036FE" w14:paraId="55E18DC8" w14:textId="77777777" w:rsidTr="002C0580">
        <w:trPr>
          <w:trHeight w:val="327"/>
        </w:trPr>
        <w:tc>
          <w:tcPr>
            <w:cnfStyle w:val="001000000000" w:firstRow="0" w:lastRow="0" w:firstColumn="1" w:lastColumn="0" w:oddVBand="0" w:evenVBand="0" w:oddHBand="0" w:evenHBand="0" w:firstRowFirstColumn="0" w:firstRowLastColumn="0" w:lastRowFirstColumn="0" w:lastRowLastColumn="0"/>
            <w:tcW w:w="2453" w:type="dxa"/>
            <w:hideMark/>
          </w:tcPr>
          <w:p w14:paraId="55E18DC5" w14:textId="77777777" w:rsidR="00645FC3" w:rsidRPr="00CC4A68" w:rsidRDefault="00645FC3" w:rsidP="00B95C21">
            <w:pPr>
              <w:spacing w:before="0" w:line="240" w:lineRule="auto"/>
              <w:jc w:val="center"/>
              <w:rPr>
                <w:rFonts w:eastAsia="Calibri"/>
                <w:sz w:val="16"/>
                <w:szCs w:val="16"/>
                <w:lang w:val="en-US" w:eastAsia="en-US"/>
              </w:rPr>
            </w:pPr>
            <w:r w:rsidRPr="00CC4A68">
              <w:rPr>
                <w:rFonts w:eastAsia="Calibri"/>
                <w:sz w:val="16"/>
                <w:szCs w:val="16"/>
                <w:lang w:val="en-US" w:eastAsia="en-US"/>
              </w:rPr>
              <w:t>GACETA MÉDICA</w:t>
            </w:r>
          </w:p>
        </w:tc>
        <w:tc>
          <w:tcPr>
            <w:tcW w:w="5014" w:type="dxa"/>
            <w:hideMark/>
          </w:tcPr>
          <w:p w14:paraId="55E18DC6" w14:textId="77777777" w:rsidR="00645FC3" w:rsidRPr="007036FE" w:rsidRDefault="00645FC3" w:rsidP="00B95C2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Calibri"/>
                <w:color w:val="808080" w:themeColor="background1" w:themeShade="80"/>
                <w:szCs w:val="16"/>
                <w:lang w:eastAsia="en-US"/>
              </w:rPr>
            </w:pPr>
            <w:r w:rsidRPr="007036FE">
              <w:rPr>
                <w:rFonts w:eastAsia="Calibri"/>
                <w:color w:val="808080" w:themeColor="background1" w:themeShade="80"/>
                <w:szCs w:val="16"/>
                <w:lang w:eastAsia="en-US"/>
              </w:rPr>
              <w:t>FINALISTA BEST IN CLASS EN UNIDAD DE DOLOR</w:t>
            </w:r>
          </w:p>
        </w:tc>
        <w:tc>
          <w:tcPr>
            <w:tcW w:w="1046" w:type="dxa"/>
            <w:hideMark/>
          </w:tcPr>
          <w:p w14:paraId="55E18DC7" w14:textId="171A4B1E" w:rsidR="00645FC3" w:rsidRPr="007036FE" w:rsidRDefault="002C0580" w:rsidP="00B95C2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Calibri"/>
                <w:color w:val="808080" w:themeColor="background1" w:themeShade="80"/>
                <w:szCs w:val="16"/>
                <w:lang w:val="en-US" w:eastAsia="en-US"/>
              </w:rPr>
            </w:pPr>
            <w:r w:rsidRPr="007036FE">
              <w:rPr>
                <w:rFonts w:eastAsia="Calibri"/>
                <w:color w:val="808080" w:themeColor="background1" w:themeShade="80"/>
                <w:szCs w:val="16"/>
                <w:lang w:val="en-US" w:eastAsia="en-US"/>
              </w:rPr>
              <w:t>dic.-20</w:t>
            </w:r>
          </w:p>
        </w:tc>
      </w:tr>
      <w:tr w:rsidR="007036FE" w:rsidRPr="007036FE" w14:paraId="55E18DCC" w14:textId="77777777" w:rsidTr="002C0580">
        <w:trPr>
          <w:trHeight w:val="327"/>
        </w:trPr>
        <w:tc>
          <w:tcPr>
            <w:cnfStyle w:val="001000000000" w:firstRow="0" w:lastRow="0" w:firstColumn="1" w:lastColumn="0" w:oddVBand="0" w:evenVBand="0" w:oddHBand="0" w:evenHBand="0" w:firstRowFirstColumn="0" w:firstRowLastColumn="0" w:lastRowFirstColumn="0" w:lastRowLastColumn="0"/>
            <w:tcW w:w="2453" w:type="dxa"/>
            <w:hideMark/>
          </w:tcPr>
          <w:p w14:paraId="55E18DC9" w14:textId="77777777" w:rsidR="00645FC3" w:rsidRPr="00CC4A68" w:rsidRDefault="00645FC3" w:rsidP="00B95C21">
            <w:pPr>
              <w:spacing w:before="0" w:line="240" w:lineRule="auto"/>
              <w:jc w:val="center"/>
              <w:rPr>
                <w:rFonts w:eastAsia="Calibri"/>
                <w:sz w:val="16"/>
                <w:szCs w:val="16"/>
                <w:lang w:val="en-US" w:eastAsia="en-US"/>
              </w:rPr>
            </w:pPr>
            <w:r w:rsidRPr="00CC4A68">
              <w:rPr>
                <w:rFonts w:eastAsia="Calibri"/>
                <w:sz w:val="16"/>
                <w:szCs w:val="16"/>
                <w:lang w:val="en-US" w:eastAsia="en-US"/>
              </w:rPr>
              <w:t>GACETA MÉDICA</w:t>
            </w:r>
          </w:p>
        </w:tc>
        <w:tc>
          <w:tcPr>
            <w:tcW w:w="5014" w:type="dxa"/>
            <w:hideMark/>
          </w:tcPr>
          <w:p w14:paraId="55E18DCA" w14:textId="68CFFBE5" w:rsidR="00645FC3" w:rsidRPr="007036FE" w:rsidRDefault="00645FC3" w:rsidP="00B95C2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Calibri"/>
                <w:color w:val="808080" w:themeColor="background1" w:themeShade="80"/>
                <w:szCs w:val="16"/>
                <w:lang w:val="en-US" w:eastAsia="en-US"/>
              </w:rPr>
            </w:pPr>
            <w:r w:rsidRPr="007036FE">
              <w:rPr>
                <w:rFonts w:eastAsia="Calibri"/>
                <w:color w:val="808080" w:themeColor="background1" w:themeShade="80"/>
                <w:szCs w:val="16"/>
                <w:lang w:val="en-US" w:eastAsia="en-US"/>
              </w:rPr>
              <w:t>FINALISTA BEST IN CLASS EN FARMACIA EN ONCOLO</w:t>
            </w:r>
            <w:r w:rsidR="002C0580">
              <w:rPr>
                <w:rFonts w:eastAsia="Calibri"/>
                <w:color w:val="808080" w:themeColor="background1" w:themeShade="80"/>
                <w:szCs w:val="16"/>
                <w:lang w:val="en-US" w:eastAsia="en-US"/>
              </w:rPr>
              <w:t>GÍ</w:t>
            </w:r>
            <w:r w:rsidRPr="007036FE">
              <w:rPr>
                <w:rFonts w:eastAsia="Calibri"/>
                <w:color w:val="808080" w:themeColor="background1" w:themeShade="80"/>
                <w:szCs w:val="16"/>
                <w:lang w:val="en-US" w:eastAsia="en-US"/>
              </w:rPr>
              <w:t>A</w:t>
            </w:r>
          </w:p>
        </w:tc>
        <w:tc>
          <w:tcPr>
            <w:tcW w:w="1046" w:type="dxa"/>
            <w:hideMark/>
          </w:tcPr>
          <w:p w14:paraId="55E18DCB" w14:textId="00BBB6B0" w:rsidR="00645FC3" w:rsidRPr="007036FE" w:rsidRDefault="002C0580" w:rsidP="00B95C2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Calibri"/>
                <w:color w:val="808080" w:themeColor="background1" w:themeShade="80"/>
                <w:szCs w:val="16"/>
                <w:lang w:val="en-US" w:eastAsia="en-US"/>
              </w:rPr>
            </w:pPr>
            <w:r w:rsidRPr="007036FE">
              <w:rPr>
                <w:rFonts w:eastAsia="Calibri"/>
                <w:color w:val="808080" w:themeColor="background1" w:themeShade="80"/>
                <w:szCs w:val="16"/>
                <w:lang w:val="en-US" w:eastAsia="en-US"/>
              </w:rPr>
              <w:t>dic.-20</w:t>
            </w:r>
          </w:p>
        </w:tc>
      </w:tr>
      <w:tr w:rsidR="007036FE" w:rsidRPr="007036FE" w14:paraId="55E18DD0" w14:textId="77777777" w:rsidTr="002C0580">
        <w:trPr>
          <w:trHeight w:val="327"/>
        </w:trPr>
        <w:tc>
          <w:tcPr>
            <w:cnfStyle w:val="001000000000" w:firstRow="0" w:lastRow="0" w:firstColumn="1" w:lastColumn="0" w:oddVBand="0" w:evenVBand="0" w:oddHBand="0" w:evenHBand="0" w:firstRowFirstColumn="0" w:firstRowLastColumn="0" w:lastRowFirstColumn="0" w:lastRowLastColumn="0"/>
            <w:tcW w:w="2453" w:type="dxa"/>
            <w:hideMark/>
          </w:tcPr>
          <w:p w14:paraId="55E18DCD" w14:textId="77777777" w:rsidR="00645FC3" w:rsidRPr="00CC4A68" w:rsidRDefault="00645FC3" w:rsidP="00B95C21">
            <w:pPr>
              <w:spacing w:before="0" w:line="240" w:lineRule="auto"/>
              <w:jc w:val="center"/>
              <w:rPr>
                <w:rFonts w:eastAsia="Calibri"/>
                <w:sz w:val="16"/>
                <w:szCs w:val="16"/>
                <w:lang w:val="en-US" w:eastAsia="en-US"/>
              </w:rPr>
            </w:pPr>
            <w:r w:rsidRPr="00CC4A68">
              <w:rPr>
                <w:rFonts w:eastAsia="Calibri"/>
                <w:sz w:val="16"/>
                <w:szCs w:val="16"/>
                <w:lang w:val="en-US" w:eastAsia="en-US"/>
              </w:rPr>
              <w:t>GACETA MÉDICA</w:t>
            </w:r>
          </w:p>
        </w:tc>
        <w:tc>
          <w:tcPr>
            <w:tcW w:w="5014" w:type="dxa"/>
            <w:hideMark/>
          </w:tcPr>
          <w:p w14:paraId="55E18DCE" w14:textId="0D4EAC9D" w:rsidR="00645FC3" w:rsidRPr="007036FE" w:rsidRDefault="00645FC3" w:rsidP="00B95C2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Calibri"/>
                <w:color w:val="808080" w:themeColor="background1" w:themeShade="80"/>
                <w:szCs w:val="16"/>
                <w:lang w:val="en-US" w:eastAsia="en-US"/>
              </w:rPr>
            </w:pPr>
            <w:r w:rsidRPr="007036FE">
              <w:rPr>
                <w:rFonts w:eastAsia="Calibri"/>
                <w:color w:val="808080" w:themeColor="background1" w:themeShade="80"/>
                <w:szCs w:val="16"/>
                <w:lang w:val="en-US" w:eastAsia="en-US"/>
              </w:rPr>
              <w:t>FIN</w:t>
            </w:r>
            <w:r w:rsidR="002C0580">
              <w:rPr>
                <w:rFonts w:eastAsia="Calibri"/>
                <w:color w:val="808080" w:themeColor="background1" w:themeShade="80"/>
                <w:szCs w:val="16"/>
                <w:lang w:val="en-US" w:eastAsia="en-US"/>
              </w:rPr>
              <w:t>ALISTA  BEST IN CLASS EN UROLOGÍ</w:t>
            </w:r>
            <w:r w:rsidRPr="007036FE">
              <w:rPr>
                <w:rFonts w:eastAsia="Calibri"/>
                <w:color w:val="808080" w:themeColor="background1" w:themeShade="80"/>
                <w:szCs w:val="16"/>
                <w:lang w:val="en-US" w:eastAsia="en-US"/>
              </w:rPr>
              <w:t>A</w:t>
            </w:r>
          </w:p>
        </w:tc>
        <w:tc>
          <w:tcPr>
            <w:tcW w:w="1046" w:type="dxa"/>
            <w:hideMark/>
          </w:tcPr>
          <w:p w14:paraId="55E18DCF" w14:textId="37ACC382" w:rsidR="00645FC3" w:rsidRPr="007036FE" w:rsidRDefault="002C0580" w:rsidP="00B95C2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Calibri"/>
                <w:color w:val="808080" w:themeColor="background1" w:themeShade="80"/>
                <w:szCs w:val="16"/>
                <w:lang w:val="en-US" w:eastAsia="en-US"/>
              </w:rPr>
            </w:pPr>
            <w:r w:rsidRPr="007036FE">
              <w:rPr>
                <w:rFonts w:eastAsia="Calibri"/>
                <w:color w:val="808080" w:themeColor="background1" w:themeShade="80"/>
                <w:szCs w:val="16"/>
                <w:lang w:val="en-US" w:eastAsia="en-US"/>
              </w:rPr>
              <w:t>dic.-20</w:t>
            </w:r>
          </w:p>
        </w:tc>
      </w:tr>
    </w:tbl>
    <w:p w14:paraId="55E18DD1" w14:textId="77777777" w:rsidR="00F31D28" w:rsidRPr="007036FE" w:rsidRDefault="00F31D28" w:rsidP="008B5977">
      <w:pPr>
        <w:rPr>
          <w:rFonts w:eastAsia="Calibri"/>
          <w:szCs w:val="22"/>
          <w:lang w:val="en-US" w:eastAsia="en-US"/>
        </w:rPr>
      </w:pPr>
    </w:p>
    <w:p w14:paraId="6A50508C" w14:textId="732743E9" w:rsidR="00974D29" w:rsidRDefault="00974D29">
      <w:pPr>
        <w:spacing w:before="0" w:line="240" w:lineRule="auto"/>
        <w:jc w:val="left"/>
        <w:rPr>
          <w:rFonts w:eastAsia="Calibri"/>
          <w:noProof/>
          <w:szCs w:val="22"/>
        </w:rPr>
      </w:pPr>
      <w:r>
        <w:rPr>
          <w:noProof/>
        </w:rPr>
        <w:br w:type="page"/>
      </w:r>
    </w:p>
    <w:p w14:paraId="4465253A" w14:textId="77777777" w:rsidR="00CC4A68" w:rsidRDefault="00CC4A68" w:rsidP="00D15A52">
      <w:pPr>
        <w:pStyle w:val="Prrafodelista"/>
        <w:rPr>
          <w:noProof/>
          <w:lang w:eastAsia="es-ES"/>
        </w:rPr>
      </w:pPr>
    </w:p>
    <w:p w14:paraId="74629AA6" w14:textId="2EE49D52" w:rsidR="00974D29" w:rsidRDefault="00D15A52" w:rsidP="00D15A52">
      <w:pPr>
        <w:pStyle w:val="Prrafodelista"/>
        <w:rPr>
          <w:noProof/>
        </w:rPr>
      </w:pPr>
      <w:r w:rsidRPr="001315B1">
        <w:rPr>
          <w:noProof/>
          <w:lang w:eastAsia="es-ES"/>
        </w:rPr>
        <w:drawing>
          <wp:inline distT="0" distB="0" distL="0" distR="0" wp14:anchorId="55E199C0" wp14:editId="55E199C1">
            <wp:extent cx="1152525" cy="1645207"/>
            <wp:effectExtent l="0" t="0" r="0" b="0"/>
            <wp:docPr id="487" name="Imagen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154703" cy="1648316"/>
                    </a:xfrm>
                    <a:prstGeom prst="rect">
                      <a:avLst/>
                    </a:prstGeom>
                    <a:noFill/>
                    <a:ln>
                      <a:noFill/>
                    </a:ln>
                  </pic:spPr>
                </pic:pic>
              </a:graphicData>
            </a:graphic>
          </wp:inline>
        </w:drawing>
      </w:r>
      <w:r>
        <w:rPr>
          <w:noProof/>
        </w:rPr>
        <w:t xml:space="preserve">  </w:t>
      </w:r>
      <w:r w:rsidRPr="00937A4E">
        <w:rPr>
          <w:noProof/>
          <w:lang w:eastAsia="es-ES"/>
        </w:rPr>
        <w:drawing>
          <wp:inline distT="0" distB="0" distL="0" distR="0" wp14:anchorId="55E199C2" wp14:editId="55E199C3">
            <wp:extent cx="1057170" cy="1593215"/>
            <wp:effectExtent l="0" t="0" r="0" b="6985"/>
            <wp:docPr id="488" name="Imagen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064625" cy="1604450"/>
                    </a:xfrm>
                    <a:prstGeom prst="rect">
                      <a:avLst/>
                    </a:prstGeom>
                    <a:noFill/>
                    <a:ln>
                      <a:noFill/>
                    </a:ln>
                  </pic:spPr>
                </pic:pic>
              </a:graphicData>
            </a:graphic>
          </wp:inline>
        </w:drawing>
      </w:r>
      <w:r>
        <w:rPr>
          <w:noProof/>
        </w:rPr>
        <w:t xml:space="preserve"> </w:t>
      </w:r>
      <w:r w:rsidRPr="00937A4E">
        <w:rPr>
          <w:noProof/>
          <w:lang w:eastAsia="es-ES"/>
        </w:rPr>
        <w:drawing>
          <wp:inline distT="0" distB="0" distL="0" distR="0" wp14:anchorId="55E199C4" wp14:editId="55E199C5">
            <wp:extent cx="1082813" cy="1543050"/>
            <wp:effectExtent l="0" t="0" r="3175" b="0"/>
            <wp:docPr id="489" name="Imagen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084558" cy="1545537"/>
                    </a:xfrm>
                    <a:prstGeom prst="rect">
                      <a:avLst/>
                    </a:prstGeom>
                    <a:noFill/>
                    <a:ln>
                      <a:noFill/>
                    </a:ln>
                  </pic:spPr>
                </pic:pic>
              </a:graphicData>
            </a:graphic>
          </wp:inline>
        </w:drawing>
      </w:r>
      <w:r>
        <w:rPr>
          <w:noProof/>
        </w:rPr>
        <w:t xml:space="preserve"> </w:t>
      </w:r>
      <w:r w:rsidRPr="00937A4E">
        <w:rPr>
          <w:noProof/>
          <w:lang w:eastAsia="es-ES"/>
        </w:rPr>
        <w:drawing>
          <wp:inline distT="0" distB="0" distL="0" distR="0" wp14:anchorId="55E199C6" wp14:editId="55E199C7">
            <wp:extent cx="1152525" cy="1639383"/>
            <wp:effectExtent l="0" t="0" r="0" b="0"/>
            <wp:docPr id="490" name="Imagen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154114" cy="1641644"/>
                    </a:xfrm>
                    <a:prstGeom prst="rect">
                      <a:avLst/>
                    </a:prstGeom>
                    <a:noFill/>
                    <a:ln>
                      <a:noFill/>
                    </a:ln>
                  </pic:spPr>
                </pic:pic>
              </a:graphicData>
            </a:graphic>
          </wp:inline>
        </w:drawing>
      </w:r>
      <w:r>
        <w:rPr>
          <w:noProof/>
        </w:rPr>
        <w:t xml:space="preserve"> </w:t>
      </w:r>
    </w:p>
    <w:p w14:paraId="13742118" w14:textId="77777777" w:rsidR="00974D29" w:rsidRDefault="00974D29" w:rsidP="00D15A52">
      <w:pPr>
        <w:pStyle w:val="Prrafodelista"/>
        <w:rPr>
          <w:noProof/>
        </w:rPr>
      </w:pPr>
    </w:p>
    <w:p w14:paraId="7F7247CF" w14:textId="738EB79C" w:rsidR="00974D29" w:rsidRDefault="00D15A52" w:rsidP="00D15A52">
      <w:pPr>
        <w:pStyle w:val="Prrafodelista"/>
        <w:rPr>
          <w:noProof/>
        </w:rPr>
      </w:pPr>
      <w:r w:rsidRPr="00937A4E">
        <w:rPr>
          <w:noProof/>
          <w:lang w:eastAsia="es-ES"/>
        </w:rPr>
        <w:drawing>
          <wp:inline distT="0" distB="0" distL="0" distR="0" wp14:anchorId="55E199C8" wp14:editId="55E199C9">
            <wp:extent cx="1228725" cy="1727719"/>
            <wp:effectExtent l="0" t="0" r="0" b="6350"/>
            <wp:docPr id="491" name="Imagen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230940" cy="1730833"/>
                    </a:xfrm>
                    <a:prstGeom prst="rect">
                      <a:avLst/>
                    </a:prstGeom>
                    <a:noFill/>
                    <a:ln>
                      <a:noFill/>
                    </a:ln>
                  </pic:spPr>
                </pic:pic>
              </a:graphicData>
            </a:graphic>
          </wp:inline>
        </w:drawing>
      </w:r>
      <w:r>
        <w:rPr>
          <w:noProof/>
        </w:rPr>
        <w:t xml:space="preserve"> </w:t>
      </w:r>
      <w:r w:rsidR="00974D29">
        <w:rPr>
          <w:noProof/>
          <w:lang w:eastAsia="es-ES"/>
        </w:rPr>
        <w:t xml:space="preserve">              </w:t>
      </w:r>
      <w:r w:rsidR="00974D29" w:rsidRPr="00827113">
        <w:rPr>
          <w:noProof/>
          <w:lang w:eastAsia="es-ES"/>
        </w:rPr>
        <w:drawing>
          <wp:inline distT="0" distB="0" distL="0" distR="0" wp14:anchorId="5AD82D42" wp14:editId="324D33BD">
            <wp:extent cx="2090996" cy="1476375"/>
            <wp:effectExtent l="0" t="0" r="5080" b="0"/>
            <wp:docPr id="493" name="Imagen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94847" cy="1479094"/>
                    </a:xfrm>
                    <a:prstGeom prst="rect">
                      <a:avLst/>
                    </a:prstGeom>
                    <a:noFill/>
                    <a:ln>
                      <a:noFill/>
                    </a:ln>
                  </pic:spPr>
                </pic:pic>
              </a:graphicData>
            </a:graphic>
          </wp:inline>
        </w:drawing>
      </w:r>
    </w:p>
    <w:p w14:paraId="56ED4DE6" w14:textId="61837D8F" w:rsidR="00974D29" w:rsidRDefault="00974D29" w:rsidP="00D15A52">
      <w:pPr>
        <w:pStyle w:val="Prrafodelista"/>
        <w:rPr>
          <w:noProof/>
          <w:lang w:eastAsia="es-ES"/>
        </w:rPr>
      </w:pPr>
    </w:p>
    <w:p w14:paraId="0C74B656" w14:textId="77777777" w:rsidR="00974D29" w:rsidRDefault="00974D29" w:rsidP="00D15A52">
      <w:pPr>
        <w:pStyle w:val="Prrafodelista"/>
        <w:rPr>
          <w:noProof/>
          <w:lang w:eastAsia="es-ES"/>
        </w:rPr>
      </w:pPr>
    </w:p>
    <w:p w14:paraId="6B5D8313" w14:textId="09AA1BD8" w:rsidR="00974D29" w:rsidRDefault="00D15A52" w:rsidP="00D15A52">
      <w:pPr>
        <w:pStyle w:val="Prrafodelista"/>
        <w:rPr>
          <w:noProof/>
          <w:lang w:eastAsia="es-ES"/>
        </w:rPr>
      </w:pPr>
      <w:r w:rsidRPr="00827113">
        <w:rPr>
          <w:noProof/>
          <w:lang w:eastAsia="es-ES"/>
        </w:rPr>
        <w:drawing>
          <wp:inline distT="0" distB="0" distL="0" distR="0" wp14:anchorId="55E199CC" wp14:editId="55E199CD">
            <wp:extent cx="2085975" cy="1483288"/>
            <wp:effectExtent l="0" t="0" r="0" b="3175"/>
            <wp:docPr id="495" name="Imagen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088851" cy="1485333"/>
                    </a:xfrm>
                    <a:prstGeom prst="rect">
                      <a:avLst/>
                    </a:prstGeom>
                    <a:noFill/>
                    <a:ln>
                      <a:noFill/>
                    </a:ln>
                  </pic:spPr>
                </pic:pic>
              </a:graphicData>
            </a:graphic>
          </wp:inline>
        </w:drawing>
      </w:r>
      <w:r w:rsidR="00974D29">
        <w:rPr>
          <w:noProof/>
          <w:lang w:eastAsia="es-ES"/>
        </w:rPr>
        <w:t xml:space="preserve">         </w:t>
      </w:r>
      <w:r w:rsidRPr="00C50590">
        <w:rPr>
          <w:noProof/>
          <w:lang w:eastAsia="es-ES"/>
        </w:rPr>
        <w:drawing>
          <wp:inline distT="0" distB="0" distL="0" distR="0" wp14:anchorId="55E199CE" wp14:editId="55E199CF">
            <wp:extent cx="1700213" cy="1133475"/>
            <wp:effectExtent l="0" t="0" r="0" b="0"/>
            <wp:docPr id="497" name="Imagen 497" descr="C:\Users\50071897T\AppData\Local\Microsoft\Windows\INetCache\Content.Outlook\VLD0KSRT\IMG_7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50071897T\AppData\Local\Microsoft\Windows\INetCache\Content.Outlook\VLD0KSRT\IMG_7837.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01341" cy="1134227"/>
                    </a:xfrm>
                    <a:prstGeom prst="rect">
                      <a:avLst/>
                    </a:prstGeom>
                    <a:noFill/>
                    <a:ln>
                      <a:noFill/>
                    </a:ln>
                  </pic:spPr>
                </pic:pic>
              </a:graphicData>
            </a:graphic>
          </wp:inline>
        </w:drawing>
      </w:r>
      <w:r>
        <w:rPr>
          <w:noProof/>
        </w:rPr>
        <w:t xml:space="preserve"> </w:t>
      </w:r>
    </w:p>
    <w:p w14:paraId="4FE865A0" w14:textId="1EB48A82" w:rsidR="00974D29" w:rsidRDefault="00974D29" w:rsidP="00D15A52">
      <w:pPr>
        <w:pStyle w:val="Prrafodelista"/>
        <w:rPr>
          <w:noProof/>
          <w:lang w:eastAsia="es-ES"/>
        </w:rPr>
      </w:pPr>
    </w:p>
    <w:p w14:paraId="0F325D4B" w14:textId="77777777" w:rsidR="00974D29" w:rsidRDefault="00974D29" w:rsidP="00D15A52">
      <w:pPr>
        <w:pStyle w:val="Prrafodelista"/>
        <w:rPr>
          <w:noProof/>
          <w:lang w:eastAsia="es-ES"/>
        </w:rPr>
      </w:pPr>
    </w:p>
    <w:p w14:paraId="55E18DD2" w14:textId="10A61E63" w:rsidR="00D15A52" w:rsidRPr="009E7227" w:rsidRDefault="00D15A52" w:rsidP="00D15A52">
      <w:pPr>
        <w:pStyle w:val="Prrafodelista"/>
      </w:pPr>
      <w:r w:rsidRPr="00827113">
        <w:rPr>
          <w:noProof/>
          <w:lang w:eastAsia="es-ES"/>
        </w:rPr>
        <w:drawing>
          <wp:inline distT="0" distB="0" distL="0" distR="0" wp14:anchorId="55E199D0" wp14:editId="55E199D1">
            <wp:extent cx="2327589" cy="1628775"/>
            <wp:effectExtent l="0" t="0" r="0" b="0"/>
            <wp:docPr id="496" name="Imagen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328637" cy="1629508"/>
                    </a:xfrm>
                    <a:prstGeom prst="rect">
                      <a:avLst/>
                    </a:prstGeom>
                    <a:noFill/>
                    <a:ln>
                      <a:noFill/>
                    </a:ln>
                  </pic:spPr>
                </pic:pic>
              </a:graphicData>
            </a:graphic>
          </wp:inline>
        </w:drawing>
      </w:r>
    </w:p>
    <w:p w14:paraId="55E18DD3" w14:textId="77777777" w:rsidR="00F31D28" w:rsidRDefault="00F31D28" w:rsidP="0068118A">
      <w:pPr>
        <w:rPr>
          <w:highlight w:val="yellow"/>
          <w:lang w:val="es-ES_tradnl"/>
        </w:rPr>
      </w:pPr>
    </w:p>
    <w:p w14:paraId="55E18DD4" w14:textId="77777777" w:rsidR="00F5077D" w:rsidRPr="009E7227" w:rsidRDefault="00F5077D" w:rsidP="0068118A">
      <w:pPr>
        <w:pStyle w:val="Prrafodelista"/>
      </w:pPr>
    </w:p>
    <w:p w14:paraId="55E18DD5" w14:textId="77777777" w:rsidR="00F5077D" w:rsidRPr="009E7227" w:rsidRDefault="00F5077D" w:rsidP="0068118A">
      <w:pPr>
        <w:rPr>
          <w:noProof/>
          <w:color w:val="000080"/>
          <w:sz w:val="28"/>
          <w:szCs w:val="28"/>
        </w:rPr>
      </w:pPr>
      <w:r w:rsidRPr="009E7227">
        <w:br w:type="page"/>
      </w:r>
    </w:p>
    <w:bookmarkStart w:id="129" w:name="_Toc72408383"/>
    <w:bookmarkStart w:id="130" w:name="_Toc74228274"/>
    <w:bookmarkStart w:id="131" w:name="_Toc75343971"/>
    <w:bookmarkEnd w:id="86"/>
    <w:bookmarkEnd w:id="87"/>
    <w:p w14:paraId="55E18DD6" w14:textId="77777777" w:rsidR="00B54346" w:rsidRDefault="00BA2C4C" w:rsidP="00773D2F">
      <w:pPr>
        <w:pStyle w:val="Indice"/>
      </w:pPr>
      <w:r w:rsidRPr="00B54346">
        <w:rPr>
          <w:noProof/>
        </w:rPr>
        <w:lastRenderedPageBreak/>
        <mc:AlternateContent>
          <mc:Choice Requires="wps">
            <w:drawing>
              <wp:anchor distT="0" distB="0" distL="114300" distR="114300" simplePos="0" relativeHeight="251734016" behindDoc="0" locked="0" layoutInCell="1" allowOverlap="1" wp14:anchorId="55E199D2" wp14:editId="11DB5859">
                <wp:simplePos x="0" y="0"/>
                <wp:positionH relativeFrom="column">
                  <wp:posOffset>1600901</wp:posOffset>
                </wp:positionH>
                <wp:positionV relativeFrom="paragraph">
                  <wp:posOffset>5778929</wp:posOffset>
                </wp:positionV>
                <wp:extent cx="3073049" cy="2558374"/>
                <wp:effectExtent l="0" t="0" r="0" b="0"/>
                <wp:wrapNone/>
                <wp:docPr id="458"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073049" cy="2558374"/>
                        </a:xfrm>
                        <a:prstGeom prst="rect">
                          <a:avLst/>
                        </a:prstGeom>
                        <a:noFill/>
                        <a:ln w="25400" cap="flat" cmpd="sng" algn="ctr">
                          <a:noFill/>
                          <a:prstDash val="solid"/>
                          <a:headEnd/>
                          <a:tailEnd/>
                        </a:ln>
                        <a:effectLst/>
                      </wps:spPr>
                      <wps:txbx>
                        <w:txbxContent>
                          <w:p w14:paraId="55E19A5E" w14:textId="77777777" w:rsidR="00DB48FD" w:rsidRDefault="00DB48FD" w:rsidP="00B54346">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Los profesionales del hospital</w:t>
                            </w:r>
                          </w:p>
                          <w:p w14:paraId="55E19A5F" w14:textId="77777777" w:rsidR="00DB48FD" w:rsidRPr="00152381" w:rsidRDefault="00DB48FD" w:rsidP="00EA5DEF">
                            <w:pPr>
                              <w:pStyle w:val="Indice"/>
                              <w:jc w:val="right"/>
                              <w:rPr>
                                <w:sz w:val="28"/>
                              </w:rPr>
                            </w:pPr>
                            <w:r w:rsidRPr="00152381">
                              <w:rPr>
                                <w:sz w:val="28"/>
                              </w:rPr>
                              <w:t>Recursos humanos</w:t>
                            </w:r>
                          </w:p>
                          <w:p w14:paraId="55E19A60" w14:textId="77777777" w:rsidR="00DB48FD" w:rsidRPr="00152381" w:rsidRDefault="00DB48FD" w:rsidP="00EA5DEF">
                            <w:pPr>
                              <w:pStyle w:val="Indice"/>
                              <w:jc w:val="right"/>
                              <w:rPr>
                                <w:sz w:val="28"/>
                              </w:rPr>
                            </w:pPr>
                            <w:r w:rsidRPr="00152381">
                              <w:rPr>
                                <w:sz w:val="28"/>
                              </w:rPr>
                              <w:t>Seguridad y salud laboral</w:t>
                            </w:r>
                          </w:p>
                          <w:p w14:paraId="55E19A61" w14:textId="77777777" w:rsidR="00DB48FD" w:rsidRPr="00152381" w:rsidRDefault="00DB48FD" w:rsidP="00EA5DEF">
                            <w:pPr>
                              <w:pStyle w:val="Indice"/>
                              <w:jc w:val="right"/>
                              <w:rPr>
                                <w:sz w:val="220"/>
                                <w:szCs w:val="28"/>
                              </w:rPr>
                            </w:pPr>
                            <w:r w:rsidRPr="00152381">
                              <w:rPr>
                                <w:sz w:val="28"/>
                              </w:rPr>
                              <w:t>Premios y reconocimientos a nuestros profesionales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E199D2" id="_x0000_s1044" type="#_x0000_t202" style="position:absolute;left:0;text-align:left;margin-left:126.05pt;margin-top:455.05pt;width:241.95pt;height:201.4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" filled="f" stroked="f" strokeweight="2pt">
                <o:lock v:ext="edit" aspectratio="t"/>
                <v:textbox>
                  <w:txbxContent>
                    <w:p w14:paraId="55E19A5E" w14:textId="77777777" w:rsidR="00DB48FD" w:rsidRDefault="00DB48FD" w:rsidP="00B54346">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Los profesionales del hospital</w:t>
                      </w:r>
                    </w:p>
                    <w:p w14:paraId="55E19A5F" w14:textId="77777777" w:rsidR="00DB48FD" w:rsidRPr="00152381" w:rsidRDefault="00DB48FD" w:rsidP="00EA5DEF">
                      <w:pPr>
                        <w:pStyle w:val="Indice"/>
                        <w:jc w:val="right"/>
                        <w:rPr>
                          <w:sz w:val="28"/>
                        </w:rPr>
                      </w:pPr>
                      <w:r w:rsidRPr="00152381">
                        <w:rPr>
                          <w:sz w:val="28"/>
                        </w:rPr>
                        <w:t>Recursos humanos</w:t>
                      </w:r>
                    </w:p>
                    <w:p w14:paraId="55E19A60" w14:textId="77777777" w:rsidR="00DB48FD" w:rsidRPr="00152381" w:rsidRDefault="00DB48FD" w:rsidP="00EA5DEF">
                      <w:pPr>
                        <w:pStyle w:val="Indice"/>
                        <w:jc w:val="right"/>
                        <w:rPr>
                          <w:sz w:val="28"/>
                        </w:rPr>
                      </w:pPr>
                      <w:r w:rsidRPr="00152381">
                        <w:rPr>
                          <w:sz w:val="28"/>
                        </w:rPr>
                        <w:t>Seguridad y salud laboral</w:t>
                      </w:r>
                    </w:p>
                    <w:p w14:paraId="55E19A61" w14:textId="77777777" w:rsidR="00DB48FD" w:rsidRPr="00152381" w:rsidRDefault="00DB48FD" w:rsidP="00EA5DEF">
                      <w:pPr>
                        <w:pStyle w:val="Indice"/>
                        <w:jc w:val="right"/>
                        <w:rPr>
                          <w:sz w:val="220"/>
                          <w:szCs w:val="28"/>
                        </w:rPr>
                      </w:pPr>
                      <w:r w:rsidRPr="00152381">
                        <w:rPr>
                          <w:sz w:val="28"/>
                        </w:rPr>
                        <w:t>Premios y reconocimientos a nuestros profesionales</w:t>
                      </w:r>
                    </w:p>
                  </w:txbxContent>
                </v:textbox>
              </v:shape>
            </w:pict>
          </mc:Fallback>
        </mc:AlternateContent>
      </w:r>
      <w:r w:rsidRPr="00B54346">
        <w:rPr>
          <w:noProof/>
        </w:rPr>
        <mc:AlternateContent>
          <mc:Choice Requires="wps">
            <w:drawing>
              <wp:anchor distT="0" distB="0" distL="114300" distR="114300" simplePos="0" relativeHeight="251735040" behindDoc="0" locked="0" layoutInCell="1" allowOverlap="1" wp14:anchorId="55E199D4" wp14:editId="55E199D5">
                <wp:simplePos x="0" y="0"/>
                <wp:positionH relativeFrom="rightMargin">
                  <wp:posOffset>-177800</wp:posOffset>
                </wp:positionH>
                <wp:positionV relativeFrom="paragraph">
                  <wp:posOffset>5749290</wp:posOffset>
                </wp:positionV>
                <wp:extent cx="1212215" cy="2220595"/>
                <wp:effectExtent l="0" t="0" r="0" b="0"/>
                <wp:wrapNone/>
                <wp:docPr id="459"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595"/>
                        </a:xfrm>
                        <a:prstGeom prst="rect">
                          <a:avLst/>
                        </a:prstGeom>
                        <a:noFill/>
                        <a:ln w="25400" cap="flat" cmpd="sng" algn="ctr">
                          <a:noFill/>
                          <a:prstDash val="solid"/>
                          <a:headEnd/>
                          <a:tailEnd/>
                        </a:ln>
                        <a:effectLst/>
                      </wps:spPr>
                      <wps:txbx>
                        <w:txbxContent>
                          <w:p w14:paraId="55E19A62" w14:textId="77777777" w:rsidR="00DB48FD" w:rsidRDefault="00DB48FD" w:rsidP="00DB46F7">
                            <w:pPr>
                              <w:pStyle w:val="Capitulo"/>
                            </w:pPr>
                            <w:r>
                              <w:t>6</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55E199D4" id="_x0000_s1046" type="#_x0000_t202" style="position:absolute;left:0;text-align:left;margin-left:-14pt;margin-top:452.7pt;width:95.45pt;height:174.85pt;z-index:251735040;visibility:visible;mso-wrap-style:square;mso-height-percent:0;mso-wrap-distance-left:9pt;mso-wrap-distance-top:0;mso-wrap-distance-right:9pt;mso-wrap-distance-bottom:0;mso-position-horizontal:absolute;mso-position-horizontal-relative:righ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" filled="f" stroked="f" strokeweight="2pt">
                <o:lock v:ext="edit" aspectratio="t"/>
                <v:textbox>
                  <w:txbxContent>
                    <w:p w14:paraId="55E19A62" w14:textId="77777777" w:rsidR="00DB48FD" w:rsidRDefault="00DB48FD" w:rsidP="00DB46F7">
                      <w:pPr>
                        <w:pStyle w:val="Capitulo"/>
                      </w:pPr>
                      <w:r>
                        <w:t>6</w:t>
                      </w:r>
                    </w:p>
                  </w:txbxContent>
                </v:textbox>
                <w10:wrap anchorx="margin"/>
              </v:shape>
            </w:pict>
          </mc:Fallback>
        </mc:AlternateContent>
      </w:r>
      <w:r w:rsidR="00B54346">
        <w:rPr>
          <w:noProof/>
        </w:rPr>
        <w:drawing>
          <wp:anchor distT="0" distB="0" distL="114300" distR="114300" simplePos="0" relativeHeight="251731968" behindDoc="1" locked="0" layoutInCell="1" allowOverlap="1" wp14:anchorId="55E199D6" wp14:editId="55E199D7">
            <wp:simplePos x="0" y="0"/>
            <wp:positionH relativeFrom="page">
              <wp:posOffset>-221678</wp:posOffset>
            </wp:positionH>
            <wp:positionV relativeFrom="paragraph">
              <wp:posOffset>-1184910</wp:posOffset>
            </wp:positionV>
            <wp:extent cx="7778020" cy="10998200"/>
            <wp:effectExtent l="0" t="0" r="0" b="0"/>
            <wp:wrapNone/>
            <wp:docPr id="457" name="Imagen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Seccion06.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7778020" cy="10998200"/>
                    </a:xfrm>
                    <a:prstGeom prst="rect">
                      <a:avLst/>
                    </a:prstGeom>
                  </pic:spPr>
                </pic:pic>
              </a:graphicData>
            </a:graphic>
            <wp14:sizeRelH relativeFrom="margin">
              <wp14:pctWidth>0</wp14:pctWidth>
            </wp14:sizeRelH>
            <wp14:sizeRelV relativeFrom="margin">
              <wp14:pctHeight>0</wp14:pctHeight>
            </wp14:sizeRelV>
          </wp:anchor>
        </w:drawing>
      </w:r>
    </w:p>
    <w:p w14:paraId="55E18DD7" w14:textId="77777777" w:rsidR="00B54346" w:rsidRDefault="00F31D28" w:rsidP="00B54346">
      <w:pPr>
        <w:pStyle w:val="TITULO-Nivel1"/>
      </w:pPr>
      <w:bookmarkStart w:id="132" w:name="_Toc88557540"/>
      <w:r w:rsidRPr="00AB1A86">
        <w:lastRenderedPageBreak/>
        <w:t>Los Profesionales del Hospit</w:t>
      </w:r>
      <w:r w:rsidR="00B54346">
        <w:t>al</w:t>
      </w:r>
      <w:bookmarkEnd w:id="129"/>
      <w:bookmarkEnd w:id="130"/>
      <w:bookmarkEnd w:id="131"/>
      <w:bookmarkEnd w:id="132"/>
    </w:p>
    <w:p w14:paraId="55E18DD9" w14:textId="77777777" w:rsidR="00F31D28" w:rsidRPr="00AB1A86" w:rsidRDefault="00F31D28" w:rsidP="00B54346">
      <w:pPr>
        <w:pStyle w:val="TITULO-Nivel2"/>
      </w:pPr>
      <w:bookmarkStart w:id="133" w:name="_Toc72408384"/>
      <w:bookmarkStart w:id="134" w:name="_Toc74228275"/>
      <w:bookmarkStart w:id="135" w:name="_Toc75343972"/>
      <w:bookmarkStart w:id="136" w:name="_Toc88557541"/>
      <w:r w:rsidRPr="00AB1A86">
        <w:t>Recursos Humanos</w:t>
      </w:r>
      <w:bookmarkEnd w:id="133"/>
      <w:bookmarkEnd w:id="134"/>
      <w:bookmarkEnd w:id="135"/>
      <w:bookmarkEnd w:id="136"/>
    </w:p>
    <w:p w14:paraId="77536413" w14:textId="511F3A33" w:rsidR="009951DF" w:rsidRDefault="00042376" w:rsidP="00042376">
      <w:pPr>
        <w:pStyle w:val="Nombredetabla"/>
      </w:pPr>
      <w:r w:rsidRPr="008453DF">
        <w:t>PROFESIONALES SEGÚN VINCULACIÓN PROFESIONAL, GRUPO PROFESIONAL Y SEXO</w:t>
      </w:r>
    </w:p>
    <w:tbl>
      <w:tblPr>
        <w:tblStyle w:val="TablaGeneral"/>
        <w:tblW w:w="9085" w:type="dxa"/>
        <w:tblLayout w:type="fixed"/>
        <w:tblLook w:val="04E0" w:firstRow="1" w:lastRow="1" w:firstColumn="1" w:lastColumn="0" w:noHBand="0" w:noVBand="1"/>
      </w:tblPr>
      <w:tblGrid>
        <w:gridCol w:w="1012"/>
        <w:gridCol w:w="605"/>
        <w:gridCol w:w="948"/>
        <w:gridCol w:w="1572"/>
        <w:gridCol w:w="392"/>
        <w:gridCol w:w="400"/>
        <w:gridCol w:w="545"/>
        <w:gridCol w:w="339"/>
        <w:gridCol w:w="395"/>
        <w:gridCol w:w="716"/>
        <w:gridCol w:w="366"/>
        <w:gridCol w:w="412"/>
        <w:gridCol w:w="707"/>
        <w:gridCol w:w="656"/>
        <w:gridCol w:w="20"/>
      </w:tblGrid>
      <w:tr w:rsidR="009951DF" w:rsidRPr="00042376" w14:paraId="65CB8052" w14:textId="77777777" w:rsidTr="00A24586">
        <w:trPr>
          <w:cnfStyle w:val="100000000000" w:firstRow="1" w:lastRow="0" w:firstColumn="0" w:lastColumn="0" w:oddVBand="0" w:evenVBand="0" w:oddHBand="0" w:evenHBand="0" w:firstRowFirstColumn="0" w:firstRowLastColumn="0" w:lastRowFirstColumn="0" w:lastRowLastColumn="0"/>
          <w:cantSplit/>
          <w:trHeight w:val="205"/>
          <w:tblHeader/>
        </w:trPr>
        <w:tc>
          <w:tcPr>
            <w:cnfStyle w:val="001000000000" w:firstRow="0" w:lastRow="0" w:firstColumn="1" w:lastColumn="0" w:oddVBand="0" w:evenVBand="0" w:oddHBand="0" w:evenHBand="0" w:firstRowFirstColumn="0" w:firstRowLastColumn="0" w:lastRowFirstColumn="0" w:lastRowLastColumn="0"/>
            <w:tcW w:w="4143" w:type="dxa"/>
            <w:gridSpan w:val="4"/>
            <w:vMerge w:val="restart"/>
            <w:hideMark/>
          </w:tcPr>
          <w:p w14:paraId="27EAC53D" w14:textId="4E9D2941" w:rsidR="009951DF" w:rsidRPr="00042376" w:rsidRDefault="009951DF" w:rsidP="00042376">
            <w:pPr>
              <w:rPr>
                <w:sz w:val="12"/>
                <w:szCs w:val="12"/>
              </w:rPr>
            </w:pPr>
            <w:r w:rsidRPr="00042376">
              <w:rPr>
                <w:sz w:val="12"/>
                <w:szCs w:val="12"/>
              </w:rPr>
              <w:t>PROFESIONALES SEGÚN VINCULACIÓN PROFESIONAL, GRUPO PROFESIONAL Y SEXO</w:t>
            </w:r>
          </w:p>
        </w:tc>
        <w:tc>
          <w:tcPr>
            <w:tcW w:w="4272" w:type="dxa"/>
            <w:gridSpan w:val="9"/>
            <w:hideMark/>
          </w:tcPr>
          <w:p w14:paraId="749D761F" w14:textId="77777777" w:rsidR="009951DF" w:rsidRPr="00042376" w:rsidRDefault="009951DF" w:rsidP="00042376">
            <w:pPr>
              <w:jc w:val="center"/>
              <w:cnfStyle w:val="100000000000" w:firstRow="1" w:lastRow="0" w:firstColumn="0" w:lastColumn="0" w:oddVBand="0" w:evenVBand="0" w:oddHBand="0" w:evenHBand="0" w:firstRowFirstColumn="0" w:firstRowLastColumn="0" w:lastRowFirstColumn="0" w:lastRowLastColumn="0"/>
              <w:rPr>
                <w:sz w:val="12"/>
                <w:szCs w:val="12"/>
              </w:rPr>
            </w:pPr>
            <w:r w:rsidRPr="00042376">
              <w:rPr>
                <w:sz w:val="12"/>
                <w:szCs w:val="12"/>
              </w:rPr>
              <w:t>LABORAL</w:t>
            </w:r>
          </w:p>
        </w:tc>
        <w:tc>
          <w:tcPr>
            <w:tcW w:w="670" w:type="dxa"/>
            <w:gridSpan w:val="2"/>
            <w:vMerge w:val="restart"/>
            <w:hideMark/>
          </w:tcPr>
          <w:p w14:paraId="57C96F9B" w14:textId="77777777" w:rsidR="009951DF" w:rsidRPr="00042376" w:rsidRDefault="009951DF" w:rsidP="0025298F">
            <w:pPr>
              <w:cnfStyle w:val="100000000000" w:firstRow="1" w:lastRow="0" w:firstColumn="0" w:lastColumn="0" w:oddVBand="0" w:evenVBand="0" w:oddHBand="0" w:evenHBand="0" w:firstRowFirstColumn="0" w:firstRowLastColumn="0" w:lastRowFirstColumn="0" w:lastRowLastColumn="0"/>
              <w:rPr>
                <w:sz w:val="12"/>
                <w:szCs w:val="12"/>
              </w:rPr>
            </w:pPr>
            <w:r w:rsidRPr="00042376">
              <w:rPr>
                <w:sz w:val="12"/>
                <w:szCs w:val="12"/>
              </w:rPr>
              <w:t>TOTAL</w:t>
            </w:r>
          </w:p>
        </w:tc>
      </w:tr>
      <w:tr w:rsidR="009951DF" w:rsidRPr="00042376" w14:paraId="794CA1F7" w14:textId="77777777" w:rsidTr="00A24586">
        <w:trPr>
          <w:cnfStyle w:val="100000000000" w:firstRow="1" w:lastRow="0" w:firstColumn="0" w:lastColumn="0" w:oddVBand="0" w:evenVBand="0" w:oddHBand="0" w:evenHBand="0" w:firstRowFirstColumn="0" w:firstRowLastColumn="0" w:lastRowFirstColumn="0" w:lastRowLastColumn="0"/>
          <w:cantSplit/>
          <w:trHeight w:val="259"/>
          <w:tblHeader/>
        </w:trPr>
        <w:tc>
          <w:tcPr>
            <w:cnfStyle w:val="001000000000" w:firstRow="0" w:lastRow="0" w:firstColumn="1" w:lastColumn="0" w:oddVBand="0" w:evenVBand="0" w:oddHBand="0" w:evenHBand="0" w:firstRowFirstColumn="0" w:firstRowLastColumn="0" w:lastRowFirstColumn="0" w:lastRowLastColumn="0"/>
            <w:tcW w:w="4143" w:type="dxa"/>
            <w:gridSpan w:val="4"/>
            <w:vMerge/>
            <w:hideMark/>
          </w:tcPr>
          <w:p w14:paraId="4B06C306" w14:textId="77777777" w:rsidR="009951DF" w:rsidRPr="00042376" w:rsidRDefault="009951DF" w:rsidP="0025298F">
            <w:pPr>
              <w:rPr>
                <w:sz w:val="10"/>
                <w:szCs w:val="10"/>
              </w:rPr>
            </w:pPr>
          </w:p>
        </w:tc>
        <w:tc>
          <w:tcPr>
            <w:tcW w:w="792" w:type="dxa"/>
            <w:gridSpan w:val="2"/>
            <w:hideMark/>
          </w:tcPr>
          <w:p w14:paraId="5D7492F9" w14:textId="77777777" w:rsidR="009951DF" w:rsidRPr="00042376" w:rsidRDefault="009951DF" w:rsidP="006E7BCC">
            <w:pPr>
              <w:jc w:val="center"/>
              <w:cnfStyle w:val="100000000000" w:firstRow="1" w:lastRow="0" w:firstColumn="0" w:lastColumn="0" w:oddVBand="0" w:evenVBand="0" w:oddHBand="0" w:evenHBand="0" w:firstRowFirstColumn="0" w:firstRowLastColumn="0" w:lastRowFirstColumn="0" w:lastRowLastColumn="0"/>
              <w:rPr>
                <w:sz w:val="10"/>
                <w:szCs w:val="10"/>
              </w:rPr>
            </w:pPr>
            <w:r w:rsidRPr="00042376">
              <w:rPr>
                <w:sz w:val="10"/>
                <w:szCs w:val="10"/>
              </w:rPr>
              <w:t>FIJO</w:t>
            </w:r>
          </w:p>
        </w:tc>
        <w:tc>
          <w:tcPr>
            <w:tcW w:w="545" w:type="dxa"/>
            <w:vMerge w:val="restart"/>
            <w:hideMark/>
          </w:tcPr>
          <w:p w14:paraId="5C373378" w14:textId="77777777" w:rsidR="009951DF" w:rsidRPr="00042376" w:rsidRDefault="009951DF" w:rsidP="0025298F">
            <w:pPr>
              <w:cnfStyle w:val="100000000000" w:firstRow="1" w:lastRow="0" w:firstColumn="0" w:lastColumn="0" w:oddVBand="0" w:evenVBand="0" w:oddHBand="0" w:evenHBand="0" w:firstRowFirstColumn="0" w:firstRowLastColumn="0" w:lastRowFirstColumn="0" w:lastRowLastColumn="0"/>
              <w:rPr>
                <w:sz w:val="10"/>
                <w:szCs w:val="10"/>
              </w:rPr>
            </w:pPr>
            <w:r w:rsidRPr="00042376">
              <w:rPr>
                <w:sz w:val="10"/>
                <w:szCs w:val="10"/>
              </w:rPr>
              <w:t>Total FIJO</w:t>
            </w:r>
          </w:p>
        </w:tc>
        <w:tc>
          <w:tcPr>
            <w:tcW w:w="734" w:type="dxa"/>
            <w:gridSpan w:val="2"/>
            <w:hideMark/>
          </w:tcPr>
          <w:p w14:paraId="4CBE7AB4" w14:textId="77777777" w:rsidR="009951DF" w:rsidRPr="00042376" w:rsidRDefault="009951DF" w:rsidP="0025298F">
            <w:pPr>
              <w:cnfStyle w:val="100000000000" w:firstRow="1" w:lastRow="0" w:firstColumn="0" w:lastColumn="0" w:oddVBand="0" w:evenVBand="0" w:oddHBand="0" w:evenHBand="0" w:firstRowFirstColumn="0" w:firstRowLastColumn="0" w:lastRowFirstColumn="0" w:lastRowLastColumn="0"/>
              <w:rPr>
                <w:sz w:val="10"/>
                <w:szCs w:val="10"/>
              </w:rPr>
            </w:pPr>
            <w:r w:rsidRPr="00042376">
              <w:rPr>
                <w:sz w:val="10"/>
                <w:szCs w:val="10"/>
              </w:rPr>
              <w:t>INTERINO</w:t>
            </w:r>
          </w:p>
        </w:tc>
        <w:tc>
          <w:tcPr>
            <w:tcW w:w="716" w:type="dxa"/>
            <w:vMerge w:val="restart"/>
            <w:hideMark/>
          </w:tcPr>
          <w:p w14:paraId="42762BC0" w14:textId="77777777" w:rsidR="009951DF" w:rsidRPr="00042376" w:rsidRDefault="009951DF" w:rsidP="0025298F">
            <w:pPr>
              <w:cnfStyle w:val="100000000000" w:firstRow="1" w:lastRow="0" w:firstColumn="0" w:lastColumn="0" w:oddVBand="0" w:evenVBand="0" w:oddHBand="0" w:evenHBand="0" w:firstRowFirstColumn="0" w:firstRowLastColumn="0" w:lastRowFirstColumn="0" w:lastRowLastColumn="0"/>
              <w:rPr>
                <w:sz w:val="10"/>
                <w:szCs w:val="10"/>
              </w:rPr>
            </w:pPr>
            <w:r w:rsidRPr="00042376">
              <w:rPr>
                <w:sz w:val="10"/>
                <w:szCs w:val="10"/>
              </w:rPr>
              <w:t>Total INTERINO</w:t>
            </w:r>
          </w:p>
        </w:tc>
        <w:tc>
          <w:tcPr>
            <w:tcW w:w="778" w:type="dxa"/>
            <w:gridSpan w:val="2"/>
            <w:hideMark/>
          </w:tcPr>
          <w:p w14:paraId="4A792EDB" w14:textId="77777777" w:rsidR="009951DF" w:rsidRPr="00042376" w:rsidRDefault="009951DF" w:rsidP="0025298F">
            <w:pPr>
              <w:cnfStyle w:val="100000000000" w:firstRow="1" w:lastRow="0" w:firstColumn="0" w:lastColumn="0" w:oddVBand="0" w:evenVBand="0" w:oddHBand="0" w:evenHBand="0" w:firstRowFirstColumn="0" w:firstRowLastColumn="0" w:lastRowFirstColumn="0" w:lastRowLastColumn="0"/>
              <w:rPr>
                <w:sz w:val="10"/>
                <w:szCs w:val="10"/>
              </w:rPr>
            </w:pPr>
            <w:r w:rsidRPr="00042376">
              <w:rPr>
                <w:sz w:val="10"/>
                <w:szCs w:val="10"/>
              </w:rPr>
              <w:t>EVENTUAL</w:t>
            </w:r>
          </w:p>
        </w:tc>
        <w:tc>
          <w:tcPr>
            <w:tcW w:w="705" w:type="dxa"/>
            <w:vMerge w:val="restart"/>
            <w:hideMark/>
          </w:tcPr>
          <w:p w14:paraId="260753B0" w14:textId="77777777" w:rsidR="009951DF" w:rsidRPr="00042376" w:rsidRDefault="009951DF" w:rsidP="006E7BCC">
            <w:pPr>
              <w:jc w:val="center"/>
              <w:cnfStyle w:val="100000000000" w:firstRow="1" w:lastRow="0" w:firstColumn="0" w:lastColumn="0" w:oddVBand="0" w:evenVBand="0" w:oddHBand="0" w:evenHBand="0" w:firstRowFirstColumn="0" w:firstRowLastColumn="0" w:lastRowFirstColumn="0" w:lastRowLastColumn="0"/>
              <w:rPr>
                <w:sz w:val="10"/>
                <w:szCs w:val="10"/>
              </w:rPr>
            </w:pPr>
            <w:r w:rsidRPr="00042376">
              <w:rPr>
                <w:sz w:val="10"/>
                <w:szCs w:val="10"/>
              </w:rPr>
              <w:t>Total EVENTUAL</w:t>
            </w:r>
          </w:p>
        </w:tc>
        <w:tc>
          <w:tcPr>
            <w:tcW w:w="670" w:type="dxa"/>
            <w:gridSpan w:val="2"/>
            <w:vMerge/>
            <w:hideMark/>
          </w:tcPr>
          <w:p w14:paraId="02224F66" w14:textId="77777777" w:rsidR="009951DF" w:rsidRPr="00042376" w:rsidRDefault="009951DF" w:rsidP="0025298F">
            <w:pPr>
              <w:cnfStyle w:val="100000000000" w:firstRow="1" w:lastRow="0" w:firstColumn="0" w:lastColumn="0" w:oddVBand="0" w:evenVBand="0" w:oddHBand="0" w:evenHBand="0" w:firstRowFirstColumn="0" w:firstRowLastColumn="0" w:lastRowFirstColumn="0" w:lastRowLastColumn="0"/>
              <w:rPr>
                <w:sz w:val="10"/>
                <w:szCs w:val="10"/>
              </w:rPr>
            </w:pPr>
          </w:p>
        </w:tc>
      </w:tr>
      <w:tr w:rsidR="00A24586" w:rsidRPr="00042376" w14:paraId="210AE2BC" w14:textId="77777777" w:rsidTr="00A24586">
        <w:trPr>
          <w:gridAfter w:val="1"/>
          <w:cnfStyle w:val="100000000000" w:firstRow="1" w:lastRow="0" w:firstColumn="0" w:lastColumn="0" w:oddVBand="0" w:evenVBand="0" w:oddHBand="0" w:evenHBand="0" w:firstRowFirstColumn="0" w:firstRowLastColumn="0" w:lastRowFirstColumn="0" w:lastRowLastColumn="0"/>
          <w:wAfter w:w="20" w:type="dxa"/>
          <w:cantSplit/>
          <w:trHeight w:val="205"/>
          <w:tblHeader/>
        </w:trPr>
        <w:tc>
          <w:tcPr>
            <w:cnfStyle w:val="001000000000" w:firstRow="0" w:lastRow="0" w:firstColumn="1" w:lastColumn="0" w:oddVBand="0" w:evenVBand="0" w:oddHBand="0" w:evenHBand="0" w:firstRowFirstColumn="0" w:firstRowLastColumn="0" w:lastRowFirstColumn="0" w:lastRowLastColumn="0"/>
            <w:tcW w:w="1014" w:type="dxa"/>
            <w:hideMark/>
          </w:tcPr>
          <w:p w14:paraId="0BEE7D7E" w14:textId="77777777" w:rsidR="009951DF" w:rsidRPr="00042376" w:rsidRDefault="009951DF" w:rsidP="0025298F">
            <w:pPr>
              <w:rPr>
                <w:sz w:val="10"/>
                <w:szCs w:val="10"/>
              </w:rPr>
            </w:pPr>
            <w:r w:rsidRPr="00042376">
              <w:rPr>
                <w:sz w:val="10"/>
                <w:szCs w:val="10"/>
              </w:rPr>
              <w:t>TIPO</w:t>
            </w:r>
          </w:p>
        </w:tc>
        <w:tc>
          <w:tcPr>
            <w:tcW w:w="606" w:type="dxa"/>
            <w:hideMark/>
          </w:tcPr>
          <w:p w14:paraId="5750FF72" w14:textId="77777777" w:rsidR="009951DF" w:rsidRPr="00042376" w:rsidRDefault="009951DF" w:rsidP="0025298F">
            <w:pPr>
              <w:cnfStyle w:val="100000000000" w:firstRow="1" w:lastRow="0" w:firstColumn="0" w:lastColumn="0" w:oddVBand="0" w:evenVBand="0" w:oddHBand="0" w:evenHBand="0" w:firstRowFirstColumn="0" w:firstRowLastColumn="0" w:lastRowFirstColumn="0" w:lastRowLastColumn="0"/>
              <w:rPr>
                <w:sz w:val="10"/>
                <w:szCs w:val="10"/>
              </w:rPr>
            </w:pPr>
            <w:r w:rsidRPr="00042376">
              <w:rPr>
                <w:sz w:val="10"/>
                <w:szCs w:val="10"/>
              </w:rPr>
              <w:t>GRUPO</w:t>
            </w:r>
          </w:p>
        </w:tc>
        <w:tc>
          <w:tcPr>
            <w:tcW w:w="950" w:type="dxa"/>
            <w:hideMark/>
          </w:tcPr>
          <w:p w14:paraId="5964ACDA" w14:textId="77777777" w:rsidR="009951DF" w:rsidRPr="00042376" w:rsidRDefault="009951DF" w:rsidP="0025298F">
            <w:pPr>
              <w:cnfStyle w:val="100000000000" w:firstRow="1" w:lastRow="0" w:firstColumn="0" w:lastColumn="0" w:oddVBand="0" w:evenVBand="0" w:oddHBand="0" w:evenHBand="0" w:firstRowFirstColumn="0" w:firstRowLastColumn="0" w:lastRowFirstColumn="0" w:lastRowLastColumn="0"/>
              <w:rPr>
                <w:sz w:val="10"/>
                <w:szCs w:val="10"/>
              </w:rPr>
            </w:pPr>
            <w:r w:rsidRPr="00042376">
              <w:rPr>
                <w:sz w:val="10"/>
                <w:szCs w:val="10"/>
              </w:rPr>
              <w:t>CAT</w:t>
            </w:r>
          </w:p>
        </w:tc>
        <w:tc>
          <w:tcPr>
            <w:tcW w:w="1571" w:type="dxa"/>
            <w:hideMark/>
          </w:tcPr>
          <w:p w14:paraId="06480B61" w14:textId="77777777" w:rsidR="009951DF" w:rsidRPr="00042376" w:rsidRDefault="009951DF" w:rsidP="0025298F">
            <w:pPr>
              <w:cnfStyle w:val="100000000000" w:firstRow="1" w:lastRow="0" w:firstColumn="0" w:lastColumn="0" w:oddVBand="0" w:evenVBand="0" w:oddHBand="0" w:evenHBand="0" w:firstRowFirstColumn="0" w:firstRowLastColumn="0" w:lastRowFirstColumn="0" w:lastRowLastColumn="0"/>
              <w:rPr>
                <w:sz w:val="10"/>
                <w:szCs w:val="10"/>
              </w:rPr>
            </w:pPr>
            <w:r w:rsidRPr="00042376">
              <w:rPr>
                <w:sz w:val="10"/>
                <w:szCs w:val="10"/>
              </w:rPr>
              <w:t>ESPECIALIDAD</w:t>
            </w:r>
          </w:p>
        </w:tc>
        <w:tc>
          <w:tcPr>
            <w:tcW w:w="392" w:type="dxa"/>
            <w:hideMark/>
          </w:tcPr>
          <w:p w14:paraId="14E93619" w14:textId="77777777" w:rsidR="009951DF" w:rsidRPr="00042376" w:rsidRDefault="009951DF" w:rsidP="0025298F">
            <w:pPr>
              <w:cnfStyle w:val="100000000000" w:firstRow="1" w:lastRow="0" w:firstColumn="0" w:lastColumn="0" w:oddVBand="0" w:evenVBand="0" w:oddHBand="0" w:evenHBand="0" w:firstRowFirstColumn="0" w:firstRowLastColumn="0" w:lastRowFirstColumn="0" w:lastRowLastColumn="0"/>
              <w:rPr>
                <w:sz w:val="10"/>
                <w:szCs w:val="10"/>
              </w:rPr>
            </w:pPr>
            <w:r w:rsidRPr="00042376">
              <w:rPr>
                <w:sz w:val="10"/>
                <w:szCs w:val="10"/>
              </w:rPr>
              <w:t>H</w:t>
            </w:r>
          </w:p>
        </w:tc>
        <w:tc>
          <w:tcPr>
            <w:tcW w:w="399" w:type="dxa"/>
            <w:hideMark/>
          </w:tcPr>
          <w:p w14:paraId="51CD16DA" w14:textId="77777777" w:rsidR="009951DF" w:rsidRPr="00042376" w:rsidRDefault="009951DF" w:rsidP="0025298F">
            <w:pPr>
              <w:cnfStyle w:val="100000000000" w:firstRow="1" w:lastRow="0" w:firstColumn="0" w:lastColumn="0" w:oddVBand="0" w:evenVBand="0" w:oddHBand="0" w:evenHBand="0" w:firstRowFirstColumn="0" w:firstRowLastColumn="0" w:lastRowFirstColumn="0" w:lastRowLastColumn="0"/>
              <w:rPr>
                <w:sz w:val="10"/>
                <w:szCs w:val="10"/>
              </w:rPr>
            </w:pPr>
            <w:r w:rsidRPr="00042376">
              <w:rPr>
                <w:sz w:val="10"/>
                <w:szCs w:val="10"/>
              </w:rPr>
              <w:t>M</w:t>
            </w:r>
          </w:p>
        </w:tc>
        <w:tc>
          <w:tcPr>
            <w:tcW w:w="545" w:type="dxa"/>
            <w:vMerge/>
            <w:hideMark/>
          </w:tcPr>
          <w:p w14:paraId="43F284C2" w14:textId="77777777" w:rsidR="009951DF" w:rsidRPr="00042376" w:rsidRDefault="009951DF" w:rsidP="0025298F">
            <w:pPr>
              <w:cnfStyle w:val="100000000000" w:firstRow="1" w:lastRow="0" w:firstColumn="0" w:lastColumn="0" w:oddVBand="0" w:evenVBand="0" w:oddHBand="0" w:evenHBand="0" w:firstRowFirstColumn="0" w:firstRowLastColumn="0" w:lastRowFirstColumn="0" w:lastRowLastColumn="0"/>
              <w:rPr>
                <w:sz w:val="10"/>
                <w:szCs w:val="10"/>
              </w:rPr>
            </w:pPr>
          </w:p>
        </w:tc>
        <w:tc>
          <w:tcPr>
            <w:tcW w:w="339" w:type="dxa"/>
            <w:hideMark/>
          </w:tcPr>
          <w:p w14:paraId="49DBDEF7" w14:textId="77777777" w:rsidR="009951DF" w:rsidRPr="00042376" w:rsidRDefault="009951DF" w:rsidP="0025298F">
            <w:pPr>
              <w:cnfStyle w:val="100000000000" w:firstRow="1" w:lastRow="0" w:firstColumn="0" w:lastColumn="0" w:oddVBand="0" w:evenVBand="0" w:oddHBand="0" w:evenHBand="0" w:firstRowFirstColumn="0" w:firstRowLastColumn="0" w:lastRowFirstColumn="0" w:lastRowLastColumn="0"/>
              <w:rPr>
                <w:sz w:val="10"/>
                <w:szCs w:val="10"/>
              </w:rPr>
            </w:pPr>
            <w:r w:rsidRPr="00042376">
              <w:rPr>
                <w:sz w:val="10"/>
                <w:szCs w:val="10"/>
              </w:rPr>
              <w:t>H</w:t>
            </w:r>
          </w:p>
        </w:tc>
        <w:tc>
          <w:tcPr>
            <w:tcW w:w="394" w:type="dxa"/>
            <w:hideMark/>
          </w:tcPr>
          <w:p w14:paraId="1305976E" w14:textId="77777777" w:rsidR="009951DF" w:rsidRPr="00042376" w:rsidRDefault="009951DF" w:rsidP="0025298F">
            <w:pPr>
              <w:cnfStyle w:val="100000000000" w:firstRow="1" w:lastRow="0" w:firstColumn="0" w:lastColumn="0" w:oddVBand="0" w:evenVBand="0" w:oddHBand="0" w:evenHBand="0" w:firstRowFirstColumn="0" w:firstRowLastColumn="0" w:lastRowFirstColumn="0" w:lastRowLastColumn="0"/>
              <w:rPr>
                <w:sz w:val="10"/>
                <w:szCs w:val="10"/>
              </w:rPr>
            </w:pPr>
            <w:r w:rsidRPr="00042376">
              <w:rPr>
                <w:sz w:val="10"/>
                <w:szCs w:val="10"/>
              </w:rPr>
              <w:t>M</w:t>
            </w:r>
          </w:p>
        </w:tc>
        <w:tc>
          <w:tcPr>
            <w:tcW w:w="716" w:type="dxa"/>
            <w:vMerge/>
            <w:hideMark/>
          </w:tcPr>
          <w:p w14:paraId="588F0770" w14:textId="77777777" w:rsidR="009951DF" w:rsidRPr="00042376" w:rsidRDefault="009951DF" w:rsidP="0025298F">
            <w:pPr>
              <w:cnfStyle w:val="100000000000" w:firstRow="1" w:lastRow="0" w:firstColumn="0" w:lastColumn="0" w:oddVBand="0" w:evenVBand="0" w:oddHBand="0" w:evenHBand="0" w:firstRowFirstColumn="0" w:firstRowLastColumn="0" w:lastRowFirstColumn="0" w:lastRowLastColumn="0"/>
              <w:rPr>
                <w:sz w:val="10"/>
                <w:szCs w:val="10"/>
              </w:rPr>
            </w:pPr>
          </w:p>
        </w:tc>
        <w:tc>
          <w:tcPr>
            <w:tcW w:w="366" w:type="dxa"/>
            <w:hideMark/>
          </w:tcPr>
          <w:p w14:paraId="021D4189" w14:textId="77777777" w:rsidR="009951DF" w:rsidRPr="00042376" w:rsidRDefault="009951DF" w:rsidP="0025298F">
            <w:pPr>
              <w:cnfStyle w:val="100000000000" w:firstRow="1" w:lastRow="0" w:firstColumn="0" w:lastColumn="0" w:oddVBand="0" w:evenVBand="0" w:oddHBand="0" w:evenHBand="0" w:firstRowFirstColumn="0" w:firstRowLastColumn="0" w:lastRowFirstColumn="0" w:lastRowLastColumn="0"/>
              <w:rPr>
                <w:sz w:val="10"/>
                <w:szCs w:val="10"/>
              </w:rPr>
            </w:pPr>
            <w:r w:rsidRPr="00042376">
              <w:rPr>
                <w:sz w:val="10"/>
                <w:szCs w:val="10"/>
              </w:rPr>
              <w:t>H</w:t>
            </w:r>
          </w:p>
        </w:tc>
        <w:tc>
          <w:tcPr>
            <w:tcW w:w="412" w:type="dxa"/>
            <w:hideMark/>
          </w:tcPr>
          <w:p w14:paraId="3767E330" w14:textId="77777777" w:rsidR="009951DF" w:rsidRPr="00042376" w:rsidRDefault="009951DF" w:rsidP="0025298F">
            <w:pPr>
              <w:cnfStyle w:val="100000000000" w:firstRow="1" w:lastRow="0" w:firstColumn="0" w:lastColumn="0" w:oddVBand="0" w:evenVBand="0" w:oddHBand="0" w:evenHBand="0" w:firstRowFirstColumn="0" w:firstRowLastColumn="0" w:lastRowFirstColumn="0" w:lastRowLastColumn="0"/>
              <w:rPr>
                <w:sz w:val="10"/>
                <w:szCs w:val="10"/>
              </w:rPr>
            </w:pPr>
            <w:r w:rsidRPr="00042376">
              <w:rPr>
                <w:sz w:val="10"/>
                <w:szCs w:val="10"/>
              </w:rPr>
              <w:t>M</w:t>
            </w:r>
          </w:p>
        </w:tc>
        <w:tc>
          <w:tcPr>
            <w:tcW w:w="705" w:type="dxa"/>
            <w:vMerge/>
            <w:hideMark/>
          </w:tcPr>
          <w:p w14:paraId="278367AE" w14:textId="77777777" w:rsidR="009951DF" w:rsidRPr="00042376" w:rsidRDefault="009951DF" w:rsidP="0025298F">
            <w:pPr>
              <w:cnfStyle w:val="100000000000" w:firstRow="1" w:lastRow="0" w:firstColumn="0" w:lastColumn="0" w:oddVBand="0" w:evenVBand="0" w:oddHBand="0" w:evenHBand="0" w:firstRowFirstColumn="0" w:firstRowLastColumn="0" w:lastRowFirstColumn="0" w:lastRowLastColumn="0"/>
              <w:rPr>
                <w:sz w:val="10"/>
                <w:szCs w:val="10"/>
              </w:rPr>
            </w:pPr>
          </w:p>
        </w:tc>
        <w:tc>
          <w:tcPr>
            <w:tcW w:w="656" w:type="dxa"/>
            <w:hideMark/>
          </w:tcPr>
          <w:p w14:paraId="772D5460" w14:textId="77777777" w:rsidR="009951DF" w:rsidRPr="00042376" w:rsidRDefault="009951DF" w:rsidP="0025298F">
            <w:pPr>
              <w:cnfStyle w:val="100000000000" w:firstRow="1" w:lastRow="0" w:firstColumn="0" w:lastColumn="0" w:oddVBand="0" w:evenVBand="0" w:oddHBand="0" w:evenHBand="0" w:firstRowFirstColumn="0" w:firstRowLastColumn="0" w:lastRowFirstColumn="0" w:lastRowLastColumn="0"/>
              <w:rPr>
                <w:sz w:val="10"/>
                <w:szCs w:val="10"/>
              </w:rPr>
            </w:pPr>
          </w:p>
        </w:tc>
      </w:tr>
      <w:tr w:rsidR="009951DF" w:rsidRPr="00042376" w14:paraId="613920DC" w14:textId="77777777" w:rsidTr="00A24586">
        <w:trPr>
          <w:gridAfter w:val="1"/>
          <w:wAfter w:w="20" w:type="dxa"/>
          <w:trHeight w:val="205"/>
        </w:trPr>
        <w:tc>
          <w:tcPr>
            <w:cnfStyle w:val="001000000000" w:firstRow="0" w:lastRow="0" w:firstColumn="1" w:lastColumn="0" w:oddVBand="0" w:evenVBand="0" w:oddHBand="0" w:evenHBand="0" w:firstRowFirstColumn="0" w:firstRowLastColumn="0" w:lastRowFirstColumn="0" w:lastRowLastColumn="0"/>
            <w:tcW w:w="1014" w:type="dxa"/>
            <w:hideMark/>
          </w:tcPr>
          <w:p w14:paraId="39A90384" w14:textId="77777777" w:rsidR="009951DF" w:rsidRPr="00042376" w:rsidRDefault="009951DF" w:rsidP="0025298F">
            <w:pPr>
              <w:rPr>
                <w:sz w:val="10"/>
                <w:szCs w:val="10"/>
              </w:rPr>
            </w:pPr>
            <w:r w:rsidRPr="00042376">
              <w:rPr>
                <w:sz w:val="10"/>
                <w:szCs w:val="10"/>
              </w:rPr>
              <w:t>P. DIRECTIVO</w:t>
            </w:r>
          </w:p>
        </w:tc>
        <w:tc>
          <w:tcPr>
            <w:tcW w:w="606" w:type="dxa"/>
            <w:hideMark/>
          </w:tcPr>
          <w:p w14:paraId="23F8A1CB"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A1</w:t>
            </w:r>
          </w:p>
        </w:tc>
        <w:tc>
          <w:tcPr>
            <w:tcW w:w="950" w:type="dxa"/>
            <w:hideMark/>
          </w:tcPr>
          <w:p w14:paraId="14639D20"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DIRECTIVO</w:t>
            </w:r>
          </w:p>
        </w:tc>
        <w:tc>
          <w:tcPr>
            <w:tcW w:w="1571" w:type="dxa"/>
            <w:hideMark/>
          </w:tcPr>
          <w:p w14:paraId="4C8F86D4"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92" w:type="dxa"/>
            <w:hideMark/>
          </w:tcPr>
          <w:p w14:paraId="39344151"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99" w:type="dxa"/>
            <w:hideMark/>
          </w:tcPr>
          <w:p w14:paraId="24BA9326"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545" w:type="dxa"/>
            <w:hideMark/>
          </w:tcPr>
          <w:p w14:paraId="24ABE0AA"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39" w:type="dxa"/>
            <w:hideMark/>
          </w:tcPr>
          <w:p w14:paraId="70D694A6"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94" w:type="dxa"/>
            <w:hideMark/>
          </w:tcPr>
          <w:p w14:paraId="73119BAA"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716" w:type="dxa"/>
            <w:hideMark/>
          </w:tcPr>
          <w:p w14:paraId="058DB03D"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66" w:type="dxa"/>
            <w:hideMark/>
          </w:tcPr>
          <w:p w14:paraId="27AEC1CB"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412" w:type="dxa"/>
            <w:hideMark/>
          </w:tcPr>
          <w:p w14:paraId="764D53F9"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705" w:type="dxa"/>
            <w:hideMark/>
          </w:tcPr>
          <w:p w14:paraId="0F9B5F63"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656" w:type="dxa"/>
            <w:hideMark/>
          </w:tcPr>
          <w:p w14:paraId="56A70A0B"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3</w:t>
            </w:r>
          </w:p>
        </w:tc>
      </w:tr>
      <w:tr w:rsidR="009951DF" w:rsidRPr="00042376" w14:paraId="6DEB2411" w14:textId="77777777" w:rsidTr="00A24586">
        <w:trPr>
          <w:gridAfter w:val="1"/>
          <w:wAfter w:w="18" w:type="dxa"/>
          <w:trHeight w:val="205"/>
        </w:trPr>
        <w:tc>
          <w:tcPr>
            <w:cnfStyle w:val="001000000000" w:firstRow="0" w:lastRow="0" w:firstColumn="1" w:lastColumn="0" w:oddVBand="0" w:evenVBand="0" w:oddHBand="0" w:evenHBand="0" w:firstRowFirstColumn="0" w:firstRowLastColumn="0" w:lastRowFirstColumn="0" w:lastRowLastColumn="0"/>
            <w:tcW w:w="4143" w:type="dxa"/>
            <w:gridSpan w:val="4"/>
            <w:hideMark/>
          </w:tcPr>
          <w:p w14:paraId="67AE8218" w14:textId="77777777" w:rsidR="009951DF" w:rsidRPr="00042376" w:rsidRDefault="009951DF" w:rsidP="0025298F">
            <w:pPr>
              <w:rPr>
                <w:sz w:val="10"/>
                <w:szCs w:val="10"/>
              </w:rPr>
            </w:pPr>
            <w:r w:rsidRPr="00042376">
              <w:rPr>
                <w:sz w:val="10"/>
                <w:szCs w:val="10"/>
              </w:rPr>
              <w:t>Total P. DIRECTIVO</w:t>
            </w:r>
          </w:p>
        </w:tc>
        <w:tc>
          <w:tcPr>
            <w:tcW w:w="392" w:type="dxa"/>
            <w:hideMark/>
          </w:tcPr>
          <w:p w14:paraId="2CC1BB52"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99" w:type="dxa"/>
            <w:hideMark/>
          </w:tcPr>
          <w:p w14:paraId="1F3C0225"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545" w:type="dxa"/>
            <w:hideMark/>
          </w:tcPr>
          <w:p w14:paraId="5C2B189C"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39" w:type="dxa"/>
            <w:hideMark/>
          </w:tcPr>
          <w:p w14:paraId="7C5C0A56"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94" w:type="dxa"/>
            <w:hideMark/>
          </w:tcPr>
          <w:p w14:paraId="72057422"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716" w:type="dxa"/>
            <w:hideMark/>
          </w:tcPr>
          <w:p w14:paraId="564535F6"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66" w:type="dxa"/>
            <w:hideMark/>
          </w:tcPr>
          <w:p w14:paraId="3833F0B7"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412" w:type="dxa"/>
            <w:hideMark/>
          </w:tcPr>
          <w:p w14:paraId="3BA667DC"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705" w:type="dxa"/>
            <w:hideMark/>
          </w:tcPr>
          <w:p w14:paraId="79EB326B"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656" w:type="dxa"/>
            <w:hideMark/>
          </w:tcPr>
          <w:p w14:paraId="4EFA285C"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3</w:t>
            </w:r>
          </w:p>
        </w:tc>
      </w:tr>
      <w:tr w:rsidR="009951DF" w:rsidRPr="00042376" w14:paraId="4518A4D2" w14:textId="77777777" w:rsidTr="00A24586">
        <w:trPr>
          <w:gridAfter w:val="1"/>
          <w:wAfter w:w="20" w:type="dxa"/>
          <w:trHeight w:val="401"/>
        </w:trPr>
        <w:tc>
          <w:tcPr>
            <w:cnfStyle w:val="001000000000" w:firstRow="0" w:lastRow="0" w:firstColumn="1" w:lastColumn="0" w:oddVBand="0" w:evenVBand="0" w:oddHBand="0" w:evenHBand="0" w:firstRowFirstColumn="0" w:firstRowLastColumn="0" w:lastRowFirstColumn="0" w:lastRowLastColumn="0"/>
            <w:tcW w:w="1014" w:type="dxa"/>
            <w:vMerge w:val="restart"/>
            <w:hideMark/>
          </w:tcPr>
          <w:p w14:paraId="70D3876D" w14:textId="77777777" w:rsidR="009951DF" w:rsidRPr="00042376" w:rsidRDefault="009951DF" w:rsidP="0025298F">
            <w:pPr>
              <w:rPr>
                <w:sz w:val="10"/>
                <w:szCs w:val="10"/>
              </w:rPr>
            </w:pPr>
            <w:r w:rsidRPr="00042376">
              <w:rPr>
                <w:sz w:val="10"/>
                <w:szCs w:val="10"/>
              </w:rPr>
              <w:t>P. SANITARIO FORM. UNIVERSITARIA</w:t>
            </w:r>
          </w:p>
        </w:tc>
        <w:tc>
          <w:tcPr>
            <w:tcW w:w="606" w:type="dxa"/>
            <w:vMerge w:val="restart"/>
            <w:hideMark/>
          </w:tcPr>
          <w:p w14:paraId="7DFF461F"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A1</w:t>
            </w:r>
          </w:p>
        </w:tc>
        <w:tc>
          <w:tcPr>
            <w:tcW w:w="950" w:type="dxa"/>
            <w:vMerge w:val="restart"/>
            <w:hideMark/>
          </w:tcPr>
          <w:p w14:paraId="45321842"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FACULTATIVO ESPECIALISTA</w:t>
            </w:r>
          </w:p>
        </w:tc>
        <w:tc>
          <w:tcPr>
            <w:tcW w:w="1571" w:type="dxa"/>
            <w:hideMark/>
          </w:tcPr>
          <w:p w14:paraId="2DD985B4" w14:textId="77777777" w:rsidR="009951DF" w:rsidRPr="00042376" w:rsidRDefault="009951DF" w:rsidP="0025298F">
            <w:pPr>
              <w:jc w:val="lef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ADMISION Y DOCUMENTACION CLINICA</w:t>
            </w:r>
          </w:p>
        </w:tc>
        <w:tc>
          <w:tcPr>
            <w:tcW w:w="392" w:type="dxa"/>
            <w:hideMark/>
          </w:tcPr>
          <w:p w14:paraId="0CEB092F"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399" w:type="dxa"/>
            <w:hideMark/>
          </w:tcPr>
          <w:p w14:paraId="2FCC0BCB"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545" w:type="dxa"/>
            <w:hideMark/>
          </w:tcPr>
          <w:p w14:paraId="41ED3BAB"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339" w:type="dxa"/>
            <w:hideMark/>
          </w:tcPr>
          <w:p w14:paraId="4516EF8E"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94" w:type="dxa"/>
            <w:hideMark/>
          </w:tcPr>
          <w:p w14:paraId="1BF0EBA9"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716" w:type="dxa"/>
            <w:hideMark/>
          </w:tcPr>
          <w:p w14:paraId="048D7A68"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66" w:type="dxa"/>
            <w:hideMark/>
          </w:tcPr>
          <w:p w14:paraId="429D8A40"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412" w:type="dxa"/>
            <w:hideMark/>
          </w:tcPr>
          <w:p w14:paraId="30CD8202"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705" w:type="dxa"/>
            <w:hideMark/>
          </w:tcPr>
          <w:p w14:paraId="57014883"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656" w:type="dxa"/>
            <w:hideMark/>
          </w:tcPr>
          <w:p w14:paraId="6747B5DC"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r>
      <w:tr w:rsidR="009951DF" w:rsidRPr="00042376" w14:paraId="02C0F33A" w14:textId="77777777" w:rsidTr="00A24586">
        <w:trPr>
          <w:gridAfter w:val="1"/>
          <w:wAfter w:w="20" w:type="dxa"/>
          <w:trHeight w:val="205"/>
        </w:trPr>
        <w:tc>
          <w:tcPr>
            <w:cnfStyle w:val="001000000000" w:firstRow="0" w:lastRow="0" w:firstColumn="1" w:lastColumn="0" w:oddVBand="0" w:evenVBand="0" w:oddHBand="0" w:evenHBand="0" w:firstRowFirstColumn="0" w:firstRowLastColumn="0" w:lastRowFirstColumn="0" w:lastRowLastColumn="0"/>
            <w:tcW w:w="1014" w:type="dxa"/>
            <w:vMerge/>
            <w:hideMark/>
          </w:tcPr>
          <w:p w14:paraId="5D77D558" w14:textId="77777777" w:rsidR="009951DF" w:rsidRPr="00042376" w:rsidRDefault="009951DF" w:rsidP="0025298F">
            <w:pPr>
              <w:rPr>
                <w:sz w:val="10"/>
                <w:szCs w:val="10"/>
              </w:rPr>
            </w:pPr>
          </w:p>
        </w:tc>
        <w:tc>
          <w:tcPr>
            <w:tcW w:w="606" w:type="dxa"/>
            <w:vMerge/>
            <w:hideMark/>
          </w:tcPr>
          <w:p w14:paraId="59406EA1"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950" w:type="dxa"/>
            <w:vMerge/>
            <w:hideMark/>
          </w:tcPr>
          <w:p w14:paraId="17E0F247"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1571" w:type="dxa"/>
            <w:hideMark/>
          </w:tcPr>
          <w:p w14:paraId="2BBB54D4" w14:textId="77777777" w:rsidR="009951DF" w:rsidRPr="00042376" w:rsidRDefault="009951DF" w:rsidP="0025298F">
            <w:pPr>
              <w:jc w:val="lef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ALERGOLOGIA</w:t>
            </w:r>
          </w:p>
        </w:tc>
        <w:tc>
          <w:tcPr>
            <w:tcW w:w="392" w:type="dxa"/>
            <w:hideMark/>
          </w:tcPr>
          <w:p w14:paraId="4CB203FC"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99" w:type="dxa"/>
            <w:hideMark/>
          </w:tcPr>
          <w:p w14:paraId="644FB283"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545" w:type="dxa"/>
            <w:hideMark/>
          </w:tcPr>
          <w:p w14:paraId="60802EDE"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339" w:type="dxa"/>
            <w:hideMark/>
          </w:tcPr>
          <w:p w14:paraId="3092EE57"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94" w:type="dxa"/>
            <w:hideMark/>
          </w:tcPr>
          <w:p w14:paraId="0FCE4478"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716" w:type="dxa"/>
            <w:hideMark/>
          </w:tcPr>
          <w:p w14:paraId="7725604B"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366" w:type="dxa"/>
            <w:hideMark/>
          </w:tcPr>
          <w:p w14:paraId="6FEC1FFE"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412" w:type="dxa"/>
            <w:hideMark/>
          </w:tcPr>
          <w:p w14:paraId="50945220"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705" w:type="dxa"/>
            <w:hideMark/>
          </w:tcPr>
          <w:p w14:paraId="651F8365"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3</w:t>
            </w:r>
          </w:p>
        </w:tc>
        <w:tc>
          <w:tcPr>
            <w:tcW w:w="656" w:type="dxa"/>
            <w:hideMark/>
          </w:tcPr>
          <w:p w14:paraId="05009781"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7</w:t>
            </w:r>
          </w:p>
        </w:tc>
      </w:tr>
      <w:tr w:rsidR="009951DF" w:rsidRPr="00042376" w14:paraId="0913DDBA" w14:textId="77777777" w:rsidTr="00A24586">
        <w:trPr>
          <w:gridAfter w:val="1"/>
          <w:wAfter w:w="20" w:type="dxa"/>
          <w:trHeight w:val="205"/>
        </w:trPr>
        <w:tc>
          <w:tcPr>
            <w:cnfStyle w:val="001000000000" w:firstRow="0" w:lastRow="0" w:firstColumn="1" w:lastColumn="0" w:oddVBand="0" w:evenVBand="0" w:oddHBand="0" w:evenHBand="0" w:firstRowFirstColumn="0" w:firstRowLastColumn="0" w:lastRowFirstColumn="0" w:lastRowLastColumn="0"/>
            <w:tcW w:w="1014" w:type="dxa"/>
            <w:vMerge/>
            <w:hideMark/>
          </w:tcPr>
          <w:p w14:paraId="3F3FB6DC" w14:textId="77777777" w:rsidR="009951DF" w:rsidRPr="00042376" w:rsidRDefault="009951DF" w:rsidP="0025298F">
            <w:pPr>
              <w:rPr>
                <w:sz w:val="10"/>
                <w:szCs w:val="10"/>
              </w:rPr>
            </w:pPr>
          </w:p>
        </w:tc>
        <w:tc>
          <w:tcPr>
            <w:tcW w:w="606" w:type="dxa"/>
            <w:vMerge/>
            <w:hideMark/>
          </w:tcPr>
          <w:p w14:paraId="0A56F802"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950" w:type="dxa"/>
            <w:vMerge/>
            <w:hideMark/>
          </w:tcPr>
          <w:p w14:paraId="4575264A"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1571" w:type="dxa"/>
            <w:hideMark/>
          </w:tcPr>
          <w:p w14:paraId="3A4ABC40" w14:textId="77777777" w:rsidR="009951DF" w:rsidRPr="00042376" w:rsidRDefault="009951DF" w:rsidP="0025298F">
            <w:pPr>
              <w:jc w:val="lef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ANALISIS CLINICOS</w:t>
            </w:r>
          </w:p>
        </w:tc>
        <w:tc>
          <w:tcPr>
            <w:tcW w:w="392" w:type="dxa"/>
            <w:hideMark/>
          </w:tcPr>
          <w:p w14:paraId="6024B525"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5</w:t>
            </w:r>
          </w:p>
        </w:tc>
        <w:tc>
          <w:tcPr>
            <w:tcW w:w="399" w:type="dxa"/>
            <w:hideMark/>
          </w:tcPr>
          <w:p w14:paraId="7B463ABC"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5</w:t>
            </w:r>
          </w:p>
        </w:tc>
        <w:tc>
          <w:tcPr>
            <w:tcW w:w="545" w:type="dxa"/>
            <w:hideMark/>
          </w:tcPr>
          <w:p w14:paraId="50482685"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10</w:t>
            </w:r>
          </w:p>
        </w:tc>
        <w:tc>
          <w:tcPr>
            <w:tcW w:w="339" w:type="dxa"/>
            <w:hideMark/>
          </w:tcPr>
          <w:p w14:paraId="7AFAAFA1"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94" w:type="dxa"/>
            <w:hideMark/>
          </w:tcPr>
          <w:p w14:paraId="7E30A23B"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4</w:t>
            </w:r>
          </w:p>
        </w:tc>
        <w:tc>
          <w:tcPr>
            <w:tcW w:w="716" w:type="dxa"/>
            <w:hideMark/>
          </w:tcPr>
          <w:p w14:paraId="2ACC9D42"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4</w:t>
            </w:r>
          </w:p>
        </w:tc>
        <w:tc>
          <w:tcPr>
            <w:tcW w:w="366" w:type="dxa"/>
            <w:hideMark/>
          </w:tcPr>
          <w:p w14:paraId="06B9AF24"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412" w:type="dxa"/>
            <w:hideMark/>
          </w:tcPr>
          <w:p w14:paraId="1C80BA78"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705" w:type="dxa"/>
            <w:hideMark/>
          </w:tcPr>
          <w:p w14:paraId="117E3E86"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656" w:type="dxa"/>
            <w:hideMark/>
          </w:tcPr>
          <w:p w14:paraId="3331659C"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16</w:t>
            </w:r>
          </w:p>
        </w:tc>
      </w:tr>
      <w:tr w:rsidR="009951DF" w:rsidRPr="00042376" w14:paraId="015F7732" w14:textId="77777777" w:rsidTr="00A24586">
        <w:trPr>
          <w:gridAfter w:val="1"/>
          <w:wAfter w:w="20" w:type="dxa"/>
          <w:trHeight w:val="205"/>
        </w:trPr>
        <w:tc>
          <w:tcPr>
            <w:cnfStyle w:val="001000000000" w:firstRow="0" w:lastRow="0" w:firstColumn="1" w:lastColumn="0" w:oddVBand="0" w:evenVBand="0" w:oddHBand="0" w:evenHBand="0" w:firstRowFirstColumn="0" w:firstRowLastColumn="0" w:lastRowFirstColumn="0" w:lastRowLastColumn="0"/>
            <w:tcW w:w="1014" w:type="dxa"/>
            <w:vMerge/>
            <w:hideMark/>
          </w:tcPr>
          <w:p w14:paraId="5A2DEA0E" w14:textId="77777777" w:rsidR="009951DF" w:rsidRPr="00042376" w:rsidRDefault="009951DF" w:rsidP="0025298F">
            <w:pPr>
              <w:rPr>
                <w:sz w:val="10"/>
                <w:szCs w:val="10"/>
              </w:rPr>
            </w:pPr>
          </w:p>
        </w:tc>
        <w:tc>
          <w:tcPr>
            <w:tcW w:w="606" w:type="dxa"/>
            <w:vMerge/>
            <w:hideMark/>
          </w:tcPr>
          <w:p w14:paraId="2E7911D9"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950" w:type="dxa"/>
            <w:vMerge/>
            <w:hideMark/>
          </w:tcPr>
          <w:p w14:paraId="75AE87D9"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1571" w:type="dxa"/>
            <w:hideMark/>
          </w:tcPr>
          <w:p w14:paraId="439E7DC0" w14:textId="77777777" w:rsidR="009951DF" w:rsidRPr="00042376" w:rsidRDefault="009951DF" w:rsidP="0025298F">
            <w:pPr>
              <w:jc w:val="lef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ANATOMIA PATOLOGICA</w:t>
            </w:r>
          </w:p>
        </w:tc>
        <w:tc>
          <w:tcPr>
            <w:tcW w:w="392" w:type="dxa"/>
            <w:hideMark/>
          </w:tcPr>
          <w:p w14:paraId="324B1A93"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399" w:type="dxa"/>
            <w:hideMark/>
          </w:tcPr>
          <w:p w14:paraId="06473B7E"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545" w:type="dxa"/>
            <w:hideMark/>
          </w:tcPr>
          <w:p w14:paraId="75C20C30"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3</w:t>
            </w:r>
          </w:p>
        </w:tc>
        <w:tc>
          <w:tcPr>
            <w:tcW w:w="339" w:type="dxa"/>
            <w:hideMark/>
          </w:tcPr>
          <w:p w14:paraId="305A8F37"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394" w:type="dxa"/>
            <w:hideMark/>
          </w:tcPr>
          <w:p w14:paraId="1D34FB89"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3</w:t>
            </w:r>
          </w:p>
        </w:tc>
        <w:tc>
          <w:tcPr>
            <w:tcW w:w="716" w:type="dxa"/>
            <w:hideMark/>
          </w:tcPr>
          <w:p w14:paraId="14A28659"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4</w:t>
            </w:r>
          </w:p>
        </w:tc>
        <w:tc>
          <w:tcPr>
            <w:tcW w:w="366" w:type="dxa"/>
            <w:hideMark/>
          </w:tcPr>
          <w:p w14:paraId="3A08B410"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412" w:type="dxa"/>
            <w:hideMark/>
          </w:tcPr>
          <w:p w14:paraId="7AF09856"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705" w:type="dxa"/>
            <w:hideMark/>
          </w:tcPr>
          <w:p w14:paraId="7B1102DD"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656" w:type="dxa"/>
            <w:hideMark/>
          </w:tcPr>
          <w:p w14:paraId="56A7E094"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7</w:t>
            </w:r>
          </w:p>
        </w:tc>
      </w:tr>
      <w:tr w:rsidR="009951DF" w:rsidRPr="00042376" w14:paraId="3475047E" w14:textId="77777777" w:rsidTr="00A24586">
        <w:trPr>
          <w:gridAfter w:val="1"/>
          <w:wAfter w:w="20" w:type="dxa"/>
          <w:trHeight w:val="401"/>
        </w:trPr>
        <w:tc>
          <w:tcPr>
            <w:cnfStyle w:val="001000000000" w:firstRow="0" w:lastRow="0" w:firstColumn="1" w:lastColumn="0" w:oddVBand="0" w:evenVBand="0" w:oddHBand="0" w:evenHBand="0" w:firstRowFirstColumn="0" w:firstRowLastColumn="0" w:lastRowFirstColumn="0" w:lastRowLastColumn="0"/>
            <w:tcW w:w="1014" w:type="dxa"/>
            <w:vMerge/>
            <w:hideMark/>
          </w:tcPr>
          <w:p w14:paraId="466C5C15" w14:textId="77777777" w:rsidR="009951DF" w:rsidRPr="00042376" w:rsidRDefault="009951DF" w:rsidP="0025298F">
            <w:pPr>
              <w:rPr>
                <w:sz w:val="10"/>
                <w:szCs w:val="10"/>
              </w:rPr>
            </w:pPr>
          </w:p>
        </w:tc>
        <w:tc>
          <w:tcPr>
            <w:tcW w:w="606" w:type="dxa"/>
            <w:vMerge/>
            <w:hideMark/>
          </w:tcPr>
          <w:p w14:paraId="46155DD5"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950" w:type="dxa"/>
            <w:vMerge/>
            <w:hideMark/>
          </w:tcPr>
          <w:p w14:paraId="3CBD8F44"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1571" w:type="dxa"/>
            <w:hideMark/>
          </w:tcPr>
          <w:p w14:paraId="4F2E0A34" w14:textId="77777777" w:rsidR="009951DF" w:rsidRPr="00042376" w:rsidRDefault="009951DF" w:rsidP="0025298F">
            <w:pPr>
              <w:jc w:val="lef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ANESTESIOLOGIA Y REANIMACION</w:t>
            </w:r>
          </w:p>
        </w:tc>
        <w:tc>
          <w:tcPr>
            <w:tcW w:w="392" w:type="dxa"/>
            <w:hideMark/>
          </w:tcPr>
          <w:p w14:paraId="344A5950"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8</w:t>
            </w:r>
          </w:p>
        </w:tc>
        <w:tc>
          <w:tcPr>
            <w:tcW w:w="399" w:type="dxa"/>
            <w:hideMark/>
          </w:tcPr>
          <w:p w14:paraId="23512589"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13</w:t>
            </w:r>
          </w:p>
        </w:tc>
        <w:tc>
          <w:tcPr>
            <w:tcW w:w="545" w:type="dxa"/>
            <w:hideMark/>
          </w:tcPr>
          <w:p w14:paraId="7B19B994"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21</w:t>
            </w:r>
          </w:p>
        </w:tc>
        <w:tc>
          <w:tcPr>
            <w:tcW w:w="339" w:type="dxa"/>
            <w:hideMark/>
          </w:tcPr>
          <w:p w14:paraId="24F1678A"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394" w:type="dxa"/>
            <w:hideMark/>
          </w:tcPr>
          <w:p w14:paraId="5C1DEDE0"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7</w:t>
            </w:r>
          </w:p>
        </w:tc>
        <w:tc>
          <w:tcPr>
            <w:tcW w:w="716" w:type="dxa"/>
            <w:hideMark/>
          </w:tcPr>
          <w:p w14:paraId="033B94ED"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8</w:t>
            </w:r>
          </w:p>
        </w:tc>
        <w:tc>
          <w:tcPr>
            <w:tcW w:w="366" w:type="dxa"/>
            <w:hideMark/>
          </w:tcPr>
          <w:p w14:paraId="1FCD06D1"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412" w:type="dxa"/>
            <w:hideMark/>
          </w:tcPr>
          <w:p w14:paraId="178B34AE"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705" w:type="dxa"/>
            <w:hideMark/>
          </w:tcPr>
          <w:p w14:paraId="5270BCE5"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656" w:type="dxa"/>
            <w:hideMark/>
          </w:tcPr>
          <w:p w14:paraId="4A0B742F"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31</w:t>
            </w:r>
          </w:p>
        </w:tc>
      </w:tr>
      <w:tr w:rsidR="009951DF" w:rsidRPr="00042376" w14:paraId="5B6BBA8E" w14:textId="77777777" w:rsidTr="00A24586">
        <w:trPr>
          <w:gridAfter w:val="1"/>
          <w:wAfter w:w="20" w:type="dxa"/>
          <w:trHeight w:val="205"/>
        </w:trPr>
        <w:tc>
          <w:tcPr>
            <w:cnfStyle w:val="001000000000" w:firstRow="0" w:lastRow="0" w:firstColumn="1" w:lastColumn="0" w:oddVBand="0" w:evenVBand="0" w:oddHBand="0" w:evenHBand="0" w:firstRowFirstColumn="0" w:firstRowLastColumn="0" w:lastRowFirstColumn="0" w:lastRowLastColumn="0"/>
            <w:tcW w:w="1014" w:type="dxa"/>
            <w:vMerge/>
            <w:hideMark/>
          </w:tcPr>
          <w:p w14:paraId="083A3250" w14:textId="77777777" w:rsidR="009951DF" w:rsidRPr="00042376" w:rsidRDefault="009951DF" w:rsidP="0025298F">
            <w:pPr>
              <w:rPr>
                <w:sz w:val="10"/>
                <w:szCs w:val="10"/>
              </w:rPr>
            </w:pPr>
          </w:p>
        </w:tc>
        <w:tc>
          <w:tcPr>
            <w:tcW w:w="606" w:type="dxa"/>
            <w:vMerge/>
            <w:hideMark/>
          </w:tcPr>
          <w:p w14:paraId="3BA8E70D"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950" w:type="dxa"/>
            <w:vMerge/>
            <w:hideMark/>
          </w:tcPr>
          <w:p w14:paraId="59B4BC35"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1571" w:type="dxa"/>
            <w:hideMark/>
          </w:tcPr>
          <w:p w14:paraId="05A518F8" w14:textId="77777777" w:rsidR="009951DF" w:rsidRPr="00042376" w:rsidRDefault="009951DF" w:rsidP="0025298F">
            <w:pPr>
              <w:jc w:val="lef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APARATO DIGESTIVO</w:t>
            </w:r>
          </w:p>
        </w:tc>
        <w:tc>
          <w:tcPr>
            <w:tcW w:w="392" w:type="dxa"/>
            <w:hideMark/>
          </w:tcPr>
          <w:p w14:paraId="29BBA229"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4</w:t>
            </w:r>
          </w:p>
        </w:tc>
        <w:tc>
          <w:tcPr>
            <w:tcW w:w="399" w:type="dxa"/>
            <w:hideMark/>
          </w:tcPr>
          <w:p w14:paraId="1E48BDFD"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4</w:t>
            </w:r>
          </w:p>
        </w:tc>
        <w:tc>
          <w:tcPr>
            <w:tcW w:w="545" w:type="dxa"/>
            <w:hideMark/>
          </w:tcPr>
          <w:p w14:paraId="67AD4423"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8</w:t>
            </w:r>
          </w:p>
        </w:tc>
        <w:tc>
          <w:tcPr>
            <w:tcW w:w="339" w:type="dxa"/>
            <w:hideMark/>
          </w:tcPr>
          <w:p w14:paraId="7D1BD983"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394" w:type="dxa"/>
            <w:hideMark/>
          </w:tcPr>
          <w:p w14:paraId="30747EE3"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3</w:t>
            </w:r>
          </w:p>
        </w:tc>
        <w:tc>
          <w:tcPr>
            <w:tcW w:w="716" w:type="dxa"/>
            <w:hideMark/>
          </w:tcPr>
          <w:p w14:paraId="00348D88"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5</w:t>
            </w:r>
          </w:p>
        </w:tc>
        <w:tc>
          <w:tcPr>
            <w:tcW w:w="366" w:type="dxa"/>
            <w:hideMark/>
          </w:tcPr>
          <w:p w14:paraId="7B263D52"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412" w:type="dxa"/>
            <w:hideMark/>
          </w:tcPr>
          <w:p w14:paraId="050B655C"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705" w:type="dxa"/>
            <w:hideMark/>
          </w:tcPr>
          <w:p w14:paraId="213C31F2"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656" w:type="dxa"/>
            <w:hideMark/>
          </w:tcPr>
          <w:p w14:paraId="1D54DB3F"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14</w:t>
            </w:r>
          </w:p>
        </w:tc>
      </w:tr>
      <w:tr w:rsidR="009951DF" w:rsidRPr="00042376" w14:paraId="063A49BD" w14:textId="77777777" w:rsidTr="00A24586">
        <w:trPr>
          <w:gridAfter w:val="1"/>
          <w:wAfter w:w="20" w:type="dxa"/>
          <w:trHeight w:val="205"/>
        </w:trPr>
        <w:tc>
          <w:tcPr>
            <w:cnfStyle w:val="001000000000" w:firstRow="0" w:lastRow="0" w:firstColumn="1" w:lastColumn="0" w:oddVBand="0" w:evenVBand="0" w:oddHBand="0" w:evenHBand="0" w:firstRowFirstColumn="0" w:firstRowLastColumn="0" w:lastRowFirstColumn="0" w:lastRowLastColumn="0"/>
            <w:tcW w:w="1014" w:type="dxa"/>
            <w:vMerge/>
            <w:hideMark/>
          </w:tcPr>
          <w:p w14:paraId="4EE0BC0B" w14:textId="77777777" w:rsidR="009951DF" w:rsidRPr="00042376" w:rsidRDefault="009951DF" w:rsidP="0025298F">
            <w:pPr>
              <w:rPr>
                <w:sz w:val="10"/>
                <w:szCs w:val="10"/>
              </w:rPr>
            </w:pPr>
          </w:p>
        </w:tc>
        <w:tc>
          <w:tcPr>
            <w:tcW w:w="606" w:type="dxa"/>
            <w:vMerge/>
            <w:hideMark/>
          </w:tcPr>
          <w:p w14:paraId="1E9ABF66"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950" w:type="dxa"/>
            <w:vMerge/>
            <w:hideMark/>
          </w:tcPr>
          <w:p w14:paraId="31AD77E2"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1571" w:type="dxa"/>
            <w:hideMark/>
          </w:tcPr>
          <w:p w14:paraId="66DCEC0C" w14:textId="77777777" w:rsidR="009951DF" w:rsidRPr="00042376" w:rsidRDefault="009951DF" w:rsidP="0025298F">
            <w:pPr>
              <w:jc w:val="lef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CARDIOLOGIA</w:t>
            </w:r>
          </w:p>
        </w:tc>
        <w:tc>
          <w:tcPr>
            <w:tcW w:w="392" w:type="dxa"/>
            <w:hideMark/>
          </w:tcPr>
          <w:p w14:paraId="4458651F"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4</w:t>
            </w:r>
          </w:p>
        </w:tc>
        <w:tc>
          <w:tcPr>
            <w:tcW w:w="399" w:type="dxa"/>
            <w:hideMark/>
          </w:tcPr>
          <w:p w14:paraId="0E2C2B29"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3</w:t>
            </w:r>
          </w:p>
        </w:tc>
        <w:tc>
          <w:tcPr>
            <w:tcW w:w="545" w:type="dxa"/>
            <w:hideMark/>
          </w:tcPr>
          <w:p w14:paraId="4F806FA7"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7</w:t>
            </w:r>
          </w:p>
        </w:tc>
        <w:tc>
          <w:tcPr>
            <w:tcW w:w="339" w:type="dxa"/>
            <w:hideMark/>
          </w:tcPr>
          <w:p w14:paraId="0D483682"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394" w:type="dxa"/>
            <w:hideMark/>
          </w:tcPr>
          <w:p w14:paraId="265FCEBA"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3</w:t>
            </w:r>
          </w:p>
        </w:tc>
        <w:tc>
          <w:tcPr>
            <w:tcW w:w="716" w:type="dxa"/>
            <w:hideMark/>
          </w:tcPr>
          <w:p w14:paraId="448A8392"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4</w:t>
            </w:r>
          </w:p>
        </w:tc>
        <w:tc>
          <w:tcPr>
            <w:tcW w:w="366" w:type="dxa"/>
            <w:hideMark/>
          </w:tcPr>
          <w:p w14:paraId="10E65541"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412" w:type="dxa"/>
            <w:hideMark/>
          </w:tcPr>
          <w:p w14:paraId="6F615096"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705" w:type="dxa"/>
            <w:hideMark/>
          </w:tcPr>
          <w:p w14:paraId="035D909E"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656" w:type="dxa"/>
            <w:hideMark/>
          </w:tcPr>
          <w:p w14:paraId="3781B645"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12</w:t>
            </w:r>
          </w:p>
        </w:tc>
      </w:tr>
      <w:tr w:rsidR="009951DF" w:rsidRPr="00042376" w14:paraId="2DA80DEF" w14:textId="77777777" w:rsidTr="00A24586">
        <w:trPr>
          <w:gridAfter w:val="1"/>
          <w:wAfter w:w="20" w:type="dxa"/>
          <w:trHeight w:val="401"/>
        </w:trPr>
        <w:tc>
          <w:tcPr>
            <w:cnfStyle w:val="001000000000" w:firstRow="0" w:lastRow="0" w:firstColumn="1" w:lastColumn="0" w:oddVBand="0" w:evenVBand="0" w:oddHBand="0" w:evenHBand="0" w:firstRowFirstColumn="0" w:firstRowLastColumn="0" w:lastRowFirstColumn="0" w:lastRowLastColumn="0"/>
            <w:tcW w:w="1014" w:type="dxa"/>
            <w:vMerge/>
            <w:hideMark/>
          </w:tcPr>
          <w:p w14:paraId="052B94E1" w14:textId="77777777" w:rsidR="009951DF" w:rsidRPr="00042376" w:rsidRDefault="009951DF" w:rsidP="0025298F">
            <w:pPr>
              <w:rPr>
                <w:sz w:val="10"/>
                <w:szCs w:val="10"/>
              </w:rPr>
            </w:pPr>
          </w:p>
        </w:tc>
        <w:tc>
          <w:tcPr>
            <w:tcW w:w="606" w:type="dxa"/>
            <w:vMerge/>
            <w:hideMark/>
          </w:tcPr>
          <w:p w14:paraId="73FB3E92"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950" w:type="dxa"/>
            <w:vMerge/>
            <w:hideMark/>
          </w:tcPr>
          <w:p w14:paraId="089C6825"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1571" w:type="dxa"/>
            <w:hideMark/>
          </w:tcPr>
          <w:p w14:paraId="735405B7" w14:textId="77777777" w:rsidR="009951DF" w:rsidRPr="00042376" w:rsidRDefault="009951DF" w:rsidP="0025298F">
            <w:pPr>
              <w:jc w:val="lef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CIRUGIA GENERAL Y APARATO DIGESTIVO</w:t>
            </w:r>
          </w:p>
        </w:tc>
        <w:tc>
          <w:tcPr>
            <w:tcW w:w="392" w:type="dxa"/>
            <w:hideMark/>
          </w:tcPr>
          <w:p w14:paraId="796C391C"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7</w:t>
            </w:r>
          </w:p>
        </w:tc>
        <w:tc>
          <w:tcPr>
            <w:tcW w:w="399" w:type="dxa"/>
            <w:hideMark/>
          </w:tcPr>
          <w:p w14:paraId="47D7DC49"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545" w:type="dxa"/>
            <w:hideMark/>
          </w:tcPr>
          <w:p w14:paraId="3F2AB2C3"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9</w:t>
            </w:r>
          </w:p>
        </w:tc>
        <w:tc>
          <w:tcPr>
            <w:tcW w:w="339" w:type="dxa"/>
            <w:hideMark/>
          </w:tcPr>
          <w:p w14:paraId="6418BF4D"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394" w:type="dxa"/>
            <w:hideMark/>
          </w:tcPr>
          <w:p w14:paraId="246FCC5C"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4</w:t>
            </w:r>
          </w:p>
        </w:tc>
        <w:tc>
          <w:tcPr>
            <w:tcW w:w="716" w:type="dxa"/>
            <w:hideMark/>
          </w:tcPr>
          <w:p w14:paraId="6FFFA1A9"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6</w:t>
            </w:r>
          </w:p>
        </w:tc>
        <w:tc>
          <w:tcPr>
            <w:tcW w:w="366" w:type="dxa"/>
            <w:hideMark/>
          </w:tcPr>
          <w:p w14:paraId="3CE9D219"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412" w:type="dxa"/>
            <w:hideMark/>
          </w:tcPr>
          <w:p w14:paraId="712DCCBD"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705" w:type="dxa"/>
            <w:hideMark/>
          </w:tcPr>
          <w:p w14:paraId="05146FB1"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656" w:type="dxa"/>
            <w:hideMark/>
          </w:tcPr>
          <w:p w14:paraId="7C0D84AE"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15</w:t>
            </w:r>
          </w:p>
        </w:tc>
      </w:tr>
      <w:tr w:rsidR="009951DF" w:rsidRPr="00042376" w14:paraId="3B85E3EB" w14:textId="77777777" w:rsidTr="00A24586">
        <w:trPr>
          <w:gridAfter w:val="1"/>
          <w:wAfter w:w="20" w:type="dxa"/>
          <w:trHeight w:val="401"/>
        </w:trPr>
        <w:tc>
          <w:tcPr>
            <w:cnfStyle w:val="001000000000" w:firstRow="0" w:lastRow="0" w:firstColumn="1" w:lastColumn="0" w:oddVBand="0" w:evenVBand="0" w:oddHBand="0" w:evenHBand="0" w:firstRowFirstColumn="0" w:firstRowLastColumn="0" w:lastRowFirstColumn="0" w:lastRowLastColumn="0"/>
            <w:tcW w:w="1014" w:type="dxa"/>
            <w:vMerge/>
            <w:hideMark/>
          </w:tcPr>
          <w:p w14:paraId="232B5415" w14:textId="77777777" w:rsidR="009951DF" w:rsidRPr="00042376" w:rsidRDefault="009951DF" w:rsidP="0025298F">
            <w:pPr>
              <w:rPr>
                <w:sz w:val="10"/>
                <w:szCs w:val="10"/>
              </w:rPr>
            </w:pPr>
          </w:p>
        </w:tc>
        <w:tc>
          <w:tcPr>
            <w:tcW w:w="606" w:type="dxa"/>
            <w:vMerge/>
            <w:hideMark/>
          </w:tcPr>
          <w:p w14:paraId="50455D54"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950" w:type="dxa"/>
            <w:vMerge/>
            <w:hideMark/>
          </w:tcPr>
          <w:p w14:paraId="101A4619"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1571" w:type="dxa"/>
            <w:hideMark/>
          </w:tcPr>
          <w:p w14:paraId="5AFFD3BE" w14:textId="77777777" w:rsidR="009951DF" w:rsidRPr="00042376" w:rsidRDefault="009951DF" w:rsidP="0025298F">
            <w:pPr>
              <w:jc w:val="lef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CIRUGIA ORTOPEDICA Y TRAUMATOLOGIA</w:t>
            </w:r>
          </w:p>
        </w:tc>
        <w:tc>
          <w:tcPr>
            <w:tcW w:w="392" w:type="dxa"/>
            <w:hideMark/>
          </w:tcPr>
          <w:p w14:paraId="236B15BD"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11</w:t>
            </w:r>
          </w:p>
        </w:tc>
        <w:tc>
          <w:tcPr>
            <w:tcW w:w="399" w:type="dxa"/>
            <w:hideMark/>
          </w:tcPr>
          <w:p w14:paraId="5E2DB4D9"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545" w:type="dxa"/>
            <w:hideMark/>
          </w:tcPr>
          <w:p w14:paraId="1A7FC3B9"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13</w:t>
            </w:r>
          </w:p>
        </w:tc>
        <w:tc>
          <w:tcPr>
            <w:tcW w:w="339" w:type="dxa"/>
            <w:hideMark/>
          </w:tcPr>
          <w:p w14:paraId="32845059"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3</w:t>
            </w:r>
          </w:p>
        </w:tc>
        <w:tc>
          <w:tcPr>
            <w:tcW w:w="394" w:type="dxa"/>
            <w:hideMark/>
          </w:tcPr>
          <w:p w14:paraId="190B2C65"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5</w:t>
            </w:r>
          </w:p>
        </w:tc>
        <w:tc>
          <w:tcPr>
            <w:tcW w:w="716" w:type="dxa"/>
            <w:hideMark/>
          </w:tcPr>
          <w:p w14:paraId="5CB2CBCC"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8</w:t>
            </w:r>
          </w:p>
        </w:tc>
        <w:tc>
          <w:tcPr>
            <w:tcW w:w="366" w:type="dxa"/>
            <w:hideMark/>
          </w:tcPr>
          <w:p w14:paraId="52413849"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412" w:type="dxa"/>
            <w:hideMark/>
          </w:tcPr>
          <w:p w14:paraId="2B1926EE"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705" w:type="dxa"/>
            <w:hideMark/>
          </w:tcPr>
          <w:p w14:paraId="7EF74D34"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656" w:type="dxa"/>
            <w:hideMark/>
          </w:tcPr>
          <w:p w14:paraId="7059AE70"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22</w:t>
            </w:r>
          </w:p>
        </w:tc>
      </w:tr>
      <w:tr w:rsidR="009951DF" w:rsidRPr="00042376" w14:paraId="2527AE7B" w14:textId="77777777" w:rsidTr="00A24586">
        <w:trPr>
          <w:gridAfter w:val="1"/>
          <w:wAfter w:w="20" w:type="dxa"/>
          <w:trHeight w:val="597"/>
        </w:trPr>
        <w:tc>
          <w:tcPr>
            <w:cnfStyle w:val="001000000000" w:firstRow="0" w:lastRow="0" w:firstColumn="1" w:lastColumn="0" w:oddVBand="0" w:evenVBand="0" w:oddHBand="0" w:evenHBand="0" w:firstRowFirstColumn="0" w:firstRowLastColumn="0" w:lastRowFirstColumn="0" w:lastRowLastColumn="0"/>
            <w:tcW w:w="1014" w:type="dxa"/>
            <w:vMerge/>
            <w:hideMark/>
          </w:tcPr>
          <w:p w14:paraId="1A857123" w14:textId="77777777" w:rsidR="009951DF" w:rsidRPr="00042376" w:rsidRDefault="009951DF" w:rsidP="0025298F">
            <w:pPr>
              <w:rPr>
                <w:sz w:val="10"/>
                <w:szCs w:val="10"/>
              </w:rPr>
            </w:pPr>
          </w:p>
        </w:tc>
        <w:tc>
          <w:tcPr>
            <w:tcW w:w="606" w:type="dxa"/>
            <w:vMerge/>
            <w:hideMark/>
          </w:tcPr>
          <w:p w14:paraId="0C51F920"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950" w:type="dxa"/>
            <w:vMerge/>
            <w:hideMark/>
          </w:tcPr>
          <w:p w14:paraId="3FCEF6F3"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1571" w:type="dxa"/>
            <w:hideMark/>
          </w:tcPr>
          <w:p w14:paraId="01E49635" w14:textId="77777777" w:rsidR="009951DF" w:rsidRPr="00042376" w:rsidRDefault="009951DF" w:rsidP="0025298F">
            <w:pPr>
              <w:jc w:val="lef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DERMATOLOGIA MEDICOQUIRURGICA Y VENEREOLOGIA</w:t>
            </w:r>
          </w:p>
        </w:tc>
        <w:tc>
          <w:tcPr>
            <w:tcW w:w="392" w:type="dxa"/>
            <w:hideMark/>
          </w:tcPr>
          <w:p w14:paraId="39631F22"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3</w:t>
            </w:r>
          </w:p>
        </w:tc>
        <w:tc>
          <w:tcPr>
            <w:tcW w:w="399" w:type="dxa"/>
            <w:hideMark/>
          </w:tcPr>
          <w:p w14:paraId="2AAE37D1"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3</w:t>
            </w:r>
          </w:p>
        </w:tc>
        <w:tc>
          <w:tcPr>
            <w:tcW w:w="545" w:type="dxa"/>
            <w:hideMark/>
          </w:tcPr>
          <w:p w14:paraId="78A01CF2"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6</w:t>
            </w:r>
          </w:p>
        </w:tc>
        <w:tc>
          <w:tcPr>
            <w:tcW w:w="339" w:type="dxa"/>
            <w:hideMark/>
          </w:tcPr>
          <w:p w14:paraId="31836FD1"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94" w:type="dxa"/>
            <w:hideMark/>
          </w:tcPr>
          <w:p w14:paraId="1A65812A"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5</w:t>
            </w:r>
          </w:p>
        </w:tc>
        <w:tc>
          <w:tcPr>
            <w:tcW w:w="716" w:type="dxa"/>
            <w:hideMark/>
          </w:tcPr>
          <w:p w14:paraId="4318F2BD"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5</w:t>
            </w:r>
          </w:p>
        </w:tc>
        <w:tc>
          <w:tcPr>
            <w:tcW w:w="366" w:type="dxa"/>
            <w:hideMark/>
          </w:tcPr>
          <w:p w14:paraId="2F250544"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412" w:type="dxa"/>
            <w:hideMark/>
          </w:tcPr>
          <w:p w14:paraId="3A47DBEB"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705" w:type="dxa"/>
            <w:hideMark/>
          </w:tcPr>
          <w:p w14:paraId="71CC9485"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656" w:type="dxa"/>
            <w:hideMark/>
          </w:tcPr>
          <w:p w14:paraId="506A9D77"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12</w:t>
            </w:r>
          </w:p>
        </w:tc>
      </w:tr>
      <w:tr w:rsidR="009951DF" w:rsidRPr="00042376" w14:paraId="4EC4F58F" w14:textId="77777777" w:rsidTr="00A24586">
        <w:trPr>
          <w:gridAfter w:val="1"/>
          <w:wAfter w:w="20" w:type="dxa"/>
          <w:trHeight w:val="401"/>
        </w:trPr>
        <w:tc>
          <w:tcPr>
            <w:cnfStyle w:val="001000000000" w:firstRow="0" w:lastRow="0" w:firstColumn="1" w:lastColumn="0" w:oddVBand="0" w:evenVBand="0" w:oddHBand="0" w:evenHBand="0" w:firstRowFirstColumn="0" w:firstRowLastColumn="0" w:lastRowFirstColumn="0" w:lastRowLastColumn="0"/>
            <w:tcW w:w="1014" w:type="dxa"/>
            <w:vMerge/>
            <w:hideMark/>
          </w:tcPr>
          <w:p w14:paraId="7E5D6CC3" w14:textId="77777777" w:rsidR="009951DF" w:rsidRPr="00042376" w:rsidRDefault="009951DF" w:rsidP="0025298F">
            <w:pPr>
              <w:rPr>
                <w:sz w:val="10"/>
                <w:szCs w:val="10"/>
              </w:rPr>
            </w:pPr>
          </w:p>
        </w:tc>
        <w:tc>
          <w:tcPr>
            <w:tcW w:w="606" w:type="dxa"/>
            <w:vMerge/>
            <w:hideMark/>
          </w:tcPr>
          <w:p w14:paraId="61226B00"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950" w:type="dxa"/>
            <w:vMerge/>
            <w:hideMark/>
          </w:tcPr>
          <w:p w14:paraId="006FCA14"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1571" w:type="dxa"/>
            <w:hideMark/>
          </w:tcPr>
          <w:p w14:paraId="5BA80408" w14:textId="77777777" w:rsidR="009951DF" w:rsidRPr="00042376" w:rsidRDefault="009951DF" w:rsidP="0025298F">
            <w:pPr>
              <w:jc w:val="lef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ENDOCRINOLOGIA Y NUTRICION</w:t>
            </w:r>
          </w:p>
        </w:tc>
        <w:tc>
          <w:tcPr>
            <w:tcW w:w="392" w:type="dxa"/>
            <w:hideMark/>
          </w:tcPr>
          <w:p w14:paraId="57AF8B89"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99" w:type="dxa"/>
            <w:hideMark/>
          </w:tcPr>
          <w:p w14:paraId="0488E9E7"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3</w:t>
            </w:r>
          </w:p>
        </w:tc>
        <w:tc>
          <w:tcPr>
            <w:tcW w:w="545" w:type="dxa"/>
            <w:hideMark/>
          </w:tcPr>
          <w:p w14:paraId="1382024F"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3</w:t>
            </w:r>
          </w:p>
        </w:tc>
        <w:tc>
          <w:tcPr>
            <w:tcW w:w="339" w:type="dxa"/>
            <w:hideMark/>
          </w:tcPr>
          <w:p w14:paraId="7D9F5DCC"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94" w:type="dxa"/>
            <w:hideMark/>
          </w:tcPr>
          <w:p w14:paraId="65DE57CA"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716" w:type="dxa"/>
            <w:hideMark/>
          </w:tcPr>
          <w:p w14:paraId="1DDAC3D1"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366" w:type="dxa"/>
            <w:hideMark/>
          </w:tcPr>
          <w:p w14:paraId="6C96DDD3"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412" w:type="dxa"/>
            <w:hideMark/>
          </w:tcPr>
          <w:p w14:paraId="72C8CAA1"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705" w:type="dxa"/>
            <w:hideMark/>
          </w:tcPr>
          <w:p w14:paraId="1C1280BF"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656" w:type="dxa"/>
            <w:hideMark/>
          </w:tcPr>
          <w:p w14:paraId="0CE1D56A"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6</w:t>
            </w:r>
          </w:p>
        </w:tc>
      </w:tr>
      <w:tr w:rsidR="009951DF" w:rsidRPr="00042376" w14:paraId="6A3E703B" w14:textId="77777777" w:rsidTr="00A24586">
        <w:trPr>
          <w:gridAfter w:val="1"/>
          <w:wAfter w:w="20" w:type="dxa"/>
          <w:trHeight w:val="205"/>
        </w:trPr>
        <w:tc>
          <w:tcPr>
            <w:cnfStyle w:val="001000000000" w:firstRow="0" w:lastRow="0" w:firstColumn="1" w:lastColumn="0" w:oddVBand="0" w:evenVBand="0" w:oddHBand="0" w:evenHBand="0" w:firstRowFirstColumn="0" w:firstRowLastColumn="0" w:lastRowFirstColumn="0" w:lastRowLastColumn="0"/>
            <w:tcW w:w="1014" w:type="dxa"/>
            <w:vMerge/>
            <w:hideMark/>
          </w:tcPr>
          <w:p w14:paraId="750D55AC" w14:textId="77777777" w:rsidR="009951DF" w:rsidRPr="00042376" w:rsidRDefault="009951DF" w:rsidP="0025298F">
            <w:pPr>
              <w:rPr>
                <w:sz w:val="10"/>
                <w:szCs w:val="10"/>
              </w:rPr>
            </w:pPr>
          </w:p>
        </w:tc>
        <w:tc>
          <w:tcPr>
            <w:tcW w:w="606" w:type="dxa"/>
            <w:vMerge/>
            <w:hideMark/>
          </w:tcPr>
          <w:p w14:paraId="1B9CA8D0"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950" w:type="dxa"/>
            <w:vMerge/>
            <w:hideMark/>
          </w:tcPr>
          <w:p w14:paraId="6404FAD1"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1571" w:type="dxa"/>
            <w:hideMark/>
          </w:tcPr>
          <w:p w14:paraId="2E171A2A" w14:textId="77777777" w:rsidR="009951DF" w:rsidRPr="00042376" w:rsidRDefault="009951DF" w:rsidP="0025298F">
            <w:pPr>
              <w:jc w:val="lef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FARMACIA HOSPITALARIA</w:t>
            </w:r>
          </w:p>
        </w:tc>
        <w:tc>
          <w:tcPr>
            <w:tcW w:w="392" w:type="dxa"/>
            <w:hideMark/>
          </w:tcPr>
          <w:p w14:paraId="475388DC"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399" w:type="dxa"/>
            <w:hideMark/>
          </w:tcPr>
          <w:p w14:paraId="6AB64453"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545" w:type="dxa"/>
            <w:hideMark/>
          </w:tcPr>
          <w:p w14:paraId="6D680D46"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3</w:t>
            </w:r>
          </w:p>
        </w:tc>
        <w:tc>
          <w:tcPr>
            <w:tcW w:w="339" w:type="dxa"/>
            <w:hideMark/>
          </w:tcPr>
          <w:p w14:paraId="4BD23090"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394" w:type="dxa"/>
            <w:hideMark/>
          </w:tcPr>
          <w:p w14:paraId="599DE126"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6</w:t>
            </w:r>
          </w:p>
        </w:tc>
        <w:tc>
          <w:tcPr>
            <w:tcW w:w="716" w:type="dxa"/>
            <w:hideMark/>
          </w:tcPr>
          <w:p w14:paraId="18D34AAB"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7</w:t>
            </w:r>
          </w:p>
        </w:tc>
        <w:tc>
          <w:tcPr>
            <w:tcW w:w="366" w:type="dxa"/>
            <w:hideMark/>
          </w:tcPr>
          <w:p w14:paraId="7CE4501E"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412" w:type="dxa"/>
            <w:hideMark/>
          </w:tcPr>
          <w:p w14:paraId="5DE29279"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4</w:t>
            </w:r>
          </w:p>
        </w:tc>
        <w:tc>
          <w:tcPr>
            <w:tcW w:w="705" w:type="dxa"/>
            <w:hideMark/>
          </w:tcPr>
          <w:p w14:paraId="581A044C"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4</w:t>
            </w:r>
          </w:p>
        </w:tc>
        <w:tc>
          <w:tcPr>
            <w:tcW w:w="656" w:type="dxa"/>
            <w:hideMark/>
          </w:tcPr>
          <w:p w14:paraId="7923B75D"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14</w:t>
            </w:r>
          </w:p>
        </w:tc>
      </w:tr>
      <w:tr w:rsidR="009951DF" w:rsidRPr="00042376" w14:paraId="26B3DF79" w14:textId="77777777" w:rsidTr="00A24586">
        <w:trPr>
          <w:gridAfter w:val="1"/>
          <w:wAfter w:w="20" w:type="dxa"/>
          <w:trHeight w:val="205"/>
        </w:trPr>
        <w:tc>
          <w:tcPr>
            <w:cnfStyle w:val="001000000000" w:firstRow="0" w:lastRow="0" w:firstColumn="1" w:lastColumn="0" w:oddVBand="0" w:evenVBand="0" w:oddHBand="0" w:evenHBand="0" w:firstRowFirstColumn="0" w:firstRowLastColumn="0" w:lastRowFirstColumn="0" w:lastRowLastColumn="0"/>
            <w:tcW w:w="1014" w:type="dxa"/>
            <w:vMerge/>
            <w:hideMark/>
          </w:tcPr>
          <w:p w14:paraId="7864749A" w14:textId="77777777" w:rsidR="009951DF" w:rsidRPr="00042376" w:rsidRDefault="009951DF" w:rsidP="0025298F">
            <w:pPr>
              <w:rPr>
                <w:sz w:val="10"/>
                <w:szCs w:val="10"/>
              </w:rPr>
            </w:pPr>
          </w:p>
        </w:tc>
        <w:tc>
          <w:tcPr>
            <w:tcW w:w="606" w:type="dxa"/>
            <w:vMerge/>
            <w:hideMark/>
          </w:tcPr>
          <w:p w14:paraId="40DA2ABC"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950" w:type="dxa"/>
            <w:vMerge/>
            <w:hideMark/>
          </w:tcPr>
          <w:p w14:paraId="0CA652A1"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1571" w:type="dxa"/>
            <w:hideMark/>
          </w:tcPr>
          <w:p w14:paraId="63BCA647" w14:textId="77777777" w:rsidR="009951DF" w:rsidRPr="00042376" w:rsidRDefault="009951DF" w:rsidP="0025298F">
            <w:pPr>
              <w:jc w:val="lef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GERIATRIA</w:t>
            </w:r>
          </w:p>
        </w:tc>
        <w:tc>
          <w:tcPr>
            <w:tcW w:w="392" w:type="dxa"/>
            <w:hideMark/>
          </w:tcPr>
          <w:p w14:paraId="5743F00C"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399" w:type="dxa"/>
            <w:hideMark/>
          </w:tcPr>
          <w:p w14:paraId="645CD8AB"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545" w:type="dxa"/>
            <w:hideMark/>
          </w:tcPr>
          <w:p w14:paraId="58F10FEE"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339" w:type="dxa"/>
            <w:hideMark/>
          </w:tcPr>
          <w:p w14:paraId="32FD084F"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94" w:type="dxa"/>
            <w:hideMark/>
          </w:tcPr>
          <w:p w14:paraId="3034994A"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716" w:type="dxa"/>
            <w:hideMark/>
          </w:tcPr>
          <w:p w14:paraId="6CE97682"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66" w:type="dxa"/>
            <w:hideMark/>
          </w:tcPr>
          <w:p w14:paraId="53745622"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412" w:type="dxa"/>
            <w:hideMark/>
          </w:tcPr>
          <w:p w14:paraId="31192866"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705" w:type="dxa"/>
            <w:hideMark/>
          </w:tcPr>
          <w:p w14:paraId="2D2FA6ED"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656" w:type="dxa"/>
            <w:hideMark/>
          </w:tcPr>
          <w:p w14:paraId="18238BB8"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r>
      <w:tr w:rsidR="009951DF" w:rsidRPr="00042376" w14:paraId="0C3E1BF6" w14:textId="77777777" w:rsidTr="00A24586">
        <w:trPr>
          <w:gridAfter w:val="1"/>
          <w:wAfter w:w="20" w:type="dxa"/>
          <w:trHeight w:val="401"/>
        </w:trPr>
        <w:tc>
          <w:tcPr>
            <w:cnfStyle w:val="001000000000" w:firstRow="0" w:lastRow="0" w:firstColumn="1" w:lastColumn="0" w:oddVBand="0" w:evenVBand="0" w:oddHBand="0" w:evenHBand="0" w:firstRowFirstColumn="0" w:firstRowLastColumn="0" w:lastRowFirstColumn="0" w:lastRowLastColumn="0"/>
            <w:tcW w:w="1014" w:type="dxa"/>
            <w:vMerge/>
            <w:hideMark/>
          </w:tcPr>
          <w:p w14:paraId="5D90DF53" w14:textId="77777777" w:rsidR="009951DF" w:rsidRPr="00042376" w:rsidRDefault="009951DF" w:rsidP="0025298F">
            <w:pPr>
              <w:rPr>
                <w:sz w:val="10"/>
                <w:szCs w:val="10"/>
              </w:rPr>
            </w:pPr>
          </w:p>
        </w:tc>
        <w:tc>
          <w:tcPr>
            <w:tcW w:w="606" w:type="dxa"/>
            <w:vMerge/>
            <w:hideMark/>
          </w:tcPr>
          <w:p w14:paraId="19D4601A"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950" w:type="dxa"/>
            <w:vMerge/>
            <w:hideMark/>
          </w:tcPr>
          <w:p w14:paraId="03777CF9"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1571" w:type="dxa"/>
            <w:hideMark/>
          </w:tcPr>
          <w:p w14:paraId="1A02006D" w14:textId="77777777" w:rsidR="009951DF" w:rsidRPr="00042376" w:rsidRDefault="009951DF" w:rsidP="0025298F">
            <w:pPr>
              <w:jc w:val="lef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HEMATOLOGIA Y HEMOTERAPIA</w:t>
            </w:r>
          </w:p>
        </w:tc>
        <w:tc>
          <w:tcPr>
            <w:tcW w:w="392" w:type="dxa"/>
            <w:hideMark/>
          </w:tcPr>
          <w:p w14:paraId="59D71044"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99" w:type="dxa"/>
            <w:hideMark/>
          </w:tcPr>
          <w:p w14:paraId="2A97E329"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545" w:type="dxa"/>
            <w:hideMark/>
          </w:tcPr>
          <w:p w14:paraId="1FF2694C"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339" w:type="dxa"/>
            <w:hideMark/>
          </w:tcPr>
          <w:p w14:paraId="31BE5470"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394" w:type="dxa"/>
            <w:hideMark/>
          </w:tcPr>
          <w:p w14:paraId="6DBA1FA1"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716" w:type="dxa"/>
            <w:hideMark/>
          </w:tcPr>
          <w:p w14:paraId="185C669E"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3</w:t>
            </w:r>
          </w:p>
        </w:tc>
        <w:tc>
          <w:tcPr>
            <w:tcW w:w="366" w:type="dxa"/>
            <w:hideMark/>
          </w:tcPr>
          <w:p w14:paraId="2BD96A15"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412" w:type="dxa"/>
            <w:hideMark/>
          </w:tcPr>
          <w:p w14:paraId="4EC76153"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705" w:type="dxa"/>
            <w:hideMark/>
          </w:tcPr>
          <w:p w14:paraId="51ED81BF"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656" w:type="dxa"/>
            <w:hideMark/>
          </w:tcPr>
          <w:p w14:paraId="1F975900"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4</w:t>
            </w:r>
          </w:p>
        </w:tc>
      </w:tr>
      <w:tr w:rsidR="009951DF" w:rsidRPr="00042376" w14:paraId="0A80F711" w14:textId="77777777" w:rsidTr="00A24586">
        <w:trPr>
          <w:gridAfter w:val="1"/>
          <w:wAfter w:w="20" w:type="dxa"/>
          <w:trHeight w:val="205"/>
        </w:trPr>
        <w:tc>
          <w:tcPr>
            <w:cnfStyle w:val="001000000000" w:firstRow="0" w:lastRow="0" w:firstColumn="1" w:lastColumn="0" w:oddVBand="0" w:evenVBand="0" w:oddHBand="0" w:evenHBand="0" w:firstRowFirstColumn="0" w:firstRowLastColumn="0" w:lastRowFirstColumn="0" w:lastRowLastColumn="0"/>
            <w:tcW w:w="1014" w:type="dxa"/>
            <w:vMerge/>
            <w:hideMark/>
          </w:tcPr>
          <w:p w14:paraId="45C3605E" w14:textId="77777777" w:rsidR="009951DF" w:rsidRPr="00042376" w:rsidRDefault="009951DF" w:rsidP="0025298F">
            <w:pPr>
              <w:rPr>
                <w:sz w:val="10"/>
                <w:szCs w:val="10"/>
              </w:rPr>
            </w:pPr>
          </w:p>
        </w:tc>
        <w:tc>
          <w:tcPr>
            <w:tcW w:w="606" w:type="dxa"/>
            <w:vMerge/>
            <w:hideMark/>
          </w:tcPr>
          <w:p w14:paraId="7354D23C"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950" w:type="dxa"/>
            <w:vMerge/>
            <w:hideMark/>
          </w:tcPr>
          <w:p w14:paraId="18122AB4"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1571" w:type="dxa"/>
            <w:hideMark/>
          </w:tcPr>
          <w:p w14:paraId="0BFD0C3E" w14:textId="77777777" w:rsidR="009951DF" w:rsidRPr="00042376" w:rsidRDefault="009951DF" w:rsidP="0025298F">
            <w:pPr>
              <w:jc w:val="lef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MEDICINA DEL TRABAJO</w:t>
            </w:r>
          </w:p>
        </w:tc>
        <w:tc>
          <w:tcPr>
            <w:tcW w:w="392" w:type="dxa"/>
            <w:hideMark/>
          </w:tcPr>
          <w:p w14:paraId="05CB59A1"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399" w:type="dxa"/>
            <w:hideMark/>
          </w:tcPr>
          <w:p w14:paraId="653A2451"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545" w:type="dxa"/>
            <w:hideMark/>
          </w:tcPr>
          <w:p w14:paraId="0290256D"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339" w:type="dxa"/>
            <w:hideMark/>
          </w:tcPr>
          <w:p w14:paraId="6EF86C95"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394" w:type="dxa"/>
            <w:hideMark/>
          </w:tcPr>
          <w:p w14:paraId="4B6A93DB"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716" w:type="dxa"/>
            <w:hideMark/>
          </w:tcPr>
          <w:p w14:paraId="52B70F8D"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366" w:type="dxa"/>
            <w:hideMark/>
          </w:tcPr>
          <w:p w14:paraId="53DC69A4"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412" w:type="dxa"/>
            <w:hideMark/>
          </w:tcPr>
          <w:p w14:paraId="49CD951D"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705" w:type="dxa"/>
            <w:hideMark/>
          </w:tcPr>
          <w:p w14:paraId="6EDE5FE2"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656" w:type="dxa"/>
            <w:hideMark/>
          </w:tcPr>
          <w:p w14:paraId="641165F3"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r>
      <w:tr w:rsidR="009951DF" w:rsidRPr="00042376" w14:paraId="60D3D1BB" w14:textId="77777777" w:rsidTr="00A24586">
        <w:trPr>
          <w:gridAfter w:val="1"/>
          <w:wAfter w:w="20" w:type="dxa"/>
          <w:trHeight w:val="401"/>
        </w:trPr>
        <w:tc>
          <w:tcPr>
            <w:cnfStyle w:val="001000000000" w:firstRow="0" w:lastRow="0" w:firstColumn="1" w:lastColumn="0" w:oddVBand="0" w:evenVBand="0" w:oddHBand="0" w:evenHBand="0" w:firstRowFirstColumn="0" w:firstRowLastColumn="0" w:lastRowFirstColumn="0" w:lastRowLastColumn="0"/>
            <w:tcW w:w="1014" w:type="dxa"/>
            <w:vMerge/>
            <w:hideMark/>
          </w:tcPr>
          <w:p w14:paraId="10930E36" w14:textId="77777777" w:rsidR="009951DF" w:rsidRPr="00042376" w:rsidRDefault="009951DF" w:rsidP="0025298F">
            <w:pPr>
              <w:rPr>
                <w:sz w:val="10"/>
                <w:szCs w:val="10"/>
              </w:rPr>
            </w:pPr>
          </w:p>
        </w:tc>
        <w:tc>
          <w:tcPr>
            <w:tcW w:w="606" w:type="dxa"/>
            <w:vMerge/>
            <w:hideMark/>
          </w:tcPr>
          <w:p w14:paraId="7494E895"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950" w:type="dxa"/>
            <w:vMerge/>
            <w:hideMark/>
          </w:tcPr>
          <w:p w14:paraId="0FAB9A76"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1571" w:type="dxa"/>
            <w:hideMark/>
          </w:tcPr>
          <w:p w14:paraId="45515DEF" w14:textId="77777777" w:rsidR="009951DF" w:rsidRPr="00042376" w:rsidRDefault="009951DF" w:rsidP="0025298F">
            <w:pPr>
              <w:jc w:val="lef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MEDICINA FISICA Y REHABILITACION</w:t>
            </w:r>
          </w:p>
        </w:tc>
        <w:tc>
          <w:tcPr>
            <w:tcW w:w="392" w:type="dxa"/>
            <w:hideMark/>
          </w:tcPr>
          <w:p w14:paraId="5D8D7516"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99" w:type="dxa"/>
            <w:hideMark/>
          </w:tcPr>
          <w:p w14:paraId="16D1AFFA"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3</w:t>
            </w:r>
          </w:p>
        </w:tc>
        <w:tc>
          <w:tcPr>
            <w:tcW w:w="545" w:type="dxa"/>
            <w:hideMark/>
          </w:tcPr>
          <w:p w14:paraId="0558BB47"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3</w:t>
            </w:r>
          </w:p>
        </w:tc>
        <w:tc>
          <w:tcPr>
            <w:tcW w:w="339" w:type="dxa"/>
            <w:hideMark/>
          </w:tcPr>
          <w:p w14:paraId="381541C6"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394" w:type="dxa"/>
            <w:hideMark/>
          </w:tcPr>
          <w:p w14:paraId="22891E80"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4</w:t>
            </w:r>
          </w:p>
        </w:tc>
        <w:tc>
          <w:tcPr>
            <w:tcW w:w="716" w:type="dxa"/>
            <w:hideMark/>
          </w:tcPr>
          <w:p w14:paraId="0163D89D"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6</w:t>
            </w:r>
          </w:p>
        </w:tc>
        <w:tc>
          <w:tcPr>
            <w:tcW w:w="366" w:type="dxa"/>
            <w:hideMark/>
          </w:tcPr>
          <w:p w14:paraId="6E79B6C8"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412" w:type="dxa"/>
            <w:hideMark/>
          </w:tcPr>
          <w:p w14:paraId="4E65F5E4"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705" w:type="dxa"/>
            <w:hideMark/>
          </w:tcPr>
          <w:p w14:paraId="38970C1D"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656" w:type="dxa"/>
            <w:hideMark/>
          </w:tcPr>
          <w:p w14:paraId="15B877AC"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10</w:t>
            </w:r>
          </w:p>
        </w:tc>
      </w:tr>
      <w:tr w:rsidR="009951DF" w:rsidRPr="00042376" w14:paraId="701AF793" w14:textId="77777777" w:rsidTr="00A24586">
        <w:trPr>
          <w:gridAfter w:val="1"/>
          <w:wAfter w:w="20" w:type="dxa"/>
          <w:trHeight w:val="205"/>
        </w:trPr>
        <w:tc>
          <w:tcPr>
            <w:cnfStyle w:val="001000000000" w:firstRow="0" w:lastRow="0" w:firstColumn="1" w:lastColumn="0" w:oddVBand="0" w:evenVBand="0" w:oddHBand="0" w:evenHBand="0" w:firstRowFirstColumn="0" w:firstRowLastColumn="0" w:lastRowFirstColumn="0" w:lastRowLastColumn="0"/>
            <w:tcW w:w="1014" w:type="dxa"/>
            <w:vMerge/>
            <w:hideMark/>
          </w:tcPr>
          <w:p w14:paraId="3921E161" w14:textId="77777777" w:rsidR="009951DF" w:rsidRPr="00042376" w:rsidRDefault="009951DF" w:rsidP="0025298F">
            <w:pPr>
              <w:rPr>
                <w:sz w:val="10"/>
                <w:szCs w:val="10"/>
              </w:rPr>
            </w:pPr>
          </w:p>
        </w:tc>
        <w:tc>
          <w:tcPr>
            <w:tcW w:w="606" w:type="dxa"/>
            <w:vMerge/>
            <w:hideMark/>
          </w:tcPr>
          <w:p w14:paraId="63D01609"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950" w:type="dxa"/>
            <w:vMerge/>
            <w:hideMark/>
          </w:tcPr>
          <w:p w14:paraId="40EA4244"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1571" w:type="dxa"/>
            <w:hideMark/>
          </w:tcPr>
          <w:p w14:paraId="75FD133A" w14:textId="77777777" w:rsidR="009951DF" w:rsidRPr="00042376" w:rsidRDefault="009951DF" w:rsidP="0025298F">
            <w:pPr>
              <w:jc w:val="lef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MEDICINA INTENSIVA</w:t>
            </w:r>
          </w:p>
        </w:tc>
        <w:tc>
          <w:tcPr>
            <w:tcW w:w="392" w:type="dxa"/>
            <w:hideMark/>
          </w:tcPr>
          <w:p w14:paraId="08D780D3"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3</w:t>
            </w:r>
          </w:p>
        </w:tc>
        <w:tc>
          <w:tcPr>
            <w:tcW w:w="399" w:type="dxa"/>
            <w:hideMark/>
          </w:tcPr>
          <w:p w14:paraId="4E75CFBB"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545" w:type="dxa"/>
            <w:hideMark/>
          </w:tcPr>
          <w:p w14:paraId="18AF11CD"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5</w:t>
            </w:r>
          </w:p>
        </w:tc>
        <w:tc>
          <w:tcPr>
            <w:tcW w:w="339" w:type="dxa"/>
            <w:hideMark/>
          </w:tcPr>
          <w:p w14:paraId="0F4AA949"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94" w:type="dxa"/>
            <w:hideMark/>
          </w:tcPr>
          <w:p w14:paraId="3E4D17C2"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716" w:type="dxa"/>
            <w:hideMark/>
          </w:tcPr>
          <w:p w14:paraId="2E9536D5"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366" w:type="dxa"/>
            <w:hideMark/>
          </w:tcPr>
          <w:p w14:paraId="2D655C8D"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412" w:type="dxa"/>
            <w:hideMark/>
          </w:tcPr>
          <w:p w14:paraId="249C5887"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5</w:t>
            </w:r>
          </w:p>
        </w:tc>
        <w:tc>
          <w:tcPr>
            <w:tcW w:w="705" w:type="dxa"/>
            <w:hideMark/>
          </w:tcPr>
          <w:p w14:paraId="1CFCFB93"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6</w:t>
            </w:r>
          </w:p>
        </w:tc>
        <w:tc>
          <w:tcPr>
            <w:tcW w:w="656" w:type="dxa"/>
            <w:hideMark/>
          </w:tcPr>
          <w:p w14:paraId="304C09A6"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12</w:t>
            </w:r>
          </w:p>
        </w:tc>
      </w:tr>
      <w:tr w:rsidR="009951DF" w:rsidRPr="00042376" w14:paraId="303BA435" w14:textId="77777777" w:rsidTr="00A24586">
        <w:trPr>
          <w:gridAfter w:val="1"/>
          <w:wAfter w:w="20" w:type="dxa"/>
          <w:trHeight w:val="205"/>
        </w:trPr>
        <w:tc>
          <w:tcPr>
            <w:cnfStyle w:val="001000000000" w:firstRow="0" w:lastRow="0" w:firstColumn="1" w:lastColumn="0" w:oddVBand="0" w:evenVBand="0" w:oddHBand="0" w:evenHBand="0" w:firstRowFirstColumn="0" w:firstRowLastColumn="0" w:lastRowFirstColumn="0" w:lastRowLastColumn="0"/>
            <w:tcW w:w="1014" w:type="dxa"/>
            <w:vMerge/>
            <w:hideMark/>
          </w:tcPr>
          <w:p w14:paraId="5598AD2D" w14:textId="77777777" w:rsidR="009951DF" w:rsidRPr="00042376" w:rsidRDefault="009951DF" w:rsidP="0025298F">
            <w:pPr>
              <w:rPr>
                <w:sz w:val="10"/>
                <w:szCs w:val="10"/>
              </w:rPr>
            </w:pPr>
          </w:p>
        </w:tc>
        <w:tc>
          <w:tcPr>
            <w:tcW w:w="606" w:type="dxa"/>
            <w:vMerge/>
            <w:hideMark/>
          </w:tcPr>
          <w:p w14:paraId="5D386B0B"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950" w:type="dxa"/>
            <w:vMerge/>
            <w:hideMark/>
          </w:tcPr>
          <w:p w14:paraId="586F5AB7"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1571" w:type="dxa"/>
            <w:hideMark/>
          </w:tcPr>
          <w:p w14:paraId="42F7F087" w14:textId="77777777" w:rsidR="009951DF" w:rsidRPr="00042376" w:rsidRDefault="009951DF" w:rsidP="0025298F">
            <w:pPr>
              <w:jc w:val="lef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MEDICINA INTERNA</w:t>
            </w:r>
          </w:p>
        </w:tc>
        <w:tc>
          <w:tcPr>
            <w:tcW w:w="392" w:type="dxa"/>
            <w:hideMark/>
          </w:tcPr>
          <w:p w14:paraId="3CD340E9"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9</w:t>
            </w:r>
          </w:p>
        </w:tc>
        <w:tc>
          <w:tcPr>
            <w:tcW w:w="399" w:type="dxa"/>
            <w:hideMark/>
          </w:tcPr>
          <w:p w14:paraId="0F6E0AA2"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8</w:t>
            </w:r>
          </w:p>
        </w:tc>
        <w:tc>
          <w:tcPr>
            <w:tcW w:w="545" w:type="dxa"/>
            <w:hideMark/>
          </w:tcPr>
          <w:p w14:paraId="0B9A901E"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17</w:t>
            </w:r>
          </w:p>
        </w:tc>
        <w:tc>
          <w:tcPr>
            <w:tcW w:w="339" w:type="dxa"/>
            <w:hideMark/>
          </w:tcPr>
          <w:p w14:paraId="43978945"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394" w:type="dxa"/>
            <w:hideMark/>
          </w:tcPr>
          <w:p w14:paraId="2779E2A7"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716" w:type="dxa"/>
            <w:hideMark/>
          </w:tcPr>
          <w:p w14:paraId="09F8D832"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4</w:t>
            </w:r>
          </w:p>
        </w:tc>
        <w:tc>
          <w:tcPr>
            <w:tcW w:w="366" w:type="dxa"/>
            <w:hideMark/>
          </w:tcPr>
          <w:p w14:paraId="2A8A9A22"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412" w:type="dxa"/>
            <w:hideMark/>
          </w:tcPr>
          <w:p w14:paraId="2247C506"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705" w:type="dxa"/>
            <w:hideMark/>
          </w:tcPr>
          <w:p w14:paraId="365E3346"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656" w:type="dxa"/>
            <w:hideMark/>
          </w:tcPr>
          <w:p w14:paraId="56E1D1D4"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23</w:t>
            </w:r>
          </w:p>
        </w:tc>
      </w:tr>
      <w:tr w:rsidR="009951DF" w:rsidRPr="00042376" w14:paraId="75A7345E" w14:textId="77777777" w:rsidTr="00A24586">
        <w:trPr>
          <w:gridAfter w:val="1"/>
          <w:wAfter w:w="20" w:type="dxa"/>
          <w:trHeight w:val="205"/>
        </w:trPr>
        <w:tc>
          <w:tcPr>
            <w:cnfStyle w:val="001000000000" w:firstRow="0" w:lastRow="0" w:firstColumn="1" w:lastColumn="0" w:oddVBand="0" w:evenVBand="0" w:oddHBand="0" w:evenHBand="0" w:firstRowFirstColumn="0" w:firstRowLastColumn="0" w:lastRowFirstColumn="0" w:lastRowLastColumn="0"/>
            <w:tcW w:w="1014" w:type="dxa"/>
            <w:vMerge/>
            <w:hideMark/>
          </w:tcPr>
          <w:p w14:paraId="7B175832" w14:textId="77777777" w:rsidR="009951DF" w:rsidRPr="00042376" w:rsidRDefault="009951DF" w:rsidP="0025298F">
            <w:pPr>
              <w:rPr>
                <w:sz w:val="10"/>
                <w:szCs w:val="10"/>
              </w:rPr>
            </w:pPr>
          </w:p>
        </w:tc>
        <w:tc>
          <w:tcPr>
            <w:tcW w:w="606" w:type="dxa"/>
            <w:vMerge/>
            <w:hideMark/>
          </w:tcPr>
          <w:p w14:paraId="499F794A"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950" w:type="dxa"/>
            <w:vMerge/>
            <w:hideMark/>
          </w:tcPr>
          <w:p w14:paraId="05FCE0EE"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1571" w:type="dxa"/>
            <w:hideMark/>
          </w:tcPr>
          <w:p w14:paraId="514DC428" w14:textId="77777777" w:rsidR="009951DF" w:rsidRPr="00042376" w:rsidRDefault="009951DF" w:rsidP="0025298F">
            <w:pPr>
              <w:jc w:val="lef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MEDICINA NUCLEAR</w:t>
            </w:r>
          </w:p>
        </w:tc>
        <w:tc>
          <w:tcPr>
            <w:tcW w:w="392" w:type="dxa"/>
            <w:hideMark/>
          </w:tcPr>
          <w:p w14:paraId="2F6B0720"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99" w:type="dxa"/>
            <w:hideMark/>
          </w:tcPr>
          <w:p w14:paraId="37FD333D"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545" w:type="dxa"/>
            <w:hideMark/>
          </w:tcPr>
          <w:p w14:paraId="07A3721F"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339" w:type="dxa"/>
            <w:hideMark/>
          </w:tcPr>
          <w:p w14:paraId="245DC344"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94" w:type="dxa"/>
            <w:hideMark/>
          </w:tcPr>
          <w:p w14:paraId="3C18BD6D"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716" w:type="dxa"/>
            <w:hideMark/>
          </w:tcPr>
          <w:p w14:paraId="1C27E181"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366" w:type="dxa"/>
            <w:hideMark/>
          </w:tcPr>
          <w:p w14:paraId="4102E2B6"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412" w:type="dxa"/>
            <w:hideMark/>
          </w:tcPr>
          <w:p w14:paraId="26C03995"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705" w:type="dxa"/>
            <w:hideMark/>
          </w:tcPr>
          <w:p w14:paraId="376DDE53"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656" w:type="dxa"/>
            <w:hideMark/>
          </w:tcPr>
          <w:p w14:paraId="0CF6DDCA"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3</w:t>
            </w:r>
          </w:p>
        </w:tc>
      </w:tr>
      <w:tr w:rsidR="009951DF" w:rsidRPr="00042376" w14:paraId="1B5464CD" w14:textId="77777777" w:rsidTr="00A24586">
        <w:trPr>
          <w:gridAfter w:val="1"/>
          <w:wAfter w:w="20" w:type="dxa"/>
          <w:trHeight w:val="401"/>
        </w:trPr>
        <w:tc>
          <w:tcPr>
            <w:cnfStyle w:val="001000000000" w:firstRow="0" w:lastRow="0" w:firstColumn="1" w:lastColumn="0" w:oddVBand="0" w:evenVBand="0" w:oddHBand="0" w:evenHBand="0" w:firstRowFirstColumn="0" w:firstRowLastColumn="0" w:lastRowFirstColumn="0" w:lastRowLastColumn="0"/>
            <w:tcW w:w="1014" w:type="dxa"/>
            <w:vMerge/>
            <w:hideMark/>
          </w:tcPr>
          <w:p w14:paraId="2A90FDE0" w14:textId="77777777" w:rsidR="009951DF" w:rsidRPr="00042376" w:rsidRDefault="009951DF" w:rsidP="0025298F">
            <w:pPr>
              <w:rPr>
                <w:sz w:val="10"/>
                <w:szCs w:val="10"/>
              </w:rPr>
            </w:pPr>
          </w:p>
        </w:tc>
        <w:tc>
          <w:tcPr>
            <w:tcW w:w="606" w:type="dxa"/>
            <w:vMerge/>
            <w:hideMark/>
          </w:tcPr>
          <w:p w14:paraId="17683A71"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950" w:type="dxa"/>
            <w:vMerge/>
            <w:hideMark/>
          </w:tcPr>
          <w:p w14:paraId="1496C025"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1571" w:type="dxa"/>
            <w:hideMark/>
          </w:tcPr>
          <w:p w14:paraId="7655FCAB" w14:textId="77777777" w:rsidR="009951DF" w:rsidRPr="00042376" w:rsidRDefault="009951DF" w:rsidP="0025298F">
            <w:pPr>
              <w:jc w:val="lef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MEDICINA PREVENTIVA Y DE LA SALUD PUBLICA</w:t>
            </w:r>
          </w:p>
        </w:tc>
        <w:tc>
          <w:tcPr>
            <w:tcW w:w="392" w:type="dxa"/>
            <w:hideMark/>
          </w:tcPr>
          <w:p w14:paraId="5BCB12EC"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99" w:type="dxa"/>
            <w:hideMark/>
          </w:tcPr>
          <w:p w14:paraId="18A1C9AB"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545" w:type="dxa"/>
            <w:hideMark/>
          </w:tcPr>
          <w:p w14:paraId="11C2681C"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39" w:type="dxa"/>
            <w:hideMark/>
          </w:tcPr>
          <w:p w14:paraId="6A20BC7B"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94" w:type="dxa"/>
            <w:hideMark/>
          </w:tcPr>
          <w:p w14:paraId="04EBB160"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716" w:type="dxa"/>
            <w:hideMark/>
          </w:tcPr>
          <w:p w14:paraId="6100588F"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366" w:type="dxa"/>
            <w:hideMark/>
          </w:tcPr>
          <w:p w14:paraId="655257FD"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412" w:type="dxa"/>
            <w:hideMark/>
          </w:tcPr>
          <w:p w14:paraId="23067049"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705" w:type="dxa"/>
            <w:hideMark/>
          </w:tcPr>
          <w:p w14:paraId="490E5F29"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656" w:type="dxa"/>
            <w:hideMark/>
          </w:tcPr>
          <w:p w14:paraId="47657C0A"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r>
      <w:tr w:rsidR="009951DF" w:rsidRPr="00042376" w14:paraId="0C942AF3" w14:textId="77777777" w:rsidTr="00A24586">
        <w:trPr>
          <w:gridAfter w:val="1"/>
          <w:wAfter w:w="20" w:type="dxa"/>
          <w:trHeight w:val="205"/>
        </w:trPr>
        <w:tc>
          <w:tcPr>
            <w:cnfStyle w:val="001000000000" w:firstRow="0" w:lastRow="0" w:firstColumn="1" w:lastColumn="0" w:oddVBand="0" w:evenVBand="0" w:oddHBand="0" w:evenHBand="0" w:firstRowFirstColumn="0" w:firstRowLastColumn="0" w:lastRowFirstColumn="0" w:lastRowLastColumn="0"/>
            <w:tcW w:w="1014" w:type="dxa"/>
            <w:vMerge/>
            <w:hideMark/>
          </w:tcPr>
          <w:p w14:paraId="0FABC5CC" w14:textId="77777777" w:rsidR="009951DF" w:rsidRPr="00042376" w:rsidRDefault="009951DF" w:rsidP="0025298F">
            <w:pPr>
              <w:rPr>
                <w:sz w:val="10"/>
                <w:szCs w:val="10"/>
              </w:rPr>
            </w:pPr>
          </w:p>
        </w:tc>
        <w:tc>
          <w:tcPr>
            <w:tcW w:w="606" w:type="dxa"/>
            <w:vMerge/>
            <w:hideMark/>
          </w:tcPr>
          <w:p w14:paraId="4BCFD4DD"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950" w:type="dxa"/>
            <w:vMerge/>
            <w:hideMark/>
          </w:tcPr>
          <w:p w14:paraId="7F25ED23"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1571" w:type="dxa"/>
            <w:hideMark/>
          </w:tcPr>
          <w:p w14:paraId="6D074329" w14:textId="77777777" w:rsidR="009951DF" w:rsidRPr="00042376" w:rsidRDefault="009951DF" w:rsidP="0025298F">
            <w:pPr>
              <w:jc w:val="lef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NEFROLOGIA</w:t>
            </w:r>
          </w:p>
        </w:tc>
        <w:tc>
          <w:tcPr>
            <w:tcW w:w="392" w:type="dxa"/>
            <w:hideMark/>
          </w:tcPr>
          <w:p w14:paraId="4AA86804"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99" w:type="dxa"/>
            <w:hideMark/>
          </w:tcPr>
          <w:p w14:paraId="39AB3F7D"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545" w:type="dxa"/>
            <w:hideMark/>
          </w:tcPr>
          <w:p w14:paraId="79AF76AC"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39" w:type="dxa"/>
            <w:hideMark/>
          </w:tcPr>
          <w:p w14:paraId="5B68A3A3"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94" w:type="dxa"/>
            <w:hideMark/>
          </w:tcPr>
          <w:p w14:paraId="585A877E"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3</w:t>
            </w:r>
          </w:p>
        </w:tc>
        <w:tc>
          <w:tcPr>
            <w:tcW w:w="716" w:type="dxa"/>
            <w:hideMark/>
          </w:tcPr>
          <w:p w14:paraId="240CE077"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3</w:t>
            </w:r>
          </w:p>
        </w:tc>
        <w:tc>
          <w:tcPr>
            <w:tcW w:w="366" w:type="dxa"/>
            <w:hideMark/>
          </w:tcPr>
          <w:p w14:paraId="1D0BFA18"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412" w:type="dxa"/>
            <w:hideMark/>
          </w:tcPr>
          <w:p w14:paraId="6F861B6B"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705" w:type="dxa"/>
            <w:hideMark/>
          </w:tcPr>
          <w:p w14:paraId="06D6DAA0"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656" w:type="dxa"/>
            <w:hideMark/>
          </w:tcPr>
          <w:p w14:paraId="7B8DDE40"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4</w:t>
            </w:r>
          </w:p>
        </w:tc>
      </w:tr>
      <w:tr w:rsidR="009951DF" w:rsidRPr="00042376" w14:paraId="2AB32A1E" w14:textId="77777777" w:rsidTr="00A24586">
        <w:trPr>
          <w:gridAfter w:val="1"/>
          <w:wAfter w:w="20" w:type="dxa"/>
          <w:trHeight w:val="205"/>
        </w:trPr>
        <w:tc>
          <w:tcPr>
            <w:cnfStyle w:val="001000000000" w:firstRow="0" w:lastRow="0" w:firstColumn="1" w:lastColumn="0" w:oddVBand="0" w:evenVBand="0" w:oddHBand="0" w:evenHBand="0" w:firstRowFirstColumn="0" w:firstRowLastColumn="0" w:lastRowFirstColumn="0" w:lastRowLastColumn="0"/>
            <w:tcW w:w="1014" w:type="dxa"/>
            <w:vMerge/>
            <w:hideMark/>
          </w:tcPr>
          <w:p w14:paraId="2B405CC2" w14:textId="77777777" w:rsidR="009951DF" w:rsidRPr="00042376" w:rsidRDefault="009951DF" w:rsidP="0025298F">
            <w:pPr>
              <w:rPr>
                <w:sz w:val="10"/>
                <w:szCs w:val="10"/>
              </w:rPr>
            </w:pPr>
          </w:p>
        </w:tc>
        <w:tc>
          <w:tcPr>
            <w:tcW w:w="606" w:type="dxa"/>
            <w:vMerge/>
            <w:hideMark/>
          </w:tcPr>
          <w:p w14:paraId="5F3345F5"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950" w:type="dxa"/>
            <w:vMerge/>
            <w:hideMark/>
          </w:tcPr>
          <w:p w14:paraId="4D0FACC8"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1571" w:type="dxa"/>
            <w:hideMark/>
          </w:tcPr>
          <w:p w14:paraId="6D645A42" w14:textId="77777777" w:rsidR="009951DF" w:rsidRPr="00042376" w:rsidRDefault="009951DF" w:rsidP="0025298F">
            <w:pPr>
              <w:jc w:val="lef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NEUMOLOGIA</w:t>
            </w:r>
          </w:p>
        </w:tc>
        <w:tc>
          <w:tcPr>
            <w:tcW w:w="392" w:type="dxa"/>
            <w:hideMark/>
          </w:tcPr>
          <w:p w14:paraId="3DE77B81"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399" w:type="dxa"/>
            <w:hideMark/>
          </w:tcPr>
          <w:p w14:paraId="7479E27F"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545" w:type="dxa"/>
            <w:hideMark/>
          </w:tcPr>
          <w:p w14:paraId="02F30BCA"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3</w:t>
            </w:r>
          </w:p>
        </w:tc>
        <w:tc>
          <w:tcPr>
            <w:tcW w:w="339" w:type="dxa"/>
            <w:hideMark/>
          </w:tcPr>
          <w:p w14:paraId="4117FC5B"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94" w:type="dxa"/>
            <w:hideMark/>
          </w:tcPr>
          <w:p w14:paraId="5038FCD6"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716" w:type="dxa"/>
            <w:hideMark/>
          </w:tcPr>
          <w:p w14:paraId="35487D0D"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366" w:type="dxa"/>
            <w:hideMark/>
          </w:tcPr>
          <w:p w14:paraId="38F2375C"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412" w:type="dxa"/>
            <w:hideMark/>
          </w:tcPr>
          <w:p w14:paraId="3F42A3E2"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705" w:type="dxa"/>
            <w:hideMark/>
          </w:tcPr>
          <w:p w14:paraId="7A95D84F"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656" w:type="dxa"/>
            <w:hideMark/>
          </w:tcPr>
          <w:p w14:paraId="61984C47"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6</w:t>
            </w:r>
          </w:p>
        </w:tc>
      </w:tr>
      <w:tr w:rsidR="009951DF" w:rsidRPr="00042376" w14:paraId="4EBC0CAC" w14:textId="77777777" w:rsidTr="00A24586">
        <w:trPr>
          <w:gridAfter w:val="1"/>
          <w:wAfter w:w="20" w:type="dxa"/>
          <w:trHeight w:val="205"/>
        </w:trPr>
        <w:tc>
          <w:tcPr>
            <w:cnfStyle w:val="001000000000" w:firstRow="0" w:lastRow="0" w:firstColumn="1" w:lastColumn="0" w:oddVBand="0" w:evenVBand="0" w:oddHBand="0" w:evenHBand="0" w:firstRowFirstColumn="0" w:firstRowLastColumn="0" w:lastRowFirstColumn="0" w:lastRowLastColumn="0"/>
            <w:tcW w:w="1014" w:type="dxa"/>
            <w:vMerge/>
            <w:hideMark/>
          </w:tcPr>
          <w:p w14:paraId="36639113" w14:textId="77777777" w:rsidR="009951DF" w:rsidRPr="00042376" w:rsidRDefault="009951DF" w:rsidP="0025298F">
            <w:pPr>
              <w:rPr>
                <w:sz w:val="10"/>
                <w:szCs w:val="10"/>
              </w:rPr>
            </w:pPr>
          </w:p>
        </w:tc>
        <w:tc>
          <w:tcPr>
            <w:tcW w:w="606" w:type="dxa"/>
            <w:vMerge/>
            <w:hideMark/>
          </w:tcPr>
          <w:p w14:paraId="24C14704"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950" w:type="dxa"/>
            <w:vMerge/>
            <w:hideMark/>
          </w:tcPr>
          <w:p w14:paraId="25CE3860"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1571" w:type="dxa"/>
            <w:hideMark/>
          </w:tcPr>
          <w:p w14:paraId="73557F22" w14:textId="77777777" w:rsidR="009951DF" w:rsidRPr="00042376" w:rsidRDefault="009951DF" w:rsidP="0025298F">
            <w:pPr>
              <w:jc w:val="lef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NEUROLOGIA</w:t>
            </w:r>
          </w:p>
        </w:tc>
        <w:tc>
          <w:tcPr>
            <w:tcW w:w="392" w:type="dxa"/>
            <w:hideMark/>
          </w:tcPr>
          <w:p w14:paraId="31FB2766"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99" w:type="dxa"/>
            <w:hideMark/>
          </w:tcPr>
          <w:p w14:paraId="0B234B33"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4</w:t>
            </w:r>
          </w:p>
        </w:tc>
        <w:tc>
          <w:tcPr>
            <w:tcW w:w="545" w:type="dxa"/>
            <w:hideMark/>
          </w:tcPr>
          <w:p w14:paraId="6408A084"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4</w:t>
            </w:r>
          </w:p>
        </w:tc>
        <w:tc>
          <w:tcPr>
            <w:tcW w:w="339" w:type="dxa"/>
            <w:hideMark/>
          </w:tcPr>
          <w:p w14:paraId="3A02E29D"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3</w:t>
            </w:r>
          </w:p>
        </w:tc>
        <w:tc>
          <w:tcPr>
            <w:tcW w:w="394" w:type="dxa"/>
            <w:hideMark/>
          </w:tcPr>
          <w:p w14:paraId="1BBC61C7"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716" w:type="dxa"/>
            <w:hideMark/>
          </w:tcPr>
          <w:p w14:paraId="24FFC05F"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5</w:t>
            </w:r>
          </w:p>
        </w:tc>
        <w:tc>
          <w:tcPr>
            <w:tcW w:w="366" w:type="dxa"/>
            <w:hideMark/>
          </w:tcPr>
          <w:p w14:paraId="0283D561"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412" w:type="dxa"/>
            <w:hideMark/>
          </w:tcPr>
          <w:p w14:paraId="169DAE0D"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705" w:type="dxa"/>
            <w:hideMark/>
          </w:tcPr>
          <w:p w14:paraId="3A2AEAF6"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656" w:type="dxa"/>
            <w:hideMark/>
          </w:tcPr>
          <w:p w14:paraId="1B84BFBA"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10</w:t>
            </w:r>
          </w:p>
        </w:tc>
      </w:tr>
      <w:tr w:rsidR="009951DF" w:rsidRPr="00042376" w14:paraId="2FDF6791" w14:textId="77777777" w:rsidTr="00A24586">
        <w:trPr>
          <w:gridAfter w:val="1"/>
          <w:wAfter w:w="20" w:type="dxa"/>
          <w:trHeight w:val="401"/>
        </w:trPr>
        <w:tc>
          <w:tcPr>
            <w:cnfStyle w:val="001000000000" w:firstRow="0" w:lastRow="0" w:firstColumn="1" w:lastColumn="0" w:oddVBand="0" w:evenVBand="0" w:oddHBand="0" w:evenHBand="0" w:firstRowFirstColumn="0" w:firstRowLastColumn="0" w:lastRowFirstColumn="0" w:lastRowLastColumn="0"/>
            <w:tcW w:w="1014" w:type="dxa"/>
            <w:vMerge/>
            <w:hideMark/>
          </w:tcPr>
          <w:p w14:paraId="1F3F14FA" w14:textId="77777777" w:rsidR="009951DF" w:rsidRPr="00042376" w:rsidRDefault="009951DF" w:rsidP="0025298F">
            <w:pPr>
              <w:rPr>
                <w:sz w:val="10"/>
                <w:szCs w:val="10"/>
              </w:rPr>
            </w:pPr>
          </w:p>
        </w:tc>
        <w:tc>
          <w:tcPr>
            <w:tcW w:w="606" w:type="dxa"/>
            <w:vMerge/>
            <w:hideMark/>
          </w:tcPr>
          <w:p w14:paraId="52148346"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950" w:type="dxa"/>
            <w:vMerge/>
            <w:hideMark/>
          </w:tcPr>
          <w:p w14:paraId="77FD0711"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1571" w:type="dxa"/>
            <w:hideMark/>
          </w:tcPr>
          <w:p w14:paraId="410513EF" w14:textId="77777777" w:rsidR="009951DF" w:rsidRPr="00042376" w:rsidRDefault="009951DF" w:rsidP="0025298F">
            <w:pPr>
              <w:jc w:val="lef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OBSTETRICIA Y GINECOLOGIA</w:t>
            </w:r>
          </w:p>
        </w:tc>
        <w:tc>
          <w:tcPr>
            <w:tcW w:w="392" w:type="dxa"/>
            <w:hideMark/>
          </w:tcPr>
          <w:p w14:paraId="7ADA7BEE"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399" w:type="dxa"/>
            <w:hideMark/>
          </w:tcPr>
          <w:p w14:paraId="2AD15DF0"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12</w:t>
            </w:r>
          </w:p>
        </w:tc>
        <w:tc>
          <w:tcPr>
            <w:tcW w:w="545" w:type="dxa"/>
            <w:hideMark/>
          </w:tcPr>
          <w:p w14:paraId="3D0D790F"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14</w:t>
            </w:r>
          </w:p>
        </w:tc>
        <w:tc>
          <w:tcPr>
            <w:tcW w:w="339" w:type="dxa"/>
            <w:hideMark/>
          </w:tcPr>
          <w:p w14:paraId="48EA091E"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394" w:type="dxa"/>
            <w:hideMark/>
          </w:tcPr>
          <w:p w14:paraId="556CA77A"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9</w:t>
            </w:r>
          </w:p>
        </w:tc>
        <w:tc>
          <w:tcPr>
            <w:tcW w:w="716" w:type="dxa"/>
            <w:hideMark/>
          </w:tcPr>
          <w:p w14:paraId="4461DC85"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11</w:t>
            </w:r>
          </w:p>
        </w:tc>
        <w:tc>
          <w:tcPr>
            <w:tcW w:w="366" w:type="dxa"/>
            <w:hideMark/>
          </w:tcPr>
          <w:p w14:paraId="7955B50D"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412" w:type="dxa"/>
            <w:hideMark/>
          </w:tcPr>
          <w:p w14:paraId="680FB2A6"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705" w:type="dxa"/>
            <w:hideMark/>
          </w:tcPr>
          <w:p w14:paraId="3D457F1E"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656" w:type="dxa"/>
            <w:hideMark/>
          </w:tcPr>
          <w:p w14:paraId="2E2A828F"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26</w:t>
            </w:r>
          </w:p>
        </w:tc>
      </w:tr>
      <w:tr w:rsidR="009951DF" w:rsidRPr="00042376" w14:paraId="6CEB62E6" w14:textId="77777777" w:rsidTr="00A24586">
        <w:trPr>
          <w:gridAfter w:val="1"/>
          <w:wAfter w:w="20" w:type="dxa"/>
          <w:trHeight w:val="205"/>
        </w:trPr>
        <w:tc>
          <w:tcPr>
            <w:cnfStyle w:val="001000000000" w:firstRow="0" w:lastRow="0" w:firstColumn="1" w:lastColumn="0" w:oddVBand="0" w:evenVBand="0" w:oddHBand="0" w:evenHBand="0" w:firstRowFirstColumn="0" w:firstRowLastColumn="0" w:lastRowFirstColumn="0" w:lastRowLastColumn="0"/>
            <w:tcW w:w="1014" w:type="dxa"/>
            <w:vMerge/>
            <w:hideMark/>
          </w:tcPr>
          <w:p w14:paraId="2894E152" w14:textId="77777777" w:rsidR="009951DF" w:rsidRPr="00042376" w:rsidRDefault="009951DF" w:rsidP="0025298F">
            <w:pPr>
              <w:rPr>
                <w:sz w:val="10"/>
                <w:szCs w:val="10"/>
              </w:rPr>
            </w:pPr>
          </w:p>
        </w:tc>
        <w:tc>
          <w:tcPr>
            <w:tcW w:w="606" w:type="dxa"/>
            <w:vMerge/>
            <w:hideMark/>
          </w:tcPr>
          <w:p w14:paraId="7294D0BE"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950" w:type="dxa"/>
            <w:vMerge/>
            <w:hideMark/>
          </w:tcPr>
          <w:p w14:paraId="5218ED94"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1571" w:type="dxa"/>
            <w:hideMark/>
          </w:tcPr>
          <w:p w14:paraId="215F179E" w14:textId="77777777" w:rsidR="009951DF" w:rsidRPr="00042376" w:rsidRDefault="009951DF" w:rsidP="0025298F">
            <w:pPr>
              <w:jc w:val="lef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OFTALMOLOGIA</w:t>
            </w:r>
          </w:p>
        </w:tc>
        <w:tc>
          <w:tcPr>
            <w:tcW w:w="392" w:type="dxa"/>
            <w:hideMark/>
          </w:tcPr>
          <w:p w14:paraId="5819BB80"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5</w:t>
            </w:r>
          </w:p>
        </w:tc>
        <w:tc>
          <w:tcPr>
            <w:tcW w:w="399" w:type="dxa"/>
            <w:hideMark/>
          </w:tcPr>
          <w:p w14:paraId="6E3AF2B1"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6</w:t>
            </w:r>
          </w:p>
        </w:tc>
        <w:tc>
          <w:tcPr>
            <w:tcW w:w="545" w:type="dxa"/>
            <w:hideMark/>
          </w:tcPr>
          <w:p w14:paraId="667D5E4B"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11</w:t>
            </w:r>
          </w:p>
        </w:tc>
        <w:tc>
          <w:tcPr>
            <w:tcW w:w="339" w:type="dxa"/>
            <w:hideMark/>
          </w:tcPr>
          <w:p w14:paraId="729755F5"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4</w:t>
            </w:r>
          </w:p>
        </w:tc>
        <w:tc>
          <w:tcPr>
            <w:tcW w:w="394" w:type="dxa"/>
            <w:hideMark/>
          </w:tcPr>
          <w:p w14:paraId="32C99BBB"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716" w:type="dxa"/>
            <w:hideMark/>
          </w:tcPr>
          <w:p w14:paraId="7B6814FE"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6</w:t>
            </w:r>
          </w:p>
        </w:tc>
        <w:tc>
          <w:tcPr>
            <w:tcW w:w="366" w:type="dxa"/>
            <w:hideMark/>
          </w:tcPr>
          <w:p w14:paraId="62FA6016"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412" w:type="dxa"/>
            <w:hideMark/>
          </w:tcPr>
          <w:p w14:paraId="3A452A19"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705" w:type="dxa"/>
            <w:hideMark/>
          </w:tcPr>
          <w:p w14:paraId="0A6CCF76"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656" w:type="dxa"/>
            <w:hideMark/>
          </w:tcPr>
          <w:p w14:paraId="0B5F9532"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18</w:t>
            </w:r>
          </w:p>
        </w:tc>
      </w:tr>
      <w:tr w:rsidR="009951DF" w:rsidRPr="00042376" w14:paraId="2D8AB7C5" w14:textId="77777777" w:rsidTr="00A24586">
        <w:trPr>
          <w:gridAfter w:val="1"/>
          <w:wAfter w:w="20" w:type="dxa"/>
          <w:trHeight w:val="205"/>
        </w:trPr>
        <w:tc>
          <w:tcPr>
            <w:cnfStyle w:val="001000000000" w:firstRow="0" w:lastRow="0" w:firstColumn="1" w:lastColumn="0" w:oddVBand="0" w:evenVBand="0" w:oddHBand="0" w:evenHBand="0" w:firstRowFirstColumn="0" w:firstRowLastColumn="0" w:lastRowFirstColumn="0" w:lastRowLastColumn="0"/>
            <w:tcW w:w="1014" w:type="dxa"/>
            <w:vMerge/>
            <w:hideMark/>
          </w:tcPr>
          <w:p w14:paraId="1D3DF330" w14:textId="77777777" w:rsidR="009951DF" w:rsidRPr="00042376" w:rsidRDefault="009951DF" w:rsidP="0025298F">
            <w:pPr>
              <w:rPr>
                <w:sz w:val="10"/>
                <w:szCs w:val="10"/>
              </w:rPr>
            </w:pPr>
          </w:p>
        </w:tc>
        <w:tc>
          <w:tcPr>
            <w:tcW w:w="606" w:type="dxa"/>
            <w:vMerge/>
            <w:hideMark/>
          </w:tcPr>
          <w:p w14:paraId="6CA745FC"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950" w:type="dxa"/>
            <w:vMerge/>
            <w:hideMark/>
          </w:tcPr>
          <w:p w14:paraId="6834D4AC"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1571" w:type="dxa"/>
            <w:hideMark/>
          </w:tcPr>
          <w:p w14:paraId="4DCFBBB3" w14:textId="77777777" w:rsidR="009951DF" w:rsidRPr="00042376" w:rsidRDefault="009951DF" w:rsidP="0025298F">
            <w:pPr>
              <w:jc w:val="lef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ONCOLOGIA MEDICA</w:t>
            </w:r>
          </w:p>
        </w:tc>
        <w:tc>
          <w:tcPr>
            <w:tcW w:w="392" w:type="dxa"/>
            <w:hideMark/>
          </w:tcPr>
          <w:p w14:paraId="3560AD7A"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399" w:type="dxa"/>
            <w:hideMark/>
          </w:tcPr>
          <w:p w14:paraId="58EBE6ED"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545" w:type="dxa"/>
            <w:hideMark/>
          </w:tcPr>
          <w:p w14:paraId="6D07087B"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3</w:t>
            </w:r>
          </w:p>
        </w:tc>
        <w:tc>
          <w:tcPr>
            <w:tcW w:w="339" w:type="dxa"/>
            <w:hideMark/>
          </w:tcPr>
          <w:p w14:paraId="41DD5696"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394" w:type="dxa"/>
            <w:hideMark/>
          </w:tcPr>
          <w:p w14:paraId="634F94BA"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716" w:type="dxa"/>
            <w:hideMark/>
          </w:tcPr>
          <w:p w14:paraId="7F099469"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4</w:t>
            </w:r>
          </w:p>
        </w:tc>
        <w:tc>
          <w:tcPr>
            <w:tcW w:w="366" w:type="dxa"/>
            <w:hideMark/>
          </w:tcPr>
          <w:p w14:paraId="2D8F6F1D"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412" w:type="dxa"/>
            <w:hideMark/>
          </w:tcPr>
          <w:p w14:paraId="72A685D2"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705" w:type="dxa"/>
            <w:hideMark/>
          </w:tcPr>
          <w:p w14:paraId="7968C4C5"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656" w:type="dxa"/>
            <w:hideMark/>
          </w:tcPr>
          <w:p w14:paraId="4351A098"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9</w:t>
            </w:r>
          </w:p>
        </w:tc>
      </w:tr>
      <w:tr w:rsidR="009951DF" w:rsidRPr="00042376" w14:paraId="651055AA" w14:textId="77777777" w:rsidTr="00A24586">
        <w:trPr>
          <w:gridAfter w:val="1"/>
          <w:wAfter w:w="20" w:type="dxa"/>
          <w:trHeight w:val="401"/>
        </w:trPr>
        <w:tc>
          <w:tcPr>
            <w:cnfStyle w:val="001000000000" w:firstRow="0" w:lastRow="0" w:firstColumn="1" w:lastColumn="0" w:oddVBand="0" w:evenVBand="0" w:oddHBand="0" w:evenHBand="0" w:firstRowFirstColumn="0" w:firstRowLastColumn="0" w:lastRowFirstColumn="0" w:lastRowLastColumn="0"/>
            <w:tcW w:w="1014" w:type="dxa"/>
            <w:vMerge/>
            <w:hideMark/>
          </w:tcPr>
          <w:p w14:paraId="3DB8BE28" w14:textId="77777777" w:rsidR="009951DF" w:rsidRPr="00042376" w:rsidRDefault="009951DF" w:rsidP="0025298F">
            <w:pPr>
              <w:rPr>
                <w:sz w:val="10"/>
                <w:szCs w:val="10"/>
              </w:rPr>
            </w:pPr>
          </w:p>
        </w:tc>
        <w:tc>
          <w:tcPr>
            <w:tcW w:w="606" w:type="dxa"/>
            <w:vMerge/>
            <w:hideMark/>
          </w:tcPr>
          <w:p w14:paraId="7363EA35"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950" w:type="dxa"/>
            <w:vMerge/>
            <w:hideMark/>
          </w:tcPr>
          <w:p w14:paraId="5B1CDFC0"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1571" w:type="dxa"/>
            <w:hideMark/>
          </w:tcPr>
          <w:p w14:paraId="7DC0A32F" w14:textId="77777777" w:rsidR="009951DF" w:rsidRPr="00042376" w:rsidRDefault="009951DF" w:rsidP="0025298F">
            <w:pPr>
              <w:jc w:val="lef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ONCOLOGIA RADIOTERAPICA</w:t>
            </w:r>
          </w:p>
        </w:tc>
        <w:tc>
          <w:tcPr>
            <w:tcW w:w="392" w:type="dxa"/>
            <w:hideMark/>
          </w:tcPr>
          <w:p w14:paraId="62414B7E"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99" w:type="dxa"/>
            <w:hideMark/>
          </w:tcPr>
          <w:p w14:paraId="7DF9FFB4"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3</w:t>
            </w:r>
          </w:p>
        </w:tc>
        <w:tc>
          <w:tcPr>
            <w:tcW w:w="545" w:type="dxa"/>
            <w:hideMark/>
          </w:tcPr>
          <w:p w14:paraId="7AD3A1E9"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3</w:t>
            </w:r>
          </w:p>
        </w:tc>
        <w:tc>
          <w:tcPr>
            <w:tcW w:w="339" w:type="dxa"/>
            <w:hideMark/>
          </w:tcPr>
          <w:p w14:paraId="23F75BDC"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94" w:type="dxa"/>
            <w:hideMark/>
          </w:tcPr>
          <w:p w14:paraId="638BD645"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5</w:t>
            </w:r>
          </w:p>
        </w:tc>
        <w:tc>
          <w:tcPr>
            <w:tcW w:w="716" w:type="dxa"/>
            <w:hideMark/>
          </w:tcPr>
          <w:p w14:paraId="06A7FC9F"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5</w:t>
            </w:r>
          </w:p>
        </w:tc>
        <w:tc>
          <w:tcPr>
            <w:tcW w:w="366" w:type="dxa"/>
            <w:hideMark/>
          </w:tcPr>
          <w:p w14:paraId="75931449"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412" w:type="dxa"/>
            <w:hideMark/>
          </w:tcPr>
          <w:p w14:paraId="267E1B06"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705" w:type="dxa"/>
            <w:hideMark/>
          </w:tcPr>
          <w:p w14:paraId="4EDF7B3D"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656" w:type="dxa"/>
            <w:hideMark/>
          </w:tcPr>
          <w:p w14:paraId="6E87A6A1"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9</w:t>
            </w:r>
          </w:p>
        </w:tc>
      </w:tr>
      <w:tr w:rsidR="009951DF" w:rsidRPr="00042376" w14:paraId="1053DC73" w14:textId="77777777" w:rsidTr="00A24586">
        <w:trPr>
          <w:gridAfter w:val="1"/>
          <w:wAfter w:w="20" w:type="dxa"/>
          <w:trHeight w:val="205"/>
        </w:trPr>
        <w:tc>
          <w:tcPr>
            <w:cnfStyle w:val="001000000000" w:firstRow="0" w:lastRow="0" w:firstColumn="1" w:lastColumn="0" w:oddVBand="0" w:evenVBand="0" w:oddHBand="0" w:evenHBand="0" w:firstRowFirstColumn="0" w:firstRowLastColumn="0" w:lastRowFirstColumn="0" w:lastRowLastColumn="0"/>
            <w:tcW w:w="1014" w:type="dxa"/>
            <w:vMerge/>
            <w:hideMark/>
          </w:tcPr>
          <w:p w14:paraId="3EB3393E" w14:textId="77777777" w:rsidR="009951DF" w:rsidRPr="00042376" w:rsidRDefault="009951DF" w:rsidP="0025298F">
            <w:pPr>
              <w:rPr>
                <w:sz w:val="10"/>
                <w:szCs w:val="10"/>
              </w:rPr>
            </w:pPr>
          </w:p>
        </w:tc>
        <w:tc>
          <w:tcPr>
            <w:tcW w:w="606" w:type="dxa"/>
            <w:vMerge/>
            <w:hideMark/>
          </w:tcPr>
          <w:p w14:paraId="7CA7DB3B"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950" w:type="dxa"/>
            <w:vMerge/>
            <w:hideMark/>
          </w:tcPr>
          <w:p w14:paraId="4E927339"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1571" w:type="dxa"/>
            <w:hideMark/>
          </w:tcPr>
          <w:p w14:paraId="635B373C" w14:textId="77777777" w:rsidR="009951DF" w:rsidRPr="00042376" w:rsidRDefault="009951DF" w:rsidP="0025298F">
            <w:pPr>
              <w:jc w:val="lef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OTORRINOLARINGOLOGIA</w:t>
            </w:r>
          </w:p>
        </w:tc>
        <w:tc>
          <w:tcPr>
            <w:tcW w:w="392" w:type="dxa"/>
            <w:hideMark/>
          </w:tcPr>
          <w:p w14:paraId="3D62D75B"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399" w:type="dxa"/>
            <w:hideMark/>
          </w:tcPr>
          <w:p w14:paraId="13ECA0BE"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545" w:type="dxa"/>
            <w:hideMark/>
          </w:tcPr>
          <w:p w14:paraId="77DF54F7"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4</w:t>
            </w:r>
          </w:p>
        </w:tc>
        <w:tc>
          <w:tcPr>
            <w:tcW w:w="339" w:type="dxa"/>
            <w:hideMark/>
          </w:tcPr>
          <w:p w14:paraId="4DCB6D8F"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394" w:type="dxa"/>
            <w:hideMark/>
          </w:tcPr>
          <w:p w14:paraId="1036DB19"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6</w:t>
            </w:r>
          </w:p>
        </w:tc>
        <w:tc>
          <w:tcPr>
            <w:tcW w:w="716" w:type="dxa"/>
            <w:hideMark/>
          </w:tcPr>
          <w:p w14:paraId="238000E3"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7</w:t>
            </w:r>
          </w:p>
        </w:tc>
        <w:tc>
          <w:tcPr>
            <w:tcW w:w="366" w:type="dxa"/>
            <w:hideMark/>
          </w:tcPr>
          <w:p w14:paraId="00AEBDCA"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412" w:type="dxa"/>
            <w:hideMark/>
          </w:tcPr>
          <w:p w14:paraId="4AB3A023"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705" w:type="dxa"/>
            <w:hideMark/>
          </w:tcPr>
          <w:p w14:paraId="68132991"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656" w:type="dxa"/>
            <w:hideMark/>
          </w:tcPr>
          <w:p w14:paraId="422E9696"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13</w:t>
            </w:r>
          </w:p>
        </w:tc>
      </w:tr>
      <w:tr w:rsidR="009951DF" w:rsidRPr="00042376" w14:paraId="48FFAC8B" w14:textId="77777777" w:rsidTr="00A24586">
        <w:trPr>
          <w:gridAfter w:val="1"/>
          <w:wAfter w:w="20" w:type="dxa"/>
          <w:trHeight w:val="401"/>
        </w:trPr>
        <w:tc>
          <w:tcPr>
            <w:cnfStyle w:val="001000000000" w:firstRow="0" w:lastRow="0" w:firstColumn="1" w:lastColumn="0" w:oddVBand="0" w:evenVBand="0" w:oddHBand="0" w:evenHBand="0" w:firstRowFirstColumn="0" w:firstRowLastColumn="0" w:lastRowFirstColumn="0" w:lastRowLastColumn="0"/>
            <w:tcW w:w="1014" w:type="dxa"/>
            <w:vMerge/>
            <w:hideMark/>
          </w:tcPr>
          <w:p w14:paraId="7C3CE717" w14:textId="77777777" w:rsidR="009951DF" w:rsidRPr="00042376" w:rsidRDefault="009951DF" w:rsidP="0025298F">
            <w:pPr>
              <w:rPr>
                <w:sz w:val="10"/>
                <w:szCs w:val="10"/>
              </w:rPr>
            </w:pPr>
          </w:p>
        </w:tc>
        <w:tc>
          <w:tcPr>
            <w:tcW w:w="606" w:type="dxa"/>
            <w:vMerge/>
            <w:hideMark/>
          </w:tcPr>
          <w:p w14:paraId="477A49DA"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950" w:type="dxa"/>
            <w:vMerge/>
            <w:hideMark/>
          </w:tcPr>
          <w:p w14:paraId="39700AA2"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1571" w:type="dxa"/>
            <w:hideMark/>
          </w:tcPr>
          <w:p w14:paraId="1A54CBE9" w14:textId="77777777" w:rsidR="009951DF" w:rsidRPr="00042376" w:rsidRDefault="009951DF" w:rsidP="0025298F">
            <w:pPr>
              <w:jc w:val="lef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PEDIATRIA Y SUS AREAS ESPECIFICAS</w:t>
            </w:r>
          </w:p>
        </w:tc>
        <w:tc>
          <w:tcPr>
            <w:tcW w:w="392" w:type="dxa"/>
            <w:hideMark/>
          </w:tcPr>
          <w:p w14:paraId="421F6211"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399" w:type="dxa"/>
            <w:hideMark/>
          </w:tcPr>
          <w:p w14:paraId="4901F766"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7</w:t>
            </w:r>
          </w:p>
        </w:tc>
        <w:tc>
          <w:tcPr>
            <w:tcW w:w="545" w:type="dxa"/>
            <w:hideMark/>
          </w:tcPr>
          <w:p w14:paraId="6B7CD9FF"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9</w:t>
            </w:r>
          </w:p>
        </w:tc>
        <w:tc>
          <w:tcPr>
            <w:tcW w:w="339" w:type="dxa"/>
            <w:hideMark/>
          </w:tcPr>
          <w:p w14:paraId="2FC3F297"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94" w:type="dxa"/>
            <w:hideMark/>
          </w:tcPr>
          <w:p w14:paraId="0B3E5483"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11</w:t>
            </w:r>
          </w:p>
        </w:tc>
        <w:tc>
          <w:tcPr>
            <w:tcW w:w="716" w:type="dxa"/>
            <w:hideMark/>
          </w:tcPr>
          <w:p w14:paraId="713CEE45"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11</w:t>
            </w:r>
          </w:p>
        </w:tc>
        <w:tc>
          <w:tcPr>
            <w:tcW w:w="366" w:type="dxa"/>
            <w:hideMark/>
          </w:tcPr>
          <w:p w14:paraId="498DAE40"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412" w:type="dxa"/>
            <w:hideMark/>
          </w:tcPr>
          <w:p w14:paraId="5B62975A"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705" w:type="dxa"/>
            <w:hideMark/>
          </w:tcPr>
          <w:p w14:paraId="70554A2F"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656" w:type="dxa"/>
            <w:hideMark/>
          </w:tcPr>
          <w:p w14:paraId="130BDBE5"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21</w:t>
            </w:r>
          </w:p>
        </w:tc>
      </w:tr>
      <w:tr w:rsidR="009951DF" w:rsidRPr="00042376" w14:paraId="007F4D92" w14:textId="77777777" w:rsidTr="00A24586">
        <w:trPr>
          <w:gridAfter w:val="1"/>
          <w:wAfter w:w="20" w:type="dxa"/>
          <w:trHeight w:val="205"/>
        </w:trPr>
        <w:tc>
          <w:tcPr>
            <w:cnfStyle w:val="001000000000" w:firstRow="0" w:lastRow="0" w:firstColumn="1" w:lastColumn="0" w:oddVBand="0" w:evenVBand="0" w:oddHBand="0" w:evenHBand="0" w:firstRowFirstColumn="0" w:firstRowLastColumn="0" w:lastRowFirstColumn="0" w:lastRowLastColumn="0"/>
            <w:tcW w:w="1014" w:type="dxa"/>
            <w:vMerge/>
            <w:hideMark/>
          </w:tcPr>
          <w:p w14:paraId="138B2DDC" w14:textId="77777777" w:rsidR="009951DF" w:rsidRPr="00042376" w:rsidRDefault="009951DF" w:rsidP="0025298F">
            <w:pPr>
              <w:rPr>
                <w:sz w:val="10"/>
                <w:szCs w:val="10"/>
              </w:rPr>
            </w:pPr>
          </w:p>
        </w:tc>
        <w:tc>
          <w:tcPr>
            <w:tcW w:w="606" w:type="dxa"/>
            <w:vMerge/>
            <w:hideMark/>
          </w:tcPr>
          <w:p w14:paraId="5D6B10D6"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950" w:type="dxa"/>
            <w:vMerge/>
            <w:hideMark/>
          </w:tcPr>
          <w:p w14:paraId="6F71B942"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1571" w:type="dxa"/>
            <w:hideMark/>
          </w:tcPr>
          <w:p w14:paraId="78DCF8CF" w14:textId="77777777" w:rsidR="009951DF" w:rsidRPr="00042376" w:rsidRDefault="009951DF" w:rsidP="0025298F">
            <w:pPr>
              <w:jc w:val="lef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PSICOLOGIA CLINICA</w:t>
            </w:r>
          </w:p>
        </w:tc>
        <w:tc>
          <w:tcPr>
            <w:tcW w:w="392" w:type="dxa"/>
            <w:hideMark/>
          </w:tcPr>
          <w:p w14:paraId="50420353"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99" w:type="dxa"/>
            <w:hideMark/>
          </w:tcPr>
          <w:p w14:paraId="0F86772C"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545" w:type="dxa"/>
            <w:hideMark/>
          </w:tcPr>
          <w:p w14:paraId="34969BAA"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39" w:type="dxa"/>
            <w:hideMark/>
          </w:tcPr>
          <w:p w14:paraId="10DEA9F1"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94" w:type="dxa"/>
            <w:hideMark/>
          </w:tcPr>
          <w:p w14:paraId="492A4C94"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716" w:type="dxa"/>
            <w:hideMark/>
          </w:tcPr>
          <w:p w14:paraId="76C8B549"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366" w:type="dxa"/>
            <w:hideMark/>
          </w:tcPr>
          <w:p w14:paraId="0CDFA477"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412" w:type="dxa"/>
            <w:hideMark/>
          </w:tcPr>
          <w:p w14:paraId="7AB50EEB"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705" w:type="dxa"/>
            <w:hideMark/>
          </w:tcPr>
          <w:p w14:paraId="0F0A353A"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3</w:t>
            </w:r>
          </w:p>
        </w:tc>
        <w:tc>
          <w:tcPr>
            <w:tcW w:w="656" w:type="dxa"/>
            <w:hideMark/>
          </w:tcPr>
          <w:p w14:paraId="15A89C42"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4</w:t>
            </w:r>
          </w:p>
        </w:tc>
      </w:tr>
      <w:tr w:rsidR="009951DF" w:rsidRPr="00042376" w14:paraId="3E12CBD7" w14:textId="77777777" w:rsidTr="00A24586">
        <w:trPr>
          <w:gridAfter w:val="1"/>
          <w:wAfter w:w="20" w:type="dxa"/>
          <w:trHeight w:val="205"/>
        </w:trPr>
        <w:tc>
          <w:tcPr>
            <w:cnfStyle w:val="001000000000" w:firstRow="0" w:lastRow="0" w:firstColumn="1" w:lastColumn="0" w:oddVBand="0" w:evenVBand="0" w:oddHBand="0" w:evenHBand="0" w:firstRowFirstColumn="0" w:firstRowLastColumn="0" w:lastRowFirstColumn="0" w:lastRowLastColumn="0"/>
            <w:tcW w:w="1014" w:type="dxa"/>
            <w:vMerge/>
            <w:hideMark/>
          </w:tcPr>
          <w:p w14:paraId="2ECF995B" w14:textId="77777777" w:rsidR="009951DF" w:rsidRPr="00042376" w:rsidRDefault="009951DF" w:rsidP="0025298F">
            <w:pPr>
              <w:rPr>
                <w:sz w:val="10"/>
                <w:szCs w:val="10"/>
              </w:rPr>
            </w:pPr>
          </w:p>
        </w:tc>
        <w:tc>
          <w:tcPr>
            <w:tcW w:w="606" w:type="dxa"/>
            <w:vMerge/>
            <w:hideMark/>
          </w:tcPr>
          <w:p w14:paraId="6D3AFE31"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950" w:type="dxa"/>
            <w:vMerge/>
            <w:hideMark/>
          </w:tcPr>
          <w:p w14:paraId="0B3683BF"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1571" w:type="dxa"/>
            <w:hideMark/>
          </w:tcPr>
          <w:p w14:paraId="4568DB7A" w14:textId="77777777" w:rsidR="009951DF" w:rsidRPr="00042376" w:rsidRDefault="009951DF" w:rsidP="0025298F">
            <w:pPr>
              <w:jc w:val="lef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PSIQUIATRIA</w:t>
            </w:r>
          </w:p>
        </w:tc>
        <w:tc>
          <w:tcPr>
            <w:tcW w:w="392" w:type="dxa"/>
            <w:hideMark/>
          </w:tcPr>
          <w:p w14:paraId="62B8ADC9"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99" w:type="dxa"/>
            <w:hideMark/>
          </w:tcPr>
          <w:p w14:paraId="61EFE962"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545" w:type="dxa"/>
            <w:hideMark/>
          </w:tcPr>
          <w:p w14:paraId="4BD94DFC"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39" w:type="dxa"/>
            <w:hideMark/>
          </w:tcPr>
          <w:p w14:paraId="6A91A046"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394" w:type="dxa"/>
            <w:hideMark/>
          </w:tcPr>
          <w:p w14:paraId="6FBE9490"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716" w:type="dxa"/>
            <w:hideMark/>
          </w:tcPr>
          <w:p w14:paraId="7D56512B"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366" w:type="dxa"/>
            <w:hideMark/>
          </w:tcPr>
          <w:p w14:paraId="7374DE5F"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412" w:type="dxa"/>
            <w:hideMark/>
          </w:tcPr>
          <w:p w14:paraId="6583D72C"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705" w:type="dxa"/>
            <w:hideMark/>
          </w:tcPr>
          <w:p w14:paraId="0DE2AC26"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656" w:type="dxa"/>
            <w:hideMark/>
          </w:tcPr>
          <w:p w14:paraId="4BF2D644"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4</w:t>
            </w:r>
          </w:p>
        </w:tc>
      </w:tr>
      <w:tr w:rsidR="009951DF" w:rsidRPr="00042376" w14:paraId="40DBE740" w14:textId="77777777" w:rsidTr="00A24586">
        <w:trPr>
          <w:gridAfter w:val="1"/>
          <w:wAfter w:w="20" w:type="dxa"/>
          <w:trHeight w:val="205"/>
        </w:trPr>
        <w:tc>
          <w:tcPr>
            <w:cnfStyle w:val="001000000000" w:firstRow="0" w:lastRow="0" w:firstColumn="1" w:lastColumn="0" w:oddVBand="0" w:evenVBand="0" w:oddHBand="0" w:evenHBand="0" w:firstRowFirstColumn="0" w:firstRowLastColumn="0" w:lastRowFirstColumn="0" w:lastRowLastColumn="0"/>
            <w:tcW w:w="1014" w:type="dxa"/>
            <w:vMerge/>
            <w:hideMark/>
          </w:tcPr>
          <w:p w14:paraId="7222C87A" w14:textId="77777777" w:rsidR="009951DF" w:rsidRPr="00042376" w:rsidRDefault="009951DF" w:rsidP="0025298F">
            <w:pPr>
              <w:rPr>
                <w:sz w:val="10"/>
                <w:szCs w:val="10"/>
              </w:rPr>
            </w:pPr>
          </w:p>
        </w:tc>
        <w:tc>
          <w:tcPr>
            <w:tcW w:w="606" w:type="dxa"/>
            <w:vMerge/>
            <w:hideMark/>
          </w:tcPr>
          <w:p w14:paraId="3B71D433"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950" w:type="dxa"/>
            <w:vMerge/>
            <w:hideMark/>
          </w:tcPr>
          <w:p w14:paraId="18E68750"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1571" w:type="dxa"/>
            <w:hideMark/>
          </w:tcPr>
          <w:p w14:paraId="5EE1D949" w14:textId="77777777" w:rsidR="009951DF" w:rsidRPr="00042376" w:rsidRDefault="009951DF" w:rsidP="0025298F">
            <w:pPr>
              <w:jc w:val="lef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RADIODIAGNOSTICO</w:t>
            </w:r>
          </w:p>
        </w:tc>
        <w:tc>
          <w:tcPr>
            <w:tcW w:w="392" w:type="dxa"/>
            <w:hideMark/>
          </w:tcPr>
          <w:p w14:paraId="19599B77"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5</w:t>
            </w:r>
          </w:p>
        </w:tc>
        <w:tc>
          <w:tcPr>
            <w:tcW w:w="399" w:type="dxa"/>
            <w:hideMark/>
          </w:tcPr>
          <w:p w14:paraId="1DADE4D2"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10</w:t>
            </w:r>
          </w:p>
        </w:tc>
        <w:tc>
          <w:tcPr>
            <w:tcW w:w="545" w:type="dxa"/>
            <w:hideMark/>
          </w:tcPr>
          <w:p w14:paraId="333015CB"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15</w:t>
            </w:r>
          </w:p>
        </w:tc>
        <w:tc>
          <w:tcPr>
            <w:tcW w:w="339" w:type="dxa"/>
            <w:hideMark/>
          </w:tcPr>
          <w:p w14:paraId="56C0EDDA"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4</w:t>
            </w:r>
          </w:p>
        </w:tc>
        <w:tc>
          <w:tcPr>
            <w:tcW w:w="394" w:type="dxa"/>
            <w:hideMark/>
          </w:tcPr>
          <w:p w14:paraId="4271AD9F"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716" w:type="dxa"/>
            <w:hideMark/>
          </w:tcPr>
          <w:p w14:paraId="1E1E760B"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5</w:t>
            </w:r>
          </w:p>
        </w:tc>
        <w:tc>
          <w:tcPr>
            <w:tcW w:w="366" w:type="dxa"/>
            <w:hideMark/>
          </w:tcPr>
          <w:p w14:paraId="11A35034"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412" w:type="dxa"/>
            <w:hideMark/>
          </w:tcPr>
          <w:p w14:paraId="414883F4"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705" w:type="dxa"/>
            <w:hideMark/>
          </w:tcPr>
          <w:p w14:paraId="15FAEFCD"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656" w:type="dxa"/>
            <w:hideMark/>
          </w:tcPr>
          <w:p w14:paraId="56CE3BE0"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21</w:t>
            </w:r>
          </w:p>
        </w:tc>
      </w:tr>
      <w:tr w:rsidR="009951DF" w:rsidRPr="00042376" w14:paraId="71EB683C" w14:textId="77777777" w:rsidTr="00A24586">
        <w:trPr>
          <w:gridAfter w:val="1"/>
          <w:wAfter w:w="20" w:type="dxa"/>
          <w:trHeight w:val="205"/>
        </w:trPr>
        <w:tc>
          <w:tcPr>
            <w:cnfStyle w:val="001000000000" w:firstRow="0" w:lastRow="0" w:firstColumn="1" w:lastColumn="0" w:oddVBand="0" w:evenVBand="0" w:oddHBand="0" w:evenHBand="0" w:firstRowFirstColumn="0" w:firstRowLastColumn="0" w:lastRowFirstColumn="0" w:lastRowLastColumn="0"/>
            <w:tcW w:w="1014" w:type="dxa"/>
            <w:vMerge/>
            <w:hideMark/>
          </w:tcPr>
          <w:p w14:paraId="4F436B26" w14:textId="77777777" w:rsidR="009951DF" w:rsidRPr="00042376" w:rsidRDefault="009951DF" w:rsidP="0025298F">
            <w:pPr>
              <w:rPr>
                <w:sz w:val="10"/>
                <w:szCs w:val="10"/>
              </w:rPr>
            </w:pPr>
          </w:p>
        </w:tc>
        <w:tc>
          <w:tcPr>
            <w:tcW w:w="606" w:type="dxa"/>
            <w:vMerge/>
            <w:hideMark/>
          </w:tcPr>
          <w:p w14:paraId="68727608"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950" w:type="dxa"/>
            <w:vMerge/>
            <w:hideMark/>
          </w:tcPr>
          <w:p w14:paraId="0A26F9F6"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1571" w:type="dxa"/>
            <w:hideMark/>
          </w:tcPr>
          <w:p w14:paraId="144FF8CF" w14:textId="77777777" w:rsidR="009951DF" w:rsidRPr="00042376" w:rsidRDefault="009951DF" w:rsidP="0025298F">
            <w:pPr>
              <w:jc w:val="lef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RADIOFISICA HOSPITALARIA</w:t>
            </w:r>
          </w:p>
        </w:tc>
        <w:tc>
          <w:tcPr>
            <w:tcW w:w="392" w:type="dxa"/>
            <w:hideMark/>
          </w:tcPr>
          <w:p w14:paraId="5B08D7A4"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99" w:type="dxa"/>
            <w:hideMark/>
          </w:tcPr>
          <w:p w14:paraId="7D45A27D"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545" w:type="dxa"/>
            <w:hideMark/>
          </w:tcPr>
          <w:p w14:paraId="73779589"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339" w:type="dxa"/>
            <w:hideMark/>
          </w:tcPr>
          <w:p w14:paraId="4DB099FC"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3</w:t>
            </w:r>
          </w:p>
        </w:tc>
        <w:tc>
          <w:tcPr>
            <w:tcW w:w="394" w:type="dxa"/>
            <w:hideMark/>
          </w:tcPr>
          <w:p w14:paraId="0B104413"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716" w:type="dxa"/>
            <w:hideMark/>
          </w:tcPr>
          <w:p w14:paraId="0A10331F"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4</w:t>
            </w:r>
          </w:p>
        </w:tc>
        <w:tc>
          <w:tcPr>
            <w:tcW w:w="366" w:type="dxa"/>
            <w:hideMark/>
          </w:tcPr>
          <w:p w14:paraId="2A85D1CD"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412" w:type="dxa"/>
            <w:hideMark/>
          </w:tcPr>
          <w:p w14:paraId="6ACE7F62"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705" w:type="dxa"/>
            <w:hideMark/>
          </w:tcPr>
          <w:p w14:paraId="0EF9D19C"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656" w:type="dxa"/>
            <w:hideMark/>
          </w:tcPr>
          <w:p w14:paraId="20EAFCA7"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5</w:t>
            </w:r>
          </w:p>
        </w:tc>
      </w:tr>
      <w:tr w:rsidR="009951DF" w:rsidRPr="00042376" w14:paraId="272ED320" w14:textId="77777777" w:rsidTr="00A24586">
        <w:trPr>
          <w:gridAfter w:val="1"/>
          <w:wAfter w:w="20" w:type="dxa"/>
          <w:trHeight w:val="205"/>
        </w:trPr>
        <w:tc>
          <w:tcPr>
            <w:cnfStyle w:val="001000000000" w:firstRow="0" w:lastRow="0" w:firstColumn="1" w:lastColumn="0" w:oddVBand="0" w:evenVBand="0" w:oddHBand="0" w:evenHBand="0" w:firstRowFirstColumn="0" w:firstRowLastColumn="0" w:lastRowFirstColumn="0" w:lastRowLastColumn="0"/>
            <w:tcW w:w="1014" w:type="dxa"/>
            <w:vMerge/>
            <w:hideMark/>
          </w:tcPr>
          <w:p w14:paraId="6F0AB044" w14:textId="77777777" w:rsidR="009951DF" w:rsidRPr="00042376" w:rsidRDefault="009951DF" w:rsidP="0025298F">
            <w:pPr>
              <w:rPr>
                <w:sz w:val="10"/>
                <w:szCs w:val="10"/>
              </w:rPr>
            </w:pPr>
          </w:p>
        </w:tc>
        <w:tc>
          <w:tcPr>
            <w:tcW w:w="606" w:type="dxa"/>
            <w:vMerge/>
            <w:hideMark/>
          </w:tcPr>
          <w:p w14:paraId="08192541"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950" w:type="dxa"/>
            <w:vMerge/>
            <w:hideMark/>
          </w:tcPr>
          <w:p w14:paraId="47B6EE87"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1571" w:type="dxa"/>
            <w:hideMark/>
          </w:tcPr>
          <w:p w14:paraId="4FE9888F" w14:textId="77777777" w:rsidR="009951DF" w:rsidRPr="00042376" w:rsidRDefault="009951DF" w:rsidP="0025298F">
            <w:pPr>
              <w:jc w:val="lef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REUMATOLOGIA</w:t>
            </w:r>
          </w:p>
        </w:tc>
        <w:tc>
          <w:tcPr>
            <w:tcW w:w="392" w:type="dxa"/>
            <w:hideMark/>
          </w:tcPr>
          <w:p w14:paraId="4D28B5C8"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399" w:type="dxa"/>
            <w:hideMark/>
          </w:tcPr>
          <w:p w14:paraId="2DD29FB6"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545" w:type="dxa"/>
            <w:hideMark/>
          </w:tcPr>
          <w:p w14:paraId="0445CBBB"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339" w:type="dxa"/>
            <w:hideMark/>
          </w:tcPr>
          <w:p w14:paraId="04A58AC5"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94" w:type="dxa"/>
            <w:hideMark/>
          </w:tcPr>
          <w:p w14:paraId="5DC96621"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716" w:type="dxa"/>
            <w:hideMark/>
          </w:tcPr>
          <w:p w14:paraId="125FF388"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366" w:type="dxa"/>
            <w:hideMark/>
          </w:tcPr>
          <w:p w14:paraId="060E5F55"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412" w:type="dxa"/>
            <w:hideMark/>
          </w:tcPr>
          <w:p w14:paraId="706BF8D2"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705" w:type="dxa"/>
            <w:hideMark/>
          </w:tcPr>
          <w:p w14:paraId="79359249"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656" w:type="dxa"/>
            <w:hideMark/>
          </w:tcPr>
          <w:p w14:paraId="173A006B"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4</w:t>
            </w:r>
          </w:p>
        </w:tc>
      </w:tr>
      <w:tr w:rsidR="009951DF" w:rsidRPr="00042376" w14:paraId="389DC7CF" w14:textId="77777777" w:rsidTr="00A24586">
        <w:trPr>
          <w:gridAfter w:val="1"/>
          <w:wAfter w:w="20" w:type="dxa"/>
          <w:trHeight w:val="205"/>
        </w:trPr>
        <w:tc>
          <w:tcPr>
            <w:cnfStyle w:val="001000000000" w:firstRow="0" w:lastRow="0" w:firstColumn="1" w:lastColumn="0" w:oddVBand="0" w:evenVBand="0" w:oddHBand="0" w:evenHBand="0" w:firstRowFirstColumn="0" w:firstRowLastColumn="0" w:lastRowFirstColumn="0" w:lastRowLastColumn="0"/>
            <w:tcW w:w="1014" w:type="dxa"/>
            <w:vMerge/>
            <w:hideMark/>
          </w:tcPr>
          <w:p w14:paraId="4A664CB0" w14:textId="77777777" w:rsidR="009951DF" w:rsidRPr="00042376" w:rsidRDefault="009951DF" w:rsidP="0025298F">
            <w:pPr>
              <w:rPr>
                <w:sz w:val="10"/>
                <w:szCs w:val="10"/>
              </w:rPr>
            </w:pPr>
          </w:p>
        </w:tc>
        <w:tc>
          <w:tcPr>
            <w:tcW w:w="606" w:type="dxa"/>
            <w:vMerge/>
            <w:hideMark/>
          </w:tcPr>
          <w:p w14:paraId="5198E283"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950" w:type="dxa"/>
            <w:vMerge/>
            <w:hideMark/>
          </w:tcPr>
          <w:p w14:paraId="7136AEFA"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1571" w:type="dxa"/>
            <w:hideMark/>
          </w:tcPr>
          <w:p w14:paraId="59E3A288" w14:textId="77777777" w:rsidR="009951DF" w:rsidRPr="00042376" w:rsidRDefault="009951DF" w:rsidP="0025298F">
            <w:pPr>
              <w:jc w:val="lef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URGENCIA HOSPITALARIA</w:t>
            </w:r>
          </w:p>
        </w:tc>
        <w:tc>
          <w:tcPr>
            <w:tcW w:w="392" w:type="dxa"/>
            <w:hideMark/>
          </w:tcPr>
          <w:p w14:paraId="0CDF2309"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399" w:type="dxa"/>
            <w:hideMark/>
          </w:tcPr>
          <w:p w14:paraId="674FCBC3"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17</w:t>
            </w:r>
          </w:p>
        </w:tc>
        <w:tc>
          <w:tcPr>
            <w:tcW w:w="545" w:type="dxa"/>
            <w:hideMark/>
          </w:tcPr>
          <w:p w14:paraId="7B48DA38"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19</w:t>
            </w:r>
          </w:p>
        </w:tc>
        <w:tc>
          <w:tcPr>
            <w:tcW w:w="339" w:type="dxa"/>
            <w:hideMark/>
          </w:tcPr>
          <w:p w14:paraId="34E88324"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394" w:type="dxa"/>
            <w:hideMark/>
          </w:tcPr>
          <w:p w14:paraId="56FBCC07"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12</w:t>
            </w:r>
          </w:p>
        </w:tc>
        <w:tc>
          <w:tcPr>
            <w:tcW w:w="716" w:type="dxa"/>
            <w:hideMark/>
          </w:tcPr>
          <w:p w14:paraId="14CEFB1E"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14</w:t>
            </w:r>
          </w:p>
        </w:tc>
        <w:tc>
          <w:tcPr>
            <w:tcW w:w="366" w:type="dxa"/>
            <w:hideMark/>
          </w:tcPr>
          <w:p w14:paraId="638467D1"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412" w:type="dxa"/>
            <w:hideMark/>
          </w:tcPr>
          <w:p w14:paraId="698FA66C"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4</w:t>
            </w:r>
          </w:p>
        </w:tc>
        <w:tc>
          <w:tcPr>
            <w:tcW w:w="705" w:type="dxa"/>
            <w:hideMark/>
          </w:tcPr>
          <w:p w14:paraId="46F073D9"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5</w:t>
            </w:r>
          </w:p>
        </w:tc>
        <w:tc>
          <w:tcPr>
            <w:tcW w:w="656" w:type="dxa"/>
            <w:hideMark/>
          </w:tcPr>
          <w:p w14:paraId="119913EB"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38</w:t>
            </w:r>
          </w:p>
        </w:tc>
      </w:tr>
      <w:tr w:rsidR="009951DF" w:rsidRPr="00042376" w14:paraId="3AB53DCE" w14:textId="77777777" w:rsidTr="00A24586">
        <w:trPr>
          <w:gridAfter w:val="1"/>
          <w:wAfter w:w="20" w:type="dxa"/>
          <w:trHeight w:val="205"/>
        </w:trPr>
        <w:tc>
          <w:tcPr>
            <w:cnfStyle w:val="001000000000" w:firstRow="0" w:lastRow="0" w:firstColumn="1" w:lastColumn="0" w:oddVBand="0" w:evenVBand="0" w:oddHBand="0" w:evenHBand="0" w:firstRowFirstColumn="0" w:firstRowLastColumn="0" w:lastRowFirstColumn="0" w:lastRowLastColumn="0"/>
            <w:tcW w:w="1014" w:type="dxa"/>
            <w:vMerge/>
            <w:hideMark/>
          </w:tcPr>
          <w:p w14:paraId="180714D6" w14:textId="77777777" w:rsidR="009951DF" w:rsidRPr="00042376" w:rsidRDefault="009951DF" w:rsidP="0025298F">
            <w:pPr>
              <w:rPr>
                <w:sz w:val="10"/>
                <w:szCs w:val="10"/>
              </w:rPr>
            </w:pPr>
          </w:p>
        </w:tc>
        <w:tc>
          <w:tcPr>
            <w:tcW w:w="606" w:type="dxa"/>
            <w:vMerge/>
            <w:hideMark/>
          </w:tcPr>
          <w:p w14:paraId="62B717E7"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950" w:type="dxa"/>
            <w:vMerge/>
            <w:hideMark/>
          </w:tcPr>
          <w:p w14:paraId="251CE1AB"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1571" w:type="dxa"/>
            <w:hideMark/>
          </w:tcPr>
          <w:p w14:paraId="600A3469" w14:textId="77777777" w:rsidR="009951DF" w:rsidRPr="00042376" w:rsidRDefault="009951DF" w:rsidP="0025298F">
            <w:pPr>
              <w:jc w:val="lef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UROLOGIA</w:t>
            </w:r>
          </w:p>
        </w:tc>
        <w:tc>
          <w:tcPr>
            <w:tcW w:w="392" w:type="dxa"/>
            <w:hideMark/>
          </w:tcPr>
          <w:p w14:paraId="02899171"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399" w:type="dxa"/>
            <w:hideMark/>
          </w:tcPr>
          <w:p w14:paraId="729D41BD"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545" w:type="dxa"/>
            <w:hideMark/>
          </w:tcPr>
          <w:p w14:paraId="15EFD784"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339" w:type="dxa"/>
            <w:hideMark/>
          </w:tcPr>
          <w:p w14:paraId="2D2BA411"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5</w:t>
            </w:r>
          </w:p>
        </w:tc>
        <w:tc>
          <w:tcPr>
            <w:tcW w:w="394" w:type="dxa"/>
            <w:hideMark/>
          </w:tcPr>
          <w:p w14:paraId="7E41F418"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716" w:type="dxa"/>
            <w:hideMark/>
          </w:tcPr>
          <w:p w14:paraId="433E2758"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7</w:t>
            </w:r>
          </w:p>
        </w:tc>
        <w:tc>
          <w:tcPr>
            <w:tcW w:w="366" w:type="dxa"/>
            <w:hideMark/>
          </w:tcPr>
          <w:p w14:paraId="427820BA"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412" w:type="dxa"/>
            <w:hideMark/>
          </w:tcPr>
          <w:p w14:paraId="158C5D89"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705" w:type="dxa"/>
            <w:hideMark/>
          </w:tcPr>
          <w:p w14:paraId="44ECFBB4"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656" w:type="dxa"/>
            <w:hideMark/>
          </w:tcPr>
          <w:p w14:paraId="5281054D"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9</w:t>
            </w:r>
          </w:p>
        </w:tc>
      </w:tr>
      <w:tr w:rsidR="009951DF" w:rsidRPr="00042376" w14:paraId="7E5189AB" w14:textId="77777777" w:rsidTr="00A24586">
        <w:trPr>
          <w:gridAfter w:val="1"/>
          <w:wAfter w:w="19" w:type="dxa"/>
          <w:trHeight w:val="205"/>
        </w:trPr>
        <w:tc>
          <w:tcPr>
            <w:cnfStyle w:val="001000000000" w:firstRow="0" w:lastRow="0" w:firstColumn="1" w:lastColumn="0" w:oddVBand="0" w:evenVBand="0" w:oddHBand="0" w:evenHBand="0" w:firstRowFirstColumn="0" w:firstRowLastColumn="0" w:lastRowFirstColumn="0" w:lastRowLastColumn="0"/>
            <w:tcW w:w="1014" w:type="dxa"/>
            <w:vMerge/>
            <w:hideMark/>
          </w:tcPr>
          <w:p w14:paraId="5610D1B7" w14:textId="77777777" w:rsidR="009951DF" w:rsidRPr="00042376" w:rsidRDefault="009951DF" w:rsidP="0025298F">
            <w:pPr>
              <w:rPr>
                <w:sz w:val="10"/>
                <w:szCs w:val="10"/>
              </w:rPr>
            </w:pPr>
          </w:p>
        </w:tc>
        <w:tc>
          <w:tcPr>
            <w:tcW w:w="606" w:type="dxa"/>
            <w:vMerge w:val="restart"/>
            <w:hideMark/>
          </w:tcPr>
          <w:p w14:paraId="5E4A3710"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A2</w:t>
            </w:r>
          </w:p>
        </w:tc>
        <w:tc>
          <w:tcPr>
            <w:tcW w:w="2522" w:type="dxa"/>
            <w:gridSpan w:val="2"/>
            <w:hideMark/>
          </w:tcPr>
          <w:p w14:paraId="602F5BFE"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ENFERMERO/A</w:t>
            </w:r>
          </w:p>
        </w:tc>
        <w:tc>
          <w:tcPr>
            <w:tcW w:w="392" w:type="dxa"/>
            <w:hideMark/>
          </w:tcPr>
          <w:p w14:paraId="13E910CB"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58</w:t>
            </w:r>
          </w:p>
        </w:tc>
        <w:tc>
          <w:tcPr>
            <w:tcW w:w="399" w:type="dxa"/>
            <w:hideMark/>
          </w:tcPr>
          <w:p w14:paraId="6F35F656"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259</w:t>
            </w:r>
          </w:p>
        </w:tc>
        <w:tc>
          <w:tcPr>
            <w:tcW w:w="545" w:type="dxa"/>
            <w:hideMark/>
          </w:tcPr>
          <w:p w14:paraId="04384319"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317</w:t>
            </w:r>
          </w:p>
        </w:tc>
        <w:tc>
          <w:tcPr>
            <w:tcW w:w="339" w:type="dxa"/>
            <w:hideMark/>
          </w:tcPr>
          <w:p w14:paraId="7D72C150"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12</w:t>
            </w:r>
          </w:p>
        </w:tc>
        <w:tc>
          <w:tcPr>
            <w:tcW w:w="394" w:type="dxa"/>
            <w:hideMark/>
          </w:tcPr>
          <w:p w14:paraId="366F12D9"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94</w:t>
            </w:r>
          </w:p>
        </w:tc>
        <w:tc>
          <w:tcPr>
            <w:tcW w:w="716" w:type="dxa"/>
            <w:hideMark/>
          </w:tcPr>
          <w:p w14:paraId="5E32E12D"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106</w:t>
            </w:r>
          </w:p>
        </w:tc>
        <w:tc>
          <w:tcPr>
            <w:tcW w:w="366" w:type="dxa"/>
            <w:hideMark/>
          </w:tcPr>
          <w:p w14:paraId="60F56D16"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21</w:t>
            </w:r>
          </w:p>
        </w:tc>
        <w:tc>
          <w:tcPr>
            <w:tcW w:w="412" w:type="dxa"/>
            <w:hideMark/>
          </w:tcPr>
          <w:p w14:paraId="4266DADB"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137</w:t>
            </w:r>
          </w:p>
        </w:tc>
        <w:tc>
          <w:tcPr>
            <w:tcW w:w="705" w:type="dxa"/>
            <w:hideMark/>
          </w:tcPr>
          <w:p w14:paraId="7EE6D2AE"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158</w:t>
            </w:r>
          </w:p>
        </w:tc>
        <w:tc>
          <w:tcPr>
            <w:tcW w:w="656" w:type="dxa"/>
            <w:hideMark/>
          </w:tcPr>
          <w:p w14:paraId="782D5638"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581</w:t>
            </w:r>
          </w:p>
        </w:tc>
      </w:tr>
      <w:tr w:rsidR="009951DF" w:rsidRPr="00042376" w14:paraId="697FF3BD" w14:textId="77777777" w:rsidTr="00A24586">
        <w:trPr>
          <w:gridAfter w:val="1"/>
          <w:wAfter w:w="19" w:type="dxa"/>
          <w:trHeight w:val="205"/>
        </w:trPr>
        <w:tc>
          <w:tcPr>
            <w:cnfStyle w:val="001000000000" w:firstRow="0" w:lastRow="0" w:firstColumn="1" w:lastColumn="0" w:oddVBand="0" w:evenVBand="0" w:oddHBand="0" w:evenHBand="0" w:firstRowFirstColumn="0" w:firstRowLastColumn="0" w:lastRowFirstColumn="0" w:lastRowLastColumn="0"/>
            <w:tcW w:w="1014" w:type="dxa"/>
            <w:vMerge/>
            <w:hideMark/>
          </w:tcPr>
          <w:p w14:paraId="191B518C" w14:textId="77777777" w:rsidR="009951DF" w:rsidRPr="00042376" w:rsidRDefault="009951DF" w:rsidP="0025298F">
            <w:pPr>
              <w:rPr>
                <w:sz w:val="10"/>
                <w:szCs w:val="10"/>
              </w:rPr>
            </w:pPr>
          </w:p>
        </w:tc>
        <w:tc>
          <w:tcPr>
            <w:tcW w:w="606" w:type="dxa"/>
            <w:vMerge/>
            <w:hideMark/>
          </w:tcPr>
          <w:p w14:paraId="4814150A"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2522" w:type="dxa"/>
            <w:gridSpan w:val="2"/>
            <w:hideMark/>
          </w:tcPr>
          <w:p w14:paraId="45780EC7"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MATRONA</w:t>
            </w:r>
          </w:p>
        </w:tc>
        <w:tc>
          <w:tcPr>
            <w:tcW w:w="392" w:type="dxa"/>
            <w:hideMark/>
          </w:tcPr>
          <w:p w14:paraId="29DBC295"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399" w:type="dxa"/>
            <w:hideMark/>
          </w:tcPr>
          <w:p w14:paraId="6EC4A33F"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17</w:t>
            </w:r>
          </w:p>
        </w:tc>
        <w:tc>
          <w:tcPr>
            <w:tcW w:w="545" w:type="dxa"/>
            <w:hideMark/>
          </w:tcPr>
          <w:p w14:paraId="08B78EEB"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19</w:t>
            </w:r>
          </w:p>
        </w:tc>
        <w:tc>
          <w:tcPr>
            <w:tcW w:w="339" w:type="dxa"/>
            <w:hideMark/>
          </w:tcPr>
          <w:p w14:paraId="04F2778F"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94" w:type="dxa"/>
            <w:hideMark/>
          </w:tcPr>
          <w:p w14:paraId="64E1668A"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3</w:t>
            </w:r>
          </w:p>
        </w:tc>
        <w:tc>
          <w:tcPr>
            <w:tcW w:w="716" w:type="dxa"/>
            <w:hideMark/>
          </w:tcPr>
          <w:p w14:paraId="3627A1D0"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3</w:t>
            </w:r>
          </w:p>
        </w:tc>
        <w:tc>
          <w:tcPr>
            <w:tcW w:w="366" w:type="dxa"/>
            <w:hideMark/>
          </w:tcPr>
          <w:p w14:paraId="29776EB2"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412" w:type="dxa"/>
            <w:hideMark/>
          </w:tcPr>
          <w:p w14:paraId="65DE7D1A"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3</w:t>
            </w:r>
          </w:p>
        </w:tc>
        <w:tc>
          <w:tcPr>
            <w:tcW w:w="705" w:type="dxa"/>
            <w:hideMark/>
          </w:tcPr>
          <w:p w14:paraId="23723181"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3</w:t>
            </w:r>
          </w:p>
        </w:tc>
        <w:tc>
          <w:tcPr>
            <w:tcW w:w="656" w:type="dxa"/>
            <w:hideMark/>
          </w:tcPr>
          <w:p w14:paraId="6EE1DA48"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25</w:t>
            </w:r>
          </w:p>
        </w:tc>
      </w:tr>
      <w:tr w:rsidR="009951DF" w:rsidRPr="00042376" w14:paraId="527B1E24" w14:textId="77777777" w:rsidTr="00A24586">
        <w:trPr>
          <w:gridAfter w:val="1"/>
          <w:wAfter w:w="19" w:type="dxa"/>
          <w:trHeight w:val="205"/>
        </w:trPr>
        <w:tc>
          <w:tcPr>
            <w:cnfStyle w:val="001000000000" w:firstRow="0" w:lastRow="0" w:firstColumn="1" w:lastColumn="0" w:oddVBand="0" w:evenVBand="0" w:oddHBand="0" w:evenHBand="0" w:firstRowFirstColumn="0" w:firstRowLastColumn="0" w:lastRowFirstColumn="0" w:lastRowLastColumn="0"/>
            <w:tcW w:w="1014" w:type="dxa"/>
            <w:vMerge/>
            <w:hideMark/>
          </w:tcPr>
          <w:p w14:paraId="6CB695F7" w14:textId="77777777" w:rsidR="009951DF" w:rsidRPr="00042376" w:rsidRDefault="009951DF" w:rsidP="0025298F">
            <w:pPr>
              <w:rPr>
                <w:sz w:val="10"/>
                <w:szCs w:val="10"/>
              </w:rPr>
            </w:pPr>
          </w:p>
        </w:tc>
        <w:tc>
          <w:tcPr>
            <w:tcW w:w="606" w:type="dxa"/>
            <w:vMerge/>
            <w:hideMark/>
          </w:tcPr>
          <w:p w14:paraId="33A40BAF"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2522" w:type="dxa"/>
            <w:gridSpan w:val="2"/>
            <w:hideMark/>
          </w:tcPr>
          <w:p w14:paraId="3761023B"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FISIOTERAPEUTA</w:t>
            </w:r>
          </w:p>
        </w:tc>
        <w:tc>
          <w:tcPr>
            <w:tcW w:w="392" w:type="dxa"/>
            <w:hideMark/>
          </w:tcPr>
          <w:p w14:paraId="1F9F5A1E"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7</w:t>
            </w:r>
          </w:p>
        </w:tc>
        <w:tc>
          <w:tcPr>
            <w:tcW w:w="399" w:type="dxa"/>
            <w:hideMark/>
          </w:tcPr>
          <w:p w14:paraId="3F50EBB8"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14</w:t>
            </w:r>
          </w:p>
        </w:tc>
        <w:tc>
          <w:tcPr>
            <w:tcW w:w="545" w:type="dxa"/>
            <w:hideMark/>
          </w:tcPr>
          <w:p w14:paraId="1E6FBBE0"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21</w:t>
            </w:r>
          </w:p>
        </w:tc>
        <w:tc>
          <w:tcPr>
            <w:tcW w:w="339" w:type="dxa"/>
            <w:hideMark/>
          </w:tcPr>
          <w:p w14:paraId="3F874589"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394" w:type="dxa"/>
            <w:hideMark/>
          </w:tcPr>
          <w:p w14:paraId="43836559"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4</w:t>
            </w:r>
          </w:p>
        </w:tc>
        <w:tc>
          <w:tcPr>
            <w:tcW w:w="716" w:type="dxa"/>
            <w:hideMark/>
          </w:tcPr>
          <w:p w14:paraId="22D3D33D"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5</w:t>
            </w:r>
          </w:p>
        </w:tc>
        <w:tc>
          <w:tcPr>
            <w:tcW w:w="366" w:type="dxa"/>
            <w:hideMark/>
          </w:tcPr>
          <w:p w14:paraId="335B7EB6"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412" w:type="dxa"/>
            <w:hideMark/>
          </w:tcPr>
          <w:p w14:paraId="5818E4C2"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705" w:type="dxa"/>
            <w:hideMark/>
          </w:tcPr>
          <w:p w14:paraId="4E0CBBBF"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656" w:type="dxa"/>
            <w:hideMark/>
          </w:tcPr>
          <w:p w14:paraId="598B5CFC"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27</w:t>
            </w:r>
          </w:p>
        </w:tc>
      </w:tr>
      <w:tr w:rsidR="009951DF" w:rsidRPr="00042376" w14:paraId="74B9B961" w14:textId="77777777" w:rsidTr="00A24586">
        <w:trPr>
          <w:gridAfter w:val="1"/>
          <w:wAfter w:w="19" w:type="dxa"/>
          <w:trHeight w:val="392"/>
        </w:trPr>
        <w:tc>
          <w:tcPr>
            <w:cnfStyle w:val="001000000000" w:firstRow="0" w:lastRow="0" w:firstColumn="1" w:lastColumn="0" w:oddVBand="0" w:evenVBand="0" w:oddHBand="0" w:evenHBand="0" w:firstRowFirstColumn="0" w:firstRowLastColumn="0" w:lastRowFirstColumn="0" w:lastRowLastColumn="0"/>
            <w:tcW w:w="1014" w:type="dxa"/>
            <w:vMerge/>
            <w:hideMark/>
          </w:tcPr>
          <w:p w14:paraId="584028D0" w14:textId="77777777" w:rsidR="009951DF" w:rsidRPr="00042376" w:rsidRDefault="009951DF" w:rsidP="0025298F">
            <w:pPr>
              <w:rPr>
                <w:sz w:val="10"/>
                <w:szCs w:val="10"/>
              </w:rPr>
            </w:pPr>
          </w:p>
        </w:tc>
        <w:tc>
          <w:tcPr>
            <w:tcW w:w="606" w:type="dxa"/>
            <w:vMerge/>
            <w:hideMark/>
          </w:tcPr>
          <w:p w14:paraId="306A9652"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2522" w:type="dxa"/>
            <w:gridSpan w:val="2"/>
            <w:hideMark/>
          </w:tcPr>
          <w:p w14:paraId="04158AB4"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TERAPEUTA OCUPACIONAL</w:t>
            </w:r>
          </w:p>
        </w:tc>
        <w:tc>
          <w:tcPr>
            <w:tcW w:w="392" w:type="dxa"/>
            <w:hideMark/>
          </w:tcPr>
          <w:p w14:paraId="4976D6BC"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99" w:type="dxa"/>
            <w:hideMark/>
          </w:tcPr>
          <w:p w14:paraId="6F18BEBD"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545" w:type="dxa"/>
            <w:hideMark/>
          </w:tcPr>
          <w:p w14:paraId="235A4DB3"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339" w:type="dxa"/>
            <w:hideMark/>
          </w:tcPr>
          <w:p w14:paraId="5A639B60"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94" w:type="dxa"/>
            <w:hideMark/>
          </w:tcPr>
          <w:p w14:paraId="3A4C996D"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716" w:type="dxa"/>
            <w:hideMark/>
          </w:tcPr>
          <w:p w14:paraId="27A6C57D"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366" w:type="dxa"/>
            <w:hideMark/>
          </w:tcPr>
          <w:p w14:paraId="43F30C8D"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412" w:type="dxa"/>
            <w:hideMark/>
          </w:tcPr>
          <w:p w14:paraId="5E354347"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705" w:type="dxa"/>
            <w:hideMark/>
          </w:tcPr>
          <w:p w14:paraId="3C62F4A0"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656" w:type="dxa"/>
            <w:hideMark/>
          </w:tcPr>
          <w:p w14:paraId="3B4F854D"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3</w:t>
            </w:r>
          </w:p>
        </w:tc>
      </w:tr>
      <w:tr w:rsidR="009951DF" w:rsidRPr="00042376" w14:paraId="304F44C3" w14:textId="77777777" w:rsidTr="00A24586">
        <w:trPr>
          <w:gridAfter w:val="1"/>
          <w:wAfter w:w="19" w:type="dxa"/>
          <w:trHeight w:val="205"/>
        </w:trPr>
        <w:tc>
          <w:tcPr>
            <w:cnfStyle w:val="001000000000" w:firstRow="0" w:lastRow="0" w:firstColumn="1" w:lastColumn="0" w:oddVBand="0" w:evenVBand="0" w:oddHBand="0" w:evenHBand="0" w:firstRowFirstColumn="0" w:firstRowLastColumn="0" w:lastRowFirstColumn="0" w:lastRowLastColumn="0"/>
            <w:tcW w:w="1014" w:type="dxa"/>
            <w:vMerge/>
            <w:hideMark/>
          </w:tcPr>
          <w:p w14:paraId="1409B959" w14:textId="77777777" w:rsidR="009951DF" w:rsidRPr="00042376" w:rsidRDefault="009951DF" w:rsidP="0025298F">
            <w:pPr>
              <w:rPr>
                <w:sz w:val="10"/>
                <w:szCs w:val="10"/>
              </w:rPr>
            </w:pPr>
          </w:p>
        </w:tc>
        <w:tc>
          <w:tcPr>
            <w:tcW w:w="606" w:type="dxa"/>
            <w:vMerge/>
            <w:hideMark/>
          </w:tcPr>
          <w:p w14:paraId="54184F97"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2522" w:type="dxa"/>
            <w:gridSpan w:val="2"/>
            <w:hideMark/>
          </w:tcPr>
          <w:p w14:paraId="43B23FE7"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OPTICO OPTOMETRISTA</w:t>
            </w:r>
          </w:p>
        </w:tc>
        <w:tc>
          <w:tcPr>
            <w:tcW w:w="392" w:type="dxa"/>
            <w:hideMark/>
          </w:tcPr>
          <w:p w14:paraId="284A57E9"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399" w:type="dxa"/>
            <w:hideMark/>
          </w:tcPr>
          <w:p w14:paraId="471B5B10"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545" w:type="dxa"/>
            <w:hideMark/>
          </w:tcPr>
          <w:p w14:paraId="7F815158"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339" w:type="dxa"/>
            <w:hideMark/>
          </w:tcPr>
          <w:p w14:paraId="1F1AA9B0"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94" w:type="dxa"/>
            <w:hideMark/>
          </w:tcPr>
          <w:p w14:paraId="5CEC7D35"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716" w:type="dxa"/>
            <w:hideMark/>
          </w:tcPr>
          <w:p w14:paraId="778C43E6"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366" w:type="dxa"/>
            <w:hideMark/>
          </w:tcPr>
          <w:p w14:paraId="5B15D31A"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412" w:type="dxa"/>
            <w:hideMark/>
          </w:tcPr>
          <w:p w14:paraId="6F5072B8"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705" w:type="dxa"/>
            <w:hideMark/>
          </w:tcPr>
          <w:p w14:paraId="7C4DFAB8"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656" w:type="dxa"/>
            <w:hideMark/>
          </w:tcPr>
          <w:p w14:paraId="56986B0A"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4</w:t>
            </w:r>
          </w:p>
        </w:tc>
      </w:tr>
      <w:tr w:rsidR="009951DF" w:rsidRPr="00042376" w14:paraId="3E875AF6" w14:textId="77777777" w:rsidTr="00A24586">
        <w:trPr>
          <w:gridAfter w:val="1"/>
          <w:wAfter w:w="18" w:type="dxa"/>
          <w:trHeight w:val="205"/>
        </w:trPr>
        <w:tc>
          <w:tcPr>
            <w:cnfStyle w:val="001000000000" w:firstRow="0" w:lastRow="0" w:firstColumn="1" w:lastColumn="0" w:oddVBand="0" w:evenVBand="0" w:oddHBand="0" w:evenHBand="0" w:firstRowFirstColumn="0" w:firstRowLastColumn="0" w:lastRowFirstColumn="0" w:lastRowLastColumn="0"/>
            <w:tcW w:w="4143" w:type="dxa"/>
            <w:gridSpan w:val="4"/>
            <w:hideMark/>
          </w:tcPr>
          <w:p w14:paraId="6C0DB66B" w14:textId="77777777" w:rsidR="009951DF" w:rsidRPr="00042376" w:rsidRDefault="009951DF" w:rsidP="0025298F">
            <w:pPr>
              <w:rPr>
                <w:sz w:val="10"/>
                <w:szCs w:val="10"/>
              </w:rPr>
            </w:pPr>
            <w:r w:rsidRPr="00042376">
              <w:rPr>
                <w:sz w:val="10"/>
                <w:szCs w:val="10"/>
              </w:rPr>
              <w:t>Total P. SANITARIO FORM. UNIVERSITARIA</w:t>
            </w:r>
          </w:p>
        </w:tc>
        <w:tc>
          <w:tcPr>
            <w:tcW w:w="392" w:type="dxa"/>
            <w:hideMark/>
          </w:tcPr>
          <w:p w14:paraId="651C0EF2"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153</w:t>
            </w:r>
          </w:p>
        </w:tc>
        <w:tc>
          <w:tcPr>
            <w:tcW w:w="399" w:type="dxa"/>
            <w:hideMark/>
          </w:tcPr>
          <w:p w14:paraId="00763F4C"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412</w:t>
            </w:r>
          </w:p>
        </w:tc>
        <w:tc>
          <w:tcPr>
            <w:tcW w:w="545" w:type="dxa"/>
            <w:hideMark/>
          </w:tcPr>
          <w:p w14:paraId="5366F0DE"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565</w:t>
            </w:r>
          </w:p>
        </w:tc>
        <w:tc>
          <w:tcPr>
            <w:tcW w:w="339" w:type="dxa"/>
            <w:hideMark/>
          </w:tcPr>
          <w:p w14:paraId="2F335F93"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57</w:t>
            </w:r>
          </w:p>
        </w:tc>
        <w:tc>
          <w:tcPr>
            <w:tcW w:w="394" w:type="dxa"/>
            <w:hideMark/>
          </w:tcPr>
          <w:p w14:paraId="60E6510F"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221</w:t>
            </w:r>
          </w:p>
        </w:tc>
        <w:tc>
          <w:tcPr>
            <w:tcW w:w="716" w:type="dxa"/>
            <w:hideMark/>
          </w:tcPr>
          <w:p w14:paraId="7EC0914D"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278</w:t>
            </w:r>
          </w:p>
        </w:tc>
        <w:tc>
          <w:tcPr>
            <w:tcW w:w="366" w:type="dxa"/>
            <w:hideMark/>
          </w:tcPr>
          <w:p w14:paraId="3C93238B"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32</w:t>
            </w:r>
          </w:p>
        </w:tc>
        <w:tc>
          <w:tcPr>
            <w:tcW w:w="412" w:type="dxa"/>
            <w:hideMark/>
          </w:tcPr>
          <w:p w14:paraId="73C76CFA"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180</w:t>
            </w:r>
          </w:p>
        </w:tc>
        <w:tc>
          <w:tcPr>
            <w:tcW w:w="705" w:type="dxa"/>
            <w:hideMark/>
          </w:tcPr>
          <w:p w14:paraId="44AC98B9"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212</w:t>
            </w:r>
          </w:p>
        </w:tc>
        <w:tc>
          <w:tcPr>
            <w:tcW w:w="656" w:type="dxa"/>
            <w:hideMark/>
          </w:tcPr>
          <w:p w14:paraId="2C6BCC3F"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1.055</w:t>
            </w:r>
          </w:p>
        </w:tc>
      </w:tr>
      <w:tr w:rsidR="009951DF" w:rsidRPr="00042376" w14:paraId="0FB0D3CC" w14:textId="77777777" w:rsidTr="00A24586">
        <w:trPr>
          <w:gridAfter w:val="1"/>
          <w:wAfter w:w="19" w:type="dxa"/>
          <w:trHeight w:val="392"/>
        </w:trPr>
        <w:tc>
          <w:tcPr>
            <w:cnfStyle w:val="001000000000" w:firstRow="0" w:lastRow="0" w:firstColumn="1" w:lastColumn="0" w:oddVBand="0" w:evenVBand="0" w:oddHBand="0" w:evenHBand="0" w:firstRowFirstColumn="0" w:firstRowLastColumn="0" w:lastRowFirstColumn="0" w:lastRowLastColumn="0"/>
            <w:tcW w:w="1014" w:type="dxa"/>
            <w:vMerge w:val="restart"/>
            <w:hideMark/>
          </w:tcPr>
          <w:p w14:paraId="69B9738B" w14:textId="77777777" w:rsidR="009951DF" w:rsidRPr="00042376" w:rsidRDefault="009951DF" w:rsidP="0025298F">
            <w:pPr>
              <w:rPr>
                <w:sz w:val="10"/>
                <w:szCs w:val="10"/>
              </w:rPr>
            </w:pPr>
            <w:r w:rsidRPr="00042376">
              <w:rPr>
                <w:sz w:val="10"/>
                <w:szCs w:val="10"/>
              </w:rPr>
              <w:t>P. SANITARIO FORM. PROFESIONAL</w:t>
            </w:r>
          </w:p>
        </w:tc>
        <w:tc>
          <w:tcPr>
            <w:tcW w:w="606" w:type="dxa"/>
            <w:vMerge w:val="restart"/>
            <w:hideMark/>
          </w:tcPr>
          <w:p w14:paraId="0A929615"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C1</w:t>
            </w:r>
          </w:p>
        </w:tc>
        <w:tc>
          <w:tcPr>
            <w:tcW w:w="2522" w:type="dxa"/>
            <w:gridSpan w:val="2"/>
            <w:hideMark/>
          </w:tcPr>
          <w:p w14:paraId="34945D66"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T.S.E. ANATOMIA PATOLOGICA</w:t>
            </w:r>
          </w:p>
        </w:tc>
        <w:tc>
          <w:tcPr>
            <w:tcW w:w="392" w:type="dxa"/>
            <w:hideMark/>
          </w:tcPr>
          <w:p w14:paraId="3ACFED9E"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5</w:t>
            </w:r>
          </w:p>
        </w:tc>
        <w:tc>
          <w:tcPr>
            <w:tcW w:w="399" w:type="dxa"/>
            <w:hideMark/>
          </w:tcPr>
          <w:p w14:paraId="55DB9EE3"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5</w:t>
            </w:r>
          </w:p>
        </w:tc>
        <w:tc>
          <w:tcPr>
            <w:tcW w:w="545" w:type="dxa"/>
            <w:hideMark/>
          </w:tcPr>
          <w:p w14:paraId="656B5828"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10</w:t>
            </w:r>
          </w:p>
        </w:tc>
        <w:tc>
          <w:tcPr>
            <w:tcW w:w="339" w:type="dxa"/>
            <w:hideMark/>
          </w:tcPr>
          <w:p w14:paraId="6221F3BC"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94" w:type="dxa"/>
            <w:hideMark/>
          </w:tcPr>
          <w:p w14:paraId="4B906124"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716" w:type="dxa"/>
            <w:hideMark/>
          </w:tcPr>
          <w:p w14:paraId="7CEB86DA"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366" w:type="dxa"/>
            <w:hideMark/>
          </w:tcPr>
          <w:p w14:paraId="72A16529"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412" w:type="dxa"/>
            <w:hideMark/>
          </w:tcPr>
          <w:p w14:paraId="34B2BB6C"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3</w:t>
            </w:r>
          </w:p>
        </w:tc>
        <w:tc>
          <w:tcPr>
            <w:tcW w:w="705" w:type="dxa"/>
            <w:hideMark/>
          </w:tcPr>
          <w:p w14:paraId="47CCFCDE"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3</w:t>
            </w:r>
          </w:p>
        </w:tc>
        <w:tc>
          <w:tcPr>
            <w:tcW w:w="656" w:type="dxa"/>
            <w:hideMark/>
          </w:tcPr>
          <w:p w14:paraId="1E0DBA4D"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14</w:t>
            </w:r>
          </w:p>
        </w:tc>
      </w:tr>
      <w:tr w:rsidR="009951DF" w:rsidRPr="00042376" w14:paraId="70606B43" w14:textId="77777777" w:rsidTr="00A24586">
        <w:trPr>
          <w:gridAfter w:val="1"/>
          <w:wAfter w:w="19" w:type="dxa"/>
          <w:trHeight w:val="392"/>
        </w:trPr>
        <w:tc>
          <w:tcPr>
            <w:cnfStyle w:val="001000000000" w:firstRow="0" w:lastRow="0" w:firstColumn="1" w:lastColumn="0" w:oddVBand="0" w:evenVBand="0" w:oddHBand="0" w:evenHBand="0" w:firstRowFirstColumn="0" w:firstRowLastColumn="0" w:lastRowFirstColumn="0" w:lastRowLastColumn="0"/>
            <w:tcW w:w="1014" w:type="dxa"/>
            <w:vMerge/>
            <w:hideMark/>
          </w:tcPr>
          <w:p w14:paraId="0DB9F8F4" w14:textId="77777777" w:rsidR="009951DF" w:rsidRPr="00042376" w:rsidRDefault="009951DF" w:rsidP="0025298F">
            <w:pPr>
              <w:rPr>
                <w:sz w:val="10"/>
                <w:szCs w:val="10"/>
              </w:rPr>
            </w:pPr>
          </w:p>
        </w:tc>
        <w:tc>
          <w:tcPr>
            <w:tcW w:w="606" w:type="dxa"/>
            <w:vMerge/>
            <w:hideMark/>
          </w:tcPr>
          <w:p w14:paraId="329052D4"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2522" w:type="dxa"/>
            <w:gridSpan w:val="2"/>
            <w:hideMark/>
          </w:tcPr>
          <w:p w14:paraId="65C64C9B"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T.S.E DOCUMENTACION SANITARIA</w:t>
            </w:r>
          </w:p>
        </w:tc>
        <w:tc>
          <w:tcPr>
            <w:tcW w:w="392" w:type="dxa"/>
            <w:hideMark/>
          </w:tcPr>
          <w:p w14:paraId="0375BBFE"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399" w:type="dxa"/>
            <w:hideMark/>
          </w:tcPr>
          <w:p w14:paraId="56B99F0B"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545" w:type="dxa"/>
            <w:hideMark/>
          </w:tcPr>
          <w:p w14:paraId="2A174370"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339" w:type="dxa"/>
            <w:hideMark/>
          </w:tcPr>
          <w:p w14:paraId="5982DC61"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94" w:type="dxa"/>
            <w:hideMark/>
          </w:tcPr>
          <w:p w14:paraId="0C4D5407"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716" w:type="dxa"/>
            <w:hideMark/>
          </w:tcPr>
          <w:p w14:paraId="0D9D3B68"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66" w:type="dxa"/>
            <w:hideMark/>
          </w:tcPr>
          <w:p w14:paraId="63FCB45C"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412" w:type="dxa"/>
            <w:hideMark/>
          </w:tcPr>
          <w:p w14:paraId="70A0145F"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705" w:type="dxa"/>
            <w:hideMark/>
          </w:tcPr>
          <w:p w14:paraId="483A7061"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656" w:type="dxa"/>
            <w:hideMark/>
          </w:tcPr>
          <w:p w14:paraId="04F61A6D"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r>
      <w:tr w:rsidR="009951DF" w:rsidRPr="00042376" w14:paraId="79B335A2" w14:textId="77777777" w:rsidTr="00A24586">
        <w:trPr>
          <w:gridAfter w:val="1"/>
          <w:wAfter w:w="19" w:type="dxa"/>
          <w:trHeight w:val="205"/>
        </w:trPr>
        <w:tc>
          <w:tcPr>
            <w:cnfStyle w:val="001000000000" w:firstRow="0" w:lastRow="0" w:firstColumn="1" w:lastColumn="0" w:oddVBand="0" w:evenVBand="0" w:oddHBand="0" w:evenHBand="0" w:firstRowFirstColumn="0" w:firstRowLastColumn="0" w:lastRowFirstColumn="0" w:lastRowLastColumn="0"/>
            <w:tcW w:w="1014" w:type="dxa"/>
            <w:vMerge/>
            <w:hideMark/>
          </w:tcPr>
          <w:p w14:paraId="3DFFD4DD" w14:textId="77777777" w:rsidR="009951DF" w:rsidRPr="00042376" w:rsidRDefault="009951DF" w:rsidP="0025298F">
            <w:pPr>
              <w:rPr>
                <w:sz w:val="10"/>
                <w:szCs w:val="10"/>
              </w:rPr>
            </w:pPr>
          </w:p>
        </w:tc>
        <w:tc>
          <w:tcPr>
            <w:tcW w:w="606" w:type="dxa"/>
            <w:vMerge/>
            <w:hideMark/>
          </w:tcPr>
          <w:p w14:paraId="1A95EEF0"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2522" w:type="dxa"/>
            <w:gridSpan w:val="2"/>
            <w:hideMark/>
          </w:tcPr>
          <w:p w14:paraId="04FC4010"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T.S.E. LABORATORIO</w:t>
            </w:r>
          </w:p>
        </w:tc>
        <w:tc>
          <w:tcPr>
            <w:tcW w:w="392" w:type="dxa"/>
            <w:hideMark/>
          </w:tcPr>
          <w:p w14:paraId="5C32553E"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3</w:t>
            </w:r>
          </w:p>
        </w:tc>
        <w:tc>
          <w:tcPr>
            <w:tcW w:w="399" w:type="dxa"/>
            <w:hideMark/>
          </w:tcPr>
          <w:p w14:paraId="11FD048B"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32</w:t>
            </w:r>
          </w:p>
        </w:tc>
        <w:tc>
          <w:tcPr>
            <w:tcW w:w="545" w:type="dxa"/>
            <w:hideMark/>
          </w:tcPr>
          <w:p w14:paraId="32A3F3E1"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35</w:t>
            </w:r>
          </w:p>
        </w:tc>
        <w:tc>
          <w:tcPr>
            <w:tcW w:w="339" w:type="dxa"/>
            <w:hideMark/>
          </w:tcPr>
          <w:p w14:paraId="56CFDF18"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394" w:type="dxa"/>
            <w:hideMark/>
          </w:tcPr>
          <w:p w14:paraId="7FAE8C2F"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6</w:t>
            </w:r>
          </w:p>
        </w:tc>
        <w:tc>
          <w:tcPr>
            <w:tcW w:w="716" w:type="dxa"/>
            <w:hideMark/>
          </w:tcPr>
          <w:p w14:paraId="6644D990"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7</w:t>
            </w:r>
          </w:p>
        </w:tc>
        <w:tc>
          <w:tcPr>
            <w:tcW w:w="366" w:type="dxa"/>
            <w:hideMark/>
          </w:tcPr>
          <w:p w14:paraId="7A5B5821"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412" w:type="dxa"/>
            <w:hideMark/>
          </w:tcPr>
          <w:p w14:paraId="1D50DCA2"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7</w:t>
            </w:r>
          </w:p>
        </w:tc>
        <w:tc>
          <w:tcPr>
            <w:tcW w:w="705" w:type="dxa"/>
            <w:hideMark/>
          </w:tcPr>
          <w:p w14:paraId="422CE308"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7</w:t>
            </w:r>
          </w:p>
        </w:tc>
        <w:tc>
          <w:tcPr>
            <w:tcW w:w="656" w:type="dxa"/>
            <w:hideMark/>
          </w:tcPr>
          <w:p w14:paraId="4F0E7BE1"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49</w:t>
            </w:r>
          </w:p>
        </w:tc>
      </w:tr>
      <w:tr w:rsidR="009951DF" w:rsidRPr="00042376" w14:paraId="1D7D59FB" w14:textId="77777777" w:rsidTr="00A24586">
        <w:trPr>
          <w:gridAfter w:val="1"/>
          <w:wAfter w:w="19" w:type="dxa"/>
          <w:trHeight w:val="392"/>
        </w:trPr>
        <w:tc>
          <w:tcPr>
            <w:cnfStyle w:val="001000000000" w:firstRow="0" w:lastRow="0" w:firstColumn="1" w:lastColumn="0" w:oddVBand="0" w:evenVBand="0" w:oddHBand="0" w:evenHBand="0" w:firstRowFirstColumn="0" w:firstRowLastColumn="0" w:lastRowFirstColumn="0" w:lastRowLastColumn="0"/>
            <w:tcW w:w="1014" w:type="dxa"/>
            <w:vMerge/>
            <w:hideMark/>
          </w:tcPr>
          <w:p w14:paraId="6B1D9251" w14:textId="77777777" w:rsidR="009951DF" w:rsidRPr="00042376" w:rsidRDefault="009951DF" w:rsidP="0025298F">
            <w:pPr>
              <w:rPr>
                <w:sz w:val="10"/>
                <w:szCs w:val="10"/>
              </w:rPr>
            </w:pPr>
          </w:p>
        </w:tc>
        <w:tc>
          <w:tcPr>
            <w:tcW w:w="606" w:type="dxa"/>
            <w:vMerge/>
            <w:hideMark/>
          </w:tcPr>
          <w:p w14:paraId="6883210A"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2522" w:type="dxa"/>
            <w:gridSpan w:val="2"/>
            <w:hideMark/>
          </w:tcPr>
          <w:p w14:paraId="099760F7"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lang w:val="en-GB"/>
              </w:rPr>
            </w:pPr>
            <w:r w:rsidRPr="00042376">
              <w:rPr>
                <w:sz w:val="10"/>
                <w:szCs w:val="10"/>
                <w:lang w:val="en-GB"/>
              </w:rPr>
              <w:t>T.S.E. MEDICINA NUCLEAR</w:t>
            </w:r>
          </w:p>
        </w:tc>
        <w:tc>
          <w:tcPr>
            <w:tcW w:w="392" w:type="dxa"/>
            <w:hideMark/>
          </w:tcPr>
          <w:p w14:paraId="0F6F9F87"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lang w:val="en-GB"/>
              </w:rPr>
            </w:pPr>
            <w:r w:rsidRPr="00042376">
              <w:rPr>
                <w:sz w:val="10"/>
                <w:szCs w:val="10"/>
                <w:lang w:val="en-GB"/>
              </w:rPr>
              <w:t> </w:t>
            </w:r>
          </w:p>
        </w:tc>
        <w:tc>
          <w:tcPr>
            <w:tcW w:w="399" w:type="dxa"/>
            <w:hideMark/>
          </w:tcPr>
          <w:p w14:paraId="4847AF92"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545" w:type="dxa"/>
            <w:hideMark/>
          </w:tcPr>
          <w:p w14:paraId="0127505B"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339" w:type="dxa"/>
            <w:hideMark/>
          </w:tcPr>
          <w:p w14:paraId="5C425E24"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94" w:type="dxa"/>
            <w:hideMark/>
          </w:tcPr>
          <w:p w14:paraId="792275ED"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716" w:type="dxa"/>
            <w:hideMark/>
          </w:tcPr>
          <w:p w14:paraId="3A12EB27"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66" w:type="dxa"/>
            <w:hideMark/>
          </w:tcPr>
          <w:p w14:paraId="02D3F9EF"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412" w:type="dxa"/>
            <w:hideMark/>
          </w:tcPr>
          <w:p w14:paraId="1927F33C"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705" w:type="dxa"/>
            <w:hideMark/>
          </w:tcPr>
          <w:p w14:paraId="2CAAFB20"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656" w:type="dxa"/>
            <w:hideMark/>
          </w:tcPr>
          <w:p w14:paraId="3670B931"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r>
      <w:tr w:rsidR="009951DF" w:rsidRPr="00042376" w14:paraId="1712663C" w14:textId="77777777" w:rsidTr="00A24586">
        <w:trPr>
          <w:gridAfter w:val="1"/>
          <w:wAfter w:w="19" w:type="dxa"/>
          <w:trHeight w:val="392"/>
        </w:trPr>
        <w:tc>
          <w:tcPr>
            <w:cnfStyle w:val="001000000000" w:firstRow="0" w:lastRow="0" w:firstColumn="1" w:lastColumn="0" w:oddVBand="0" w:evenVBand="0" w:oddHBand="0" w:evenHBand="0" w:firstRowFirstColumn="0" w:firstRowLastColumn="0" w:lastRowFirstColumn="0" w:lastRowLastColumn="0"/>
            <w:tcW w:w="1014" w:type="dxa"/>
            <w:vMerge/>
            <w:hideMark/>
          </w:tcPr>
          <w:p w14:paraId="6CF1A91B" w14:textId="77777777" w:rsidR="009951DF" w:rsidRPr="00042376" w:rsidRDefault="009951DF" w:rsidP="0025298F">
            <w:pPr>
              <w:rPr>
                <w:sz w:val="10"/>
                <w:szCs w:val="10"/>
              </w:rPr>
            </w:pPr>
          </w:p>
        </w:tc>
        <w:tc>
          <w:tcPr>
            <w:tcW w:w="606" w:type="dxa"/>
            <w:vMerge/>
            <w:hideMark/>
          </w:tcPr>
          <w:p w14:paraId="0DF1501F"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2522" w:type="dxa"/>
            <w:gridSpan w:val="2"/>
            <w:hideMark/>
          </w:tcPr>
          <w:p w14:paraId="7D9B6A88"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T.S.E. RADIODIAGNOSTICO</w:t>
            </w:r>
          </w:p>
        </w:tc>
        <w:tc>
          <w:tcPr>
            <w:tcW w:w="392" w:type="dxa"/>
            <w:hideMark/>
          </w:tcPr>
          <w:p w14:paraId="4E52E93A"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10</w:t>
            </w:r>
          </w:p>
        </w:tc>
        <w:tc>
          <w:tcPr>
            <w:tcW w:w="399" w:type="dxa"/>
            <w:hideMark/>
          </w:tcPr>
          <w:p w14:paraId="5DCA3FCB"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30</w:t>
            </w:r>
          </w:p>
        </w:tc>
        <w:tc>
          <w:tcPr>
            <w:tcW w:w="545" w:type="dxa"/>
            <w:hideMark/>
          </w:tcPr>
          <w:p w14:paraId="32FE33E7"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40</w:t>
            </w:r>
          </w:p>
        </w:tc>
        <w:tc>
          <w:tcPr>
            <w:tcW w:w="339" w:type="dxa"/>
            <w:hideMark/>
          </w:tcPr>
          <w:p w14:paraId="5D19E0A2"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94" w:type="dxa"/>
            <w:hideMark/>
          </w:tcPr>
          <w:p w14:paraId="44CB9E23"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716" w:type="dxa"/>
            <w:hideMark/>
          </w:tcPr>
          <w:p w14:paraId="527E8526"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366" w:type="dxa"/>
            <w:hideMark/>
          </w:tcPr>
          <w:p w14:paraId="5AC6D3E0"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412" w:type="dxa"/>
            <w:hideMark/>
          </w:tcPr>
          <w:p w14:paraId="18BB26BF"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3</w:t>
            </w:r>
          </w:p>
        </w:tc>
        <w:tc>
          <w:tcPr>
            <w:tcW w:w="705" w:type="dxa"/>
            <w:hideMark/>
          </w:tcPr>
          <w:p w14:paraId="5ECA3637"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5</w:t>
            </w:r>
          </w:p>
        </w:tc>
        <w:tc>
          <w:tcPr>
            <w:tcW w:w="656" w:type="dxa"/>
            <w:hideMark/>
          </w:tcPr>
          <w:p w14:paraId="0E8ECB1A"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47</w:t>
            </w:r>
          </w:p>
        </w:tc>
      </w:tr>
      <w:tr w:rsidR="009951DF" w:rsidRPr="00042376" w14:paraId="772AAD06" w14:textId="77777777" w:rsidTr="00A24586">
        <w:trPr>
          <w:gridAfter w:val="1"/>
          <w:wAfter w:w="19" w:type="dxa"/>
          <w:trHeight w:val="205"/>
        </w:trPr>
        <w:tc>
          <w:tcPr>
            <w:cnfStyle w:val="001000000000" w:firstRow="0" w:lastRow="0" w:firstColumn="1" w:lastColumn="0" w:oddVBand="0" w:evenVBand="0" w:oddHBand="0" w:evenHBand="0" w:firstRowFirstColumn="0" w:firstRowLastColumn="0" w:lastRowFirstColumn="0" w:lastRowLastColumn="0"/>
            <w:tcW w:w="1014" w:type="dxa"/>
            <w:vMerge/>
            <w:hideMark/>
          </w:tcPr>
          <w:p w14:paraId="37E8D1B5" w14:textId="77777777" w:rsidR="009951DF" w:rsidRPr="00042376" w:rsidRDefault="009951DF" w:rsidP="0025298F">
            <w:pPr>
              <w:rPr>
                <w:sz w:val="10"/>
                <w:szCs w:val="10"/>
              </w:rPr>
            </w:pPr>
          </w:p>
        </w:tc>
        <w:tc>
          <w:tcPr>
            <w:tcW w:w="606" w:type="dxa"/>
            <w:vMerge/>
            <w:hideMark/>
          </w:tcPr>
          <w:p w14:paraId="79C1D249"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2522" w:type="dxa"/>
            <w:gridSpan w:val="2"/>
            <w:hideMark/>
          </w:tcPr>
          <w:p w14:paraId="1BAD29F1"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T.S.E. RADIOTERAPIA</w:t>
            </w:r>
          </w:p>
        </w:tc>
        <w:tc>
          <w:tcPr>
            <w:tcW w:w="392" w:type="dxa"/>
            <w:hideMark/>
          </w:tcPr>
          <w:p w14:paraId="5D2EB9EC"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399" w:type="dxa"/>
            <w:hideMark/>
          </w:tcPr>
          <w:p w14:paraId="649F757D"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6</w:t>
            </w:r>
          </w:p>
        </w:tc>
        <w:tc>
          <w:tcPr>
            <w:tcW w:w="545" w:type="dxa"/>
            <w:hideMark/>
          </w:tcPr>
          <w:p w14:paraId="546B25AF"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7</w:t>
            </w:r>
          </w:p>
        </w:tc>
        <w:tc>
          <w:tcPr>
            <w:tcW w:w="339" w:type="dxa"/>
            <w:hideMark/>
          </w:tcPr>
          <w:p w14:paraId="2D918C48"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94" w:type="dxa"/>
            <w:hideMark/>
          </w:tcPr>
          <w:p w14:paraId="43BF7A9A"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6</w:t>
            </w:r>
          </w:p>
        </w:tc>
        <w:tc>
          <w:tcPr>
            <w:tcW w:w="716" w:type="dxa"/>
            <w:hideMark/>
          </w:tcPr>
          <w:p w14:paraId="23CF349F"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6</w:t>
            </w:r>
          </w:p>
        </w:tc>
        <w:tc>
          <w:tcPr>
            <w:tcW w:w="366" w:type="dxa"/>
            <w:hideMark/>
          </w:tcPr>
          <w:p w14:paraId="5F2286F6"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412" w:type="dxa"/>
            <w:hideMark/>
          </w:tcPr>
          <w:p w14:paraId="4AA064FB"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4</w:t>
            </w:r>
          </w:p>
        </w:tc>
        <w:tc>
          <w:tcPr>
            <w:tcW w:w="705" w:type="dxa"/>
            <w:hideMark/>
          </w:tcPr>
          <w:p w14:paraId="064ED451"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4</w:t>
            </w:r>
          </w:p>
        </w:tc>
        <w:tc>
          <w:tcPr>
            <w:tcW w:w="656" w:type="dxa"/>
            <w:hideMark/>
          </w:tcPr>
          <w:p w14:paraId="1933E6D1"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17</w:t>
            </w:r>
          </w:p>
        </w:tc>
      </w:tr>
      <w:tr w:rsidR="009951DF" w:rsidRPr="00042376" w14:paraId="6AE6637C" w14:textId="77777777" w:rsidTr="00A24586">
        <w:trPr>
          <w:gridAfter w:val="1"/>
          <w:wAfter w:w="19" w:type="dxa"/>
          <w:trHeight w:val="205"/>
        </w:trPr>
        <w:tc>
          <w:tcPr>
            <w:cnfStyle w:val="001000000000" w:firstRow="0" w:lastRow="0" w:firstColumn="1" w:lastColumn="0" w:oddVBand="0" w:evenVBand="0" w:oddHBand="0" w:evenHBand="0" w:firstRowFirstColumn="0" w:firstRowLastColumn="0" w:lastRowFirstColumn="0" w:lastRowLastColumn="0"/>
            <w:tcW w:w="1014" w:type="dxa"/>
            <w:vMerge/>
            <w:hideMark/>
          </w:tcPr>
          <w:p w14:paraId="3B3CBBDC" w14:textId="77777777" w:rsidR="009951DF" w:rsidRPr="00042376" w:rsidRDefault="009951DF" w:rsidP="0025298F">
            <w:pPr>
              <w:rPr>
                <w:sz w:val="10"/>
                <w:szCs w:val="10"/>
              </w:rPr>
            </w:pPr>
          </w:p>
        </w:tc>
        <w:tc>
          <w:tcPr>
            <w:tcW w:w="606" w:type="dxa"/>
            <w:vMerge w:val="restart"/>
            <w:hideMark/>
          </w:tcPr>
          <w:p w14:paraId="23FFCA5B"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C2</w:t>
            </w:r>
          </w:p>
        </w:tc>
        <w:tc>
          <w:tcPr>
            <w:tcW w:w="2522" w:type="dxa"/>
            <w:gridSpan w:val="2"/>
            <w:hideMark/>
          </w:tcPr>
          <w:p w14:paraId="2702B9F6"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T.C.A.E.</w:t>
            </w:r>
          </w:p>
        </w:tc>
        <w:tc>
          <w:tcPr>
            <w:tcW w:w="392" w:type="dxa"/>
            <w:hideMark/>
          </w:tcPr>
          <w:p w14:paraId="2EA4CEFC"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13</w:t>
            </w:r>
          </w:p>
        </w:tc>
        <w:tc>
          <w:tcPr>
            <w:tcW w:w="399" w:type="dxa"/>
            <w:hideMark/>
          </w:tcPr>
          <w:p w14:paraId="03A5715E"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225</w:t>
            </w:r>
          </w:p>
        </w:tc>
        <w:tc>
          <w:tcPr>
            <w:tcW w:w="545" w:type="dxa"/>
            <w:hideMark/>
          </w:tcPr>
          <w:p w14:paraId="7CFAD220"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238</w:t>
            </w:r>
          </w:p>
        </w:tc>
        <w:tc>
          <w:tcPr>
            <w:tcW w:w="339" w:type="dxa"/>
            <w:hideMark/>
          </w:tcPr>
          <w:p w14:paraId="3D5C118F"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394" w:type="dxa"/>
            <w:hideMark/>
          </w:tcPr>
          <w:p w14:paraId="101A5F36"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72</w:t>
            </w:r>
          </w:p>
        </w:tc>
        <w:tc>
          <w:tcPr>
            <w:tcW w:w="716" w:type="dxa"/>
            <w:hideMark/>
          </w:tcPr>
          <w:p w14:paraId="5EC3604D"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73</w:t>
            </w:r>
          </w:p>
        </w:tc>
        <w:tc>
          <w:tcPr>
            <w:tcW w:w="366" w:type="dxa"/>
            <w:hideMark/>
          </w:tcPr>
          <w:p w14:paraId="085240F8"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17</w:t>
            </w:r>
          </w:p>
        </w:tc>
        <w:tc>
          <w:tcPr>
            <w:tcW w:w="412" w:type="dxa"/>
            <w:hideMark/>
          </w:tcPr>
          <w:p w14:paraId="56931926"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115</w:t>
            </w:r>
          </w:p>
        </w:tc>
        <w:tc>
          <w:tcPr>
            <w:tcW w:w="705" w:type="dxa"/>
            <w:hideMark/>
          </w:tcPr>
          <w:p w14:paraId="6438A357"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132</w:t>
            </w:r>
          </w:p>
        </w:tc>
        <w:tc>
          <w:tcPr>
            <w:tcW w:w="656" w:type="dxa"/>
            <w:hideMark/>
          </w:tcPr>
          <w:p w14:paraId="6BDF26F5"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443</w:t>
            </w:r>
          </w:p>
        </w:tc>
      </w:tr>
      <w:tr w:rsidR="009951DF" w:rsidRPr="00042376" w14:paraId="1F186BA5" w14:textId="77777777" w:rsidTr="00A24586">
        <w:trPr>
          <w:gridAfter w:val="1"/>
          <w:wAfter w:w="19" w:type="dxa"/>
          <w:trHeight w:val="205"/>
        </w:trPr>
        <w:tc>
          <w:tcPr>
            <w:cnfStyle w:val="001000000000" w:firstRow="0" w:lastRow="0" w:firstColumn="1" w:lastColumn="0" w:oddVBand="0" w:evenVBand="0" w:oddHBand="0" w:evenHBand="0" w:firstRowFirstColumn="0" w:firstRowLastColumn="0" w:lastRowFirstColumn="0" w:lastRowLastColumn="0"/>
            <w:tcW w:w="1014" w:type="dxa"/>
            <w:vMerge/>
            <w:hideMark/>
          </w:tcPr>
          <w:p w14:paraId="23838E33" w14:textId="77777777" w:rsidR="009951DF" w:rsidRPr="00042376" w:rsidRDefault="009951DF" w:rsidP="0025298F">
            <w:pPr>
              <w:rPr>
                <w:sz w:val="10"/>
                <w:szCs w:val="10"/>
              </w:rPr>
            </w:pPr>
          </w:p>
        </w:tc>
        <w:tc>
          <w:tcPr>
            <w:tcW w:w="606" w:type="dxa"/>
            <w:vMerge/>
            <w:hideMark/>
          </w:tcPr>
          <w:p w14:paraId="08F301A3"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2522" w:type="dxa"/>
            <w:gridSpan w:val="2"/>
            <w:hideMark/>
          </w:tcPr>
          <w:p w14:paraId="6D928C26"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AUXILIAR DE FARMACIA</w:t>
            </w:r>
          </w:p>
        </w:tc>
        <w:tc>
          <w:tcPr>
            <w:tcW w:w="392" w:type="dxa"/>
            <w:hideMark/>
          </w:tcPr>
          <w:p w14:paraId="2A178804"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399" w:type="dxa"/>
            <w:hideMark/>
          </w:tcPr>
          <w:p w14:paraId="63C9BED1"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11</w:t>
            </w:r>
          </w:p>
        </w:tc>
        <w:tc>
          <w:tcPr>
            <w:tcW w:w="545" w:type="dxa"/>
            <w:hideMark/>
          </w:tcPr>
          <w:p w14:paraId="4DAA4F10"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12</w:t>
            </w:r>
          </w:p>
        </w:tc>
        <w:tc>
          <w:tcPr>
            <w:tcW w:w="339" w:type="dxa"/>
            <w:hideMark/>
          </w:tcPr>
          <w:p w14:paraId="19A7EB50"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94" w:type="dxa"/>
            <w:hideMark/>
          </w:tcPr>
          <w:p w14:paraId="59FB0F03"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4</w:t>
            </w:r>
          </w:p>
        </w:tc>
        <w:tc>
          <w:tcPr>
            <w:tcW w:w="716" w:type="dxa"/>
            <w:hideMark/>
          </w:tcPr>
          <w:p w14:paraId="0F7BD3B7"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4</w:t>
            </w:r>
          </w:p>
        </w:tc>
        <w:tc>
          <w:tcPr>
            <w:tcW w:w="366" w:type="dxa"/>
            <w:hideMark/>
          </w:tcPr>
          <w:p w14:paraId="1C75BCFE"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412" w:type="dxa"/>
            <w:hideMark/>
          </w:tcPr>
          <w:p w14:paraId="6BE027E0"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705" w:type="dxa"/>
            <w:hideMark/>
          </w:tcPr>
          <w:p w14:paraId="1166A0C8"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656" w:type="dxa"/>
            <w:hideMark/>
          </w:tcPr>
          <w:p w14:paraId="2932DB6B"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16</w:t>
            </w:r>
          </w:p>
        </w:tc>
      </w:tr>
      <w:tr w:rsidR="009951DF" w:rsidRPr="00042376" w14:paraId="2D391BC4" w14:textId="77777777" w:rsidTr="00A24586">
        <w:trPr>
          <w:gridAfter w:val="1"/>
          <w:wAfter w:w="18" w:type="dxa"/>
          <w:trHeight w:val="205"/>
        </w:trPr>
        <w:tc>
          <w:tcPr>
            <w:cnfStyle w:val="001000000000" w:firstRow="0" w:lastRow="0" w:firstColumn="1" w:lastColumn="0" w:oddVBand="0" w:evenVBand="0" w:oddHBand="0" w:evenHBand="0" w:firstRowFirstColumn="0" w:firstRowLastColumn="0" w:lastRowFirstColumn="0" w:lastRowLastColumn="0"/>
            <w:tcW w:w="4143" w:type="dxa"/>
            <w:gridSpan w:val="4"/>
            <w:hideMark/>
          </w:tcPr>
          <w:p w14:paraId="06E64F45" w14:textId="77777777" w:rsidR="009951DF" w:rsidRPr="00042376" w:rsidRDefault="009951DF" w:rsidP="0025298F">
            <w:pPr>
              <w:rPr>
                <w:sz w:val="10"/>
                <w:szCs w:val="10"/>
              </w:rPr>
            </w:pPr>
            <w:r w:rsidRPr="00042376">
              <w:rPr>
                <w:sz w:val="10"/>
                <w:szCs w:val="10"/>
              </w:rPr>
              <w:t>Total P. SANITARIO FORM. PROFESIONAL</w:t>
            </w:r>
          </w:p>
        </w:tc>
        <w:tc>
          <w:tcPr>
            <w:tcW w:w="392" w:type="dxa"/>
            <w:hideMark/>
          </w:tcPr>
          <w:p w14:paraId="4C7BB1A1"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34</w:t>
            </w:r>
          </w:p>
        </w:tc>
        <w:tc>
          <w:tcPr>
            <w:tcW w:w="399" w:type="dxa"/>
            <w:hideMark/>
          </w:tcPr>
          <w:p w14:paraId="405A43BB"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311</w:t>
            </w:r>
          </w:p>
        </w:tc>
        <w:tc>
          <w:tcPr>
            <w:tcW w:w="545" w:type="dxa"/>
            <w:hideMark/>
          </w:tcPr>
          <w:p w14:paraId="61E53965"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345</w:t>
            </w:r>
          </w:p>
        </w:tc>
        <w:tc>
          <w:tcPr>
            <w:tcW w:w="339" w:type="dxa"/>
            <w:hideMark/>
          </w:tcPr>
          <w:p w14:paraId="31D7B714"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394" w:type="dxa"/>
            <w:hideMark/>
          </w:tcPr>
          <w:p w14:paraId="3B973682"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91</w:t>
            </w:r>
          </w:p>
        </w:tc>
        <w:tc>
          <w:tcPr>
            <w:tcW w:w="716" w:type="dxa"/>
            <w:hideMark/>
          </w:tcPr>
          <w:p w14:paraId="3312F491"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93</w:t>
            </w:r>
          </w:p>
        </w:tc>
        <w:tc>
          <w:tcPr>
            <w:tcW w:w="366" w:type="dxa"/>
            <w:hideMark/>
          </w:tcPr>
          <w:p w14:paraId="793D2242"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19</w:t>
            </w:r>
          </w:p>
        </w:tc>
        <w:tc>
          <w:tcPr>
            <w:tcW w:w="412" w:type="dxa"/>
            <w:hideMark/>
          </w:tcPr>
          <w:p w14:paraId="39583809"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132</w:t>
            </w:r>
          </w:p>
        </w:tc>
        <w:tc>
          <w:tcPr>
            <w:tcW w:w="705" w:type="dxa"/>
            <w:hideMark/>
          </w:tcPr>
          <w:p w14:paraId="086A8711"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151</w:t>
            </w:r>
          </w:p>
        </w:tc>
        <w:tc>
          <w:tcPr>
            <w:tcW w:w="656" w:type="dxa"/>
            <w:hideMark/>
          </w:tcPr>
          <w:p w14:paraId="79CC49D3"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589</w:t>
            </w:r>
          </w:p>
        </w:tc>
      </w:tr>
      <w:tr w:rsidR="009951DF" w:rsidRPr="00042376" w14:paraId="7E34F3D8" w14:textId="77777777" w:rsidTr="00A24586">
        <w:trPr>
          <w:gridAfter w:val="1"/>
          <w:wAfter w:w="19" w:type="dxa"/>
          <w:trHeight w:val="205"/>
        </w:trPr>
        <w:tc>
          <w:tcPr>
            <w:cnfStyle w:val="001000000000" w:firstRow="0" w:lastRow="0" w:firstColumn="1" w:lastColumn="0" w:oddVBand="0" w:evenVBand="0" w:oddHBand="0" w:evenHBand="0" w:firstRowFirstColumn="0" w:firstRowLastColumn="0" w:lastRowFirstColumn="0" w:lastRowLastColumn="0"/>
            <w:tcW w:w="1014" w:type="dxa"/>
            <w:vMerge w:val="restart"/>
            <w:hideMark/>
          </w:tcPr>
          <w:p w14:paraId="02EAE847" w14:textId="77777777" w:rsidR="009951DF" w:rsidRPr="00042376" w:rsidRDefault="009951DF" w:rsidP="0025298F">
            <w:pPr>
              <w:rPr>
                <w:sz w:val="10"/>
                <w:szCs w:val="10"/>
              </w:rPr>
            </w:pPr>
            <w:r w:rsidRPr="00042376">
              <w:rPr>
                <w:sz w:val="10"/>
                <w:szCs w:val="10"/>
              </w:rPr>
              <w:t>P. GESTION Y SERVICIOS</w:t>
            </w:r>
          </w:p>
        </w:tc>
        <w:tc>
          <w:tcPr>
            <w:tcW w:w="606" w:type="dxa"/>
            <w:vMerge w:val="restart"/>
            <w:hideMark/>
          </w:tcPr>
          <w:p w14:paraId="08DD9681"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A1</w:t>
            </w:r>
          </w:p>
        </w:tc>
        <w:tc>
          <w:tcPr>
            <w:tcW w:w="2522" w:type="dxa"/>
            <w:gridSpan w:val="2"/>
            <w:hideMark/>
          </w:tcPr>
          <w:p w14:paraId="37E39ADF"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BIBLIOTECARIO</w:t>
            </w:r>
          </w:p>
        </w:tc>
        <w:tc>
          <w:tcPr>
            <w:tcW w:w="392" w:type="dxa"/>
            <w:hideMark/>
          </w:tcPr>
          <w:p w14:paraId="31B93CD6"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399" w:type="dxa"/>
            <w:hideMark/>
          </w:tcPr>
          <w:p w14:paraId="2A5FB483"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545" w:type="dxa"/>
            <w:hideMark/>
          </w:tcPr>
          <w:p w14:paraId="349CC61B"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339" w:type="dxa"/>
            <w:hideMark/>
          </w:tcPr>
          <w:p w14:paraId="7D68BC57"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94" w:type="dxa"/>
            <w:hideMark/>
          </w:tcPr>
          <w:p w14:paraId="360E6133"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716" w:type="dxa"/>
            <w:hideMark/>
          </w:tcPr>
          <w:p w14:paraId="60B3A449"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66" w:type="dxa"/>
            <w:hideMark/>
          </w:tcPr>
          <w:p w14:paraId="66B27EA7"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412" w:type="dxa"/>
            <w:hideMark/>
          </w:tcPr>
          <w:p w14:paraId="68B1A95A"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705" w:type="dxa"/>
            <w:hideMark/>
          </w:tcPr>
          <w:p w14:paraId="02BAD5FD"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656" w:type="dxa"/>
            <w:hideMark/>
          </w:tcPr>
          <w:p w14:paraId="54AFFACA"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r>
      <w:tr w:rsidR="009951DF" w:rsidRPr="00042376" w14:paraId="1EF0AFC3" w14:textId="77777777" w:rsidTr="00A24586">
        <w:trPr>
          <w:gridAfter w:val="1"/>
          <w:wAfter w:w="19" w:type="dxa"/>
          <w:trHeight w:val="205"/>
        </w:trPr>
        <w:tc>
          <w:tcPr>
            <w:cnfStyle w:val="001000000000" w:firstRow="0" w:lastRow="0" w:firstColumn="1" w:lastColumn="0" w:oddVBand="0" w:evenVBand="0" w:oddHBand="0" w:evenHBand="0" w:firstRowFirstColumn="0" w:firstRowLastColumn="0" w:lastRowFirstColumn="0" w:lastRowLastColumn="0"/>
            <w:tcW w:w="1014" w:type="dxa"/>
            <w:vMerge/>
            <w:hideMark/>
          </w:tcPr>
          <w:p w14:paraId="507B9BDB" w14:textId="77777777" w:rsidR="009951DF" w:rsidRPr="00042376" w:rsidRDefault="009951DF" w:rsidP="0025298F">
            <w:pPr>
              <w:rPr>
                <w:sz w:val="10"/>
                <w:szCs w:val="10"/>
              </w:rPr>
            </w:pPr>
          </w:p>
        </w:tc>
        <w:tc>
          <w:tcPr>
            <w:tcW w:w="606" w:type="dxa"/>
            <w:vMerge/>
            <w:hideMark/>
          </w:tcPr>
          <w:p w14:paraId="3116FA19"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2522" w:type="dxa"/>
            <w:gridSpan w:val="2"/>
            <w:hideMark/>
          </w:tcPr>
          <w:p w14:paraId="59856D3E"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P.T. TITULADO SUPERIOR</w:t>
            </w:r>
          </w:p>
        </w:tc>
        <w:tc>
          <w:tcPr>
            <w:tcW w:w="392" w:type="dxa"/>
            <w:hideMark/>
          </w:tcPr>
          <w:p w14:paraId="6EBCCD65"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4</w:t>
            </w:r>
          </w:p>
        </w:tc>
        <w:tc>
          <w:tcPr>
            <w:tcW w:w="399" w:type="dxa"/>
            <w:hideMark/>
          </w:tcPr>
          <w:p w14:paraId="5C208EC8"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19</w:t>
            </w:r>
          </w:p>
        </w:tc>
        <w:tc>
          <w:tcPr>
            <w:tcW w:w="545" w:type="dxa"/>
            <w:hideMark/>
          </w:tcPr>
          <w:p w14:paraId="6812687E"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23</w:t>
            </w:r>
          </w:p>
        </w:tc>
        <w:tc>
          <w:tcPr>
            <w:tcW w:w="339" w:type="dxa"/>
            <w:hideMark/>
          </w:tcPr>
          <w:p w14:paraId="253FA1CF"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94" w:type="dxa"/>
            <w:hideMark/>
          </w:tcPr>
          <w:p w14:paraId="152F5B97"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716" w:type="dxa"/>
            <w:hideMark/>
          </w:tcPr>
          <w:p w14:paraId="54D97E14"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366" w:type="dxa"/>
            <w:hideMark/>
          </w:tcPr>
          <w:p w14:paraId="36C6B762"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5</w:t>
            </w:r>
          </w:p>
        </w:tc>
        <w:tc>
          <w:tcPr>
            <w:tcW w:w="412" w:type="dxa"/>
            <w:hideMark/>
          </w:tcPr>
          <w:p w14:paraId="0075F695"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26</w:t>
            </w:r>
          </w:p>
        </w:tc>
        <w:tc>
          <w:tcPr>
            <w:tcW w:w="705" w:type="dxa"/>
            <w:hideMark/>
          </w:tcPr>
          <w:p w14:paraId="48816CA6"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31</w:t>
            </w:r>
          </w:p>
        </w:tc>
        <w:tc>
          <w:tcPr>
            <w:tcW w:w="656" w:type="dxa"/>
            <w:hideMark/>
          </w:tcPr>
          <w:p w14:paraId="2831F0D4"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55</w:t>
            </w:r>
          </w:p>
        </w:tc>
      </w:tr>
      <w:tr w:rsidR="009951DF" w:rsidRPr="00042376" w14:paraId="7FF07688" w14:textId="77777777" w:rsidTr="00A24586">
        <w:trPr>
          <w:gridAfter w:val="1"/>
          <w:wAfter w:w="19" w:type="dxa"/>
          <w:trHeight w:val="205"/>
        </w:trPr>
        <w:tc>
          <w:tcPr>
            <w:cnfStyle w:val="001000000000" w:firstRow="0" w:lastRow="0" w:firstColumn="1" w:lastColumn="0" w:oddVBand="0" w:evenVBand="0" w:oddHBand="0" w:evenHBand="0" w:firstRowFirstColumn="0" w:firstRowLastColumn="0" w:lastRowFirstColumn="0" w:lastRowLastColumn="0"/>
            <w:tcW w:w="1014" w:type="dxa"/>
            <w:vMerge/>
            <w:hideMark/>
          </w:tcPr>
          <w:p w14:paraId="12938EE7" w14:textId="77777777" w:rsidR="009951DF" w:rsidRPr="00042376" w:rsidRDefault="009951DF" w:rsidP="0025298F">
            <w:pPr>
              <w:rPr>
                <w:sz w:val="10"/>
                <w:szCs w:val="10"/>
              </w:rPr>
            </w:pPr>
          </w:p>
        </w:tc>
        <w:tc>
          <w:tcPr>
            <w:tcW w:w="606" w:type="dxa"/>
            <w:hideMark/>
          </w:tcPr>
          <w:p w14:paraId="41DDFD33"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A2</w:t>
            </w:r>
          </w:p>
        </w:tc>
        <w:tc>
          <w:tcPr>
            <w:tcW w:w="2522" w:type="dxa"/>
            <w:gridSpan w:val="2"/>
            <w:hideMark/>
          </w:tcPr>
          <w:p w14:paraId="7C4759BA"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TRABAJADOR SOCIAL</w:t>
            </w:r>
          </w:p>
        </w:tc>
        <w:tc>
          <w:tcPr>
            <w:tcW w:w="392" w:type="dxa"/>
            <w:hideMark/>
          </w:tcPr>
          <w:p w14:paraId="584A2A5B"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99" w:type="dxa"/>
            <w:hideMark/>
          </w:tcPr>
          <w:p w14:paraId="3047D394"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545" w:type="dxa"/>
            <w:hideMark/>
          </w:tcPr>
          <w:p w14:paraId="4E8CAB88"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339" w:type="dxa"/>
            <w:hideMark/>
          </w:tcPr>
          <w:p w14:paraId="059D6749"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94" w:type="dxa"/>
            <w:hideMark/>
          </w:tcPr>
          <w:p w14:paraId="02901E0F"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716" w:type="dxa"/>
            <w:hideMark/>
          </w:tcPr>
          <w:p w14:paraId="6DDDE450"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366" w:type="dxa"/>
            <w:hideMark/>
          </w:tcPr>
          <w:p w14:paraId="748CBA1D"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412" w:type="dxa"/>
            <w:hideMark/>
          </w:tcPr>
          <w:p w14:paraId="55CCCE6A"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705" w:type="dxa"/>
            <w:hideMark/>
          </w:tcPr>
          <w:p w14:paraId="2D17974B"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656" w:type="dxa"/>
            <w:hideMark/>
          </w:tcPr>
          <w:p w14:paraId="7D13E977"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3</w:t>
            </w:r>
          </w:p>
        </w:tc>
      </w:tr>
      <w:tr w:rsidR="009951DF" w:rsidRPr="00042376" w14:paraId="1F34E06D" w14:textId="77777777" w:rsidTr="00A24586">
        <w:trPr>
          <w:gridAfter w:val="1"/>
          <w:wAfter w:w="19" w:type="dxa"/>
          <w:trHeight w:val="392"/>
        </w:trPr>
        <w:tc>
          <w:tcPr>
            <w:cnfStyle w:val="001000000000" w:firstRow="0" w:lastRow="0" w:firstColumn="1" w:lastColumn="0" w:oddVBand="0" w:evenVBand="0" w:oddHBand="0" w:evenHBand="0" w:firstRowFirstColumn="0" w:firstRowLastColumn="0" w:lastRowFirstColumn="0" w:lastRowLastColumn="0"/>
            <w:tcW w:w="1014" w:type="dxa"/>
            <w:vMerge/>
            <w:hideMark/>
          </w:tcPr>
          <w:p w14:paraId="47004CCC" w14:textId="77777777" w:rsidR="009951DF" w:rsidRPr="00042376" w:rsidRDefault="009951DF" w:rsidP="0025298F">
            <w:pPr>
              <w:rPr>
                <w:sz w:val="10"/>
                <w:szCs w:val="10"/>
              </w:rPr>
            </w:pPr>
          </w:p>
        </w:tc>
        <w:tc>
          <w:tcPr>
            <w:tcW w:w="606" w:type="dxa"/>
            <w:vMerge w:val="restart"/>
            <w:hideMark/>
          </w:tcPr>
          <w:p w14:paraId="718EFEA8"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C1</w:t>
            </w:r>
          </w:p>
        </w:tc>
        <w:tc>
          <w:tcPr>
            <w:tcW w:w="2522" w:type="dxa"/>
            <w:gridSpan w:val="2"/>
            <w:hideMark/>
          </w:tcPr>
          <w:p w14:paraId="15CC56FD"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CONTROLADOR DE SUMINISTROS</w:t>
            </w:r>
          </w:p>
        </w:tc>
        <w:tc>
          <w:tcPr>
            <w:tcW w:w="392" w:type="dxa"/>
            <w:hideMark/>
          </w:tcPr>
          <w:p w14:paraId="5B31E760"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399" w:type="dxa"/>
            <w:hideMark/>
          </w:tcPr>
          <w:p w14:paraId="248621F2"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545" w:type="dxa"/>
            <w:hideMark/>
          </w:tcPr>
          <w:p w14:paraId="48D1131C"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339" w:type="dxa"/>
            <w:hideMark/>
          </w:tcPr>
          <w:p w14:paraId="17D6FCFB"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94" w:type="dxa"/>
            <w:hideMark/>
          </w:tcPr>
          <w:p w14:paraId="2DB3DA90"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716" w:type="dxa"/>
            <w:hideMark/>
          </w:tcPr>
          <w:p w14:paraId="67D494AF"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66" w:type="dxa"/>
            <w:hideMark/>
          </w:tcPr>
          <w:p w14:paraId="6158FDA0"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412" w:type="dxa"/>
            <w:hideMark/>
          </w:tcPr>
          <w:p w14:paraId="2E06CD3A"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705" w:type="dxa"/>
            <w:hideMark/>
          </w:tcPr>
          <w:p w14:paraId="55FBE556"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656" w:type="dxa"/>
            <w:hideMark/>
          </w:tcPr>
          <w:p w14:paraId="3B9A0815"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r>
      <w:tr w:rsidR="009951DF" w:rsidRPr="00042376" w14:paraId="0D76DFE4" w14:textId="77777777" w:rsidTr="00A24586">
        <w:trPr>
          <w:gridAfter w:val="1"/>
          <w:wAfter w:w="19" w:type="dxa"/>
          <w:trHeight w:val="392"/>
        </w:trPr>
        <w:tc>
          <w:tcPr>
            <w:cnfStyle w:val="001000000000" w:firstRow="0" w:lastRow="0" w:firstColumn="1" w:lastColumn="0" w:oddVBand="0" w:evenVBand="0" w:oddHBand="0" w:evenHBand="0" w:firstRowFirstColumn="0" w:firstRowLastColumn="0" w:lastRowFirstColumn="0" w:lastRowLastColumn="0"/>
            <w:tcW w:w="1014" w:type="dxa"/>
            <w:vMerge/>
            <w:hideMark/>
          </w:tcPr>
          <w:p w14:paraId="4A92846C" w14:textId="77777777" w:rsidR="009951DF" w:rsidRPr="00042376" w:rsidRDefault="009951DF" w:rsidP="0025298F">
            <w:pPr>
              <w:rPr>
                <w:sz w:val="10"/>
                <w:szCs w:val="10"/>
              </w:rPr>
            </w:pPr>
          </w:p>
        </w:tc>
        <w:tc>
          <w:tcPr>
            <w:tcW w:w="606" w:type="dxa"/>
            <w:vMerge/>
            <w:hideMark/>
          </w:tcPr>
          <w:p w14:paraId="71EF005E"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2522" w:type="dxa"/>
            <w:gridSpan w:val="2"/>
            <w:hideMark/>
          </w:tcPr>
          <w:p w14:paraId="78EE0DE1"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OPERADOR INFORMATICA</w:t>
            </w:r>
          </w:p>
        </w:tc>
        <w:tc>
          <w:tcPr>
            <w:tcW w:w="392" w:type="dxa"/>
            <w:hideMark/>
          </w:tcPr>
          <w:p w14:paraId="5F977B21"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3</w:t>
            </w:r>
          </w:p>
        </w:tc>
        <w:tc>
          <w:tcPr>
            <w:tcW w:w="399" w:type="dxa"/>
            <w:hideMark/>
          </w:tcPr>
          <w:p w14:paraId="515B8DB5"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545" w:type="dxa"/>
            <w:hideMark/>
          </w:tcPr>
          <w:p w14:paraId="40584819"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5</w:t>
            </w:r>
          </w:p>
        </w:tc>
        <w:tc>
          <w:tcPr>
            <w:tcW w:w="339" w:type="dxa"/>
            <w:hideMark/>
          </w:tcPr>
          <w:p w14:paraId="15D2BDC7"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94" w:type="dxa"/>
            <w:hideMark/>
          </w:tcPr>
          <w:p w14:paraId="50C734D6"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716" w:type="dxa"/>
            <w:hideMark/>
          </w:tcPr>
          <w:p w14:paraId="0542E2C4"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366" w:type="dxa"/>
            <w:hideMark/>
          </w:tcPr>
          <w:p w14:paraId="720237B1"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412" w:type="dxa"/>
            <w:hideMark/>
          </w:tcPr>
          <w:p w14:paraId="5A1F6DDF"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705" w:type="dxa"/>
            <w:hideMark/>
          </w:tcPr>
          <w:p w14:paraId="02C6E57F"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656" w:type="dxa"/>
            <w:hideMark/>
          </w:tcPr>
          <w:p w14:paraId="235EF8AE"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6</w:t>
            </w:r>
          </w:p>
        </w:tc>
      </w:tr>
      <w:tr w:rsidR="009951DF" w:rsidRPr="00042376" w14:paraId="19DAE0B0" w14:textId="77777777" w:rsidTr="00A24586">
        <w:trPr>
          <w:gridAfter w:val="1"/>
          <w:wAfter w:w="19" w:type="dxa"/>
          <w:trHeight w:val="205"/>
        </w:trPr>
        <w:tc>
          <w:tcPr>
            <w:cnfStyle w:val="001000000000" w:firstRow="0" w:lastRow="0" w:firstColumn="1" w:lastColumn="0" w:oddVBand="0" w:evenVBand="0" w:oddHBand="0" w:evenHBand="0" w:firstRowFirstColumn="0" w:firstRowLastColumn="0" w:lastRowFirstColumn="0" w:lastRowLastColumn="0"/>
            <w:tcW w:w="1014" w:type="dxa"/>
            <w:vMerge/>
            <w:hideMark/>
          </w:tcPr>
          <w:p w14:paraId="2477EC8C" w14:textId="77777777" w:rsidR="009951DF" w:rsidRPr="00042376" w:rsidRDefault="009951DF" w:rsidP="0025298F">
            <w:pPr>
              <w:rPr>
                <w:sz w:val="10"/>
                <w:szCs w:val="10"/>
              </w:rPr>
            </w:pPr>
          </w:p>
        </w:tc>
        <w:tc>
          <w:tcPr>
            <w:tcW w:w="606" w:type="dxa"/>
            <w:vMerge/>
            <w:hideMark/>
          </w:tcPr>
          <w:p w14:paraId="27BA6B9C"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2522" w:type="dxa"/>
            <w:gridSpan w:val="2"/>
            <w:hideMark/>
          </w:tcPr>
          <w:p w14:paraId="35BF14B7"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G. ADMINISTRATIVO</w:t>
            </w:r>
          </w:p>
        </w:tc>
        <w:tc>
          <w:tcPr>
            <w:tcW w:w="392" w:type="dxa"/>
            <w:hideMark/>
          </w:tcPr>
          <w:p w14:paraId="7E8A9089"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399" w:type="dxa"/>
            <w:hideMark/>
          </w:tcPr>
          <w:p w14:paraId="24D7D2BB"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13</w:t>
            </w:r>
          </w:p>
        </w:tc>
        <w:tc>
          <w:tcPr>
            <w:tcW w:w="545" w:type="dxa"/>
            <w:hideMark/>
          </w:tcPr>
          <w:p w14:paraId="06BC0643"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15</w:t>
            </w:r>
          </w:p>
        </w:tc>
        <w:tc>
          <w:tcPr>
            <w:tcW w:w="339" w:type="dxa"/>
            <w:hideMark/>
          </w:tcPr>
          <w:p w14:paraId="7648DFE6"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94" w:type="dxa"/>
            <w:hideMark/>
          </w:tcPr>
          <w:p w14:paraId="64C27729"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716" w:type="dxa"/>
            <w:hideMark/>
          </w:tcPr>
          <w:p w14:paraId="13623C6F"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66" w:type="dxa"/>
            <w:hideMark/>
          </w:tcPr>
          <w:p w14:paraId="3AB52E50"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412" w:type="dxa"/>
            <w:hideMark/>
          </w:tcPr>
          <w:p w14:paraId="53BE918C"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705" w:type="dxa"/>
            <w:hideMark/>
          </w:tcPr>
          <w:p w14:paraId="50E28392"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656" w:type="dxa"/>
            <w:hideMark/>
          </w:tcPr>
          <w:p w14:paraId="1CDE5E78"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16</w:t>
            </w:r>
          </w:p>
        </w:tc>
      </w:tr>
      <w:tr w:rsidR="009951DF" w:rsidRPr="00042376" w14:paraId="1DA07650" w14:textId="77777777" w:rsidTr="00A24586">
        <w:trPr>
          <w:gridAfter w:val="1"/>
          <w:wAfter w:w="19" w:type="dxa"/>
          <w:trHeight w:val="205"/>
        </w:trPr>
        <w:tc>
          <w:tcPr>
            <w:cnfStyle w:val="001000000000" w:firstRow="0" w:lastRow="0" w:firstColumn="1" w:lastColumn="0" w:oddVBand="0" w:evenVBand="0" w:oddHBand="0" w:evenHBand="0" w:firstRowFirstColumn="0" w:firstRowLastColumn="0" w:lastRowFirstColumn="0" w:lastRowLastColumn="0"/>
            <w:tcW w:w="1014" w:type="dxa"/>
            <w:vMerge/>
            <w:hideMark/>
          </w:tcPr>
          <w:p w14:paraId="7CEA7129" w14:textId="77777777" w:rsidR="009951DF" w:rsidRPr="00042376" w:rsidRDefault="009951DF" w:rsidP="0025298F">
            <w:pPr>
              <w:rPr>
                <w:sz w:val="10"/>
                <w:szCs w:val="10"/>
              </w:rPr>
            </w:pPr>
          </w:p>
        </w:tc>
        <w:tc>
          <w:tcPr>
            <w:tcW w:w="606" w:type="dxa"/>
            <w:vMerge w:val="restart"/>
            <w:hideMark/>
          </w:tcPr>
          <w:p w14:paraId="49043F0F"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C2</w:t>
            </w:r>
          </w:p>
        </w:tc>
        <w:tc>
          <w:tcPr>
            <w:tcW w:w="2522" w:type="dxa"/>
            <w:gridSpan w:val="2"/>
            <w:hideMark/>
          </w:tcPr>
          <w:p w14:paraId="42F40461"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OFICIAL CONSERVACION</w:t>
            </w:r>
          </w:p>
        </w:tc>
        <w:tc>
          <w:tcPr>
            <w:tcW w:w="392" w:type="dxa"/>
            <w:hideMark/>
          </w:tcPr>
          <w:p w14:paraId="2658E697"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399" w:type="dxa"/>
            <w:hideMark/>
          </w:tcPr>
          <w:p w14:paraId="3B92F12B"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545" w:type="dxa"/>
            <w:hideMark/>
          </w:tcPr>
          <w:p w14:paraId="0F3ACEF3"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339" w:type="dxa"/>
            <w:hideMark/>
          </w:tcPr>
          <w:p w14:paraId="5E21E8F6"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394" w:type="dxa"/>
            <w:hideMark/>
          </w:tcPr>
          <w:p w14:paraId="55F31768"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716" w:type="dxa"/>
            <w:hideMark/>
          </w:tcPr>
          <w:p w14:paraId="69D5DC27"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366" w:type="dxa"/>
            <w:hideMark/>
          </w:tcPr>
          <w:p w14:paraId="4C6BA92C"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412" w:type="dxa"/>
            <w:hideMark/>
          </w:tcPr>
          <w:p w14:paraId="5945D121"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705" w:type="dxa"/>
            <w:hideMark/>
          </w:tcPr>
          <w:p w14:paraId="6674B827"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656" w:type="dxa"/>
            <w:hideMark/>
          </w:tcPr>
          <w:p w14:paraId="26C98FDA"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3</w:t>
            </w:r>
          </w:p>
        </w:tc>
      </w:tr>
      <w:tr w:rsidR="009951DF" w:rsidRPr="00042376" w14:paraId="050DC380" w14:textId="77777777" w:rsidTr="00A24586">
        <w:trPr>
          <w:gridAfter w:val="1"/>
          <w:wAfter w:w="19" w:type="dxa"/>
          <w:trHeight w:val="205"/>
        </w:trPr>
        <w:tc>
          <w:tcPr>
            <w:cnfStyle w:val="001000000000" w:firstRow="0" w:lastRow="0" w:firstColumn="1" w:lastColumn="0" w:oddVBand="0" w:evenVBand="0" w:oddHBand="0" w:evenHBand="0" w:firstRowFirstColumn="0" w:firstRowLastColumn="0" w:lastRowFirstColumn="0" w:lastRowLastColumn="0"/>
            <w:tcW w:w="1014" w:type="dxa"/>
            <w:vMerge/>
            <w:hideMark/>
          </w:tcPr>
          <w:p w14:paraId="2FE7A5EB" w14:textId="77777777" w:rsidR="009951DF" w:rsidRPr="00042376" w:rsidRDefault="009951DF" w:rsidP="0025298F">
            <w:pPr>
              <w:rPr>
                <w:sz w:val="10"/>
                <w:szCs w:val="10"/>
              </w:rPr>
            </w:pPr>
          </w:p>
        </w:tc>
        <w:tc>
          <w:tcPr>
            <w:tcW w:w="606" w:type="dxa"/>
            <w:vMerge/>
            <w:hideMark/>
          </w:tcPr>
          <w:p w14:paraId="64D4ED74"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2522" w:type="dxa"/>
            <w:gridSpan w:val="2"/>
            <w:hideMark/>
          </w:tcPr>
          <w:p w14:paraId="57A6671C"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TELEFONISTA</w:t>
            </w:r>
          </w:p>
        </w:tc>
        <w:tc>
          <w:tcPr>
            <w:tcW w:w="392" w:type="dxa"/>
            <w:hideMark/>
          </w:tcPr>
          <w:p w14:paraId="25CE938F"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399" w:type="dxa"/>
            <w:hideMark/>
          </w:tcPr>
          <w:p w14:paraId="00FFAE7E"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15</w:t>
            </w:r>
          </w:p>
        </w:tc>
        <w:tc>
          <w:tcPr>
            <w:tcW w:w="545" w:type="dxa"/>
            <w:hideMark/>
          </w:tcPr>
          <w:p w14:paraId="6BD5CD92"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16</w:t>
            </w:r>
          </w:p>
        </w:tc>
        <w:tc>
          <w:tcPr>
            <w:tcW w:w="339" w:type="dxa"/>
            <w:hideMark/>
          </w:tcPr>
          <w:p w14:paraId="043C43EB"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94" w:type="dxa"/>
            <w:hideMark/>
          </w:tcPr>
          <w:p w14:paraId="1706405A"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716" w:type="dxa"/>
            <w:hideMark/>
          </w:tcPr>
          <w:p w14:paraId="65DF7617"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66" w:type="dxa"/>
            <w:hideMark/>
          </w:tcPr>
          <w:p w14:paraId="48C22F70"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412" w:type="dxa"/>
            <w:hideMark/>
          </w:tcPr>
          <w:p w14:paraId="5CA2C8C8"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705" w:type="dxa"/>
            <w:hideMark/>
          </w:tcPr>
          <w:p w14:paraId="6BFD8C7A"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656" w:type="dxa"/>
            <w:hideMark/>
          </w:tcPr>
          <w:p w14:paraId="79030CC4"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17</w:t>
            </w:r>
          </w:p>
        </w:tc>
      </w:tr>
      <w:tr w:rsidR="009951DF" w:rsidRPr="00042376" w14:paraId="2C032333" w14:textId="77777777" w:rsidTr="00A24586">
        <w:trPr>
          <w:gridAfter w:val="1"/>
          <w:wAfter w:w="19" w:type="dxa"/>
          <w:trHeight w:val="392"/>
        </w:trPr>
        <w:tc>
          <w:tcPr>
            <w:cnfStyle w:val="001000000000" w:firstRow="0" w:lastRow="0" w:firstColumn="1" w:lastColumn="0" w:oddVBand="0" w:evenVBand="0" w:oddHBand="0" w:evenHBand="0" w:firstRowFirstColumn="0" w:firstRowLastColumn="0" w:lastRowFirstColumn="0" w:lastRowLastColumn="0"/>
            <w:tcW w:w="1014" w:type="dxa"/>
            <w:vMerge/>
            <w:hideMark/>
          </w:tcPr>
          <w:p w14:paraId="7C11C88F" w14:textId="77777777" w:rsidR="009951DF" w:rsidRPr="00042376" w:rsidRDefault="009951DF" w:rsidP="0025298F">
            <w:pPr>
              <w:rPr>
                <w:sz w:val="10"/>
                <w:szCs w:val="10"/>
              </w:rPr>
            </w:pPr>
          </w:p>
        </w:tc>
        <w:tc>
          <w:tcPr>
            <w:tcW w:w="606" w:type="dxa"/>
            <w:vMerge/>
            <w:hideMark/>
          </w:tcPr>
          <w:p w14:paraId="51480597"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2522" w:type="dxa"/>
            <w:gridSpan w:val="2"/>
            <w:hideMark/>
          </w:tcPr>
          <w:p w14:paraId="530B6492"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G. AUXILIAR ADMINISTRATIVO</w:t>
            </w:r>
          </w:p>
        </w:tc>
        <w:tc>
          <w:tcPr>
            <w:tcW w:w="392" w:type="dxa"/>
            <w:hideMark/>
          </w:tcPr>
          <w:p w14:paraId="771E1266"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14</w:t>
            </w:r>
          </w:p>
        </w:tc>
        <w:tc>
          <w:tcPr>
            <w:tcW w:w="399" w:type="dxa"/>
            <w:hideMark/>
          </w:tcPr>
          <w:p w14:paraId="57B4B955"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65</w:t>
            </w:r>
          </w:p>
        </w:tc>
        <w:tc>
          <w:tcPr>
            <w:tcW w:w="545" w:type="dxa"/>
            <w:hideMark/>
          </w:tcPr>
          <w:p w14:paraId="4B36C978"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79</w:t>
            </w:r>
          </w:p>
        </w:tc>
        <w:tc>
          <w:tcPr>
            <w:tcW w:w="339" w:type="dxa"/>
            <w:hideMark/>
          </w:tcPr>
          <w:p w14:paraId="0FDBE766"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3</w:t>
            </w:r>
          </w:p>
        </w:tc>
        <w:tc>
          <w:tcPr>
            <w:tcW w:w="394" w:type="dxa"/>
            <w:hideMark/>
          </w:tcPr>
          <w:p w14:paraId="0248EFA0"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22</w:t>
            </w:r>
          </w:p>
        </w:tc>
        <w:tc>
          <w:tcPr>
            <w:tcW w:w="716" w:type="dxa"/>
            <w:hideMark/>
          </w:tcPr>
          <w:p w14:paraId="431D901C"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25</w:t>
            </w:r>
          </w:p>
        </w:tc>
        <w:tc>
          <w:tcPr>
            <w:tcW w:w="366" w:type="dxa"/>
            <w:hideMark/>
          </w:tcPr>
          <w:p w14:paraId="602E6AD9"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4</w:t>
            </w:r>
          </w:p>
        </w:tc>
        <w:tc>
          <w:tcPr>
            <w:tcW w:w="412" w:type="dxa"/>
            <w:hideMark/>
          </w:tcPr>
          <w:p w14:paraId="6FC5EE28"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10</w:t>
            </w:r>
          </w:p>
        </w:tc>
        <w:tc>
          <w:tcPr>
            <w:tcW w:w="705" w:type="dxa"/>
            <w:hideMark/>
          </w:tcPr>
          <w:p w14:paraId="174E60E1"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14</w:t>
            </w:r>
          </w:p>
        </w:tc>
        <w:tc>
          <w:tcPr>
            <w:tcW w:w="656" w:type="dxa"/>
            <w:hideMark/>
          </w:tcPr>
          <w:p w14:paraId="34E76464"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118</w:t>
            </w:r>
          </w:p>
        </w:tc>
      </w:tr>
      <w:tr w:rsidR="009951DF" w:rsidRPr="00042376" w14:paraId="2B741519" w14:textId="77777777" w:rsidTr="00A24586">
        <w:trPr>
          <w:gridAfter w:val="1"/>
          <w:wAfter w:w="19" w:type="dxa"/>
          <w:trHeight w:val="205"/>
        </w:trPr>
        <w:tc>
          <w:tcPr>
            <w:cnfStyle w:val="001000000000" w:firstRow="0" w:lastRow="0" w:firstColumn="1" w:lastColumn="0" w:oddVBand="0" w:evenVBand="0" w:oddHBand="0" w:evenHBand="0" w:firstRowFirstColumn="0" w:firstRowLastColumn="0" w:lastRowFirstColumn="0" w:lastRowLastColumn="0"/>
            <w:tcW w:w="1014" w:type="dxa"/>
            <w:vMerge/>
            <w:hideMark/>
          </w:tcPr>
          <w:p w14:paraId="0F6A3153" w14:textId="77777777" w:rsidR="009951DF" w:rsidRPr="00042376" w:rsidRDefault="009951DF" w:rsidP="0025298F">
            <w:pPr>
              <w:rPr>
                <w:sz w:val="10"/>
                <w:szCs w:val="10"/>
              </w:rPr>
            </w:pPr>
          </w:p>
        </w:tc>
        <w:tc>
          <w:tcPr>
            <w:tcW w:w="606" w:type="dxa"/>
            <w:vMerge/>
            <w:hideMark/>
          </w:tcPr>
          <w:p w14:paraId="77F2EFCD"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2522" w:type="dxa"/>
            <w:gridSpan w:val="2"/>
            <w:hideMark/>
          </w:tcPr>
          <w:p w14:paraId="3DE68395"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GOBERNANTA</w:t>
            </w:r>
          </w:p>
        </w:tc>
        <w:tc>
          <w:tcPr>
            <w:tcW w:w="392" w:type="dxa"/>
            <w:hideMark/>
          </w:tcPr>
          <w:p w14:paraId="4F52CB90"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399" w:type="dxa"/>
            <w:hideMark/>
          </w:tcPr>
          <w:p w14:paraId="36582463"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545" w:type="dxa"/>
            <w:hideMark/>
          </w:tcPr>
          <w:p w14:paraId="6E78B1F8"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4</w:t>
            </w:r>
          </w:p>
        </w:tc>
        <w:tc>
          <w:tcPr>
            <w:tcW w:w="339" w:type="dxa"/>
            <w:hideMark/>
          </w:tcPr>
          <w:p w14:paraId="2750664A"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394" w:type="dxa"/>
            <w:hideMark/>
          </w:tcPr>
          <w:p w14:paraId="5270EDA3"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716" w:type="dxa"/>
            <w:hideMark/>
          </w:tcPr>
          <w:p w14:paraId="51596E5D"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366" w:type="dxa"/>
            <w:hideMark/>
          </w:tcPr>
          <w:p w14:paraId="6EEBD20E"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412" w:type="dxa"/>
            <w:hideMark/>
          </w:tcPr>
          <w:p w14:paraId="67E64EFB"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705" w:type="dxa"/>
            <w:hideMark/>
          </w:tcPr>
          <w:p w14:paraId="0970E29B"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 </w:t>
            </w:r>
          </w:p>
        </w:tc>
        <w:tc>
          <w:tcPr>
            <w:tcW w:w="656" w:type="dxa"/>
            <w:hideMark/>
          </w:tcPr>
          <w:p w14:paraId="4AB20B9B"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5</w:t>
            </w:r>
          </w:p>
        </w:tc>
      </w:tr>
      <w:tr w:rsidR="009951DF" w:rsidRPr="00042376" w14:paraId="278AA4E8" w14:textId="77777777" w:rsidTr="00A24586">
        <w:trPr>
          <w:gridAfter w:val="1"/>
          <w:wAfter w:w="19" w:type="dxa"/>
          <w:trHeight w:val="205"/>
        </w:trPr>
        <w:tc>
          <w:tcPr>
            <w:cnfStyle w:val="001000000000" w:firstRow="0" w:lastRow="0" w:firstColumn="1" w:lastColumn="0" w:oddVBand="0" w:evenVBand="0" w:oddHBand="0" w:evenHBand="0" w:firstRowFirstColumn="0" w:firstRowLastColumn="0" w:lastRowFirstColumn="0" w:lastRowLastColumn="0"/>
            <w:tcW w:w="1014" w:type="dxa"/>
            <w:vMerge/>
            <w:hideMark/>
          </w:tcPr>
          <w:p w14:paraId="1F5A271E" w14:textId="77777777" w:rsidR="009951DF" w:rsidRPr="00042376" w:rsidRDefault="009951DF" w:rsidP="0025298F">
            <w:pPr>
              <w:rPr>
                <w:sz w:val="10"/>
                <w:szCs w:val="10"/>
              </w:rPr>
            </w:pPr>
          </w:p>
        </w:tc>
        <w:tc>
          <w:tcPr>
            <w:tcW w:w="606" w:type="dxa"/>
            <w:vMerge w:val="restart"/>
            <w:hideMark/>
          </w:tcPr>
          <w:p w14:paraId="609B64DE"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E</w:t>
            </w:r>
          </w:p>
        </w:tc>
        <w:tc>
          <w:tcPr>
            <w:tcW w:w="2522" w:type="dxa"/>
            <w:gridSpan w:val="2"/>
            <w:hideMark/>
          </w:tcPr>
          <w:p w14:paraId="4479709D"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CELADOR</w:t>
            </w:r>
          </w:p>
        </w:tc>
        <w:tc>
          <w:tcPr>
            <w:tcW w:w="392" w:type="dxa"/>
            <w:hideMark/>
          </w:tcPr>
          <w:p w14:paraId="01E21A52"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28</w:t>
            </w:r>
          </w:p>
        </w:tc>
        <w:tc>
          <w:tcPr>
            <w:tcW w:w="399" w:type="dxa"/>
            <w:hideMark/>
          </w:tcPr>
          <w:p w14:paraId="5A1862C0"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33</w:t>
            </w:r>
          </w:p>
        </w:tc>
        <w:tc>
          <w:tcPr>
            <w:tcW w:w="545" w:type="dxa"/>
            <w:hideMark/>
          </w:tcPr>
          <w:p w14:paraId="74914AF9"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61</w:t>
            </w:r>
          </w:p>
        </w:tc>
        <w:tc>
          <w:tcPr>
            <w:tcW w:w="339" w:type="dxa"/>
            <w:hideMark/>
          </w:tcPr>
          <w:p w14:paraId="04F62088"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11</w:t>
            </w:r>
          </w:p>
        </w:tc>
        <w:tc>
          <w:tcPr>
            <w:tcW w:w="394" w:type="dxa"/>
            <w:hideMark/>
          </w:tcPr>
          <w:p w14:paraId="714AAE6F"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17</w:t>
            </w:r>
          </w:p>
        </w:tc>
        <w:tc>
          <w:tcPr>
            <w:tcW w:w="716" w:type="dxa"/>
            <w:hideMark/>
          </w:tcPr>
          <w:p w14:paraId="5912DEE5"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28</w:t>
            </w:r>
          </w:p>
        </w:tc>
        <w:tc>
          <w:tcPr>
            <w:tcW w:w="366" w:type="dxa"/>
            <w:hideMark/>
          </w:tcPr>
          <w:p w14:paraId="43FDD9B9"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16</w:t>
            </w:r>
          </w:p>
        </w:tc>
        <w:tc>
          <w:tcPr>
            <w:tcW w:w="412" w:type="dxa"/>
            <w:hideMark/>
          </w:tcPr>
          <w:p w14:paraId="7C966293"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17</w:t>
            </w:r>
          </w:p>
        </w:tc>
        <w:tc>
          <w:tcPr>
            <w:tcW w:w="705" w:type="dxa"/>
            <w:hideMark/>
          </w:tcPr>
          <w:p w14:paraId="30508F79"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33</w:t>
            </w:r>
          </w:p>
        </w:tc>
        <w:tc>
          <w:tcPr>
            <w:tcW w:w="656" w:type="dxa"/>
            <w:hideMark/>
          </w:tcPr>
          <w:p w14:paraId="1D9CE85B"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122</w:t>
            </w:r>
          </w:p>
        </w:tc>
      </w:tr>
      <w:tr w:rsidR="009951DF" w:rsidRPr="00042376" w14:paraId="5C9B8154" w14:textId="77777777" w:rsidTr="00A24586">
        <w:trPr>
          <w:gridAfter w:val="1"/>
          <w:wAfter w:w="19" w:type="dxa"/>
          <w:trHeight w:val="205"/>
        </w:trPr>
        <w:tc>
          <w:tcPr>
            <w:cnfStyle w:val="001000000000" w:firstRow="0" w:lastRow="0" w:firstColumn="1" w:lastColumn="0" w:oddVBand="0" w:evenVBand="0" w:oddHBand="0" w:evenHBand="0" w:firstRowFirstColumn="0" w:firstRowLastColumn="0" w:lastRowFirstColumn="0" w:lastRowLastColumn="0"/>
            <w:tcW w:w="1014" w:type="dxa"/>
            <w:vMerge/>
            <w:hideMark/>
          </w:tcPr>
          <w:p w14:paraId="0CE51474" w14:textId="77777777" w:rsidR="009951DF" w:rsidRPr="00042376" w:rsidRDefault="009951DF" w:rsidP="0025298F">
            <w:pPr>
              <w:rPr>
                <w:sz w:val="10"/>
                <w:szCs w:val="10"/>
              </w:rPr>
            </w:pPr>
          </w:p>
        </w:tc>
        <w:tc>
          <w:tcPr>
            <w:tcW w:w="606" w:type="dxa"/>
            <w:vMerge/>
            <w:hideMark/>
          </w:tcPr>
          <w:p w14:paraId="4B4E5425"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p>
        </w:tc>
        <w:tc>
          <w:tcPr>
            <w:tcW w:w="2522" w:type="dxa"/>
            <w:gridSpan w:val="2"/>
            <w:hideMark/>
          </w:tcPr>
          <w:p w14:paraId="16FEFD84" w14:textId="77777777" w:rsidR="009951DF" w:rsidRPr="00042376" w:rsidRDefault="009951DF" w:rsidP="0025298F">
            <w:pPr>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PEON</w:t>
            </w:r>
          </w:p>
        </w:tc>
        <w:tc>
          <w:tcPr>
            <w:tcW w:w="392" w:type="dxa"/>
            <w:hideMark/>
          </w:tcPr>
          <w:p w14:paraId="4F505DE9"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12</w:t>
            </w:r>
          </w:p>
        </w:tc>
        <w:tc>
          <w:tcPr>
            <w:tcW w:w="399" w:type="dxa"/>
            <w:hideMark/>
          </w:tcPr>
          <w:p w14:paraId="592F8CE2"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545" w:type="dxa"/>
            <w:hideMark/>
          </w:tcPr>
          <w:p w14:paraId="103CA0C2"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14</w:t>
            </w:r>
          </w:p>
        </w:tc>
        <w:tc>
          <w:tcPr>
            <w:tcW w:w="339" w:type="dxa"/>
            <w:hideMark/>
          </w:tcPr>
          <w:p w14:paraId="00EFE01D"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w:t>
            </w:r>
          </w:p>
        </w:tc>
        <w:tc>
          <w:tcPr>
            <w:tcW w:w="394" w:type="dxa"/>
            <w:hideMark/>
          </w:tcPr>
          <w:p w14:paraId="0D755D67"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6</w:t>
            </w:r>
          </w:p>
        </w:tc>
        <w:tc>
          <w:tcPr>
            <w:tcW w:w="716" w:type="dxa"/>
            <w:hideMark/>
          </w:tcPr>
          <w:p w14:paraId="6A8CF9FB"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7</w:t>
            </w:r>
          </w:p>
        </w:tc>
        <w:tc>
          <w:tcPr>
            <w:tcW w:w="366" w:type="dxa"/>
            <w:hideMark/>
          </w:tcPr>
          <w:p w14:paraId="3D5EF50D"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11</w:t>
            </w:r>
          </w:p>
        </w:tc>
        <w:tc>
          <w:tcPr>
            <w:tcW w:w="412" w:type="dxa"/>
            <w:hideMark/>
          </w:tcPr>
          <w:p w14:paraId="7EEBD43A"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w:t>
            </w:r>
          </w:p>
        </w:tc>
        <w:tc>
          <w:tcPr>
            <w:tcW w:w="705" w:type="dxa"/>
            <w:hideMark/>
          </w:tcPr>
          <w:p w14:paraId="3839B37A"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13</w:t>
            </w:r>
          </w:p>
        </w:tc>
        <w:tc>
          <w:tcPr>
            <w:tcW w:w="656" w:type="dxa"/>
            <w:hideMark/>
          </w:tcPr>
          <w:p w14:paraId="18A71348"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34</w:t>
            </w:r>
          </w:p>
        </w:tc>
      </w:tr>
      <w:tr w:rsidR="009951DF" w:rsidRPr="00042376" w14:paraId="233957FD" w14:textId="77777777" w:rsidTr="00A24586">
        <w:trPr>
          <w:gridAfter w:val="1"/>
          <w:wAfter w:w="18" w:type="dxa"/>
          <w:trHeight w:val="205"/>
        </w:trPr>
        <w:tc>
          <w:tcPr>
            <w:cnfStyle w:val="001000000000" w:firstRow="0" w:lastRow="0" w:firstColumn="1" w:lastColumn="0" w:oddVBand="0" w:evenVBand="0" w:oddHBand="0" w:evenHBand="0" w:firstRowFirstColumn="0" w:firstRowLastColumn="0" w:lastRowFirstColumn="0" w:lastRowLastColumn="0"/>
            <w:tcW w:w="4143" w:type="dxa"/>
            <w:gridSpan w:val="4"/>
            <w:hideMark/>
          </w:tcPr>
          <w:p w14:paraId="54BD5AFE" w14:textId="77777777" w:rsidR="009951DF" w:rsidRPr="00042376" w:rsidRDefault="009951DF" w:rsidP="0025298F">
            <w:pPr>
              <w:rPr>
                <w:sz w:val="10"/>
                <w:szCs w:val="10"/>
              </w:rPr>
            </w:pPr>
            <w:r w:rsidRPr="00042376">
              <w:rPr>
                <w:sz w:val="10"/>
                <w:szCs w:val="10"/>
              </w:rPr>
              <w:t>Total P. GESTION Y SERVICIOS</w:t>
            </w:r>
          </w:p>
        </w:tc>
        <w:tc>
          <w:tcPr>
            <w:tcW w:w="392" w:type="dxa"/>
            <w:hideMark/>
          </w:tcPr>
          <w:p w14:paraId="7F589631"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70</w:t>
            </w:r>
          </w:p>
        </w:tc>
        <w:tc>
          <w:tcPr>
            <w:tcW w:w="399" w:type="dxa"/>
            <w:hideMark/>
          </w:tcPr>
          <w:p w14:paraId="0486C06D"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152</w:t>
            </w:r>
          </w:p>
        </w:tc>
        <w:tc>
          <w:tcPr>
            <w:tcW w:w="545" w:type="dxa"/>
            <w:hideMark/>
          </w:tcPr>
          <w:p w14:paraId="4090DB5B"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222</w:t>
            </w:r>
          </w:p>
        </w:tc>
        <w:tc>
          <w:tcPr>
            <w:tcW w:w="339" w:type="dxa"/>
            <w:hideMark/>
          </w:tcPr>
          <w:p w14:paraId="103C1006"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16</w:t>
            </w:r>
          </w:p>
        </w:tc>
        <w:tc>
          <w:tcPr>
            <w:tcW w:w="394" w:type="dxa"/>
            <w:hideMark/>
          </w:tcPr>
          <w:p w14:paraId="6B3F611C"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50</w:t>
            </w:r>
          </w:p>
        </w:tc>
        <w:tc>
          <w:tcPr>
            <w:tcW w:w="716" w:type="dxa"/>
            <w:hideMark/>
          </w:tcPr>
          <w:p w14:paraId="797D7271"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66</w:t>
            </w:r>
          </w:p>
        </w:tc>
        <w:tc>
          <w:tcPr>
            <w:tcW w:w="366" w:type="dxa"/>
            <w:hideMark/>
          </w:tcPr>
          <w:p w14:paraId="5C9C623E"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37</w:t>
            </w:r>
          </w:p>
        </w:tc>
        <w:tc>
          <w:tcPr>
            <w:tcW w:w="412" w:type="dxa"/>
            <w:hideMark/>
          </w:tcPr>
          <w:p w14:paraId="7671D4D7"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56</w:t>
            </w:r>
          </w:p>
        </w:tc>
        <w:tc>
          <w:tcPr>
            <w:tcW w:w="705" w:type="dxa"/>
            <w:hideMark/>
          </w:tcPr>
          <w:p w14:paraId="07FF20AA"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93</w:t>
            </w:r>
          </w:p>
        </w:tc>
        <w:tc>
          <w:tcPr>
            <w:tcW w:w="656" w:type="dxa"/>
            <w:hideMark/>
          </w:tcPr>
          <w:p w14:paraId="6194C43E" w14:textId="77777777" w:rsidR="009951DF" w:rsidRPr="00042376" w:rsidRDefault="009951DF" w:rsidP="00042376">
            <w:pPr>
              <w:jc w:val="right"/>
              <w:cnfStyle w:val="000000000000" w:firstRow="0" w:lastRow="0" w:firstColumn="0" w:lastColumn="0" w:oddVBand="0" w:evenVBand="0" w:oddHBand="0" w:evenHBand="0" w:firstRowFirstColumn="0" w:firstRowLastColumn="0" w:lastRowFirstColumn="0" w:lastRowLastColumn="0"/>
              <w:rPr>
                <w:sz w:val="10"/>
                <w:szCs w:val="10"/>
              </w:rPr>
            </w:pPr>
            <w:r w:rsidRPr="00042376">
              <w:rPr>
                <w:sz w:val="10"/>
                <w:szCs w:val="10"/>
              </w:rPr>
              <w:t>381</w:t>
            </w:r>
          </w:p>
        </w:tc>
      </w:tr>
      <w:tr w:rsidR="009951DF" w:rsidRPr="00042376" w14:paraId="6E2F9E72" w14:textId="77777777" w:rsidTr="00A24586">
        <w:trPr>
          <w:gridAfter w:val="1"/>
          <w:cnfStyle w:val="010000000000" w:firstRow="0" w:lastRow="1" w:firstColumn="0" w:lastColumn="0" w:oddVBand="0" w:evenVBand="0" w:oddHBand="0" w:evenHBand="0" w:firstRowFirstColumn="0" w:firstRowLastColumn="0" w:lastRowFirstColumn="0" w:lastRowLastColumn="0"/>
          <w:wAfter w:w="18" w:type="dxa"/>
          <w:trHeight w:val="205"/>
        </w:trPr>
        <w:tc>
          <w:tcPr>
            <w:cnfStyle w:val="001000000000" w:firstRow="0" w:lastRow="0" w:firstColumn="1" w:lastColumn="0" w:oddVBand="0" w:evenVBand="0" w:oddHBand="0" w:evenHBand="0" w:firstRowFirstColumn="0" w:firstRowLastColumn="0" w:lastRowFirstColumn="0" w:lastRowLastColumn="0"/>
            <w:tcW w:w="4143" w:type="dxa"/>
            <w:gridSpan w:val="4"/>
            <w:hideMark/>
          </w:tcPr>
          <w:p w14:paraId="69F15A1A" w14:textId="77777777" w:rsidR="009951DF" w:rsidRPr="00042376" w:rsidRDefault="009951DF" w:rsidP="0025298F">
            <w:pPr>
              <w:rPr>
                <w:sz w:val="10"/>
                <w:szCs w:val="10"/>
              </w:rPr>
            </w:pPr>
            <w:r w:rsidRPr="00042376">
              <w:rPr>
                <w:sz w:val="10"/>
                <w:szCs w:val="10"/>
              </w:rPr>
              <w:t>TOTAL</w:t>
            </w:r>
          </w:p>
        </w:tc>
        <w:tc>
          <w:tcPr>
            <w:tcW w:w="392" w:type="dxa"/>
            <w:hideMark/>
          </w:tcPr>
          <w:p w14:paraId="6B1A8570" w14:textId="77777777" w:rsidR="009951DF" w:rsidRPr="00042376" w:rsidRDefault="009951DF" w:rsidP="00042376">
            <w:pPr>
              <w:jc w:val="right"/>
              <w:cnfStyle w:val="010000000000" w:firstRow="0" w:lastRow="1" w:firstColumn="0" w:lastColumn="0" w:oddVBand="0" w:evenVBand="0" w:oddHBand="0" w:evenHBand="0" w:firstRowFirstColumn="0" w:firstRowLastColumn="0" w:lastRowFirstColumn="0" w:lastRowLastColumn="0"/>
              <w:rPr>
                <w:sz w:val="10"/>
                <w:szCs w:val="10"/>
              </w:rPr>
            </w:pPr>
            <w:r w:rsidRPr="00042376">
              <w:rPr>
                <w:sz w:val="10"/>
                <w:szCs w:val="10"/>
              </w:rPr>
              <w:t>257</w:t>
            </w:r>
          </w:p>
        </w:tc>
        <w:tc>
          <w:tcPr>
            <w:tcW w:w="399" w:type="dxa"/>
            <w:hideMark/>
          </w:tcPr>
          <w:p w14:paraId="737E0C66" w14:textId="77777777" w:rsidR="009951DF" w:rsidRPr="00042376" w:rsidRDefault="009951DF" w:rsidP="00042376">
            <w:pPr>
              <w:jc w:val="right"/>
              <w:cnfStyle w:val="010000000000" w:firstRow="0" w:lastRow="1" w:firstColumn="0" w:lastColumn="0" w:oddVBand="0" w:evenVBand="0" w:oddHBand="0" w:evenHBand="0" w:firstRowFirstColumn="0" w:firstRowLastColumn="0" w:lastRowFirstColumn="0" w:lastRowLastColumn="0"/>
              <w:rPr>
                <w:sz w:val="10"/>
                <w:szCs w:val="10"/>
              </w:rPr>
            </w:pPr>
            <w:r w:rsidRPr="00042376">
              <w:rPr>
                <w:sz w:val="10"/>
                <w:szCs w:val="10"/>
              </w:rPr>
              <w:t>875</w:t>
            </w:r>
          </w:p>
        </w:tc>
        <w:tc>
          <w:tcPr>
            <w:tcW w:w="545" w:type="dxa"/>
            <w:hideMark/>
          </w:tcPr>
          <w:p w14:paraId="45AEA8DB" w14:textId="77777777" w:rsidR="009951DF" w:rsidRPr="00042376" w:rsidRDefault="009951DF" w:rsidP="00042376">
            <w:pPr>
              <w:jc w:val="right"/>
              <w:cnfStyle w:val="010000000000" w:firstRow="0" w:lastRow="1" w:firstColumn="0" w:lastColumn="0" w:oddVBand="0" w:evenVBand="0" w:oddHBand="0" w:evenHBand="0" w:firstRowFirstColumn="0" w:firstRowLastColumn="0" w:lastRowFirstColumn="0" w:lastRowLastColumn="0"/>
              <w:rPr>
                <w:sz w:val="10"/>
                <w:szCs w:val="10"/>
              </w:rPr>
            </w:pPr>
            <w:r w:rsidRPr="00042376">
              <w:rPr>
                <w:sz w:val="10"/>
                <w:szCs w:val="10"/>
              </w:rPr>
              <w:t>1.132</w:t>
            </w:r>
          </w:p>
        </w:tc>
        <w:tc>
          <w:tcPr>
            <w:tcW w:w="339" w:type="dxa"/>
            <w:hideMark/>
          </w:tcPr>
          <w:p w14:paraId="5890A084" w14:textId="77777777" w:rsidR="009951DF" w:rsidRPr="00042376" w:rsidRDefault="009951DF" w:rsidP="00042376">
            <w:pPr>
              <w:jc w:val="right"/>
              <w:cnfStyle w:val="010000000000" w:firstRow="0" w:lastRow="1" w:firstColumn="0" w:lastColumn="0" w:oddVBand="0" w:evenVBand="0" w:oddHBand="0" w:evenHBand="0" w:firstRowFirstColumn="0" w:firstRowLastColumn="0" w:lastRowFirstColumn="0" w:lastRowLastColumn="0"/>
              <w:rPr>
                <w:sz w:val="10"/>
                <w:szCs w:val="10"/>
              </w:rPr>
            </w:pPr>
            <w:r w:rsidRPr="00042376">
              <w:rPr>
                <w:sz w:val="10"/>
                <w:szCs w:val="10"/>
              </w:rPr>
              <w:t>75</w:t>
            </w:r>
          </w:p>
        </w:tc>
        <w:tc>
          <w:tcPr>
            <w:tcW w:w="394" w:type="dxa"/>
            <w:hideMark/>
          </w:tcPr>
          <w:p w14:paraId="3F6AC251" w14:textId="77777777" w:rsidR="009951DF" w:rsidRPr="00042376" w:rsidRDefault="009951DF" w:rsidP="00042376">
            <w:pPr>
              <w:jc w:val="right"/>
              <w:cnfStyle w:val="010000000000" w:firstRow="0" w:lastRow="1" w:firstColumn="0" w:lastColumn="0" w:oddVBand="0" w:evenVBand="0" w:oddHBand="0" w:evenHBand="0" w:firstRowFirstColumn="0" w:firstRowLastColumn="0" w:lastRowFirstColumn="0" w:lastRowLastColumn="0"/>
              <w:rPr>
                <w:sz w:val="10"/>
                <w:szCs w:val="10"/>
              </w:rPr>
            </w:pPr>
            <w:r w:rsidRPr="00042376">
              <w:rPr>
                <w:sz w:val="10"/>
                <w:szCs w:val="10"/>
              </w:rPr>
              <w:t>362</w:t>
            </w:r>
          </w:p>
        </w:tc>
        <w:tc>
          <w:tcPr>
            <w:tcW w:w="716" w:type="dxa"/>
            <w:hideMark/>
          </w:tcPr>
          <w:p w14:paraId="7DAD7982" w14:textId="77777777" w:rsidR="009951DF" w:rsidRPr="00042376" w:rsidRDefault="009951DF" w:rsidP="00042376">
            <w:pPr>
              <w:jc w:val="right"/>
              <w:cnfStyle w:val="010000000000" w:firstRow="0" w:lastRow="1" w:firstColumn="0" w:lastColumn="0" w:oddVBand="0" w:evenVBand="0" w:oddHBand="0" w:evenHBand="0" w:firstRowFirstColumn="0" w:firstRowLastColumn="0" w:lastRowFirstColumn="0" w:lastRowLastColumn="0"/>
              <w:rPr>
                <w:sz w:val="10"/>
                <w:szCs w:val="10"/>
              </w:rPr>
            </w:pPr>
            <w:r w:rsidRPr="00042376">
              <w:rPr>
                <w:sz w:val="10"/>
                <w:szCs w:val="10"/>
              </w:rPr>
              <w:t>437</w:t>
            </w:r>
          </w:p>
        </w:tc>
        <w:tc>
          <w:tcPr>
            <w:tcW w:w="366" w:type="dxa"/>
            <w:hideMark/>
          </w:tcPr>
          <w:p w14:paraId="031B7980" w14:textId="77777777" w:rsidR="009951DF" w:rsidRPr="00042376" w:rsidRDefault="009951DF" w:rsidP="00042376">
            <w:pPr>
              <w:jc w:val="right"/>
              <w:cnfStyle w:val="010000000000" w:firstRow="0" w:lastRow="1" w:firstColumn="0" w:lastColumn="0" w:oddVBand="0" w:evenVBand="0" w:oddHBand="0" w:evenHBand="0" w:firstRowFirstColumn="0" w:firstRowLastColumn="0" w:lastRowFirstColumn="0" w:lastRowLastColumn="0"/>
              <w:rPr>
                <w:sz w:val="10"/>
                <w:szCs w:val="10"/>
              </w:rPr>
            </w:pPr>
            <w:r w:rsidRPr="00042376">
              <w:rPr>
                <w:sz w:val="10"/>
                <w:szCs w:val="10"/>
              </w:rPr>
              <w:t>88</w:t>
            </w:r>
          </w:p>
        </w:tc>
        <w:tc>
          <w:tcPr>
            <w:tcW w:w="412" w:type="dxa"/>
            <w:hideMark/>
          </w:tcPr>
          <w:p w14:paraId="5010CDFC" w14:textId="77777777" w:rsidR="009951DF" w:rsidRPr="00042376" w:rsidRDefault="009951DF" w:rsidP="00042376">
            <w:pPr>
              <w:jc w:val="right"/>
              <w:cnfStyle w:val="010000000000" w:firstRow="0" w:lastRow="1" w:firstColumn="0" w:lastColumn="0" w:oddVBand="0" w:evenVBand="0" w:oddHBand="0" w:evenHBand="0" w:firstRowFirstColumn="0" w:firstRowLastColumn="0" w:lastRowFirstColumn="0" w:lastRowLastColumn="0"/>
              <w:rPr>
                <w:sz w:val="10"/>
                <w:szCs w:val="10"/>
              </w:rPr>
            </w:pPr>
            <w:r w:rsidRPr="00042376">
              <w:rPr>
                <w:sz w:val="10"/>
                <w:szCs w:val="10"/>
              </w:rPr>
              <w:t>368</w:t>
            </w:r>
          </w:p>
        </w:tc>
        <w:tc>
          <w:tcPr>
            <w:tcW w:w="705" w:type="dxa"/>
            <w:hideMark/>
          </w:tcPr>
          <w:p w14:paraId="2FBB1604" w14:textId="77777777" w:rsidR="009951DF" w:rsidRPr="00042376" w:rsidRDefault="009951DF" w:rsidP="00042376">
            <w:pPr>
              <w:jc w:val="right"/>
              <w:cnfStyle w:val="010000000000" w:firstRow="0" w:lastRow="1" w:firstColumn="0" w:lastColumn="0" w:oddVBand="0" w:evenVBand="0" w:oddHBand="0" w:evenHBand="0" w:firstRowFirstColumn="0" w:firstRowLastColumn="0" w:lastRowFirstColumn="0" w:lastRowLastColumn="0"/>
              <w:rPr>
                <w:sz w:val="10"/>
                <w:szCs w:val="10"/>
              </w:rPr>
            </w:pPr>
            <w:r w:rsidRPr="00042376">
              <w:rPr>
                <w:sz w:val="10"/>
                <w:szCs w:val="10"/>
              </w:rPr>
              <w:t>456</w:t>
            </w:r>
          </w:p>
        </w:tc>
        <w:tc>
          <w:tcPr>
            <w:tcW w:w="656" w:type="dxa"/>
            <w:hideMark/>
          </w:tcPr>
          <w:p w14:paraId="37485D4A" w14:textId="77777777" w:rsidR="009951DF" w:rsidRPr="00042376" w:rsidRDefault="009951DF" w:rsidP="00042376">
            <w:pPr>
              <w:jc w:val="right"/>
              <w:cnfStyle w:val="010000000000" w:firstRow="0" w:lastRow="1" w:firstColumn="0" w:lastColumn="0" w:oddVBand="0" w:evenVBand="0" w:oddHBand="0" w:evenHBand="0" w:firstRowFirstColumn="0" w:firstRowLastColumn="0" w:lastRowFirstColumn="0" w:lastRowLastColumn="0"/>
              <w:rPr>
                <w:sz w:val="10"/>
                <w:szCs w:val="10"/>
              </w:rPr>
            </w:pPr>
            <w:r w:rsidRPr="00042376">
              <w:rPr>
                <w:sz w:val="10"/>
                <w:szCs w:val="10"/>
              </w:rPr>
              <w:t>2.028</w:t>
            </w:r>
          </w:p>
        </w:tc>
      </w:tr>
    </w:tbl>
    <w:p w14:paraId="095FA88A" w14:textId="77777777" w:rsidR="00A24586" w:rsidRDefault="00A24586" w:rsidP="00A24586">
      <w:pPr>
        <w:pStyle w:val="Piedetabla"/>
      </w:pPr>
      <w:bookmarkStart w:id="137" w:name="_Toc72408385"/>
      <w:bookmarkStart w:id="138" w:name="_Toc74228276"/>
      <w:bookmarkStart w:id="139" w:name="_Toc75343973"/>
    </w:p>
    <w:p w14:paraId="55E18DDF" w14:textId="3150F1F9" w:rsidR="00B54346" w:rsidRDefault="00A24586" w:rsidP="00A24586">
      <w:pPr>
        <w:pStyle w:val="Piedetabla"/>
      </w:pPr>
      <w:r>
        <w:t>Plantilla a 31 de diciembe de 2020, incluido el personal eventual.</w:t>
      </w:r>
    </w:p>
    <w:p w14:paraId="08075D78" w14:textId="5695C069" w:rsidR="00A24586" w:rsidRDefault="00A24586">
      <w:pPr>
        <w:spacing w:before="0" w:line="240" w:lineRule="auto"/>
        <w:jc w:val="left"/>
        <w:rPr>
          <w:rFonts w:ascii="Montserrat SemiBold" w:hAnsi="Montserrat SemiBold"/>
          <w:caps/>
          <w:noProof/>
          <w:color w:val="48ACC6"/>
          <w:spacing w:val="-6"/>
          <w:sz w:val="24"/>
        </w:rPr>
      </w:pPr>
    </w:p>
    <w:p w14:paraId="55E18DE0" w14:textId="546D8154" w:rsidR="00F31D28" w:rsidRPr="00AB1A86" w:rsidRDefault="00F31D28" w:rsidP="00B54346">
      <w:pPr>
        <w:pStyle w:val="TITULO-Nivel2"/>
      </w:pPr>
      <w:bookmarkStart w:id="140" w:name="_Toc88557542"/>
      <w:r w:rsidRPr="00AB1A86">
        <w:t xml:space="preserve">Seguridad </w:t>
      </w:r>
      <w:r>
        <w:t>y</w:t>
      </w:r>
      <w:r w:rsidRPr="00AB1A86">
        <w:t xml:space="preserve"> Salud Laboral</w:t>
      </w:r>
      <w:bookmarkEnd w:id="137"/>
      <w:bookmarkEnd w:id="138"/>
      <w:bookmarkEnd w:id="139"/>
      <w:bookmarkEnd w:id="140"/>
    </w:p>
    <w:p w14:paraId="303ABC95" w14:textId="09A11D19" w:rsidR="00C252DD" w:rsidRDefault="00C252DD" w:rsidP="00C252DD">
      <w:bookmarkStart w:id="141" w:name="_Toc72408386"/>
      <w:bookmarkStart w:id="142" w:name="_Toc74228277"/>
      <w:bookmarkStart w:id="143" w:name="_Toc75343974"/>
      <w:r>
        <w:t xml:space="preserve">El año 2020 tuvo una connotación muy especial para los Servicios de Prevención Hospitalarios, y estuvo condicionada a  la aparición de la pandemia de infección por el SARS-CoV-2. En concreto todos tuvimos que suspender actividades habituales recogidas en la Cartera de Servicios, para acomodarnos a la atención pandémica y a la coordinación con </w:t>
      </w:r>
      <w:r w:rsidR="005054A6">
        <w:t>otras</w:t>
      </w:r>
      <w:r>
        <w:t xml:space="preserve"> unidades del Hospital.</w:t>
      </w:r>
    </w:p>
    <w:p w14:paraId="58615CE5" w14:textId="72EA1AE5" w:rsidR="00C252DD" w:rsidRDefault="00C252DD" w:rsidP="00C252DD">
      <w:r>
        <w:t>De este modo los datos solicitados marcados con un asterisco, se corresponden a actividades de Vigilancia de la Salud incluidas en la Cartera de Servicios del S</w:t>
      </w:r>
      <w:r w:rsidR="00052222">
        <w:t>ervicio Madrileño de Salud</w:t>
      </w:r>
      <w:r>
        <w:t xml:space="preserve"> , y durante el periodo de </w:t>
      </w:r>
      <w:r w:rsidR="00052222">
        <w:t>e</w:t>
      </w:r>
      <w:r>
        <w:t xml:space="preserve">nero a </w:t>
      </w:r>
      <w:r w:rsidR="00052222">
        <w:t>m</w:t>
      </w:r>
      <w:r>
        <w:t>arzo de 2020, quedando excluido el registro de atención por Covid y que supuso la apertura de 2</w:t>
      </w:r>
      <w:r w:rsidR="005054A6">
        <w:t>.</w:t>
      </w:r>
      <w:r>
        <w:t>308 procesos directamente relacionados</w:t>
      </w:r>
    </w:p>
    <w:p w14:paraId="2A35A2F2" w14:textId="77777777" w:rsidR="00C252DD" w:rsidRDefault="00C252DD" w:rsidP="00C252DD"/>
    <w:tbl>
      <w:tblPr>
        <w:tblStyle w:val="TablaGeneral"/>
        <w:tblW w:w="4380" w:type="dxa"/>
        <w:jc w:val="center"/>
        <w:tblLook w:val="04A0" w:firstRow="1" w:lastRow="0" w:firstColumn="1" w:lastColumn="0" w:noHBand="0" w:noVBand="1"/>
      </w:tblPr>
      <w:tblGrid>
        <w:gridCol w:w="3773"/>
        <w:gridCol w:w="607"/>
      </w:tblGrid>
      <w:tr w:rsidR="00042376" w:rsidRPr="00042376" w14:paraId="5F1CCEC5" w14:textId="77777777" w:rsidTr="00042376">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380" w:type="dxa"/>
            <w:gridSpan w:val="2"/>
            <w:vMerge w:val="restart"/>
            <w:hideMark/>
          </w:tcPr>
          <w:p w14:paraId="66B8EB03" w14:textId="77777777" w:rsidR="00C252DD" w:rsidRPr="00042376" w:rsidRDefault="00C252DD" w:rsidP="00FB3ACB">
            <w:pPr>
              <w:spacing w:line="240" w:lineRule="auto"/>
              <w:jc w:val="center"/>
              <w:rPr>
                <w:b w:val="0"/>
                <w:bCs/>
                <w:color w:val="7F7F7F" w:themeColor="text1" w:themeTint="80"/>
              </w:rPr>
            </w:pPr>
            <w:r w:rsidRPr="00042376">
              <w:rPr>
                <w:bCs/>
                <w:color w:val="7F7F7F" w:themeColor="text1" w:themeTint="80"/>
              </w:rPr>
              <w:t>SEGURIDAD Y SALUD 2020</w:t>
            </w:r>
          </w:p>
        </w:tc>
      </w:tr>
      <w:tr w:rsidR="00042376" w:rsidRPr="00042376" w14:paraId="68BE97E6" w14:textId="77777777" w:rsidTr="00042376">
        <w:trPr>
          <w:trHeight w:val="450"/>
          <w:jc w:val="center"/>
        </w:trPr>
        <w:tc>
          <w:tcPr>
            <w:cnfStyle w:val="001000000000" w:firstRow="0" w:lastRow="0" w:firstColumn="1" w:lastColumn="0" w:oddVBand="0" w:evenVBand="0" w:oddHBand="0" w:evenHBand="0" w:firstRowFirstColumn="0" w:firstRowLastColumn="0" w:lastRowFirstColumn="0" w:lastRowLastColumn="0"/>
            <w:tcW w:w="4380" w:type="dxa"/>
            <w:gridSpan w:val="2"/>
            <w:vMerge/>
            <w:hideMark/>
          </w:tcPr>
          <w:p w14:paraId="6F353EFE" w14:textId="77777777" w:rsidR="00C252DD" w:rsidRPr="00042376" w:rsidRDefault="00C252DD" w:rsidP="00FB3ACB">
            <w:pPr>
              <w:spacing w:line="240" w:lineRule="auto"/>
              <w:rPr>
                <w:b/>
                <w:bCs/>
                <w:color w:val="7F7F7F" w:themeColor="text1" w:themeTint="80"/>
              </w:rPr>
            </w:pPr>
          </w:p>
        </w:tc>
      </w:tr>
      <w:tr w:rsidR="00042376" w:rsidRPr="00042376" w14:paraId="213A43C5" w14:textId="77777777" w:rsidTr="00042376">
        <w:trPr>
          <w:trHeight w:val="300"/>
          <w:jc w:val="center"/>
        </w:trPr>
        <w:tc>
          <w:tcPr>
            <w:cnfStyle w:val="001000000000" w:firstRow="0" w:lastRow="0" w:firstColumn="1" w:lastColumn="0" w:oddVBand="0" w:evenVBand="0" w:oddHBand="0" w:evenHBand="0" w:firstRowFirstColumn="0" w:firstRowLastColumn="0" w:lastRowFirstColumn="0" w:lastRowLastColumn="0"/>
            <w:tcW w:w="3773" w:type="dxa"/>
            <w:noWrap/>
            <w:hideMark/>
          </w:tcPr>
          <w:p w14:paraId="72D635AF" w14:textId="77777777" w:rsidR="00C252DD" w:rsidRPr="00042376" w:rsidRDefault="00C252DD" w:rsidP="00FB3ACB">
            <w:pPr>
              <w:spacing w:line="240" w:lineRule="auto"/>
              <w:rPr>
                <w:color w:val="7F7F7F" w:themeColor="text1" w:themeTint="80"/>
              </w:rPr>
            </w:pPr>
            <w:r w:rsidRPr="00042376">
              <w:rPr>
                <w:color w:val="7F7F7F" w:themeColor="text1" w:themeTint="80"/>
              </w:rPr>
              <w:t>Número de Exámenes de Salud*</w:t>
            </w:r>
          </w:p>
        </w:tc>
        <w:tc>
          <w:tcPr>
            <w:tcW w:w="607" w:type="dxa"/>
            <w:noWrap/>
            <w:hideMark/>
          </w:tcPr>
          <w:p w14:paraId="1ED66054" w14:textId="77777777" w:rsidR="00C252DD" w:rsidRPr="00042376" w:rsidRDefault="00C252DD" w:rsidP="00FB3ACB">
            <w:pPr>
              <w:spacing w:line="240" w:lineRule="auto"/>
              <w:jc w:val="right"/>
              <w:cnfStyle w:val="000000000000" w:firstRow="0" w:lastRow="0" w:firstColumn="0" w:lastColumn="0" w:oddVBand="0" w:evenVBand="0" w:oddHBand="0" w:evenHBand="0" w:firstRowFirstColumn="0" w:firstRowLastColumn="0" w:lastRowFirstColumn="0" w:lastRowLastColumn="0"/>
            </w:pPr>
            <w:r w:rsidRPr="00042376">
              <w:t>305</w:t>
            </w:r>
          </w:p>
        </w:tc>
      </w:tr>
      <w:tr w:rsidR="00042376" w:rsidRPr="00042376" w14:paraId="60044350" w14:textId="77777777" w:rsidTr="00042376">
        <w:trPr>
          <w:trHeight w:val="300"/>
          <w:jc w:val="center"/>
        </w:trPr>
        <w:tc>
          <w:tcPr>
            <w:cnfStyle w:val="001000000000" w:firstRow="0" w:lastRow="0" w:firstColumn="1" w:lastColumn="0" w:oddVBand="0" w:evenVBand="0" w:oddHBand="0" w:evenHBand="0" w:firstRowFirstColumn="0" w:firstRowLastColumn="0" w:lastRowFirstColumn="0" w:lastRowLastColumn="0"/>
            <w:tcW w:w="3773" w:type="dxa"/>
            <w:noWrap/>
            <w:hideMark/>
          </w:tcPr>
          <w:p w14:paraId="53469A75" w14:textId="77777777" w:rsidR="00C252DD" w:rsidRPr="00042376" w:rsidRDefault="00C252DD" w:rsidP="00FB3ACB">
            <w:pPr>
              <w:spacing w:line="240" w:lineRule="auto"/>
              <w:rPr>
                <w:color w:val="7F7F7F" w:themeColor="text1" w:themeTint="80"/>
              </w:rPr>
            </w:pPr>
            <w:r w:rsidRPr="00042376">
              <w:rPr>
                <w:color w:val="7F7F7F" w:themeColor="text1" w:themeTint="80"/>
              </w:rPr>
              <w:t>Adaptaciones de puesto:*</w:t>
            </w:r>
          </w:p>
        </w:tc>
        <w:tc>
          <w:tcPr>
            <w:tcW w:w="607" w:type="dxa"/>
            <w:noWrap/>
            <w:hideMark/>
          </w:tcPr>
          <w:p w14:paraId="56A055B1" w14:textId="77777777" w:rsidR="00C252DD" w:rsidRPr="00042376" w:rsidRDefault="00C252DD" w:rsidP="00FB3ACB">
            <w:pPr>
              <w:spacing w:line="240" w:lineRule="auto"/>
              <w:jc w:val="right"/>
              <w:cnfStyle w:val="000000000000" w:firstRow="0" w:lastRow="0" w:firstColumn="0" w:lastColumn="0" w:oddVBand="0" w:evenVBand="0" w:oddHBand="0" w:evenHBand="0" w:firstRowFirstColumn="0" w:firstRowLastColumn="0" w:lastRowFirstColumn="0" w:lastRowLastColumn="0"/>
            </w:pPr>
            <w:r w:rsidRPr="00042376">
              <w:t>8</w:t>
            </w:r>
          </w:p>
        </w:tc>
      </w:tr>
      <w:tr w:rsidR="00042376" w:rsidRPr="00042376" w14:paraId="4977B72F" w14:textId="77777777" w:rsidTr="00042376">
        <w:trPr>
          <w:trHeight w:val="300"/>
          <w:jc w:val="center"/>
        </w:trPr>
        <w:tc>
          <w:tcPr>
            <w:cnfStyle w:val="001000000000" w:firstRow="0" w:lastRow="0" w:firstColumn="1" w:lastColumn="0" w:oddVBand="0" w:evenVBand="0" w:oddHBand="0" w:evenHBand="0" w:firstRowFirstColumn="0" w:firstRowLastColumn="0" w:lastRowFirstColumn="0" w:lastRowLastColumn="0"/>
            <w:tcW w:w="3773" w:type="dxa"/>
            <w:noWrap/>
            <w:hideMark/>
          </w:tcPr>
          <w:p w14:paraId="1E973000" w14:textId="77777777" w:rsidR="00C252DD" w:rsidRPr="00042376" w:rsidRDefault="00C252DD" w:rsidP="00FB3ACB">
            <w:pPr>
              <w:spacing w:line="240" w:lineRule="auto"/>
              <w:rPr>
                <w:color w:val="7F7F7F" w:themeColor="text1" w:themeTint="80"/>
              </w:rPr>
            </w:pPr>
            <w:r w:rsidRPr="00042376">
              <w:rPr>
                <w:color w:val="7F7F7F" w:themeColor="text1" w:themeTint="80"/>
              </w:rPr>
              <w:t xml:space="preserve">Vacunas administradas: </w:t>
            </w:r>
          </w:p>
        </w:tc>
        <w:tc>
          <w:tcPr>
            <w:tcW w:w="607" w:type="dxa"/>
            <w:noWrap/>
            <w:hideMark/>
          </w:tcPr>
          <w:p w14:paraId="291944F8" w14:textId="4D3EFEA6" w:rsidR="00C252DD" w:rsidRPr="00042376" w:rsidRDefault="00C252DD" w:rsidP="00FB3ACB">
            <w:pPr>
              <w:spacing w:line="240" w:lineRule="auto"/>
              <w:jc w:val="right"/>
              <w:cnfStyle w:val="000000000000" w:firstRow="0" w:lastRow="0" w:firstColumn="0" w:lastColumn="0" w:oddVBand="0" w:evenVBand="0" w:oddHBand="0" w:evenHBand="0" w:firstRowFirstColumn="0" w:firstRowLastColumn="0" w:lastRowFirstColumn="0" w:lastRowLastColumn="0"/>
            </w:pPr>
            <w:r w:rsidRPr="00042376">
              <w:t>1</w:t>
            </w:r>
            <w:r w:rsidR="00052222">
              <w:t>.</w:t>
            </w:r>
            <w:r w:rsidRPr="00042376">
              <w:t>535</w:t>
            </w:r>
          </w:p>
        </w:tc>
      </w:tr>
      <w:tr w:rsidR="00042376" w:rsidRPr="00042376" w14:paraId="7A38693D" w14:textId="77777777" w:rsidTr="00042376">
        <w:trPr>
          <w:trHeight w:val="315"/>
          <w:jc w:val="center"/>
        </w:trPr>
        <w:tc>
          <w:tcPr>
            <w:cnfStyle w:val="001000000000" w:firstRow="0" w:lastRow="0" w:firstColumn="1" w:lastColumn="0" w:oddVBand="0" w:evenVBand="0" w:oddHBand="0" w:evenHBand="0" w:firstRowFirstColumn="0" w:firstRowLastColumn="0" w:lastRowFirstColumn="0" w:lastRowLastColumn="0"/>
            <w:tcW w:w="3773" w:type="dxa"/>
            <w:noWrap/>
            <w:hideMark/>
          </w:tcPr>
          <w:p w14:paraId="10BB5ECB" w14:textId="77777777" w:rsidR="00C252DD" w:rsidRPr="00042376" w:rsidRDefault="00C252DD" w:rsidP="00FB3ACB">
            <w:pPr>
              <w:spacing w:line="240" w:lineRule="auto"/>
              <w:rPr>
                <w:color w:val="7F7F7F" w:themeColor="text1" w:themeTint="80"/>
              </w:rPr>
            </w:pPr>
            <w:r w:rsidRPr="00042376">
              <w:rPr>
                <w:color w:val="7F7F7F" w:themeColor="text1" w:themeTint="80"/>
              </w:rPr>
              <w:t>Accidentes biológicos:</w:t>
            </w:r>
          </w:p>
        </w:tc>
        <w:tc>
          <w:tcPr>
            <w:tcW w:w="607" w:type="dxa"/>
            <w:noWrap/>
            <w:hideMark/>
          </w:tcPr>
          <w:p w14:paraId="7F30479E" w14:textId="77777777" w:rsidR="00C252DD" w:rsidRPr="00042376" w:rsidRDefault="00C252DD" w:rsidP="00FB3ACB">
            <w:pPr>
              <w:spacing w:line="240" w:lineRule="auto"/>
              <w:jc w:val="right"/>
              <w:cnfStyle w:val="000000000000" w:firstRow="0" w:lastRow="0" w:firstColumn="0" w:lastColumn="0" w:oddVBand="0" w:evenVBand="0" w:oddHBand="0" w:evenHBand="0" w:firstRowFirstColumn="0" w:firstRowLastColumn="0" w:lastRowFirstColumn="0" w:lastRowLastColumn="0"/>
            </w:pPr>
            <w:r w:rsidRPr="00042376">
              <w:t>147</w:t>
            </w:r>
          </w:p>
        </w:tc>
      </w:tr>
      <w:tr w:rsidR="00042376" w:rsidRPr="00042376" w14:paraId="2EE160B2" w14:textId="77777777" w:rsidTr="00042376">
        <w:trPr>
          <w:trHeight w:val="315"/>
          <w:jc w:val="center"/>
        </w:trPr>
        <w:tc>
          <w:tcPr>
            <w:cnfStyle w:val="001000000000" w:firstRow="0" w:lastRow="0" w:firstColumn="1" w:lastColumn="0" w:oddVBand="0" w:evenVBand="0" w:oddHBand="0" w:evenHBand="0" w:firstRowFirstColumn="0" w:firstRowLastColumn="0" w:lastRowFirstColumn="0" w:lastRowLastColumn="0"/>
            <w:tcW w:w="3773" w:type="dxa"/>
            <w:noWrap/>
          </w:tcPr>
          <w:p w14:paraId="612A3847" w14:textId="77777777" w:rsidR="00C252DD" w:rsidRPr="00042376" w:rsidRDefault="00C252DD" w:rsidP="00FB3ACB">
            <w:pPr>
              <w:spacing w:line="240" w:lineRule="auto"/>
              <w:rPr>
                <w:color w:val="7F7F7F" w:themeColor="text1" w:themeTint="80"/>
              </w:rPr>
            </w:pPr>
            <w:r w:rsidRPr="00042376">
              <w:rPr>
                <w:color w:val="7F7F7F" w:themeColor="text1" w:themeTint="80"/>
              </w:rPr>
              <w:t>Accidentes totales:</w:t>
            </w:r>
          </w:p>
        </w:tc>
        <w:tc>
          <w:tcPr>
            <w:tcW w:w="607" w:type="dxa"/>
            <w:noWrap/>
          </w:tcPr>
          <w:p w14:paraId="2BBDE405" w14:textId="77777777" w:rsidR="00C252DD" w:rsidRPr="00042376" w:rsidRDefault="00C252DD" w:rsidP="00FB3ACB">
            <w:pPr>
              <w:spacing w:line="240" w:lineRule="auto"/>
              <w:jc w:val="right"/>
              <w:cnfStyle w:val="000000000000" w:firstRow="0" w:lastRow="0" w:firstColumn="0" w:lastColumn="0" w:oddVBand="0" w:evenVBand="0" w:oddHBand="0" w:evenHBand="0" w:firstRowFirstColumn="0" w:firstRowLastColumn="0" w:lastRowFirstColumn="0" w:lastRowLastColumn="0"/>
            </w:pPr>
            <w:r w:rsidRPr="00042376">
              <w:t>267</w:t>
            </w:r>
          </w:p>
        </w:tc>
      </w:tr>
      <w:tr w:rsidR="00042376" w:rsidRPr="00042376" w14:paraId="65256CCD" w14:textId="77777777" w:rsidTr="00042376">
        <w:trPr>
          <w:trHeight w:val="315"/>
          <w:jc w:val="center"/>
        </w:trPr>
        <w:tc>
          <w:tcPr>
            <w:cnfStyle w:val="001000000000" w:firstRow="0" w:lastRow="0" w:firstColumn="1" w:lastColumn="0" w:oddVBand="0" w:evenVBand="0" w:oddHBand="0" w:evenHBand="0" w:firstRowFirstColumn="0" w:firstRowLastColumn="0" w:lastRowFirstColumn="0" w:lastRowLastColumn="0"/>
            <w:tcW w:w="3773" w:type="dxa"/>
            <w:noWrap/>
          </w:tcPr>
          <w:p w14:paraId="17474E14" w14:textId="77777777" w:rsidR="00C252DD" w:rsidRPr="00042376" w:rsidRDefault="00C252DD" w:rsidP="00FB3ACB">
            <w:pPr>
              <w:spacing w:line="240" w:lineRule="auto"/>
              <w:rPr>
                <w:color w:val="7F7F7F" w:themeColor="text1" w:themeTint="80"/>
              </w:rPr>
            </w:pPr>
            <w:r w:rsidRPr="00042376">
              <w:rPr>
                <w:color w:val="7F7F7F" w:themeColor="text1" w:themeTint="80"/>
              </w:rPr>
              <w:t>Gestión embarazos</w:t>
            </w:r>
          </w:p>
        </w:tc>
        <w:tc>
          <w:tcPr>
            <w:tcW w:w="607" w:type="dxa"/>
            <w:noWrap/>
          </w:tcPr>
          <w:p w14:paraId="258B1EB3" w14:textId="77777777" w:rsidR="00C252DD" w:rsidRPr="00042376" w:rsidRDefault="00C252DD" w:rsidP="00FB3ACB">
            <w:pPr>
              <w:spacing w:line="240" w:lineRule="auto"/>
              <w:jc w:val="right"/>
              <w:cnfStyle w:val="000000000000" w:firstRow="0" w:lastRow="0" w:firstColumn="0" w:lastColumn="0" w:oddVBand="0" w:evenVBand="0" w:oddHBand="0" w:evenHBand="0" w:firstRowFirstColumn="0" w:firstRowLastColumn="0" w:lastRowFirstColumn="0" w:lastRowLastColumn="0"/>
            </w:pPr>
            <w:r w:rsidRPr="00042376">
              <w:t>56</w:t>
            </w:r>
          </w:p>
        </w:tc>
      </w:tr>
    </w:tbl>
    <w:p w14:paraId="67CBE204" w14:textId="77777777" w:rsidR="00C252DD" w:rsidRDefault="00C252DD" w:rsidP="00C252DD">
      <w:pPr>
        <w:pStyle w:val="Prrafodelista"/>
      </w:pPr>
    </w:p>
    <w:p w14:paraId="13AAA2BA" w14:textId="773B40DD" w:rsidR="00C252DD" w:rsidRDefault="00C252DD" w:rsidP="00C252DD">
      <w:r>
        <w:t>Duran</w:t>
      </w:r>
      <w:r w:rsidR="00052222">
        <w:t>te la p</w:t>
      </w:r>
      <w:r w:rsidR="005054A6">
        <w:t>andemia estuvimos coordinados</w:t>
      </w:r>
      <w:r>
        <w:t xml:space="preserve"> con las distintas Consejerías de la Comunidad de Madrid, con la Universidad </w:t>
      </w:r>
      <w:r w:rsidR="00052222">
        <w:t>Rey Juan Carlos</w:t>
      </w:r>
      <w:r>
        <w:t>, Repsol y el grupo de voluntarios de impresoras en 3D, que nos permitió fabricar pantallas de protección validadas por el Instituto Nacional de Seguridad e Higiene en el trabajo, y con las que pudimos dotar a nuestros profesionales y a otros hospitales sobre todo del área sur de Madrid.</w:t>
      </w:r>
    </w:p>
    <w:p w14:paraId="04A5DD7F" w14:textId="77777777" w:rsidR="005054A6" w:rsidRDefault="005054A6" w:rsidP="00C252DD"/>
    <w:p w14:paraId="6A2F11B9" w14:textId="77777777" w:rsidR="005054A6" w:rsidRDefault="005054A6" w:rsidP="00C252DD"/>
    <w:p w14:paraId="2AC7D614" w14:textId="77777777" w:rsidR="005054A6" w:rsidRDefault="005054A6" w:rsidP="00C252DD"/>
    <w:p w14:paraId="54430F94" w14:textId="77777777" w:rsidR="00042376" w:rsidRDefault="00042376">
      <w:pPr>
        <w:spacing w:before="0" w:line="240" w:lineRule="auto"/>
        <w:jc w:val="left"/>
      </w:pPr>
      <w:r>
        <w:br w:type="page"/>
      </w:r>
    </w:p>
    <w:p w14:paraId="45AD287D" w14:textId="0148787D" w:rsidR="00C252DD" w:rsidRDefault="005054A6" w:rsidP="005054A6">
      <w:r>
        <w:lastRenderedPageBreak/>
        <w:t>Hay que resaltar el</w:t>
      </w:r>
      <w:r w:rsidR="00C252DD">
        <w:t xml:space="preserve"> trabajo efectuado por el área Té</w:t>
      </w:r>
      <w:r>
        <w:t>cnica en el año 2020:</w:t>
      </w:r>
    </w:p>
    <w:p w14:paraId="269739C9" w14:textId="77777777" w:rsidR="005054A6" w:rsidRDefault="005054A6" w:rsidP="005054A6"/>
    <w:tbl>
      <w:tblPr>
        <w:tblStyle w:val="TablaGeneral"/>
        <w:tblW w:w="5779" w:type="dxa"/>
        <w:jc w:val="center"/>
        <w:tblLook w:val="04A0" w:firstRow="1" w:lastRow="0" w:firstColumn="1" w:lastColumn="0" w:noHBand="0" w:noVBand="1"/>
      </w:tblPr>
      <w:tblGrid>
        <w:gridCol w:w="2080"/>
        <w:gridCol w:w="1100"/>
        <w:gridCol w:w="1780"/>
        <w:gridCol w:w="836"/>
      </w:tblGrid>
      <w:tr w:rsidR="00042376" w:rsidRPr="00042376" w14:paraId="1C8B1991" w14:textId="77777777" w:rsidTr="00052222">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080" w:type="dxa"/>
            <w:hideMark/>
          </w:tcPr>
          <w:p w14:paraId="1EF7300F" w14:textId="77777777" w:rsidR="00C252DD" w:rsidRPr="00042376" w:rsidRDefault="00C252DD" w:rsidP="00FB3ACB">
            <w:pPr>
              <w:spacing w:line="240" w:lineRule="auto"/>
              <w:jc w:val="center"/>
              <w:rPr>
                <w:b w:val="0"/>
                <w:bCs/>
                <w:color w:val="7F7F7F" w:themeColor="text1" w:themeTint="80"/>
                <w:sz w:val="18"/>
                <w:szCs w:val="18"/>
              </w:rPr>
            </w:pPr>
            <w:r w:rsidRPr="00042376">
              <w:rPr>
                <w:bCs/>
                <w:color w:val="7F7F7F" w:themeColor="text1" w:themeTint="80"/>
                <w:sz w:val="18"/>
                <w:szCs w:val="18"/>
              </w:rPr>
              <w:t>ACTIVIDAD TÉCNICA</w:t>
            </w:r>
          </w:p>
        </w:tc>
        <w:tc>
          <w:tcPr>
            <w:tcW w:w="1100" w:type="dxa"/>
            <w:noWrap/>
            <w:hideMark/>
          </w:tcPr>
          <w:p w14:paraId="0BFB7177" w14:textId="77777777" w:rsidR="00C252DD" w:rsidRPr="00042376" w:rsidRDefault="00C252DD" w:rsidP="00FB3ACB">
            <w:pPr>
              <w:spacing w:line="240" w:lineRule="auto"/>
              <w:jc w:val="center"/>
              <w:cnfStyle w:val="100000000000" w:firstRow="1" w:lastRow="0" w:firstColumn="0" w:lastColumn="0" w:oddVBand="0" w:evenVBand="0" w:oddHBand="0" w:evenHBand="0" w:firstRowFirstColumn="0" w:firstRowLastColumn="0" w:lastRowFirstColumn="0" w:lastRowLastColumn="0"/>
              <w:rPr>
                <w:b w:val="0"/>
                <w:bCs/>
                <w:color w:val="7F7F7F" w:themeColor="text1" w:themeTint="80"/>
                <w:sz w:val="18"/>
                <w:szCs w:val="18"/>
              </w:rPr>
            </w:pPr>
          </w:p>
        </w:tc>
        <w:tc>
          <w:tcPr>
            <w:tcW w:w="1780" w:type="dxa"/>
            <w:noWrap/>
            <w:hideMark/>
          </w:tcPr>
          <w:p w14:paraId="483C96AE" w14:textId="77777777" w:rsidR="00C252DD" w:rsidRPr="00042376" w:rsidRDefault="00C252DD" w:rsidP="00FB3ACB">
            <w:pPr>
              <w:spacing w:line="240" w:lineRule="auto"/>
              <w:cnfStyle w:val="100000000000" w:firstRow="1" w:lastRow="0" w:firstColumn="0" w:lastColumn="0" w:oddVBand="0" w:evenVBand="0" w:oddHBand="0" w:evenHBand="0" w:firstRowFirstColumn="0" w:firstRowLastColumn="0" w:lastRowFirstColumn="0" w:lastRowLastColumn="0"/>
              <w:rPr>
                <w:rFonts w:cs="Times New Roman"/>
                <w:color w:val="7F7F7F" w:themeColor="text1" w:themeTint="80"/>
                <w:sz w:val="18"/>
                <w:szCs w:val="18"/>
              </w:rPr>
            </w:pPr>
          </w:p>
        </w:tc>
        <w:tc>
          <w:tcPr>
            <w:tcW w:w="819" w:type="dxa"/>
            <w:noWrap/>
            <w:hideMark/>
          </w:tcPr>
          <w:p w14:paraId="576D70BE" w14:textId="77777777" w:rsidR="00C252DD" w:rsidRPr="00042376" w:rsidRDefault="00C252DD" w:rsidP="00FB3ACB">
            <w:pPr>
              <w:spacing w:line="240" w:lineRule="auto"/>
              <w:jc w:val="center"/>
              <w:cnfStyle w:val="100000000000" w:firstRow="1" w:lastRow="0" w:firstColumn="0" w:lastColumn="0" w:oddVBand="0" w:evenVBand="0" w:oddHBand="0" w:evenHBand="0" w:firstRowFirstColumn="0" w:firstRowLastColumn="0" w:lastRowFirstColumn="0" w:lastRowLastColumn="0"/>
              <w:rPr>
                <w:b w:val="0"/>
                <w:bCs/>
                <w:color w:val="7F7F7F" w:themeColor="text1" w:themeTint="80"/>
                <w:sz w:val="18"/>
                <w:szCs w:val="18"/>
              </w:rPr>
            </w:pPr>
            <w:r w:rsidRPr="00042376">
              <w:rPr>
                <w:bCs/>
                <w:color w:val="7F7F7F" w:themeColor="text1" w:themeTint="80"/>
                <w:sz w:val="18"/>
                <w:szCs w:val="18"/>
              </w:rPr>
              <w:t xml:space="preserve">TOTAL </w:t>
            </w:r>
          </w:p>
        </w:tc>
      </w:tr>
      <w:tr w:rsidR="00042376" w:rsidRPr="00042376" w14:paraId="1E9ADF5B" w14:textId="77777777" w:rsidTr="00052222">
        <w:trPr>
          <w:trHeight w:val="300"/>
          <w:jc w:val="center"/>
        </w:trPr>
        <w:tc>
          <w:tcPr>
            <w:cnfStyle w:val="001000000000" w:firstRow="0" w:lastRow="0" w:firstColumn="1" w:lastColumn="0" w:oddVBand="0" w:evenVBand="0" w:oddHBand="0" w:evenHBand="0" w:firstRowFirstColumn="0" w:firstRowLastColumn="0" w:lastRowFirstColumn="0" w:lastRowLastColumn="0"/>
            <w:tcW w:w="4960" w:type="dxa"/>
            <w:gridSpan w:val="3"/>
            <w:noWrap/>
            <w:hideMark/>
          </w:tcPr>
          <w:p w14:paraId="1F60A2C6" w14:textId="77777777" w:rsidR="00C252DD" w:rsidRPr="00042376" w:rsidRDefault="00C252DD" w:rsidP="00FB3ACB">
            <w:pPr>
              <w:spacing w:line="240" w:lineRule="auto"/>
              <w:rPr>
                <w:color w:val="7F7F7F" w:themeColor="text1" w:themeTint="80"/>
                <w:szCs w:val="18"/>
              </w:rPr>
            </w:pPr>
            <w:r w:rsidRPr="00042376">
              <w:rPr>
                <w:color w:val="7F7F7F" w:themeColor="text1" w:themeTint="80"/>
                <w:szCs w:val="18"/>
              </w:rPr>
              <w:t>Trabajadores informados/formados</w:t>
            </w:r>
          </w:p>
        </w:tc>
        <w:tc>
          <w:tcPr>
            <w:tcW w:w="819" w:type="dxa"/>
            <w:noWrap/>
            <w:hideMark/>
          </w:tcPr>
          <w:p w14:paraId="59514A43" w14:textId="72EAAD6D" w:rsidR="00C252DD" w:rsidRPr="00042376" w:rsidRDefault="00C252DD" w:rsidP="00FB3ACB">
            <w:pPr>
              <w:spacing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042376">
              <w:rPr>
                <w:sz w:val="18"/>
                <w:szCs w:val="18"/>
              </w:rPr>
              <w:t>1</w:t>
            </w:r>
            <w:r w:rsidR="00052222">
              <w:rPr>
                <w:sz w:val="18"/>
                <w:szCs w:val="18"/>
              </w:rPr>
              <w:t>.</w:t>
            </w:r>
            <w:r w:rsidRPr="00042376">
              <w:rPr>
                <w:sz w:val="18"/>
                <w:szCs w:val="18"/>
              </w:rPr>
              <w:t>296</w:t>
            </w:r>
          </w:p>
        </w:tc>
      </w:tr>
      <w:tr w:rsidR="00042376" w:rsidRPr="00042376" w14:paraId="43AB0628" w14:textId="77777777" w:rsidTr="00052222">
        <w:trPr>
          <w:trHeight w:val="300"/>
          <w:jc w:val="center"/>
        </w:trPr>
        <w:tc>
          <w:tcPr>
            <w:cnfStyle w:val="001000000000" w:firstRow="0" w:lastRow="0" w:firstColumn="1" w:lastColumn="0" w:oddVBand="0" w:evenVBand="0" w:oddHBand="0" w:evenHBand="0" w:firstRowFirstColumn="0" w:firstRowLastColumn="0" w:lastRowFirstColumn="0" w:lastRowLastColumn="0"/>
            <w:tcW w:w="2080" w:type="dxa"/>
            <w:noWrap/>
            <w:hideMark/>
          </w:tcPr>
          <w:p w14:paraId="367778EE" w14:textId="77777777" w:rsidR="00C252DD" w:rsidRPr="00042376" w:rsidRDefault="00C252DD" w:rsidP="00FB3ACB">
            <w:pPr>
              <w:spacing w:line="240" w:lineRule="auto"/>
              <w:rPr>
                <w:color w:val="7F7F7F" w:themeColor="text1" w:themeTint="80"/>
                <w:szCs w:val="18"/>
              </w:rPr>
            </w:pPr>
            <w:r w:rsidRPr="00042376">
              <w:rPr>
                <w:color w:val="7F7F7F" w:themeColor="text1" w:themeTint="80"/>
                <w:szCs w:val="18"/>
              </w:rPr>
              <w:t>Acciones formativas</w:t>
            </w:r>
          </w:p>
        </w:tc>
        <w:tc>
          <w:tcPr>
            <w:tcW w:w="1100" w:type="dxa"/>
            <w:noWrap/>
            <w:hideMark/>
          </w:tcPr>
          <w:p w14:paraId="20671842" w14:textId="77777777" w:rsidR="00C252DD" w:rsidRPr="00042376" w:rsidRDefault="00C252DD" w:rsidP="00FB3ACB">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1780" w:type="dxa"/>
            <w:noWrap/>
            <w:hideMark/>
          </w:tcPr>
          <w:p w14:paraId="2E1A4EA1" w14:textId="77777777" w:rsidR="00C252DD" w:rsidRPr="00042376" w:rsidRDefault="00C252DD" w:rsidP="00FB3ACB">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819" w:type="dxa"/>
            <w:noWrap/>
            <w:hideMark/>
          </w:tcPr>
          <w:p w14:paraId="4247483C" w14:textId="77777777" w:rsidR="00C252DD" w:rsidRPr="00042376" w:rsidRDefault="00C252DD" w:rsidP="00FB3ACB">
            <w:pPr>
              <w:spacing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042376">
              <w:rPr>
                <w:sz w:val="18"/>
                <w:szCs w:val="18"/>
              </w:rPr>
              <w:t>84</w:t>
            </w:r>
          </w:p>
        </w:tc>
      </w:tr>
      <w:tr w:rsidR="00042376" w:rsidRPr="00042376" w14:paraId="54F10FC4" w14:textId="77777777" w:rsidTr="00052222">
        <w:trPr>
          <w:trHeight w:val="300"/>
          <w:jc w:val="center"/>
        </w:trPr>
        <w:tc>
          <w:tcPr>
            <w:cnfStyle w:val="001000000000" w:firstRow="0" w:lastRow="0" w:firstColumn="1" w:lastColumn="0" w:oddVBand="0" w:evenVBand="0" w:oddHBand="0" w:evenHBand="0" w:firstRowFirstColumn="0" w:firstRowLastColumn="0" w:lastRowFirstColumn="0" w:lastRowLastColumn="0"/>
            <w:tcW w:w="2080" w:type="dxa"/>
            <w:noWrap/>
            <w:hideMark/>
          </w:tcPr>
          <w:p w14:paraId="1317F6A3" w14:textId="77777777" w:rsidR="00C252DD" w:rsidRPr="00042376" w:rsidRDefault="00C252DD" w:rsidP="00FB3ACB">
            <w:pPr>
              <w:spacing w:line="240" w:lineRule="auto"/>
              <w:rPr>
                <w:color w:val="7F7F7F" w:themeColor="text1" w:themeTint="80"/>
                <w:szCs w:val="18"/>
              </w:rPr>
            </w:pPr>
            <w:r w:rsidRPr="00042376">
              <w:rPr>
                <w:color w:val="7F7F7F" w:themeColor="text1" w:themeTint="80"/>
                <w:szCs w:val="18"/>
              </w:rPr>
              <w:t xml:space="preserve">Gestión de EPI´s </w:t>
            </w:r>
          </w:p>
        </w:tc>
        <w:tc>
          <w:tcPr>
            <w:tcW w:w="1100" w:type="dxa"/>
            <w:noWrap/>
            <w:hideMark/>
          </w:tcPr>
          <w:p w14:paraId="195D9758" w14:textId="77777777" w:rsidR="00C252DD" w:rsidRPr="00042376" w:rsidRDefault="00C252DD" w:rsidP="00FB3ACB">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1780" w:type="dxa"/>
            <w:noWrap/>
            <w:hideMark/>
          </w:tcPr>
          <w:p w14:paraId="3683D36D" w14:textId="77777777" w:rsidR="00C252DD" w:rsidRPr="00042376" w:rsidRDefault="00C252DD" w:rsidP="00FB3ACB">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819" w:type="dxa"/>
            <w:noWrap/>
            <w:hideMark/>
          </w:tcPr>
          <w:p w14:paraId="7A52C8DF" w14:textId="77777777" w:rsidR="00C252DD" w:rsidRPr="00042376" w:rsidRDefault="00C252DD" w:rsidP="00FB3ACB">
            <w:pPr>
              <w:spacing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042376">
              <w:rPr>
                <w:sz w:val="18"/>
                <w:szCs w:val="18"/>
              </w:rPr>
              <w:t>575</w:t>
            </w:r>
          </w:p>
        </w:tc>
      </w:tr>
      <w:tr w:rsidR="00042376" w:rsidRPr="00042376" w14:paraId="16CA943E" w14:textId="77777777" w:rsidTr="00052222">
        <w:trPr>
          <w:trHeight w:val="300"/>
          <w:jc w:val="center"/>
        </w:trPr>
        <w:tc>
          <w:tcPr>
            <w:cnfStyle w:val="001000000000" w:firstRow="0" w:lastRow="0" w:firstColumn="1" w:lastColumn="0" w:oddVBand="0" w:evenVBand="0" w:oddHBand="0" w:evenHBand="0" w:firstRowFirstColumn="0" w:firstRowLastColumn="0" w:lastRowFirstColumn="0" w:lastRowLastColumn="0"/>
            <w:tcW w:w="4960" w:type="dxa"/>
            <w:gridSpan w:val="3"/>
            <w:noWrap/>
            <w:hideMark/>
          </w:tcPr>
          <w:p w14:paraId="3EF6BCAD" w14:textId="77777777" w:rsidR="00C252DD" w:rsidRPr="00042376" w:rsidRDefault="00C252DD" w:rsidP="00FB3ACB">
            <w:pPr>
              <w:spacing w:line="240" w:lineRule="auto"/>
              <w:rPr>
                <w:color w:val="7F7F7F" w:themeColor="text1" w:themeTint="80"/>
                <w:szCs w:val="18"/>
              </w:rPr>
            </w:pPr>
            <w:r w:rsidRPr="00042376">
              <w:rPr>
                <w:color w:val="7F7F7F" w:themeColor="text1" w:themeTint="80"/>
                <w:szCs w:val="18"/>
              </w:rPr>
              <w:t xml:space="preserve">Gestión administrativa  de dosímetros </w:t>
            </w:r>
          </w:p>
        </w:tc>
        <w:tc>
          <w:tcPr>
            <w:tcW w:w="819" w:type="dxa"/>
            <w:noWrap/>
            <w:hideMark/>
          </w:tcPr>
          <w:p w14:paraId="1AB116F6" w14:textId="77777777" w:rsidR="00C252DD" w:rsidRPr="00042376" w:rsidRDefault="00C252DD" w:rsidP="00FB3ACB">
            <w:pPr>
              <w:spacing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042376">
              <w:rPr>
                <w:sz w:val="18"/>
                <w:szCs w:val="18"/>
              </w:rPr>
              <w:t>945</w:t>
            </w:r>
          </w:p>
        </w:tc>
      </w:tr>
      <w:tr w:rsidR="00042376" w:rsidRPr="00042376" w14:paraId="5139547E" w14:textId="77777777" w:rsidTr="00052222">
        <w:trPr>
          <w:trHeight w:val="300"/>
          <w:jc w:val="center"/>
        </w:trPr>
        <w:tc>
          <w:tcPr>
            <w:cnfStyle w:val="001000000000" w:firstRow="0" w:lastRow="0" w:firstColumn="1" w:lastColumn="0" w:oddVBand="0" w:evenVBand="0" w:oddHBand="0" w:evenHBand="0" w:firstRowFirstColumn="0" w:firstRowLastColumn="0" w:lastRowFirstColumn="0" w:lastRowLastColumn="0"/>
            <w:tcW w:w="4960" w:type="dxa"/>
            <w:gridSpan w:val="3"/>
            <w:noWrap/>
            <w:hideMark/>
          </w:tcPr>
          <w:p w14:paraId="74A5BCD4" w14:textId="77777777" w:rsidR="00C252DD" w:rsidRPr="00042376" w:rsidRDefault="00C252DD" w:rsidP="00FB3ACB">
            <w:pPr>
              <w:spacing w:line="240" w:lineRule="auto"/>
              <w:rPr>
                <w:color w:val="7F7F7F" w:themeColor="text1" w:themeTint="80"/>
                <w:szCs w:val="18"/>
              </w:rPr>
            </w:pPr>
            <w:r w:rsidRPr="00042376">
              <w:rPr>
                <w:color w:val="7F7F7F" w:themeColor="text1" w:themeTint="80"/>
                <w:szCs w:val="18"/>
              </w:rPr>
              <w:t xml:space="preserve">Gestión administrativa  de accidentes </w:t>
            </w:r>
          </w:p>
        </w:tc>
        <w:tc>
          <w:tcPr>
            <w:tcW w:w="819" w:type="dxa"/>
            <w:noWrap/>
            <w:hideMark/>
          </w:tcPr>
          <w:p w14:paraId="1549F499" w14:textId="77777777" w:rsidR="00C252DD" w:rsidRPr="00042376" w:rsidRDefault="00C252DD" w:rsidP="00FB3ACB">
            <w:pPr>
              <w:spacing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042376">
              <w:rPr>
                <w:sz w:val="18"/>
                <w:szCs w:val="18"/>
              </w:rPr>
              <w:t>267</w:t>
            </w:r>
          </w:p>
        </w:tc>
      </w:tr>
      <w:tr w:rsidR="00042376" w:rsidRPr="00042376" w14:paraId="61AC071B" w14:textId="77777777" w:rsidTr="00052222">
        <w:trPr>
          <w:trHeight w:val="300"/>
          <w:jc w:val="center"/>
        </w:trPr>
        <w:tc>
          <w:tcPr>
            <w:cnfStyle w:val="001000000000" w:firstRow="0" w:lastRow="0" w:firstColumn="1" w:lastColumn="0" w:oddVBand="0" w:evenVBand="0" w:oddHBand="0" w:evenHBand="0" w:firstRowFirstColumn="0" w:firstRowLastColumn="0" w:lastRowFirstColumn="0" w:lastRowLastColumn="0"/>
            <w:tcW w:w="3180" w:type="dxa"/>
            <w:gridSpan w:val="2"/>
            <w:noWrap/>
            <w:hideMark/>
          </w:tcPr>
          <w:p w14:paraId="1F6B477B" w14:textId="77777777" w:rsidR="00C252DD" w:rsidRPr="00042376" w:rsidRDefault="00C252DD" w:rsidP="00FB3ACB">
            <w:pPr>
              <w:spacing w:line="240" w:lineRule="auto"/>
              <w:rPr>
                <w:color w:val="7F7F7F" w:themeColor="text1" w:themeTint="80"/>
                <w:szCs w:val="18"/>
              </w:rPr>
            </w:pPr>
            <w:r w:rsidRPr="00042376">
              <w:rPr>
                <w:color w:val="7F7F7F" w:themeColor="text1" w:themeTint="80"/>
                <w:szCs w:val="18"/>
              </w:rPr>
              <w:t>Gestión de embarazos</w:t>
            </w:r>
          </w:p>
        </w:tc>
        <w:tc>
          <w:tcPr>
            <w:tcW w:w="1780" w:type="dxa"/>
            <w:noWrap/>
            <w:hideMark/>
          </w:tcPr>
          <w:p w14:paraId="71A20E20" w14:textId="77777777" w:rsidR="00C252DD" w:rsidRPr="00042376" w:rsidRDefault="00C252DD" w:rsidP="00FB3ACB">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819" w:type="dxa"/>
            <w:noWrap/>
            <w:hideMark/>
          </w:tcPr>
          <w:p w14:paraId="7104D6A9" w14:textId="77777777" w:rsidR="00C252DD" w:rsidRPr="00042376" w:rsidRDefault="00C252DD" w:rsidP="00FB3ACB">
            <w:pPr>
              <w:spacing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042376">
              <w:rPr>
                <w:sz w:val="18"/>
                <w:szCs w:val="18"/>
              </w:rPr>
              <w:t>56</w:t>
            </w:r>
          </w:p>
        </w:tc>
      </w:tr>
      <w:tr w:rsidR="00042376" w:rsidRPr="00042376" w14:paraId="6446DC1D" w14:textId="77777777" w:rsidTr="00052222">
        <w:trPr>
          <w:trHeight w:val="300"/>
          <w:jc w:val="center"/>
        </w:trPr>
        <w:tc>
          <w:tcPr>
            <w:cnfStyle w:val="001000000000" w:firstRow="0" w:lastRow="0" w:firstColumn="1" w:lastColumn="0" w:oddVBand="0" w:evenVBand="0" w:oddHBand="0" w:evenHBand="0" w:firstRowFirstColumn="0" w:firstRowLastColumn="0" w:lastRowFirstColumn="0" w:lastRowLastColumn="0"/>
            <w:tcW w:w="2080" w:type="dxa"/>
            <w:noWrap/>
            <w:hideMark/>
          </w:tcPr>
          <w:p w14:paraId="1F997E70" w14:textId="77777777" w:rsidR="00C252DD" w:rsidRPr="00042376" w:rsidRDefault="00C252DD" w:rsidP="00FB3ACB">
            <w:pPr>
              <w:spacing w:line="240" w:lineRule="auto"/>
              <w:rPr>
                <w:color w:val="7F7F7F" w:themeColor="text1" w:themeTint="80"/>
                <w:szCs w:val="18"/>
              </w:rPr>
            </w:pPr>
            <w:r w:rsidRPr="00042376">
              <w:rPr>
                <w:color w:val="7F7F7F" w:themeColor="text1" w:themeTint="80"/>
                <w:szCs w:val="18"/>
              </w:rPr>
              <w:t>Gestión CAE</w:t>
            </w:r>
          </w:p>
        </w:tc>
        <w:tc>
          <w:tcPr>
            <w:tcW w:w="1100" w:type="dxa"/>
            <w:noWrap/>
            <w:hideMark/>
          </w:tcPr>
          <w:p w14:paraId="5E944A2E" w14:textId="77777777" w:rsidR="00C252DD" w:rsidRPr="00042376" w:rsidRDefault="00C252DD" w:rsidP="00FB3ACB">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1780" w:type="dxa"/>
            <w:noWrap/>
            <w:hideMark/>
          </w:tcPr>
          <w:p w14:paraId="79EEA917" w14:textId="77777777" w:rsidR="00C252DD" w:rsidRPr="00042376" w:rsidRDefault="00C252DD" w:rsidP="00FB3ACB">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819" w:type="dxa"/>
            <w:noWrap/>
            <w:hideMark/>
          </w:tcPr>
          <w:p w14:paraId="53D9C427" w14:textId="77777777" w:rsidR="00C252DD" w:rsidRPr="00042376" w:rsidRDefault="00C252DD" w:rsidP="00FB3ACB">
            <w:pPr>
              <w:spacing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042376">
              <w:rPr>
                <w:sz w:val="18"/>
                <w:szCs w:val="18"/>
              </w:rPr>
              <w:t>335</w:t>
            </w:r>
          </w:p>
        </w:tc>
      </w:tr>
      <w:tr w:rsidR="00042376" w:rsidRPr="00042376" w14:paraId="4689DD35" w14:textId="77777777" w:rsidTr="00052222">
        <w:trPr>
          <w:trHeight w:val="300"/>
          <w:jc w:val="center"/>
        </w:trPr>
        <w:tc>
          <w:tcPr>
            <w:cnfStyle w:val="001000000000" w:firstRow="0" w:lastRow="0" w:firstColumn="1" w:lastColumn="0" w:oddVBand="0" w:evenVBand="0" w:oddHBand="0" w:evenHBand="0" w:firstRowFirstColumn="0" w:firstRowLastColumn="0" w:lastRowFirstColumn="0" w:lastRowLastColumn="0"/>
            <w:tcW w:w="2080" w:type="dxa"/>
            <w:hideMark/>
          </w:tcPr>
          <w:p w14:paraId="0D773D79" w14:textId="77777777" w:rsidR="00C252DD" w:rsidRPr="00042376" w:rsidRDefault="00C252DD" w:rsidP="00FB3ACB">
            <w:pPr>
              <w:spacing w:line="240" w:lineRule="auto"/>
              <w:rPr>
                <w:color w:val="7F7F7F" w:themeColor="text1" w:themeTint="80"/>
                <w:szCs w:val="18"/>
              </w:rPr>
            </w:pPr>
            <w:r w:rsidRPr="00042376">
              <w:rPr>
                <w:color w:val="7F7F7F" w:themeColor="text1" w:themeTint="80"/>
                <w:szCs w:val="18"/>
              </w:rPr>
              <w:t xml:space="preserve">Consultas técnicas </w:t>
            </w:r>
          </w:p>
        </w:tc>
        <w:tc>
          <w:tcPr>
            <w:tcW w:w="1100" w:type="dxa"/>
            <w:noWrap/>
            <w:hideMark/>
          </w:tcPr>
          <w:p w14:paraId="327E04E1" w14:textId="77777777" w:rsidR="00C252DD" w:rsidRPr="00042376" w:rsidRDefault="00C252DD" w:rsidP="00FB3ACB">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1780" w:type="dxa"/>
            <w:noWrap/>
            <w:hideMark/>
          </w:tcPr>
          <w:p w14:paraId="278DEEE0" w14:textId="77777777" w:rsidR="00C252DD" w:rsidRPr="00042376" w:rsidRDefault="00C252DD" w:rsidP="00FB3ACB">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819" w:type="dxa"/>
            <w:noWrap/>
            <w:hideMark/>
          </w:tcPr>
          <w:p w14:paraId="0B11D7A0" w14:textId="77777777" w:rsidR="00C252DD" w:rsidRPr="00042376" w:rsidRDefault="00C252DD" w:rsidP="00FB3ACB">
            <w:pPr>
              <w:spacing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042376">
              <w:rPr>
                <w:sz w:val="18"/>
                <w:szCs w:val="18"/>
              </w:rPr>
              <w:t>361</w:t>
            </w:r>
          </w:p>
        </w:tc>
      </w:tr>
      <w:tr w:rsidR="00042376" w:rsidRPr="00042376" w14:paraId="158E64E7" w14:textId="77777777" w:rsidTr="00052222">
        <w:trPr>
          <w:trHeight w:val="300"/>
          <w:jc w:val="center"/>
        </w:trPr>
        <w:tc>
          <w:tcPr>
            <w:cnfStyle w:val="001000000000" w:firstRow="0" w:lastRow="0" w:firstColumn="1" w:lastColumn="0" w:oddVBand="0" w:evenVBand="0" w:oddHBand="0" w:evenHBand="0" w:firstRowFirstColumn="0" w:firstRowLastColumn="0" w:lastRowFirstColumn="0" w:lastRowLastColumn="0"/>
            <w:tcW w:w="3180" w:type="dxa"/>
            <w:gridSpan w:val="2"/>
            <w:noWrap/>
            <w:hideMark/>
          </w:tcPr>
          <w:p w14:paraId="31F80A0E" w14:textId="77777777" w:rsidR="00C252DD" w:rsidRPr="00042376" w:rsidRDefault="00C252DD" w:rsidP="00FB3ACB">
            <w:pPr>
              <w:spacing w:line="240" w:lineRule="auto"/>
              <w:rPr>
                <w:color w:val="7F7F7F" w:themeColor="text1" w:themeTint="80"/>
                <w:szCs w:val="18"/>
              </w:rPr>
            </w:pPr>
            <w:r w:rsidRPr="00042376">
              <w:rPr>
                <w:color w:val="7F7F7F" w:themeColor="text1" w:themeTint="80"/>
                <w:szCs w:val="18"/>
              </w:rPr>
              <w:t>Labores administrativas</w:t>
            </w:r>
          </w:p>
        </w:tc>
        <w:tc>
          <w:tcPr>
            <w:tcW w:w="1780" w:type="dxa"/>
            <w:noWrap/>
            <w:hideMark/>
          </w:tcPr>
          <w:p w14:paraId="13A67FB9" w14:textId="77777777" w:rsidR="00C252DD" w:rsidRPr="00042376" w:rsidRDefault="00C252DD" w:rsidP="00FB3ACB">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819" w:type="dxa"/>
            <w:noWrap/>
            <w:hideMark/>
          </w:tcPr>
          <w:p w14:paraId="757E9E5E" w14:textId="77777777" w:rsidR="00C252DD" w:rsidRPr="00042376" w:rsidRDefault="00C252DD" w:rsidP="00FB3ACB">
            <w:pPr>
              <w:spacing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042376">
              <w:rPr>
                <w:sz w:val="18"/>
                <w:szCs w:val="18"/>
              </w:rPr>
              <w:t>715</w:t>
            </w:r>
          </w:p>
        </w:tc>
      </w:tr>
      <w:tr w:rsidR="00042376" w:rsidRPr="00042376" w14:paraId="5CFD0D58" w14:textId="77777777" w:rsidTr="00052222">
        <w:trPr>
          <w:trHeight w:val="315"/>
          <w:jc w:val="center"/>
        </w:trPr>
        <w:tc>
          <w:tcPr>
            <w:cnfStyle w:val="001000000000" w:firstRow="0" w:lastRow="0" w:firstColumn="1" w:lastColumn="0" w:oddVBand="0" w:evenVBand="0" w:oddHBand="0" w:evenHBand="0" w:firstRowFirstColumn="0" w:firstRowLastColumn="0" w:lastRowFirstColumn="0" w:lastRowLastColumn="0"/>
            <w:tcW w:w="2080" w:type="dxa"/>
            <w:noWrap/>
            <w:hideMark/>
          </w:tcPr>
          <w:p w14:paraId="12C1A300" w14:textId="77777777" w:rsidR="00C252DD" w:rsidRPr="00042376" w:rsidRDefault="00C252DD" w:rsidP="00FB3ACB">
            <w:pPr>
              <w:spacing w:line="240" w:lineRule="auto"/>
              <w:rPr>
                <w:color w:val="7F7F7F" w:themeColor="text1" w:themeTint="80"/>
                <w:szCs w:val="18"/>
              </w:rPr>
            </w:pPr>
            <w:r w:rsidRPr="00042376">
              <w:rPr>
                <w:color w:val="7F7F7F" w:themeColor="text1" w:themeTint="80"/>
                <w:szCs w:val="18"/>
              </w:rPr>
              <w:t xml:space="preserve">Asesoramiento </w:t>
            </w:r>
          </w:p>
        </w:tc>
        <w:tc>
          <w:tcPr>
            <w:tcW w:w="1100" w:type="dxa"/>
            <w:noWrap/>
            <w:hideMark/>
          </w:tcPr>
          <w:p w14:paraId="2996E981" w14:textId="77777777" w:rsidR="00C252DD" w:rsidRPr="00042376" w:rsidRDefault="00C252DD" w:rsidP="00FB3ACB">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1780" w:type="dxa"/>
            <w:noWrap/>
            <w:hideMark/>
          </w:tcPr>
          <w:p w14:paraId="1D88BDAD" w14:textId="77777777" w:rsidR="00C252DD" w:rsidRPr="00042376" w:rsidRDefault="00C252DD" w:rsidP="00FB3ACB">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819" w:type="dxa"/>
            <w:noWrap/>
            <w:hideMark/>
          </w:tcPr>
          <w:p w14:paraId="21E15816" w14:textId="77777777" w:rsidR="00C252DD" w:rsidRPr="00042376" w:rsidRDefault="00C252DD" w:rsidP="00FB3ACB">
            <w:pPr>
              <w:spacing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042376">
              <w:rPr>
                <w:sz w:val="18"/>
                <w:szCs w:val="18"/>
              </w:rPr>
              <w:t>30</w:t>
            </w:r>
          </w:p>
        </w:tc>
      </w:tr>
      <w:tr w:rsidR="00042376" w:rsidRPr="00042376" w14:paraId="45A54785" w14:textId="77777777" w:rsidTr="00052222">
        <w:trPr>
          <w:trHeight w:val="270"/>
          <w:jc w:val="center"/>
        </w:trPr>
        <w:tc>
          <w:tcPr>
            <w:cnfStyle w:val="001000000000" w:firstRow="0" w:lastRow="0" w:firstColumn="1" w:lastColumn="0" w:oddVBand="0" w:evenVBand="0" w:oddHBand="0" w:evenHBand="0" w:firstRowFirstColumn="0" w:firstRowLastColumn="0" w:lastRowFirstColumn="0" w:lastRowLastColumn="0"/>
            <w:tcW w:w="2080" w:type="dxa"/>
            <w:noWrap/>
            <w:hideMark/>
          </w:tcPr>
          <w:p w14:paraId="4D7A8601" w14:textId="77777777" w:rsidR="00C252DD" w:rsidRPr="00042376" w:rsidRDefault="00C252DD" w:rsidP="00FB3ACB">
            <w:pPr>
              <w:spacing w:line="240" w:lineRule="auto"/>
              <w:jc w:val="center"/>
              <w:rPr>
                <w:rFonts w:cs="Times New Roman"/>
                <w:color w:val="7F7F7F" w:themeColor="text1" w:themeTint="80"/>
                <w:szCs w:val="18"/>
              </w:rPr>
            </w:pPr>
          </w:p>
        </w:tc>
        <w:tc>
          <w:tcPr>
            <w:tcW w:w="1100" w:type="dxa"/>
            <w:noWrap/>
            <w:hideMark/>
          </w:tcPr>
          <w:p w14:paraId="7073BBD6" w14:textId="77777777" w:rsidR="00C252DD" w:rsidRPr="00042376" w:rsidRDefault="00C252DD" w:rsidP="00FB3ACB">
            <w:pPr>
              <w:spacing w:line="240" w:lineRule="auto"/>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780" w:type="dxa"/>
            <w:noWrap/>
            <w:hideMark/>
          </w:tcPr>
          <w:p w14:paraId="22F9FB07" w14:textId="77777777" w:rsidR="00C252DD" w:rsidRPr="00042376" w:rsidRDefault="00C252DD" w:rsidP="00FB3ACB">
            <w:pPr>
              <w:spacing w:line="240" w:lineRule="auto"/>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19" w:type="dxa"/>
            <w:noWrap/>
            <w:hideMark/>
          </w:tcPr>
          <w:p w14:paraId="6B1FFFCD" w14:textId="77777777" w:rsidR="00C252DD" w:rsidRPr="00042376" w:rsidRDefault="00C252DD" w:rsidP="00FB3ACB">
            <w:pPr>
              <w:spacing w:line="240" w:lineRule="auto"/>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042376" w:rsidRPr="00042376" w14:paraId="59B52064" w14:textId="77777777" w:rsidTr="00052222">
        <w:trPr>
          <w:trHeight w:val="315"/>
          <w:jc w:val="center"/>
        </w:trPr>
        <w:tc>
          <w:tcPr>
            <w:cnfStyle w:val="001000000000" w:firstRow="0" w:lastRow="0" w:firstColumn="1" w:lastColumn="0" w:oddVBand="0" w:evenVBand="0" w:oddHBand="0" w:evenHBand="0" w:firstRowFirstColumn="0" w:firstRowLastColumn="0" w:lastRowFirstColumn="0" w:lastRowLastColumn="0"/>
            <w:tcW w:w="4960" w:type="dxa"/>
            <w:gridSpan w:val="3"/>
            <w:hideMark/>
          </w:tcPr>
          <w:p w14:paraId="72FABB5D" w14:textId="27156410" w:rsidR="00042376" w:rsidRPr="00042376" w:rsidRDefault="00042376" w:rsidP="00FB3ACB">
            <w:pPr>
              <w:spacing w:line="240" w:lineRule="auto"/>
              <w:rPr>
                <w:b/>
                <w:bCs/>
                <w:caps/>
                <w:color w:val="7F7F7F" w:themeColor="text1" w:themeTint="80"/>
                <w:szCs w:val="18"/>
              </w:rPr>
            </w:pPr>
            <w:r w:rsidRPr="00042376">
              <w:rPr>
                <w:b/>
                <w:bCs/>
                <w:caps/>
                <w:color w:val="7F7F7F" w:themeColor="text1" w:themeTint="80"/>
                <w:szCs w:val="18"/>
              </w:rPr>
              <w:t>INFORMES TÉCNICOS</w:t>
            </w:r>
          </w:p>
        </w:tc>
        <w:tc>
          <w:tcPr>
            <w:tcW w:w="819" w:type="dxa"/>
            <w:noWrap/>
            <w:hideMark/>
          </w:tcPr>
          <w:p w14:paraId="17F2D3D4" w14:textId="3A08F85B" w:rsidR="00042376" w:rsidRPr="00042376" w:rsidRDefault="00042376" w:rsidP="00FB3ACB">
            <w:pPr>
              <w:spacing w:line="240" w:lineRule="auto"/>
              <w:jc w:val="center"/>
              <w:cnfStyle w:val="000000000000" w:firstRow="0" w:lastRow="0" w:firstColumn="0" w:lastColumn="0" w:oddVBand="0" w:evenVBand="0" w:oddHBand="0" w:evenHBand="0" w:firstRowFirstColumn="0" w:firstRowLastColumn="0" w:lastRowFirstColumn="0" w:lastRowLastColumn="0"/>
              <w:rPr>
                <w:b/>
                <w:bCs/>
                <w:caps/>
                <w:sz w:val="18"/>
                <w:szCs w:val="18"/>
              </w:rPr>
            </w:pPr>
          </w:p>
        </w:tc>
      </w:tr>
      <w:tr w:rsidR="00042376" w:rsidRPr="00042376" w14:paraId="3799C788" w14:textId="77777777" w:rsidTr="00052222">
        <w:trPr>
          <w:trHeight w:val="300"/>
          <w:jc w:val="center"/>
        </w:trPr>
        <w:tc>
          <w:tcPr>
            <w:cnfStyle w:val="001000000000" w:firstRow="0" w:lastRow="0" w:firstColumn="1" w:lastColumn="0" w:oddVBand="0" w:evenVBand="0" w:oddHBand="0" w:evenHBand="0" w:firstRowFirstColumn="0" w:firstRowLastColumn="0" w:lastRowFirstColumn="0" w:lastRowLastColumn="0"/>
            <w:tcW w:w="2080" w:type="dxa"/>
            <w:noWrap/>
            <w:hideMark/>
          </w:tcPr>
          <w:p w14:paraId="14A874E5" w14:textId="77777777" w:rsidR="00C252DD" w:rsidRPr="00042376" w:rsidRDefault="00C252DD" w:rsidP="00FB3ACB">
            <w:pPr>
              <w:spacing w:line="240" w:lineRule="auto"/>
              <w:rPr>
                <w:color w:val="7F7F7F" w:themeColor="text1" w:themeTint="80"/>
                <w:szCs w:val="18"/>
              </w:rPr>
            </w:pPr>
            <w:r w:rsidRPr="00042376">
              <w:rPr>
                <w:color w:val="7F7F7F" w:themeColor="text1" w:themeTint="80"/>
                <w:szCs w:val="18"/>
              </w:rPr>
              <w:t>EIR finalizados</w:t>
            </w:r>
          </w:p>
        </w:tc>
        <w:tc>
          <w:tcPr>
            <w:tcW w:w="1100" w:type="dxa"/>
            <w:noWrap/>
            <w:hideMark/>
          </w:tcPr>
          <w:p w14:paraId="1D99437E" w14:textId="77777777" w:rsidR="00C252DD" w:rsidRPr="00042376" w:rsidRDefault="00C252DD" w:rsidP="00FB3ACB">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1780" w:type="dxa"/>
            <w:noWrap/>
            <w:hideMark/>
          </w:tcPr>
          <w:p w14:paraId="1BBF0B7F" w14:textId="77777777" w:rsidR="00C252DD" w:rsidRPr="00042376" w:rsidRDefault="00C252DD" w:rsidP="00FB3ACB">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819" w:type="dxa"/>
            <w:noWrap/>
            <w:hideMark/>
          </w:tcPr>
          <w:p w14:paraId="0B28CEFF" w14:textId="77777777" w:rsidR="00C252DD" w:rsidRPr="00042376" w:rsidRDefault="00C252DD" w:rsidP="00FB3ACB">
            <w:pPr>
              <w:spacing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042376">
              <w:rPr>
                <w:sz w:val="18"/>
                <w:szCs w:val="18"/>
              </w:rPr>
              <w:t>1</w:t>
            </w:r>
          </w:p>
        </w:tc>
      </w:tr>
      <w:tr w:rsidR="00042376" w:rsidRPr="00042376" w14:paraId="3009FB97" w14:textId="77777777" w:rsidTr="00052222">
        <w:trPr>
          <w:trHeight w:val="300"/>
          <w:jc w:val="center"/>
        </w:trPr>
        <w:tc>
          <w:tcPr>
            <w:cnfStyle w:val="001000000000" w:firstRow="0" w:lastRow="0" w:firstColumn="1" w:lastColumn="0" w:oddVBand="0" w:evenVBand="0" w:oddHBand="0" w:evenHBand="0" w:firstRowFirstColumn="0" w:firstRowLastColumn="0" w:lastRowFirstColumn="0" w:lastRowLastColumn="0"/>
            <w:tcW w:w="2080" w:type="dxa"/>
            <w:noWrap/>
            <w:hideMark/>
          </w:tcPr>
          <w:p w14:paraId="21887D68" w14:textId="77777777" w:rsidR="00C252DD" w:rsidRPr="00042376" w:rsidRDefault="00C252DD" w:rsidP="00FB3ACB">
            <w:pPr>
              <w:spacing w:line="240" w:lineRule="auto"/>
              <w:rPr>
                <w:color w:val="7F7F7F" w:themeColor="text1" w:themeTint="80"/>
                <w:szCs w:val="18"/>
              </w:rPr>
            </w:pPr>
            <w:r w:rsidRPr="00042376">
              <w:rPr>
                <w:color w:val="7F7F7F" w:themeColor="text1" w:themeTint="80"/>
                <w:szCs w:val="18"/>
              </w:rPr>
              <w:t>Higiene</w:t>
            </w:r>
          </w:p>
        </w:tc>
        <w:tc>
          <w:tcPr>
            <w:tcW w:w="1100" w:type="dxa"/>
            <w:noWrap/>
            <w:hideMark/>
          </w:tcPr>
          <w:p w14:paraId="0C3FBFD3" w14:textId="77777777" w:rsidR="00C252DD" w:rsidRPr="00042376" w:rsidRDefault="00C252DD" w:rsidP="00FB3ACB">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1780" w:type="dxa"/>
            <w:noWrap/>
            <w:hideMark/>
          </w:tcPr>
          <w:p w14:paraId="04AEA83F" w14:textId="77777777" w:rsidR="00C252DD" w:rsidRPr="00042376" w:rsidRDefault="00C252DD" w:rsidP="00FB3ACB">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819" w:type="dxa"/>
            <w:noWrap/>
            <w:hideMark/>
          </w:tcPr>
          <w:p w14:paraId="3B791AE8" w14:textId="77777777" w:rsidR="00C252DD" w:rsidRPr="00042376" w:rsidRDefault="00C252DD" w:rsidP="00FB3ACB">
            <w:pPr>
              <w:spacing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042376">
              <w:rPr>
                <w:sz w:val="18"/>
                <w:szCs w:val="18"/>
              </w:rPr>
              <w:t>63</w:t>
            </w:r>
          </w:p>
        </w:tc>
      </w:tr>
      <w:tr w:rsidR="00042376" w:rsidRPr="00042376" w14:paraId="11220958" w14:textId="77777777" w:rsidTr="00052222">
        <w:trPr>
          <w:trHeight w:val="300"/>
          <w:jc w:val="center"/>
        </w:trPr>
        <w:tc>
          <w:tcPr>
            <w:cnfStyle w:val="001000000000" w:firstRow="0" w:lastRow="0" w:firstColumn="1" w:lastColumn="0" w:oddVBand="0" w:evenVBand="0" w:oddHBand="0" w:evenHBand="0" w:firstRowFirstColumn="0" w:firstRowLastColumn="0" w:lastRowFirstColumn="0" w:lastRowLastColumn="0"/>
            <w:tcW w:w="2080" w:type="dxa"/>
            <w:noWrap/>
            <w:hideMark/>
          </w:tcPr>
          <w:p w14:paraId="0A05AA5F" w14:textId="77777777" w:rsidR="00C252DD" w:rsidRPr="00042376" w:rsidRDefault="00C252DD" w:rsidP="00FB3ACB">
            <w:pPr>
              <w:spacing w:line="240" w:lineRule="auto"/>
              <w:rPr>
                <w:color w:val="7F7F7F" w:themeColor="text1" w:themeTint="80"/>
                <w:szCs w:val="18"/>
              </w:rPr>
            </w:pPr>
            <w:r w:rsidRPr="00042376">
              <w:rPr>
                <w:color w:val="7F7F7F" w:themeColor="text1" w:themeTint="80"/>
                <w:szCs w:val="18"/>
              </w:rPr>
              <w:t>Ergonomía</w:t>
            </w:r>
          </w:p>
        </w:tc>
        <w:tc>
          <w:tcPr>
            <w:tcW w:w="1100" w:type="dxa"/>
            <w:noWrap/>
            <w:hideMark/>
          </w:tcPr>
          <w:p w14:paraId="1665C22D" w14:textId="77777777" w:rsidR="00C252DD" w:rsidRPr="00042376" w:rsidRDefault="00C252DD" w:rsidP="00FB3ACB">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1780" w:type="dxa"/>
            <w:noWrap/>
            <w:hideMark/>
          </w:tcPr>
          <w:p w14:paraId="58D6ECA5" w14:textId="77777777" w:rsidR="00C252DD" w:rsidRPr="00042376" w:rsidRDefault="00C252DD" w:rsidP="00FB3ACB">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819" w:type="dxa"/>
            <w:noWrap/>
            <w:hideMark/>
          </w:tcPr>
          <w:p w14:paraId="48416DE7" w14:textId="77777777" w:rsidR="00C252DD" w:rsidRPr="00042376" w:rsidRDefault="00C252DD" w:rsidP="00FB3ACB">
            <w:pPr>
              <w:spacing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042376">
              <w:rPr>
                <w:sz w:val="18"/>
                <w:szCs w:val="18"/>
              </w:rPr>
              <w:t>10</w:t>
            </w:r>
          </w:p>
        </w:tc>
      </w:tr>
      <w:tr w:rsidR="00042376" w:rsidRPr="00042376" w14:paraId="648410DE" w14:textId="77777777" w:rsidTr="00052222">
        <w:trPr>
          <w:trHeight w:val="300"/>
          <w:jc w:val="center"/>
        </w:trPr>
        <w:tc>
          <w:tcPr>
            <w:cnfStyle w:val="001000000000" w:firstRow="0" w:lastRow="0" w:firstColumn="1" w:lastColumn="0" w:oddVBand="0" w:evenVBand="0" w:oddHBand="0" w:evenHBand="0" w:firstRowFirstColumn="0" w:firstRowLastColumn="0" w:lastRowFirstColumn="0" w:lastRowLastColumn="0"/>
            <w:tcW w:w="2080" w:type="dxa"/>
            <w:noWrap/>
            <w:hideMark/>
          </w:tcPr>
          <w:p w14:paraId="61CD20F3" w14:textId="77777777" w:rsidR="00C252DD" w:rsidRPr="00042376" w:rsidRDefault="00C252DD" w:rsidP="00FB3ACB">
            <w:pPr>
              <w:spacing w:line="240" w:lineRule="auto"/>
              <w:rPr>
                <w:color w:val="7F7F7F" w:themeColor="text1" w:themeTint="80"/>
                <w:szCs w:val="18"/>
              </w:rPr>
            </w:pPr>
            <w:r w:rsidRPr="00042376">
              <w:rPr>
                <w:color w:val="7F7F7F" w:themeColor="text1" w:themeTint="80"/>
                <w:szCs w:val="18"/>
              </w:rPr>
              <w:t>Seguridad</w:t>
            </w:r>
          </w:p>
        </w:tc>
        <w:tc>
          <w:tcPr>
            <w:tcW w:w="1100" w:type="dxa"/>
            <w:noWrap/>
            <w:hideMark/>
          </w:tcPr>
          <w:p w14:paraId="1575FC05" w14:textId="77777777" w:rsidR="00C252DD" w:rsidRPr="00042376" w:rsidRDefault="00C252DD" w:rsidP="00FB3ACB">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1780" w:type="dxa"/>
            <w:noWrap/>
            <w:hideMark/>
          </w:tcPr>
          <w:p w14:paraId="6A521B50" w14:textId="77777777" w:rsidR="00C252DD" w:rsidRPr="00042376" w:rsidRDefault="00C252DD" w:rsidP="00FB3ACB">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819" w:type="dxa"/>
            <w:noWrap/>
            <w:hideMark/>
          </w:tcPr>
          <w:p w14:paraId="6AEEC18C" w14:textId="77777777" w:rsidR="00C252DD" w:rsidRPr="00042376" w:rsidRDefault="00C252DD" w:rsidP="00FB3ACB">
            <w:pPr>
              <w:spacing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042376">
              <w:rPr>
                <w:sz w:val="18"/>
                <w:szCs w:val="18"/>
              </w:rPr>
              <w:t>18</w:t>
            </w:r>
          </w:p>
        </w:tc>
      </w:tr>
      <w:tr w:rsidR="00042376" w:rsidRPr="00042376" w14:paraId="3879BC2B" w14:textId="77777777" w:rsidTr="00052222">
        <w:trPr>
          <w:trHeight w:val="315"/>
          <w:jc w:val="center"/>
        </w:trPr>
        <w:tc>
          <w:tcPr>
            <w:cnfStyle w:val="001000000000" w:firstRow="0" w:lastRow="0" w:firstColumn="1" w:lastColumn="0" w:oddVBand="0" w:evenVBand="0" w:oddHBand="0" w:evenHBand="0" w:firstRowFirstColumn="0" w:firstRowLastColumn="0" w:lastRowFirstColumn="0" w:lastRowLastColumn="0"/>
            <w:tcW w:w="2080" w:type="dxa"/>
            <w:noWrap/>
            <w:hideMark/>
          </w:tcPr>
          <w:p w14:paraId="3987FBFA" w14:textId="77777777" w:rsidR="00C252DD" w:rsidRPr="00042376" w:rsidRDefault="00C252DD" w:rsidP="00FB3ACB">
            <w:pPr>
              <w:spacing w:line="240" w:lineRule="auto"/>
              <w:rPr>
                <w:color w:val="7F7F7F" w:themeColor="text1" w:themeTint="80"/>
                <w:szCs w:val="18"/>
              </w:rPr>
            </w:pPr>
            <w:r w:rsidRPr="00042376">
              <w:rPr>
                <w:color w:val="7F7F7F" w:themeColor="text1" w:themeTint="80"/>
                <w:szCs w:val="18"/>
              </w:rPr>
              <w:t>Gestión</w:t>
            </w:r>
          </w:p>
        </w:tc>
        <w:tc>
          <w:tcPr>
            <w:tcW w:w="1100" w:type="dxa"/>
            <w:noWrap/>
            <w:hideMark/>
          </w:tcPr>
          <w:p w14:paraId="30DA6BCE" w14:textId="77777777" w:rsidR="00C252DD" w:rsidRPr="00042376" w:rsidRDefault="00C252DD" w:rsidP="00FB3ACB">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1780" w:type="dxa"/>
            <w:noWrap/>
            <w:hideMark/>
          </w:tcPr>
          <w:p w14:paraId="46668A56" w14:textId="77777777" w:rsidR="00C252DD" w:rsidRPr="00042376" w:rsidRDefault="00C252DD" w:rsidP="00FB3ACB">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819" w:type="dxa"/>
            <w:noWrap/>
            <w:hideMark/>
          </w:tcPr>
          <w:p w14:paraId="66D5F08A" w14:textId="77777777" w:rsidR="00C252DD" w:rsidRPr="00042376" w:rsidRDefault="00C252DD" w:rsidP="00FB3ACB">
            <w:pPr>
              <w:spacing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042376">
              <w:rPr>
                <w:sz w:val="18"/>
                <w:szCs w:val="18"/>
              </w:rPr>
              <w:t>211</w:t>
            </w:r>
          </w:p>
        </w:tc>
      </w:tr>
    </w:tbl>
    <w:p w14:paraId="55E18DE5" w14:textId="77777777" w:rsidR="00B54346" w:rsidRDefault="00B54346" w:rsidP="00B54346">
      <w:pPr>
        <w:pStyle w:val="TITULO-Nivel2"/>
      </w:pPr>
    </w:p>
    <w:p w14:paraId="55E18DE6" w14:textId="77777777" w:rsidR="00B54346" w:rsidRDefault="00B54346" w:rsidP="00B54346">
      <w:pPr>
        <w:pStyle w:val="TITULO-Nivel2"/>
      </w:pPr>
    </w:p>
    <w:p w14:paraId="55E18DE7" w14:textId="77777777" w:rsidR="00B54346" w:rsidRDefault="00B54346" w:rsidP="00B54346">
      <w:pPr>
        <w:pStyle w:val="TITULO-Nivel2"/>
      </w:pPr>
    </w:p>
    <w:p w14:paraId="55E18DE8" w14:textId="77777777" w:rsidR="00B54346" w:rsidRDefault="00B54346" w:rsidP="00B54346">
      <w:pPr>
        <w:pStyle w:val="TITULO-Nivel2"/>
      </w:pPr>
    </w:p>
    <w:p w14:paraId="55E18DE9" w14:textId="77777777" w:rsidR="00B54346" w:rsidRDefault="00B54346" w:rsidP="00B54346">
      <w:pPr>
        <w:pStyle w:val="TITULO-Nivel2"/>
      </w:pPr>
    </w:p>
    <w:p w14:paraId="55E18DEA" w14:textId="77777777" w:rsidR="00B54346" w:rsidRDefault="00B54346" w:rsidP="00B54346">
      <w:pPr>
        <w:pStyle w:val="TITULO-Nivel2"/>
      </w:pPr>
    </w:p>
    <w:p w14:paraId="247EF75A" w14:textId="77777777" w:rsidR="009951DF" w:rsidRDefault="009951DF" w:rsidP="00B54346">
      <w:pPr>
        <w:pStyle w:val="TITULO-Nivel2"/>
      </w:pPr>
    </w:p>
    <w:p w14:paraId="55E18DEB" w14:textId="77777777" w:rsidR="00B54346" w:rsidRDefault="00B54346" w:rsidP="00B54346">
      <w:pPr>
        <w:pStyle w:val="TITULO-Nivel2"/>
      </w:pPr>
    </w:p>
    <w:p w14:paraId="55E18DEC" w14:textId="77777777" w:rsidR="00B54346" w:rsidRDefault="00B54346" w:rsidP="00B54346">
      <w:pPr>
        <w:pStyle w:val="TITULO-Nivel2"/>
      </w:pPr>
    </w:p>
    <w:p w14:paraId="55E18DF2" w14:textId="77777777" w:rsidR="00B54346" w:rsidRDefault="00B54346" w:rsidP="00B54346">
      <w:pPr>
        <w:pStyle w:val="TITULO-Nivel2"/>
      </w:pPr>
    </w:p>
    <w:p w14:paraId="18023D6F" w14:textId="0C19243A" w:rsidR="00042376" w:rsidRDefault="00042376">
      <w:pPr>
        <w:spacing w:before="0" w:line="240" w:lineRule="auto"/>
        <w:jc w:val="left"/>
        <w:rPr>
          <w:rFonts w:ascii="Montserrat SemiBold" w:hAnsi="Montserrat SemiBold"/>
          <w:caps/>
          <w:noProof/>
          <w:color w:val="48ACC6"/>
          <w:spacing w:val="-6"/>
          <w:sz w:val="24"/>
        </w:rPr>
      </w:pPr>
    </w:p>
    <w:p w14:paraId="55E18DF3" w14:textId="48B9B930" w:rsidR="00F31D28" w:rsidRPr="00AB1A86" w:rsidRDefault="00F31D28" w:rsidP="00B54346">
      <w:pPr>
        <w:pStyle w:val="TITULO-Nivel2"/>
      </w:pPr>
      <w:bookmarkStart w:id="144" w:name="_Toc88557543"/>
      <w:r w:rsidRPr="00AB1A86">
        <w:t xml:space="preserve">Premios </w:t>
      </w:r>
      <w:r>
        <w:t>y</w:t>
      </w:r>
      <w:r w:rsidRPr="00AB1A86">
        <w:t xml:space="preserve"> reconocimientos a nuestros profesionales</w:t>
      </w:r>
      <w:bookmarkEnd w:id="141"/>
      <w:bookmarkEnd w:id="142"/>
      <w:bookmarkEnd w:id="143"/>
      <w:bookmarkEnd w:id="144"/>
    </w:p>
    <w:p w14:paraId="55E18DF5" w14:textId="77777777" w:rsidR="00B54346" w:rsidRDefault="00B54346" w:rsidP="0068118A"/>
    <w:tbl>
      <w:tblPr>
        <w:tblStyle w:val="Tablavariascolumnas"/>
        <w:tblW w:w="8275" w:type="dxa"/>
        <w:tblLook w:val="04A0" w:firstRow="1" w:lastRow="0" w:firstColumn="1" w:lastColumn="0" w:noHBand="0" w:noVBand="1"/>
      </w:tblPr>
      <w:tblGrid>
        <w:gridCol w:w="1923"/>
        <w:gridCol w:w="4881"/>
        <w:gridCol w:w="1471"/>
      </w:tblGrid>
      <w:tr w:rsidR="007036FE" w:rsidRPr="007036FE" w14:paraId="35F2237F" w14:textId="77777777" w:rsidTr="00052222">
        <w:trPr>
          <w:cnfStyle w:val="100000000000" w:firstRow="1" w:lastRow="0" w:firstColumn="0" w:lastColumn="0" w:oddVBand="0" w:evenVBand="0" w:oddHBand="0" w:evenHBand="0" w:firstRowFirstColumn="0" w:firstRowLastColumn="0" w:lastRowFirstColumn="0" w:lastRowLastColumn="0"/>
          <w:trHeight w:val="911"/>
        </w:trPr>
        <w:tc>
          <w:tcPr>
            <w:cnfStyle w:val="001000000000" w:firstRow="0" w:lastRow="0" w:firstColumn="1" w:lastColumn="0" w:oddVBand="0" w:evenVBand="0" w:oddHBand="0" w:evenHBand="0" w:firstRowFirstColumn="0" w:firstRowLastColumn="0" w:lastRowFirstColumn="0" w:lastRowLastColumn="0"/>
            <w:tcW w:w="1923" w:type="dxa"/>
            <w:hideMark/>
          </w:tcPr>
          <w:p w14:paraId="6E7DECBA" w14:textId="77777777" w:rsidR="007036FE" w:rsidRPr="00042376" w:rsidRDefault="007036FE" w:rsidP="0025298F">
            <w:pPr>
              <w:spacing w:before="0" w:line="240" w:lineRule="auto"/>
              <w:jc w:val="center"/>
              <w:rPr>
                <w:rFonts w:ascii="Montserrat SemiBold" w:eastAsia="Calibri" w:hAnsi="Montserrat SemiBold"/>
                <w:color w:val="808080" w:themeColor="background1" w:themeShade="80"/>
                <w:sz w:val="18"/>
                <w:szCs w:val="16"/>
                <w:lang w:eastAsia="en-US"/>
              </w:rPr>
            </w:pPr>
            <w:r w:rsidRPr="00042376">
              <w:rPr>
                <w:rFonts w:ascii="Montserrat SemiBold" w:eastAsia="Calibri" w:hAnsi="Montserrat SemiBold"/>
                <w:color w:val="808080" w:themeColor="background1" w:themeShade="80"/>
                <w:sz w:val="18"/>
                <w:szCs w:val="16"/>
                <w:lang w:eastAsia="en-US"/>
              </w:rPr>
              <w:t>CONCEDIDO POR</w:t>
            </w:r>
          </w:p>
        </w:tc>
        <w:tc>
          <w:tcPr>
            <w:tcW w:w="4881" w:type="dxa"/>
            <w:hideMark/>
          </w:tcPr>
          <w:p w14:paraId="6FEF9208" w14:textId="77777777" w:rsidR="007036FE" w:rsidRPr="00042376" w:rsidRDefault="007036FE" w:rsidP="0025298F">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eastAsia="Calibri" w:hAnsi="Montserrat SemiBold"/>
                <w:color w:val="808080" w:themeColor="background1" w:themeShade="80"/>
                <w:sz w:val="18"/>
                <w:szCs w:val="16"/>
                <w:lang w:val="en-US" w:eastAsia="en-US"/>
              </w:rPr>
            </w:pPr>
            <w:r w:rsidRPr="00042376">
              <w:rPr>
                <w:rFonts w:ascii="Montserrat SemiBold" w:eastAsia="Calibri" w:hAnsi="Montserrat SemiBold"/>
                <w:color w:val="808080" w:themeColor="background1" w:themeShade="80"/>
                <w:sz w:val="18"/>
                <w:szCs w:val="16"/>
                <w:lang w:eastAsia="en-US"/>
              </w:rPr>
              <w:t>PREMIO</w:t>
            </w:r>
          </w:p>
        </w:tc>
        <w:tc>
          <w:tcPr>
            <w:tcW w:w="1471" w:type="dxa"/>
            <w:hideMark/>
          </w:tcPr>
          <w:p w14:paraId="54C21D7D" w14:textId="77777777" w:rsidR="007036FE" w:rsidRPr="00042376" w:rsidRDefault="007036FE" w:rsidP="0025298F">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eastAsia="Calibri" w:hAnsi="Montserrat SemiBold"/>
                <w:color w:val="808080" w:themeColor="background1" w:themeShade="80"/>
                <w:sz w:val="18"/>
                <w:szCs w:val="16"/>
                <w:lang w:val="en-US" w:eastAsia="en-US"/>
              </w:rPr>
            </w:pPr>
            <w:r w:rsidRPr="00042376">
              <w:rPr>
                <w:rFonts w:ascii="Montserrat SemiBold" w:eastAsia="Calibri" w:hAnsi="Montserrat SemiBold"/>
                <w:color w:val="808080" w:themeColor="background1" w:themeShade="80"/>
                <w:sz w:val="18"/>
                <w:szCs w:val="16"/>
                <w:lang w:val="en-US" w:eastAsia="en-US"/>
              </w:rPr>
              <w:t>FECHA</w:t>
            </w:r>
          </w:p>
        </w:tc>
      </w:tr>
      <w:tr w:rsidR="007036FE" w:rsidRPr="007036FE" w14:paraId="4D25A4C7" w14:textId="77777777" w:rsidTr="00052222">
        <w:trPr>
          <w:cnfStyle w:val="000000100000" w:firstRow="0" w:lastRow="0" w:firstColumn="0" w:lastColumn="0" w:oddVBand="0" w:evenVBand="0" w:oddHBand="1" w:evenHBand="0" w:firstRowFirstColumn="0" w:firstRowLastColumn="0" w:lastRowFirstColumn="0" w:lastRowLastColumn="0"/>
          <w:trHeight w:val="1215"/>
        </w:trPr>
        <w:tc>
          <w:tcPr>
            <w:cnfStyle w:val="001000000000" w:firstRow="0" w:lastRow="0" w:firstColumn="1" w:lastColumn="0" w:oddVBand="0" w:evenVBand="0" w:oddHBand="0" w:evenHBand="0" w:firstRowFirstColumn="0" w:firstRowLastColumn="0" w:lastRowFirstColumn="0" w:lastRowLastColumn="0"/>
            <w:tcW w:w="1923" w:type="dxa"/>
          </w:tcPr>
          <w:p w14:paraId="254885DF" w14:textId="77777777" w:rsidR="007036FE" w:rsidRPr="007036FE" w:rsidRDefault="007036FE" w:rsidP="00042376">
            <w:pPr>
              <w:spacing w:before="0" w:line="240" w:lineRule="auto"/>
              <w:jc w:val="left"/>
              <w:rPr>
                <w:rFonts w:eastAsia="Calibri"/>
                <w:color w:val="808080" w:themeColor="background1" w:themeShade="80"/>
                <w:sz w:val="16"/>
                <w:szCs w:val="16"/>
                <w:lang w:eastAsia="en-US"/>
              </w:rPr>
            </w:pPr>
            <w:r>
              <w:rPr>
                <w:rFonts w:eastAsia="Calibri"/>
                <w:color w:val="808080" w:themeColor="background1" w:themeShade="80"/>
                <w:sz w:val="16"/>
                <w:szCs w:val="16"/>
                <w:lang w:eastAsia="en-US"/>
              </w:rPr>
              <w:t>HYNDAY MOTOR ESPAÑA INICIATIVA “TAN GRANDE COMO QUIERAS SER”</w:t>
            </w:r>
          </w:p>
        </w:tc>
        <w:tc>
          <w:tcPr>
            <w:tcW w:w="4881" w:type="dxa"/>
          </w:tcPr>
          <w:p w14:paraId="6A448178" w14:textId="77777777" w:rsidR="007036FE" w:rsidRPr="007036FE" w:rsidRDefault="007036FE" w:rsidP="0025298F">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Calibri"/>
                <w:color w:val="808080" w:themeColor="background1" w:themeShade="80"/>
                <w:szCs w:val="16"/>
                <w:lang w:eastAsia="en-US"/>
              </w:rPr>
            </w:pPr>
            <w:r>
              <w:rPr>
                <w:rFonts w:eastAsia="Calibri"/>
                <w:color w:val="808080" w:themeColor="background1" w:themeShade="80"/>
                <w:szCs w:val="16"/>
                <w:lang w:eastAsia="en-US"/>
              </w:rPr>
              <w:t>PREMIO AL PROYECTO “NO PODER HABLAR CONTIGO NO SIGNIFICA NO TENER NADA QUE DECIR”. PSIQUIATRIA DRA. RUTH CANDELA RAMIREZ</w:t>
            </w:r>
          </w:p>
        </w:tc>
        <w:tc>
          <w:tcPr>
            <w:tcW w:w="1471" w:type="dxa"/>
          </w:tcPr>
          <w:p w14:paraId="6127C10B" w14:textId="77777777" w:rsidR="007036FE" w:rsidRPr="007036FE" w:rsidRDefault="007036FE" w:rsidP="0025298F">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Calibri"/>
                <w:color w:val="808080" w:themeColor="background1" w:themeShade="80"/>
                <w:szCs w:val="16"/>
                <w:lang w:val="en-US" w:eastAsia="en-US"/>
              </w:rPr>
            </w:pPr>
            <w:r>
              <w:rPr>
                <w:rFonts w:eastAsia="Calibri"/>
                <w:color w:val="808080" w:themeColor="background1" w:themeShade="80"/>
                <w:szCs w:val="16"/>
                <w:lang w:val="en-US" w:eastAsia="en-US"/>
              </w:rPr>
              <w:t>JUN - 20</w:t>
            </w:r>
          </w:p>
        </w:tc>
      </w:tr>
      <w:tr w:rsidR="007036FE" w:rsidRPr="007036FE" w14:paraId="127CA087" w14:textId="77777777" w:rsidTr="00052222">
        <w:trPr>
          <w:cnfStyle w:val="000000100000" w:firstRow="0" w:lastRow="0" w:firstColumn="0" w:lastColumn="0" w:oddVBand="0" w:evenVBand="0" w:oddHBand="1" w:evenHBand="0" w:firstRowFirstColumn="0" w:firstRowLastColumn="0" w:lastRowFirstColumn="0" w:lastRowLastColumn="0"/>
          <w:trHeight w:val="1215"/>
        </w:trPr>
        <w:tc>
          <w:tcPr>
            <w:cnfStyle w:val="001000000000" w:firstRow="0" w:lastRow="0" w:firstColumn="1" w:lastColumn="0" w:oddVBand="0" w:evenVBand="0" w:oddHBand="0" w:evenHBand="0" w:firstRowFirstColumn="0" w:firstRowLastColumn="0" w:lastRowFirstColumn="0" w:lastRowLastColumn="0"/>
            <w:tcW w:w="1923" w:type="dxa"/>
            <w:hideMark/>
          </w:tcPr>
          <w:p w14:paraId="382F41B5" w14:textId="77777777" w:rsidR="007036FE" w:rsidRPr="007036FE" w:rsidRDefault="007036FE" w:rsidP="00042376">
            <w:pPr>
              <w:spacing w:before="0" w:line="240" w:lineRule="auto"/>
              <w:jc w:val="left"/>
              <w:rPr>
                <w:rFonts w:eastAsia="Calibri"/>
                <w:color w:val="808080" w:themeColor="background1" w:themeShade="80"/>
                <w:sz w:val="16"/>
                <w:szCs w:val="16"/>
                <w:lang w:eastAsia="en-US"/>
              </w:rPr>
            </w:pPr>
            <w:r w:rsidRPr="007036FE">
              <w:rPr>
                <w:rFonts w:eastAsia="Calibri"/>
                <w:color w:val="808080" w:themeColor="background1" w:themeShade="80"/>
                <w:sz w:val="16"/>
                <w:szCs w:val="16"/>
                <w:lang w:eastAsia="en-US"/>
              </w:rPr>
              <w:t>PREMIOS GEPAC LA VOZ DEL PACIENTE(GRUPO ESPAÑOL DE PACIENTES CON CÁNCER)</w:t>
            </w:r>
          </w:p>
        </w:tc>
        <w:tc>
          <w:tcPr>
            <w:tcW w:w="4881" w:type="dxa"/>
            <w:hideMark/>
          </w:tcPr>
          <w:p w14:paraId="07F88750" w14:textId="77777777" w:rsidR="007036FE" w:rsidRPr="007036FE" w:rsidRDefault="007036FE" w:rsidP="0025298F">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Calibri"/>
                <w:color w:val="808080" w:themeColor="background1" w:themeShade="80"/>
                <w:szCs w:val="16"/>
                <w:lang w:eastAsia="en-US"/>
              </w:rPr>
            </w:pPr>
            <w:r w:rsidRPr="007036FE">
              <w:rPr>
                <w:rFonts w:eastAsia="Calibri"/>
                <w:color w:val="808080" w:themeColor="background1" w:themeShade="80"/>
                <w:szCs w:val="16"/>
                <w:lang w:eastAsia="en-US"/>
              </w:rPr>
              <w:t>FINALISTA SERVICIO DE ONCOHEMATOLOGIA. CATEGORIA MEJOR TRAYECTORIA INSTITUCIONAL EN ONCOLOGIA.</w:t>
            </w:r>
          </w:p>
        </w:tc>
        <w:tc>
          <w:tcPr>
            <w:tcW w:w="1471" w:type="dxa"/>
            <w:hideMark/>
          </w:tcPr>
          <w:p w14:paraId="646BB145" w14:textId="77777777" w:rsidR="007036FE" w:rsidRPr="007036FE" w:rsidRDefault="007036FE" w:rsidP="0025298F">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Calibri"/>
                <w:color w:val="808080" w:themeColor="background1" w:themeShade="80"/>
                <w:szCs w:val="16"/>
                <w:lang w:val="en-US" w:eastAsia="en-US"/>
              </w:rPr>
            </w:pPr>
            <w:r w:rsidRPr="007036FE">
              <w:rPr>
                <w:rFonts w:eastAsia="Calibri"/>
                <w:color w:val="808080" w:themeColor="background1" w:themeShade="80"/>
                <w:szCs w:val="16"/>
                <w:lang w:val="en-US" w:eastAsia="en-US"/>
              </w:rPr>
              <w:t>jul.-20</w:t>
            </w:r>
          </w:p>
        </w:tc>
      </w:tr>
      <w:tr w:rsidR="007036FE" w:rsidRPr="007036FE" w14:paraId="35E41D95" w14:textId="77777777" w:rsidTr="00052222">
        <w:trPr>
          <w:cnfStyle w:val="000000100000" w:firstRow="0" w:lastRow="0" w:firstColumn="0" w:lastColumn="0" w:oddVBand="0" w:evenVBand="0" w:oddHBand="1" w:evenHBand="0" w:firstRowFirstColumn="0" w:firstRowLastColumn="0" w:lastRowFirstColumn="0" w:lastRowLastColumn="0"/>
          <w:trHeight w:val="607"/>
        </w:trPr>
        <w:tc>
          <w:tcPr>
            <w:cnfStyle w:val="001000000000" w:firstRow="0" w:lastRow="0" w:firstColumn="1" w:lastColumn="0" w:oddVBand="0" w:evenVBand="0" w:oddHBand="0" w:evenHBand="0" w:firstRowFirstColumn="0" w:firstRowLastColumn="0" w:lastRowFirstColumn="0" w:lastRowLastColumn="0"/>
            <w:tcW w:w="1923" w:type="dxa"/>
            <w:hideMark/>
          </w:tcPr>
          <w:p w14:paraId="52270334" w14:textId="77777777" w:rsidR="007036FE" w:rsidRPr="007036FE" w:rsidRDefault="007036FE" w:rsidP="00042376">
            <w:pPr>
              <w:spacing w:before="0" w:line="240" w:lineRule="auto"/>
              <w:jc w:val="left"/>
              <w:rPr>
                <w:rFonts w:eastAsia="Calibri"/>
                <w:color w:val="808080" w:themeColor="background1" w:themeShade="80"/>
                <w:sz w:val="16"/>
                <w:szCs w:val="16"/>
                <w:lang w:val="en-US" w:eastAsia="en-US"/>
              </w:rPr>
            </w:pPr>
            <w:r w:rsidRPr="007036FE">
              <w:rPr>
                <w:rFonts w:eastAsia="Calibri"/>
                <w:color w:val="808080" w:themeColor="background1" w:themeShade="80"/>
                <w:sz w:val="16"/>
                <w:szCs w:val="16"/>
                <w:lang w:val="en-US" w:eastAsia="en-US"/>
              </w:rPr>
              <w:t>AYUNTAMIENTO DE FUENLABRADA</w:t>
            </w:r>
          </w:p>
        </w:tc>
        <w:tc>
          <w:tcPr>
            <w:tcW w:w="4881" w:type="dxa"/>
            <w:hideMark/>
          </w:tcPr>
          <w:p w14:paraId="3DB2C984" w14:textId="77777777" w:rsidR="007036FE" w:rsidRPr="007036FE" w:rsidRDefault="007036FE" w:rsidP="0025298F">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Calibri"/>
                <w:color w:val="808080" w:themeColor="background1" w:themeShade="80"/>
                <w:szCs w:val="16"/>
                <w:lang w:eastAsia="en-US"/>
              </w:rPr>
            </w:pPr>
            <w:r w:rsidRPr="007036FE">
              <w:rPr>
                <w:rFonts w:eastAsia="Calibri"/>
                <w:color w:val="808080" w:themeColor="background1" w:themeShade="80"/>
                <w:szCs w:val="16"/>
                <w:lang w:eastAsia="en-US"/>
              </w:rPr>
              <w:t>MEDALLA DE ORO DE LA CIUDAD DE FUENLABRADA. A LOS PROFESIONALES DEL HUF</w:t>
            </w:r>
          </w:p>
        </w:tc>
        <w:tc>
          <w:tcPr>
            <w:tcW w:w="1471" w:type="dxa"/>
            <w:hideMark/>
          </w:tcPr>
          <w:p w14:paraId="0EE9AED0" w14:textId="77777777" w:rsidR="007036FE" w:rsidRPr="007036FE" w:rsidRDefault="007036FE" w:rsidP="0025298F">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Calibri"/>
                <w:color w:val="808080" w:themeColor="background1" w:themeShade="80"/>
                <w:szCs w:val="16"/>
                <w:lang w:val="en-US" w:eastAsia="en-US"/>
              </w:rPr>
            </w:pPr>
            <w:r w:rsidRPr="007036FE">
              <w:rPr>
                <w:rFonts w:eastAsia="Calibri"/>
                <w:color w:val="808080" w:themeColor="background1" w:themeShade="80"/>
                <w:szCs w:val="16"/>
                <w:lang w:val="en-US" w:eastAsia="en-US"/>
              </w:rPr>
              <w:t>may.-20</w:t>
            </w:r>
          </w:p>
        </w:tc>
      </w:tr>
      <w:tr w:rsidR="007036FE" w:rsidRPr="007036FE" w14:paraId="6DE069ED" w14:textId="77777777" w:rsidTr="00052222">
        <w:trPr>
          <w:cnfStyle w:val="000000010000" w:firstRow="0" w:lastRow="0" w:firstColumn="0" w:lastColumn="0" w:oddVBand="0" w:evenVBand="0" w:oddHBand="0" w:evenHBand="1" w:firstRowFirstColumn="0" w:firstRowLastColumn="0" w:lastRowFirstColumn="0" w:lastRowLastColumn="0"/>
          <w:trHeight w:val="911"/>
        </w:trPr>
        <w:tc>
          <w:tcPr>
            <w:cnfStyle w:val="001000000000" w:firstRow="0" w:lastRow="0" w:firstColumn="1" w:lastColumn="0" w:oddVBand="0" w:evenVBand="0" w:oddHBand="0" w:evenHBand="0" w:firstRowFirstColumn="0" w:firstRowLastColumn="0" w:lastRowFirstColumn="0" w:lastRowLastColumn="0"/>
            <w:tcW w:w="1923" w:type="dxa"/>
            <w:hideMark/>
          </w:tcPr>
          <w:p w14:paraId="0B4FA391" w14:textId="77777777" w:rsidR="007036FE" w:rsidRPr="007036FE" w:rsidRDefault="007036FE" w:rsidP="00042376">
            <w:pPr>
              <w:spacing w:before="0" w:line="240" w:lineRule="auto"/>
              <w:jc w:val="left"/>
              <w:rPr>
                <w:rFonts w:eastAsia="Calibri"/>
                <w:color w:val="808080" w:themeColor="background1" w:themeShade="80"/>
                <w:sz w:val="16"/>
                <w:szCs w:val="16"/>
                <w:lang w:eastAsia="en-US"/>
              </w:rPr>
            </w:pPr>
            <w:r w:rsidRPr="007036FE">
              <w:rPr>
                <w:rFonts w:eastAsia="Calibri"/>
                <w:color w:val="808080" w:themeColor="background1" w:themeShade="80"/>
                <w:sz w:val="16"/>
                <w:szCs w:val="16"/>
                <w:lang w:eastAsia="en-US"/>
              </w:rPr>
              <w:t>SOCIEDAD MADRILEÑA DE FARMACEUTICOS DE HOSPITAL( smfh)</w:t>
            </w:r>
          </w:p>
        </w:tc>
        <w:tc>
          <w:tcPr>
            <w:tcW w:w="4881" w:type="dxa"/>
            <w:hideMark/>
          </w:tcPr>
          <w:p w14:paraId="09429B44" w14:textId="77777777" w:rsidR="007036FE" w:rsidRPr="007036FE" w:rsidRDefault="007036FE" w:rsidP="0025298F">
            <w:pPr>
              <w:spacing w:before="0" w:line="240" w:lineRule="auto"/>
              <w:jc w:val="center"/>
              <w:cnfStyle w:val="000000010000" w:firstRow="0" w:lastRow="0" w:firstColumn="0" w:lastColumn="0" w:oddVBand="0" w:evenVBand="0" w:oddHBand="0" w:evenHBand="1" w:firstRowFirstColumn="0" w:firstRowLastColumn="0" w:lastRowFirstColumn="0" w:lastRowLastColumn="0"/>
              <w:rPr>
                <w:rFonts w:eastAsia="Calibri"/>
                <w:color w:val="808080" w:themeColor="background1" w:themeShade="80"/>
                <w:szCs w:val="16"/>
                <w:lang w:eastAsia="en-US"/>
              </w:rPr>
            </w:pPr>
            <w:r w:rsidRPr="007036FE">
              <w:rPr>
                <w:rFonts w:eastAsia="Calibri"/>
                <w:color w:val="808080" w:themeColor="background1" w:themeShade="80"/>
                <w:szCs w:val="16"/>
                <w:lang w:eastAsia="en-US"/>
              </w:rPr>
              <w:t>PREMIO AL PROYECTO DE ATENCIÓN A PACIENTES CRONICOS COMPLEJOS.DENTRO DE LA RUTA DE LA EXCELENCIA MADRID 2020</w:t>
            </w:r>
          </w:p>
        </w:tc>
        <w:tc>
          <w:tcPr>
            <w:tcW w:w="1471" w:type="dxa"/>
            <w:hideMark/>
          </w:tcPr>
          <w:p w14:paraId="5B4B2BE9" w14:textId="77777777" w:rsidR="007036FE" w:rsidRPr="007036FE" w:rsidRDefault="007036FE" w:rsidP="0025298F">
            <w:pPr>
              <w:spacing w:before="0" w:line="240" w:lineRule="auto"/>
              <w:jc w:val="center"/>
              <w:cnfStyle w:val="000000010000" w:firstRow="0" w:lastRow="0" w:firstColumn="0" w:lastColumn="0" w:oddVBand="0" w:evenVBand="0" w:oddHBand="0" w:evenHBand="1" w:firstRowFirstColumn="0" w:firstRowLastColumn="0" w:lastRowFirstColumn="0" w:lastRowLastColumn="0"/>
              <w:rPr>
                <w:rFonts w:eastAsia="Calibri"/>
                <w:color w:val="808080" w:themeColor="background1" w:themeShade="80"/>
                <w:szCs w:val="16"/>
                <w:lang w:val="en-US" w:eastAsia="en-US"/>
              </w:rPr>
            </w:pPr>
            <w:r w:rsidRPr="007036FE">
              <w:rPr>
                <w:rFonts w:eastAsia="Calibri"/>
                <w:color w:val="808080" w:themeColor="background1" w:themeShade="80"/>
                <w:szCs w:val="16"/>
                <w:lang w:val="en-US" w:eastAsia="en-US"/>
              </w:rPr>
              <w:t>dic.-20</w:t>
            </w:r>
          </w:p>
        </w:tc>
      </w:tr>
      <w:tr w:rsidR="007036FE" w:rsidRPr="007036FE" w14:paraId="2414C4D1" w14:textId="77777777" w:rsidTr="00052222">
        <w:trPr>
          <w:cnfStyle w:val="000000010000" w:firstRow="0" w:lastRow="0" w:firstColumn="0" w:lastColumn="0" w:oddVBand="0" w:evenVBand="0" w:oddHBand="0" w:evenHBand="1" w:firstRowFirstColumn="0" w:firstRowLastColumn="0" w:lastRowFirstColumn="0" w:lastRowLastColumn="0"/>
          <w:trHeight w:val="607"/>
        </w:trPr>
        <w:tc>
          <w:tcPr>
            <w:cnfStyle w:val="001000000000" w:firstRow="0" w:lastRow="0" w:firstColumn="1" w:lastColumn="0" w:oddVBand="0" w:evenVBand="0" w:oddHBand="0" w:evenHBand="0" w:firstRowFirstColumn="0" w:firstRowLastColumn="0" w:lastRowFirstColumn="0" w:lastRowLastColumn="0"/>
            <w:tcW w:w="1923" w:type="dxa"/>
            <w:hideMark/>
          </w:tcPr>
          <w:p w14:paraId="554C9299" w14:textId="77777777" w:rsidR="007036FE" w:rsidRPr="007036FE" w:rsidRDefault="007036FE" w:rsidP="00042376">
            <w:pPr>
              <w:spacing w:before="0" w:line="240" w:lineRule="auto"/>
              <w:jc w:val="left"/>
              <w:rPr>
                <w:rFonts w:eastAsia="Calibri"/>
                <w:color w:val="808080" w:themeColor="background1" w:themeShade="80"/>
                <w:sz w:val="16"/>
                <w:szCs w:val="16"/>
                <w:lang w:val="en-US" w:eastAsia="en-US"/>
              </w:rPr>
            </w:pPr>
            <w:r w:rsidRPr="007036FE">
              <w:rPr>
                <w:rFonts w:eastAsia="Calibri"/>
                <w:color w:val="808080" w:themeColor="background1" w:themeShade="80"/>
                <w:sz w:val="16"/>
                <w:szCs w:val="16"/>
                <w:lang w:val="en-US" w:eastAsia="en-US"/>
              </w:rPr>
              <w:t>BSH (BEST SPANISH HOSPITALS AWARDS)</w:t>
            </w:r>
          </w:p>
        </w:tc>
        <w:tc>
          <w:tcPr>
            <w:tcW w:w="4881" w:type="dxa"/>
            <w:hideMark/>
          </w:tcPr>
          <w:p w14:paraId="75A0C7D4" w14:textId="6607605F" w:rsidR="007036FE" w:rsidRPr="007036FE" w:rsidRDefault="007036FE" w:rsidP="0025298F">
            <w:pPr>
              <w:spacing w:before="0" w:line="240" w:lineRule="auto"/>
              <w:jc w:val="center"/>
              <w:cnfStyle w:val="000000010000" w:firstRow="0" w:lastRow="0" w:firstColumn="0" w:lastColumn="0" w:oddVBand="0" w:evenVBand="0" w:oddHBand="0" w:evenHBand="1" w:firstRowFirstColumn="0" w:firstRowLastColumn="0" w:lastRowFirstColumn="0" w:lastRowLastColumn="0"/>
              <w:rPr>
                <w:rFonts w:eastAsia="Calibri"/>
                <w:color w:val="808080" w:themeColor="background1" w:themeShade="80"/>
                <w:szCs w:val="16"/>
                <w:lang w:eastAsia="en-US"/>
              </w:rPr>
            </w:pPr>
            <w:r w:rsidRPr="007036FE">
              <w:rPr>
                <w:rFonts w:eastAsia="Calibri"/>
                <w:color w:val="808080" w:themeColor="background1" w:themeShade="80"/>
                <w:szCs w:val="16"/>
                <w:lang w:eastAsia="en-US"/>
              </w:rPr>
              <w:t>2ª</w:t>
            </w:r>
            <w:r w:rsidR="00052222">
              <w:rPr>
                <w:rFonts w:eastAsia="Calibri"/>
                <w:color w:val="808080" w:themeColor="background1" w:themeShade="80"/>
                <w:szCs w:val="16"/>
                <w:lang w:eastAsia="en-US"/>
              </w:rPr>
              <w:t xml:space="preserve"> EDICION PREMIO CATEGORIA DIAGNÓ</w:t>
            </w:r>
            <w:r w:rsidRPr="007036FE">
              <w:rPr>
                <w:rFonts w:eastAsia="Calibri"/>
                <w:color w:val="808080" w:themeColor="background1" w:themeShade="80"/>
                <w:szCs w:val="16"/>
                <w:lang w:eastAsia="en-US"/>
              </w:rPr>
              <w:t>STICO DE APARATO RESPIRATORIO</w:t>
            </w:r>
          </w:p>
        </w:tc>
        <w:tc>
          <w:tcPr>
            <w:tcW w:w="1471" w:type="dxa"/>
            <w:hideMark/>
          </w:tcPr>
          <w:p w14:paraId="341EFE76" w14:textId="77777777" w:rsidR="007036FE" w:rsidRPr="007036FE" w:rsidRDefault="007036FE" w:rsidP="0025298F">
            <w:pPr>
              <w:spacing w:before="0" w:line="240" w:lineRule="auto"/>
              <w:jc w:val="center"/>
              <w:cnfStyle w:val="000000010000" w:firstRow="0" w:lastRow="0" w:firstColumn="0" w:lastColumn="0" w:oddVBand="0" w:evenVBand="0" w:oddHBand="0" w:evenHBand="1" w:firstRowFirstColumn="0" w:firstRowLastColumn="0" w:lastRowFirstColumn="0" w:lastRowLastColumn="0"/>
              <w:rPr>
                <w:rFonts w:eastAsia="Calibri"/>
                <w:color w:val="808080" w:themeColor="background1" w:themeShade="80"/>
                <w:szCs w:val="16"/>
                <w:lang w:val="en-US" w:eastAsia="en-US"/>
              </w:rPr>
            </w:pPr>
            <w:r w:rsidRPr="007036FE">
              <w:rPr>
                <w:rFonts w:eastAsia="Calibri"/>
                <w:color w:val="808080" w:themeColor="background1" w:themeShade="80"/>
                <w:szCs w:val="16"/>
                <w:lang w:val="en-US" w:eastAsia="en-US"/>
              </w:rPr>
              <w:t>dic.-20</w:t>
            </w:r>
          </w:p>
        </w:tc>
      </w:tr>
      <w:tr w:rsidR="007036FE" w:rsidRPr="007036FE" w14:paraId="32ACD6C3" w14:textId="77777777" w:rsidTr="00052222">
        <w:trPr>
          <w:cnfStyle w:val="000000010000" w:firstRow="0" w:lastRow="0" w:firstColumn="0" w:lastColumn="0" w:oddVBand="0" w:evenVBand="0" w:oddHBand="0" w:evenHBand="1" w:firstRowFirstColumn="0" w:firstRowLastColumn="0" w:lastRowFirstColumn="0" w:lastRowLastColumn="0"/>
          <w:trHeight w:val="607"/>
        </w:trPr>
        <w:tc>
          <w:tcPr>
            <w:cnfStyle w:val="001000000000" w:firstRow="0" w:lastRow="0" w:firstColumn="1" w:lastColumn="0" w:oddVBand="0" w:evenVBand="0" w:oddHBand="0" w:evenHBand="0" w:firstRowFirstColumn="0" w:firstRowLastColumn="0" w:lastRowFirstColumn="0" w:lastRowLastColumn="0"/>
            <w:tcW w:w="1923" w:type="dxa"/>
            <w:hideMark/>
          </w:tcPr>
          <w:p w14:paraId="4BCF587F" w14:textId="77777777" w:rsidR="007036FE" w:rsidRPr="007036FE" w:rsidRDefault="007036FE" w:rsidP="00042376">
            <w:pPr>
              <w:spacing w:before="0" w:line="240" w:lineRule="auto"/>
              <w:jc w:val="left"/>
              <w:rPr>
                <w:rFonts w:eastAsia="Calibri"/>
                <w:color w:val="808080" w:themeColor="background1" w:themeShade="80"/>
                <w:sz w:val="16"/>
                <w:szCs w:val="16"/>
                <w:lang w:val="en-US" w:eastAsia="en-US"/>
              </w:rPr>
            </w:pPr>
            <w:r w:rsidRPr="007036FE">
              <w:rPr>
                <w:rFonts w:eastAsia="Calibri"/>
                <w:color w:val="808080" w:themeColor="background1" w:themeShade="80"/>
                <w:sz w:val="16"/>
                <w:szCs w:val="16"/>
                <w:lang w:val="en-US" w:eastAsia="en-US"/>
              </w:rPr>
              <w:t>BSH (BEST SPANISH HOSPITALS AWARDS)</w:t>
            </w:r>
          </w:p>
        </w:tc>
        <w:tc>
          <w:tcPr>
            <w:tcW w:w="4881" w:type="dxa"/>
            <w:hideMark/>
          </w:tcPr>
          <w:p w14:paraId="6C82E06B" w14:textId="4E22D468" w:rsidR="007036FE" w:rsidRPr="007036FE" w:rsidRDefault="00052222" w:rsidP="00052222">
            <w:pPr>
              <w:spacing w:before="0" w:line="240" w:lineRule="auto"/>
              <w:jc w:val="center"/>
              <w:cnfStyle w:val="000000010000" w:firstRow="0" w:lastRow="0" w:firstColumn="0" w:lastColumn="0" w:oddVBand="0" w:evenVBand="0" w:oddHBand="0" w:evenHBand="1" w:firstRowFirstColumn="0" w:firstRowLastColumn="0" w:lastRowFirstColumn="0" w:lastRowLastColumn="0"/>
              <w:rPr>
                <w:rFonts w:eastAsia="Calibri"/>
                <w:color w:val="808080" w:themeColor="background1" w:themeShade="80"/>
                <w:szCs w:val="16"/>
                <w:lang w:eastAsia="en-US"/>
              </w:rPr>
            </w:pPr>
            <w:r>
              <w:rPr>
                <w:rFonts w:eastAsia="Calibri"/>
                <w:color w:val="808080" w:themeColor="background1" w:themeShade="80"/>
                <w:szCs w:val="16"/>
                <w:lang w:eastAsia="en-US"/>
              </w:rPr>
              <w:t>2ª EDICION FINALISTA  CATEGORÍ</w:t>
            </w:r>
            <w:r w:rsidR="007036FE" w:rsidRPr="007036FE">
              <w:rPr>
                <w:rFonts w:eastAsia="Calibri"/>
                <w:color w:val="808080" w:themeColor="background1" w:themeShade="80"/>
                <w:szCs w:val="16"/>
                <w:lang w:eastAsia="en-US"/>
              </w:rPr>
              <w:t>A DIAGN</w:t>
            </w:r>
            <w:r>
              <w:rPr>
                <w:rFonts w:eastAsia="Calibri"/>
                <w:color w:val="808080" w:themeColor="background1" w:themeShade="80"/>
                <w:szCs w:val="16"/>
                <w:lang w:eastAsia="en-US"/>
              </w:rPr>
              <w:t>Ó</w:t>
            </w:r>
            <w:r w:rsidR="007036FE" w:rsidRPr="007036FE">
              <w:rPr>
                <w:rFonts w:eastAsia="Calibri"/>
                <w:color w:val="808080" w:themeColor="background1" w:themeShade="80"/>
                <w:szCs w:val="16"/>
                <w:lang w:eastAsia="en-US"/>
              </w:rPr>
              <w:t>STICO DE SISTEMA NERVIOSO</w:t>
            </w:r>
          </w:p>
        </w:tc>
        <w:tc>
          <w:tcPr>
            <w:tcW w:w="1471" w:type="dxa"/>
            <w:hideMark/>
          </w:tcPr>
          <w:p w14:paraId="73E8525E" w14:textId="77777777" w:rsidR="007036FE" w:rsidRPr="007036FE" w:rsidRDefault="007036FE" w:rsidP="0025298F">
            <w:pPr>
              <w:spacing w:before="0" w:line="240" w:lineRule="auto"/>
              <w:jc w:val="center"/>
              <w:cnfStyle w:val="000000010000" w:firstRow="0" w:lastRow="0" w:firstColumn="0" w:lastColumn="0" w:oddVBand="0" w:evenVBand="0" w:oddHBand="0" w:evenHBand="1" w:firstRowFirstColumn="0" w:firstRowLastColumn="0" w:lastRowFirstColumn="0" w:lastRowLastColumn="0"/>
              <w:rPr>
                <w:rFonts w:eastAsia="Calibri"/>
                <w:color w:val="808080" w:themeColor="background1" w:themeShade="80"/>
                <w:szCs w:val="16"/>
                <w:lang w:val="en-US" w:eastAsia="en-US"/>
              </w:rPr>
            </w:pPr>
            <w:r w:rsidRPr="007036FE">
              <w:rPr>
                <w:rFonts w:eastAsia="Calibri"/>
                <w:color w:val="808080" w:themeColor="background1" w:themeShade="80"/>
                <w:szCs w:val="16"/>
                <w:lang w:val="en-US" w:eastAsia="en-US"/>
              </w:rPr>
              <w:t>dic.-20</w:t>
            </w:r>
          </w:p>
        </w:tc>
      </w:tr>
      <w:tr w:rsidR="007036FE" w:rsidRPr="007036FE" w14:paraId="68DC4F25" w14:textId="77777777" w:rsidTr="00052222">
        <w:trPr>
          <w:cnfStyle w:val="000000100000" w:firstRow="0" w:lastRow="0" w:firstColumn="0" w:lastColumn="0" w:oddVBand="0" w:evenVBand="0" w:oddHBand="1" w:evenHBand="0" w:firstRowFirstColumn="0" w:firstRowLastColumn="0" w:lastRowFirstColumn="0" w:lastRowLastColumn="0"/>
          <w:trHeight w:val="607"/>
        </w:trPr>
        <w:tc>
          <w:tcPr>
            <w:cnfStyle w:val="001000000000" w:firstRow="0" w:lastRow="0" w:firstColumn="1" w:lastColumn="0" w:oddVBand="0" w:evenVBand="0" w:oddHBand="0" w:evenHBand="0" w:firstRowFirstColumn="0" w:firstRowLastColumn="0" w:lastRowFirstColumn="0" w:lastRowLastColumn="0"/>
            <w:tcW w:w="1923" w:type="dxa"/>
            <w:hideMark/>
          </w:tcPr>
          <w:p w14:paraId="2BB7BEFF" w14:textId="77777777" w:rsidR="007036FE" w:rsidRPr="007036FE" w:rsidRDefault="007036FE" w:rsidP="00042376">
            <w:pPr>
              <w:spacing w:before="0" w:line="240" w:lineRule="auto"/>
              <w:jc w:val="left"/>
              <w:rPr>
                <w:rFonts w:eastAsia="Calibri"/>
                <w:color w:val="808080" w:themeColor="background1" w:themeShade="80"/>
                <w:sz w:val="16"/>
                <w:szCs w:val="16"/>
                <w:lang w:val="en-US" w:eastAsia="en-US"/>
              </w:rPr>
            </w:pPr>
            <w:r w:rsidRPr="007036FE">
              <w:rPr>
                <w:rFonts w:eastAsia="Calibri"/>
                <w:color w:val="808080" w:themeColor="background1" w:themeShade="80"/>
                <w:sz w:val="16"/>
                <w:szCs w:val="16"/>
                <w:lang w:val="en-US" w:eastAsia="en-US"/>
              </w:rPr>
              <w:t>BSH (BEST SPANISH HOSPITALS AWARDS)</w:t>
            </w:r>
          </w:p>
        </w:tc>
        <w:tc>
          <w:tcPr>
            <w:tcW w:w="4881" w:type="dxa"/>
            <w:hideMark/>
          </w:tcPr>
          <w:p w14:paraId="43271367" w14:textId="720B8382" w:rsidR="007036FE" w:rsidRPr="007036FE" w:rsidRDefault="007036FE" w:rsidP="00052222">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Calibri"/>
                <w:color w:val="808080" w:themeColor="background1" w:themeShade="80"/>
                <w:szCs w:val="16"/>
                <w:lang w:eastAsia="en-US"/>
              </w:rPr>
            </w:pPr>
            <w:r w:rsidRPr="007036FE">
              <w:rPr>
                <w:rFonts w:eastAsia="Calibri"/>
                <w:color w:val="808080" w:themeColor="background1" w:themeShade="80"/>
                <w:szCs w:val="16"/>
                <w:lang w:eastAsia="en-US"/>
              </w:rPr>
              <w:t>2ª EDICION FINALISTA CATEGOR</w:t>
            </w:r>
            <w:r w:rsidR="00052222">
              <w:rPr>
                <w:rFonts w:eastAsia="Calibri"/>
                <w:color w:val="808080" w:themeColor="background1" w:themeShade="80"/>
                <w:szCs w:val="16"/>
                <w:lang w:eastAsia="en-US"/>
              </w:rPr>
              <w:t>Í</w:t>
            </w:r>
            <w:r w:rsidRPr="007036FE">
              <w:rPr>
                <w:rFonts w:eastAsia="Calibri"/>
                <w:color w:val="808080" w:themeColor="background1" w:themeShade="80"/>
                <w:szCs w:val="16"/>
                <w:lang w:eastAsia="en-US"/>
              </w:rPr>
              <w:t>A DIAGN</w:t>
            </w:r>
            <w:r w:rsidR="00052222">
              <w:rPr>
                <w:rFonts w:eastAsia="Calibri"/>
                <w:color w:val="808080" w:themeColor="background1" w:themeShade="80"/>
                <w:szCs w:val="16"/>
                <w:lang w:eastAsia="en-US"/>
              </w:rPr>
              <w:t>Ó</w:t>
            </w:r>
            <w:r w:rsidRPr="007036FE">
              <w:rPr>
                <w:rFonts w:eastAsia="Calibri"/>
                <w:color w:val="808080" w:themeColor="background1" w:themeShade="80"/>
                <w:szCs w:val="16"/>
                <w:lang w:eastAsia="en-US"/>
              </w:rPr>
              <w:t>STICO DE LA MUJER</w:t>
            </w:r>
          </w:p>
        </w:tc>
        <w:tc>
          <w:tcPr>
            <w:tcW w:w="1471" w:type="dxa"/>
            <w:hideMark/>
          </w:tcPr>
          <w:p w14:paraId="4D203D4B" w14:textId="77777777" w:rsidR="007036FE" w:rsidRPr="007036FE" w:rsidRDefault="007036FE" w:rsidP="0025298F">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Calibri"/>
                <w:color w:val="808080" w:themeColor="background1" w:themeShade="80"/>
                <w:szCs w:val="16"/>
                <w:lang w:val="en-US" w:eastAsia="en-US"/>
              </w:rPr>
            </w:pPr>
            <w:r w:rsidRPr="007036FE">
              <w:rPr>
                <w:rFonts w:eastAsia="Calibri"/>
                <w:color w:val="808080" w:themeColor="background1" w:themeShade="80"/>
                <w:szCs w:val="16"/>
                <w:lang w:val="en-US" w:eastAsia="en-US"/>
              </w:rPr>
              <w:t>dic.-20</w:t>
            </w:r>
          </w:p>
        </w:tc>
      </w:tr>
      <w:tr w:rsidR="007036FE" w:rsidRPr="007036FE" w14:paraId="2BF693D4" w14:textId="77777777" w:rsidTr="00052222">
        <w:trPr>
          <w:cnfStyle w:val="000000100000" w:firstRow="0" w:lastRow="0" w:firstColumn="0" w:lastColumn="0" w:oddVBand="0" w:evenVBand="0" w:oddHBand="1" w:evenHBand="0" w:firstRowFirstColumn="0" w:firstRowLastColumn="0" w:lastRowFirstColumn="0" w:lastRowLastColumn="0"/>
          <w:trHeight w:val="607"/>
        </w:trPr>
        <w:tc>
          <w:tcPr>
            <w:cnfStyle w:val="001000000000" w:firstRow="0" w:lastRow="0" w:firstColumn="1" w:lastColumn="0" w:oddVBand="0" w:evenVBand="0" w:oddHBand="0" w:evenHBand="0" w:firstRowFirstColumn="0" w:firstRowLastColumn="0" w:lastRowFirstColumn="0" w:lastRowLastColumn="0"/>
            <w:tcW w:w="1923" w:type="dxa"/>
            <w:hideMark/>
          </w:tcPr>
          <w:p w14:paraId="66D523AB" w14:textId="77777777" w:rsidR="007036FE" w:rsidRPr="007036FE" w:rsidRDefault="007036FE" w:rsidP="00042376">
            <w:pPr>
              <w:spacing w:before="0" w:line="240" w:lineRule="auto"/>
              <w:jc w:val="left"/>
              <w:rPr>
                <w:rFonts w:eastAsia="Calibri"/>
                <w:color w:val="808080" w:themeColor="background1" w:themeShade="80"/>
                <w:sz w:val="16"/>
                <w:szCs w:val="16"/>
                <w:lang w:val="en-US" w:eastAsia="en-US"/>
              </w:rPr>
            </w:pPr>
            <w:r w:rsidRPr="007036FE">
              <w:rPr>
                <w:rFonts w:eastAsia="Calibri"/>
                <w:color w:val="808080" w:themeColor="background1" w:themeShade="80"/>
                <w:sz w:val="16"/>
                <w:szCs w:val="16"/>
                <w:lang w:val="en-US" w:eastAsia="en-US"/>
              </w:rPr>
              <w:t>BSH (BEST SPANISH HOSPITALS AWARDS)</w:t>
            </w:r>
          </w:p>
        </w:tc>
        <w:tc>
          <w:tcPr>
            <w:tcW w:w="4881" w:type="dxa"/>
            <w:hideMark/>
          </w:tcPr>
          <w:p w14:paraId="19C6402C" w14:textId="18342B20" w:rsidR="007036FE" w:rsidRPr="007036FE" w:rsidRDefault="007036FE" w:rsidP="0025298F">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Calibri"/>
                <w:color w:val="808080" w:themeColor="background1" w:themeShade="80"/>
                <w:szCs w:val="16"/>
                <w:lang w:eastAsia="en-US"/>
              </w:rPr>
            </w:pPr>
            <w:r w:rsidRPr="007036FE">
              <w:rPr>
                <w:rFonts w:eastAsia="Calibri"/>
                <w:color w:val="808080" w:themeColor="background1" w:themeShade="80"/>
                <w:szCs w:val="16"/>
                <w:lang w:eastAsia="en-US"/>
              </w:rPr>
              <w:t>2ª EDIC</w:t>
            </w:r>
            <w:r w:rsidR="00052222">
              <w:rPr>
                <w:rFonts w:eastAsia="Calibri"/>
                <w:color w:val="808080" w:themeColor="background1" w:themeShade="80"/>
                <w:szCs w:val="16"/>
                <w:lang w:eastAsia="en-US"/>
              </w:rPr>
              <w:t>ION FINALISTA CATEGORÍ</w:t>
            </w:r>
            <w:r w:rsidRPr="007036FE">
              <w:rPr>
                <w:rFonts w:eastAsia="Calibri"/>
                <w:color w:val="808080" w:themeColor="background1" w:themeShade="80"/>
                <w:szCs w:val="16"/>
                <w:lang w:eastAsia="en-US"/>
              </w:rPr>
              <w:t>A GLOBAL DE RESULTADOS</w:t>
            </w:r>
          </w:p>
        </w:tc>
        <w:tc>
          <w:tcPr>
            <w:tcW w:w="1471" w:type="dxa"/>
            <w:hideMark/>
          </w:tcPr>
          <w:p w14:paraId="6598A4C9" w14:textId="77777777" w:rsidR="007036FE" w:rsidRPr="007036FE" w:rsidRDefault="007036FE" w:rsidP="0025298F">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Calibri"/>
                <w:color w:val="808080" w:themeColor="background1" w:themeShade="80"/>
                <w:szCs w:val="16"/>
                <w:lang w:val="en-US" w:eastAsia="en-US"/>
              </w:rPr>
            </w:pPr>
            <w:r w:rsidRPr="007036FE">
              <w:rPr>
                <w:rFonts w:eastAsia="Calibri"/>
                <w:color w:val="808080" w:themeColor="background1" w:themeShade="80"/>
                <w:szCs w:val="16"/>
                <w:lang w:val="en-US" w:eastAsia="en-US"/>
              </w:rPr>
              <w:t>dic.-20</w:t>
            </w:r>
          </w:p>
        </w:tc>
      </w:tr>
      <w:tr w:rsidR="007036FE" w:rsidRPr="007036FE" w14:paraId="49380FA0" w14:textId="77777777" w:rsidTr="00052222">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923" w:type="dxa"/>
            <w:hideMark/>
          </w:tcPr>
          <w:p w14:paraId="2D91F991" w14:textId="77777777" w:rsidR="007036FE" w:rsidRPr="007036FE" w:rsidRDefault="007036FE" w:rsidP="00042376">
            <w:pPr>
              <w:spacing w:before="0" w:line="240" w:lineRule="auto"/>
              <w:jc w:val="left"/>
              <w:rPr>
                <w:rFonts w:eastAsia="Calibri"/>
                <w:color w:val="808080" w:themeColor="background1" w:themeShade="80"/>
                <w:sz w:val="16"/>
                <w:szCs w:val="16"/>
                <w:lang w:val="en-US" w:eastAsia="en-US"/>
              </w:rPr>
            </w:pPr>
            <w:r w:rsidRPr="007036FE">
              <w:rPr>
                <w:rFonts w:eastAsia="Calibri"/>
                <w:color w:val="808080" w:themeColor="background1" w:themeShade="80"/>
                <w:sz w:val="16"/>
                <w:szCs w:val="16"/>
                <w:lang w:val="en-US" w:eastAsia="en-US"/>
              </w:rPr>
              <w:t>IQVIA</w:t>
            </w:r>
          </w:p>
        </w:tc>
        <w:tc>
          <w:tcPr>
            <w:tcW w:w="4881" w:type="dxa"/>
            <w:hideMark/>
          </w:tcPr>
          <w:p w14:paraId="54200970" w14:textId="77777777" w:rsidR="007036FE" w:rsidRPr="007036FE" w:rsidRDefault="007036FE" w:rsidP="0025298F">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Calibri"/>
                <w:color w:val="808080" w:themeColor="background1" w:themeShade="80"/>
                <w:szCs w:val="16"/>
                <w:lang w:eastAsia="en-US"/>
              </w:rPr>
            </w:pPr>
            <w:r w:rsidRPr="007036FE">
              <w:rPr>
                <w:rFonts w:eastAsia="Calibri"/>
                <w:color w:val="808080" w:themeColor="background1" w:themeShade="80"/>
                <w:szCs w:val="16"/>
                <w:lang w:eastAsia="en-US"/>
              </w:rPr>
              <w:t>PREMIO TOP 20 AREA DE CORAZON</w:t>
            </w:r>
          </w:p>
        </w:tc>
        <w:tc>
          <w:tcPr>
            <w:tcW w:w="1471" w:type="dxa"/>
            <w:hideMark/>
          </w:tcPr>
          <w:p w14:paraId="6C16FEC0" w14:textId="77777777" w:rsidR="007036FE" w:rsidRPr="007036FE" w:rsidRDefault="007036FE" w:rsidP="0025298F">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Calibri"/>
                <w:color w:val="808080" w:themeColor="background1" w:themeShade="80"/>
                <w:szCs w:val="16"/>
                <w:lang w:val="en-US" w:eastAsia="en-US"/>
              </w:rPr>
            </w:pPr>
            <w:r w:rsidRPr="007036FE">
              <w:rPr>
                <w:rFonts w:eastAsia="Calibri"/>
                <w:color w:val="808080" w:themeColor="background1" w:themeShade="80"/>
                <w:szCs w:val="16"/>
                <w:lang w:val="en-US" w:eastAsia="en-US"/>
              </w:rPr>
              <w:t>dic.-20</w:t>
            </w:r>
          </w:p>
        </w:tc>
      </w:tr>
      <w:tr w:rsidR="007036FE" w:rsidRPr="007036FE" w14:paraId="112E760F" w14:textId="77777777" w:rsidTr="00052222">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923" w:type="dxa"/>
            <w:hideMark/>
          </w:tcPr>
          <w:p w14:paraId="06BC3AFB" w14:textId="77777777" w:rsidR="007036FE" w:rsidRPr="007036FE" w:rsidRDefault="007036FE" w:rsidP="00042376">
            <w:pPr>
              <w:spacing w:before="0" w:line="240" w:lineRule="auto"/>
              <w:jc w:val="left"/>
              <w:rPr>
                <w:rFonts w:eastAsia="Calibri"/>
                <w:color w:val="808080" w:themeColor="background1" w:themeShade="80"/>
                <w:sz w:val="16"/>
                <w:szCs w:val="16"/>
                <w:lang w:val="en-US" w:eastAsia="en-US"/>
              </w:rPr>
            </w:pPr>
            <w:r w:rsidRPr="007036FE">
              <w:rPr>
                <w:rFonts w:eastAsia="Calibri"/>
                <w:color w:val="808080" w:themeColor="background1" w:themeShade="80"/>
                <w:sz w:val="16"/>
                <w:szCs w:val="16"/>
                <w:lang w:val="en-US" w:eastAsia="en-US"/>
              </w:rPr>
              <w:t>IQVIA</w:t>
            </w:r>
          </w:p>
        </w:tc>
        <w:tc>
          <w:tcPr>
            <w:tcW w:w="4881" w:type="dxa"/>
            <w:hideMark/>
          </w:tcPr>
          <w:p w14:paraId="7E2F5817" w14:textId="77777777" w:rsidR="007036FE" w:rsidRPr="007036FE" w:rsidRDefault="007036FE" w:rsidP="0025298F">
            <w:pPr>
              <w:spacing w:before="0" w:line="240" w:lineRule="auto"/>
              <w:jc w:val="center"/>
              <w:cnfStyle w:val="000000010000" w:firstRow="0" w:lastRow="0" w:firstColumn="0" w:lastColumn="0" w:oddVBand="0" w:evenVBand="0" w:oddHBand="0" w:evenHBand="1" w:firstRowFirstColumn="0" w:firstRowLastColumn="0" w:lastRowFirstColumn="0" w:lastRowLastColumn="0"/>
              <w:rPr>
                <w:rFonts w:eastAsia="Calibri"/>
                <w:color w:val="808080" w:themeColor="background1" w:themeShade="80"/>
                <w:szCs w:val="16"/>
                <w:lang w:val="en-US" w:eastAsia="en-US"/>
              </w:rPr>
            </w:pPr>
            <w:r w:rsidRPr="007036FE">
              <w:rPr>
                <w:rFonts w:eastAsia="Calibri"/>
                <w:color w:val="808080" w:themeColor="background1" w:themeShade="80"/>
                <w:szCs w:val="16"/>
                <w:lang w:val="en-US" w:eastAsia="en-US"/>
              </w:rPr>
              <w:t>FINALISTA TOP 20 GESTIÓN HOSPITALARIA</w:t>
            </w:r>
          </w:p>
        </w:tc>
        <w:tc>
          <w:tcPr>
            <w:tcW w:w="1471" w:type="dxa"/>
            <w:hideMark/>
          </w:tcPr>
          <w:p w14:paraId="7953714C" w14:textId="77777777" w:rsidR="007036FE" w:rsidRPr="007036FE" w:rsidRDefault="007036FE" w:rsidP="0025298F">
            <w:pPr>
              <w:spacing w:before="0" w:line="240" w:lineRule="auto"/>
              <w:jc w:val="center"/>
              <w:cnfStyle w:val="000000010000" w:firstRow="0" w:lastRow="0" w:firstColumn="0" w:lastColumn="0" w:oddVBand="0" w:evenVBand="0" w:oddHBand="0" w:evenHBand="1" w:firstRowFirstColumn="0" w:firstRowLastColumn="0" w:lastRowFirstColumn="0" w:lastRowLastColumn="0"/>
              <w:rPr>
                <w:rFonts w:eastAsia="Calibri"/>
                <w:color w:val="808080" w:themeColor="background1" w:themeShade="80"/>
                <w:szCs w:val="16"/>
                <w:lang w:val="en-US" w:eastAsia="en-US"/>
              </w:rPr>
            </w:pPr>
            <w:r w:rsidRPr="007036FE">
              <w:rPr>
                <w:rFonts w:eastAsia="Calibri"/>
                <w:color w:val="808080" w:themeColor="background1" w:themeShade="80"/>
                <w:szCs w:val="16"/>
                <w:lang w:val="en-US" w:eastAsia="en-US"/>
              </w:rPr>
              <w:t>dic.-20</w:t>
            </w:r>
          </w:p>
        </w:tc>
      </w:tr>
      <w:tr w:rsidR="007036FE" w:rsidRPr="007036FE" w14:paraId="2BE94C9F" w14:textId="77777777" w:rsidTr="00052222">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923" w:type="dxa"/>
            <w:hideMark/>
          </w:tcPr>
          <w:p w14:paraId="3E73E442" w14:textId="77777777" w:rsidR="007036FE" w:rsidRPr="007036FE" w:rsidRDefault="007036FE" w:rsidP="00042376">
            <w:pPr>
              <w:spacing w:before="0" w:line="240" w:lineRule="auto"/>
              <w:jc w:val="left"/>
              <w:rPr>
                <w:rFonts w:eastAsia="Calibri"/>
                <w:color w:val="808080" w:themeColor="background1" w:themeShade="80"/>
                <w:sz w:val="16"/>
                <w:szCs w:val="16"/>
                <w:lang w:val="en-US" w:eastAsia="en-US"/>
              </w:rPr>
            </w:pPr>
            <w:r w:rsidRPr="007036FE">
              <w:rPr>
                <w:rFonts w:eastAsia="Calibri"/>
                <w:color w:val="808080" w:themeColor="background1" w:themeShade="80"/>
                <w:sz w:val="16"/>
                <w:szCs w:val="16"/>
                <w:lang w:val="en-US" w:eastAsia="en-US"/>
              </w:rPr>
              <w:t>GACETA MÉDICA</w:t>
            </w:r>
          </w:p>
        </w:tc>
        <w:tc>
          <w:tcPr>
            <w:tcW w:w="4881" w:type="dxa"/>
            <w:hideMark/>
          </w:tcPr>
          <w:p w14:paraId="7F088466" w14:textId="77777777" w:rsidR="007036FE" w:rsidRPr="007036FE" w:rsidRDefault="007036FE" w:rsidP="0025298F">
            <w:pPr>
              <w:spacing w:before="0" w:line="240" w:lineRule="auto"/>
              <w:jc w:val="center"/>
              <w:cnfStyle w:val="000000010000" w:firstRow="0" w:lastRow="0" w:firstColumn="0" w:lastColumn="0" w:oddVBand="0" w:evenVBand="0" w:oddHBand="0" w:evenHBand="1" w:firstRowFirstColumn="0" w:firstRowLastColumn="0" w:lastRowFirstColumn="0" w:lastRowLastColumn="0"/>
              <w:rPr>
                <w:rFonts w:eastAsia="Calibri"/>
                <w:color w:val="808080" w:themeColor="background1" w:themeShade="80"/>
                <w:szCs w:val="16"/>
                <w:lang w:val="en-US" w:eastAsia="en-US"/>
              </w:rPr>
            </w:pPr>
            <w:r w:rsidRPr="007036FE">
              <w:rPr>
                <w:rFonts w:eastAsia="Calibri"/>
                <w:color w:val="808080" w:themeColor="background1" w:themeShade="80"/>
                <w:szCs w:val="16"/>
                <w:lang w:val="en-US" w:eastAsia="en-US"/>
              </w:rPr>
              <w:t>PREMIO  BEST IN CLASS EN MEDICINA INTERNA</w:t>
            </w:r>
          </w:p>
        </w:tc>
        <w:tc>
          <w:tcPr>
            <w:tcW w:w="1471" w:type="dxa"/>
            <w:hideMark/>
          </w:tcPr>
          <w:p w14:paraId="04CC47C0" w14:textId="77777777" w:rsidR="007036FE" w:rsidRPr="007036FE" w:rsidRDefault="007036FE" w:rsidP="0025298F">
            <w:pPr>
              <w:spacing w:before="0" w:line="240" w:lineRule="auto"/>
              <w:jc w:val="center"/>
              <w:cnfStyle w:val="000000010000" w:firstRow="0" w:lastRow="0" w:firstColumn="0" w:lastColumn="0" w:oddVBand="0" w:evenVBand="0" w:oddHBand="0" w:evenHBand="1" w:firstRowFirstColumn="0" w:firstRowLastColumn="0" w:lastRowFirstColumn="0" w:lastRowLastColumn="0"/>
              <w:rPr>
                <w:rFonts w:eastAsia="Calibri"/>
                <w:color w:val="808080" w:themeColor="background1" w:themeShade="80"/>
                <w:szCs w:val="16"/>
                <w:lang w:val="en-US" w:eastAsia="en-US"/>
              </w:rPr>
            </w:pPr>
            <w:r w:rsidRPr="007036FE">
              <w:rPr>
                <w:rFonts w:eastAsia="Calibri"/>
                <w:color w:val="808080" w:themeColor="background1" w:themeShade="80"/>
                <w:szCs w:val="16"/>
                <w:lang w:val="en-US" w:eastAsia="en-US"/>
              </w:rPr>
              <w:t>dic.-20</w:t>
            </w:r>
          </w:p>
        </w:tc>
      </w:tr>
      <w:tr w:rsidR="007036FE" w:rsidRPr="007036FE" w14:paraId="4ED69160" w14:textId="77777777" w:rsidTr="00052222">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923" w:type="dxa"/>
            <w:hideMark/>
          </w:tcPr>
          <w:p w14:paraId="302D2842" w14:textId="77777777" w:rsidR="007036FE" w:rsidRPr="007036FE" w:rsidRDefault="007036FE" w:rsidP="00042376">
            <w:pPr>
              <w:spacing w:before="0" w:line="240" w:lineRule="auto"/>
              <w:jc w:val="left"/>
              <w:rPr>
                <w:rFonts w:eastAsia="Calibri"/>
                <w:color w:val="808080" w:themeColor="background1" w:themeShade="80"/>
                <w:sz w:val="16"/>
                <w:szCs w:val="16"/>
                <w:lang w:val="en-US" w:eastAsia="en-US"/>
              </w:rPr>
            </w:pPr>
            <w:r w:rsidRPr="007036FE">
              <w:rPr>
                <w:rFonts w:eastAsia="Calibri"/>
                <w:color w:val="808080" w:themeColor="background1" w:themeShade="80"/>
                <w:sz w:val="16"/>
                <w:szCs w:val="16"/>
                <w:lang w:val="en-US" w:eastAsia="en-US"/>
              </w:rPr>
              <w:t>GACETA MÉDICA</w:t>
            </w:r>
          </w:p>
        </w:tc>
        <w:tc>
          <w:tcPr>
            <w:tcW w:w="4881" w:type="dxa"/>
            <w:hideMark/>
          </w:tcPr>
          <w:p w14:paraId="4F6E442B" w14:textId="77777777" w:rsidR="007036FE" w:rsidRPr="007036FE" w:rsidRDefault="007036FE" w:rsidP="0025298F">
            <w:pPr>
              <w:spacing w:before="0" w:line="240" w:lineRule="auto"/>
              <w:jc w:val="center"/>
              <w:cnfStyle w:val="000000010000" w:firstRow="0" w:lastRow="0" w:firstColumn="0" w:lastColumn="0" w:oddVBand="0" w:evenVBand="0" w:oddHBand="0" w:evenHBand="1" w:firstRowFirstColumn="0" w:firstRowLastColumn="0" w:lastRowFirstColumn="0" w:lastRowLastColumn="0"/>
              <w:rPr>
                <w:rFonts w:eastAsia="Calibri"/>
                <w:color w:val="808080" w:themeColor="background1" w:themeShade="80"/>
                <w:szCs w:val="16"/>
                <w:lang w:val="en-US" w:eastAsia="en-US"/>
              </w:rPr>
            </w:pPr>
            <w:r w:rsidRPr="007036FE">
              <w:rPr>
                <w:rFonts w:eastAsia="Calibri"/>
                <w:color w:val="808080" w:themeColor="background1" w:themeShade="80"/>
                <w:szCs w:val="16"/>
                <w:lang w:val="en-US" w:eastAsia="en-US"/>
              </w:rPr>
              <w:t>FINALISTA BEST IN CLASS EN MEJOR HOSPITAL</w:t>
            </w:r>
          </w:p>
        </w:tc>
        <w:tc>
          <w:tcPr>
            <w:tcW w:w="1471" w:type="dxa"/>
            <w:hideMark/>
          </w:tcPr>
          <w:p w14:paraId="5439F771" w14:textId="77777777" w:rsidR="007036FE" w:rsidRPr="007036FE" w:rsidRDefault="007036FE" w:rsidP="0025298F">
            <w:pPr>
              <w:spacing w:before="0" w:line="240" w:lineRule="auto"/>
              <w:jc w:val="center"/>
              <w:cnfStyle w:val="000000010000" w:firstRow="0" w:lastRow="0" w:firstColumn="0" w:lastColumn="0" w:oddVBand="0" w:evenVBand="0" w:oddHBand="0" w:evenHBand="1" w:firstRowFirstColumn="0" w:firstRowLastColumn="0" w:lastRowFirstColumn="0" w:lastRowLastColumn="0"/>
              <w:rPr>
                <w:rFonts w:eastAsia="Calibri"/>
                <w:color w:val="808080" w:themeColor="background1" w:themeShade="80"/>
                <w:szCs w:val="16"/>
                <w:lang w:val="en-US" w:eastAsia="en-US"/>
              </w:rPr>
            </w:pPr>
            <w:r w:rsidRPr="007036FE">
              <w:rPr>
                <w:rFonts w:eastAsia="Calibri"/>
                <w:color w:val="808080" w:themeColor="background1" w:themeShade="80"/>
                <w:szCs w:val="16"/>
                <w:lang w:val="en-US" w:eastAsia="en-US"/>
              </w:rPr>
              <w:t>dic.-20</w:t>
            </w:r>
          </w:p>
        </w:tc>
      </w:tr>
      <w:tr w:rsidR="007036FE" w:rsidRPr="007036FE" w14:paraId="441E2642" w14:textId="77777777" w:rsidTr="00052222">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923" w:type="dxa"/>
            <w:hideMark/>
          </w:tcPr>
          <w:p w14:paraId="1893FC39" w14:textId="77777777" w:rsidR="007036FE" w:rsidRPr="007036FE" w:rsidRDefault="007036FE" w:rsidP="00042376">
            <w:pPr>
              <w:spacing w:before="0" w:line="240" w:lineRule="auto"/>
              <w:jc w:val="left"/>
              <w:rPr>
                <w:rFonts w:eastAsia="Calibri"/>
                <w:color w:val="808080" w:themeColor="background1" w:themeShade="80"/>
                <w:sz w:val="16"/>
                <w:szCs w:val="16"/>
                <w:lang w:val="en-US" w:eastAsia="en-US"/>
              </w:rPr>
            </w:pPr>
            <w:r w:rsidRPr="007036FE">
              <w:rPr>
                <w:rFonts w:eastAsia="Calibri"/>
                <w:color w:val="808080" w:themeColor="background1" w:themeShade="80"/>
                <w:sz w:val="16"/>
                <w:szCs w:val="16"/>
                <w:lang w:val="en-US" w:eastAsia="en-US"/>
              </w:rPr>
              <w:t>GACETA MÉDICA</w:t>
            </w:r>
          </w:p>
        </w:tc>
        <w:tc>
          <w:tcPr>
            <w:tcW w:w="4881" w:type="dxa"/>
            <w:hideMark/>
          </w:tcPr>
          <w:p w14:paraId="003FE337" w14:textId="77777777" w:rsidR="007036FE" w:rsidRPr="007036FE" w:rsidRDefault="007036FE" w:rsidP="0025298F">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Calibri"/>
                <w:color w:val="808080" w:themeColor="background1" w:themeShade="80"/>
                <w:szCs w:val="16"/>
                <w:lang w:eastAsia="en-US"/>
              </w:rPr>
            </w:pPr>
            <w:r w:rsidRPr="007036FE">
              <w:rPr>
                <w:rFonts w:eastAsia="Calibri"/>
                <w:color w:val="808080" w:themeColor="background1" w:themeShade="80"/>
                <w:szCs w:val="16"/>
                <w:lang w:eastAsia="en-US"/>
              </w:rPr>
              <w:t>FINALISTA BEST IN CLASS EN UNIDAD DE DOLOR</w:t>
            </w:r>
          </w:p>
        </w:tc>
        <w:tc>
          <w:tcPr>
            <w:tcW w:w="1471" w:type="dxa"/>
            <w:hideMark/>
          </w:tcPr>
          <w:p w14:paraId="2DFC538D" w14:textId="77777777" w:rsidR="007036FE" w:rsidRPr="007036FE" w:rsidRDefault="007036FE" w:rsidP="0025298F">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Calibri"/>
                <w:color w:val="808080" w:themeColor="background1" w:themeShade="80"/>
                <w:szCs w:val="16"/>
                <w:lang w:val="en-US" w:eastAsia="en-US"/>
              </w:rPr>
            </w:pPr>
            <w:r w:rsidRPr="007036FE">
              <w:rPr>
                <w:rFonts w:eastAsia="Calibri"/>
                <w:color w:val="808080" w:themeColor="background1" w:themeShade="80"/>
                <w:szCs w:val="16"/>
                <w:lang w:val="en-US" w:eastAsia="en-US"/>
              </w:rPr>
              <w:t>dic.-20</w:t>
            </w:r>
          </w:p>
        </w:tc>
      </w:tr>
      <w:tr w:rsidR="007036FE" w:rsidRPr="007036FE" w14:paraId="130DD15C" w14:textId="77777777" w:rsidTr="00052222">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923" w:type="dxa"/>
            <w:hideMark/>
          </w:tcPr>
          <w:p w14:paraId="53AE98A1" w14:textId="77777777" w:rsidR="007036FE" w:rsidRPr="007036FE" w:rsidRDefault="007036FE" w:rsidP="00042376">
            <w:pPr>
              <w:spacing w:before="0" w:line="240" w:lineRule="auto"/>
              <w:jc w:val="left"/>
              <w:rPr>
                <w:rFonts w:eastAsia="Calibri"/>
                <w:color w:val="808080" w:themeColor="background1" w:themeShade="80"/>
                <w:sz w:val="16"/>
                <w:szCs w:val="16"/>
                <w:lang w:val="en-US" w:eastAsia="en-US"/>
              </w:rPr>
            </w:pPr>
            <w:r w:rsidRPr="007036FE">
              <w:rPr>
                <w:rFonts w:eastAsia="Calibri"/>
                <w:color w:val="808080" w:themeColor="background1" w:themeShade="80"/>
                <w:sz w:val="16"/>
                <w:szCs w:val="16"/>
                <w:lang w:val="en-US" w:eastAsia="en-US"/>
              </w:rPr>
              <w:t>GACETA MÉDICA</w:t>
            </w:r>
          </w:p>
        </w:tc>
        <w:tc>
          <w:tcPr>
            <w:tcW w:w="4881" w:type="dxa"/>
            <w:hideMark/>
          </w:tcPr>
          <w:p w14:paraId="6C222C7B" w14:textId="5FFF7B34" w:rsidR="007036FE" w:rsidRPr="007036FE" w:rsidRDefault="007036FE" w:rsidP="00052222">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Calibri"/>
                <w:color w:val="808080" w:themeColor="background1" w:themeShade="80"/>
                <w:szCs w:val="16"/>
                <w:lang w:val="en-US" w:eastAsia="en-US"/>
              </w:rPr>
            </w:pPr>
            <w:r w:rsidRPr="007036FE">
              <w:rPr>
                <w:rFonts w:eastAsia="Calibri"/>
                <w:color w:val="808080" w:themeColor="background1" w:themeShade="80"/>
                <w:szCs w:val="16"/>
                <w:lang w:val="en-US" w:eastAsia="en-US"/>
              </w:rPr>
              <w:t>FINALISTA BEST IN CLASS EN FARMACIA EN ONCOLOG</w:t>
            </w:r>
            <w:r w:rsidR="00052222">
              <w:rPr>
                <w:rFonts w:eastAsia="Calibri"/>
                <w:color w:val="808080" w:themeColor="background1" w:themeShade="80"/>
                <w:szCs w:val="16"/>
                <w:lang w:val="en-US" w:eastAsia="en-US"/>
              </w:rPr>
              <w:t>Í</w:t>
            </w:r>
            <w:r w:rsidRPr="007036FE">
              <w:rPr>
                <w:rFonts w:eastAsia="Calibri"/>
                <w:color w:val="808080" w:themeColor="background1" w:themeShade="80"/>
                <w:szCs w:val="16"/>
                <w:lang w:val="en-US" w:eastAsia="en-US"/>
              </w:rPr>
              <w:t>A</w:t>
            </w:r>
          </w:p>
        </w:tc>
        <w:tc>
          <w:tcPr>
            <w:tcW w:w="1471" w:type="dxa"/>
            <w:hideMark/>
          </w:tcPr>
          <w:p w14:paraId="76115C46" w14:textId="77777777" w:rsidR="007036FE" w:rsidRPr="007036FE" w:rsidRDefault="007036FE" w:rsidP="0025298F">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Calibri"/>
                <w:color w:val="808080" w:themeColor="background1" w:themeShade="80"/>
                <w:szCs w:val="16"/>
                <w:lang w:val="en-US" w:eastAsia="en-US"/>
              </w:rPr>
            </w:pPr>
            <w:r w:rsidRPr="007036FE">
              <w:rPr>
                <w:rFonts w:eastAsia="Calibri"/>
                <w:color w:val="808080" w:themeColor="background1" w:themeShade="80"/>
                <w:szCs w:val="16"/>
                <w:lang w:val="en-US" w:eastAsia="en-US"/>
              </w:rPr>
              <w:t>dic.-20</w:t>
            </w:r>
          </w:p>
        </w:tc>
      </w:tr>
      <w:tr w:rsidR="007036FE" w:rsidRPr="007036FE" w14:paraId="1CABF6AE" w14:textId="77777777" w:rsidTr="00052222">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923" w:type="dxa"/>
            <w:hideMark/>
          </w:tcPr>
          <w:p w14:paraId="14256781" w14:textId="77777777" w:rsidR="007036FE" w:rsidRPr="007036FE" w:rsidRDefault="007036FE" w:rsidP="00042376">
            <w:pPr>
              <w:spacing w:before="0" w:line="240" w:lineRule="auto"/>
              <w:jc w:val="left"/>
              <w:rPr>
                <w:rFonts w:eastAsia="Calibri"/>
                <w:color w:val="808080" w:themeColor="background1" w:themeShade="80"/>
                <w:sz w:val="16"/>
                <w:szCs w:val="16"/>
                <w:lang w:val="en-US" w:eastAsia="en-US"/>
              </w:rPr>
            </w:pPr>
            <w:r w:rsidRPr="007036FE">
              <w:rPr>
                <w:rFonts w:eastAsia="Calibri"/>
                <w:color w:val="808080" w:themeColor="background1" w:themeShade="80"/>
                <w:sz w:val="16"/>
                <w:szCs w:val="16"/>
                <w:lang w:val="en-US" w:eastAsia="en-US"/>
              </w:rPr>
              <w:t>GACETA MÉDICA</w:t>
            </w:r>
          </w:p>
        </w:tc>
        <w:tc>
          <w:tcPr>
            <w:tcW w:w="4881" w:type="dxa"/>
            <w:hideMark/>
          </w:tcPr>
          <w:p w14:paraId="7A00725D" w14:textId="7D08A161" w:rsidR="007036FE" w:rsidRPr="007036FE" w:rsidRDefault="007036FE" w:rsidP="0025298F">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Calibri"/>
                <w:color w:val="808080" w:themeColor="background1" w:themeShade="80"/>
                <w:szCs w:val="16"/>
                <w:lang w:val="en-US" w:eastAsia="en-US"/>
              </w:rPr>
            </w:pPr>
            <w:r w:rsidRPr="007036FE">
              <w:rPr>
                <w:rFonts w:eastAsia="Calibri"/>
                <w:color w:val="808080" w:themeColor="background1" w:themeShade="80"/>
                <w:szCs w:val="16"/>
                <w:lang w:val="en-US" w:eastAsia="en-US"/>
              </w:rPr>
              <w:t>FIN</w:t>
            </w:r>
            <w:r w:rsidR="00052222">
              <w:rPr>
                <w:rFonts w:eastAsia="Calibri"/>
                <w:color w:val="808080" w:themeColor="background1" w:themeShade="80"/>
                <w:szCs w:val="16"/>
                <w:lang w:val="en-US" w:eastAsia="en-US"/>
              </w:rPr>
              <w:t>ALISTA  BEST IN CLASS EN UROLOGÍ</w:t>
            </w:r>
            <w:r w:rsidRPr="007036FE">
              <w:rPr>
                <w:rFonts w:eastAsia="Calibri"/>
                <w:color w:val="808080" w:themeColor="background1" w:themeShade="80"/>
                <w:szCs w:val="16"/>
                <w:lang w:val="en-US" w:eastAsia="en-US"/>
              </w:rPr>
              <w:t>A</w:t>
            </w:r>
          </w:p>
        </w:tc>
        <w:tc>
          <w:tcPr>
            <w:tcW w:w="1471" w:type="dxa"/>
            <w:hideMark/>
          </w:tcPr>
          <w:p w14:paraId="7E3043F5" w14:textId="77777777" w:rsidR="007036FE" w:rsidRPr="007036FE" w:rsidRDefault="007036FE" w:rsidP="0025298F">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Calibri"/>
                <w:color w:val="808080" w:themeColor="background1" w:themeShade="80"/>
                <w:szCs w:val="16"/>
                <w:lang w:val="en-US" w:eastAsia="en-US"/>
              </w:rPr>
            </w:pPr>
            <w:r w:rsidRPr="007036FE">
              <w:rPr>
                <w:rFonts w:eastAsia="Calibri"/>
                <w:color w:val="808080" w:themeColor="background1" w:themeShade="80"/>
                <w:szCs w:val="16"/>
                <w:lang w:val="en-US" w:eastAsia="en-US"/>
              </w:rPr>
              <w:t>dic.-20</w:t>
            </w:r>
          </w:p>
        </w:tc>
      </w:tr>
    </w:tbl>
    <w:p w14:paraId="55E18E36" w14:textId="77777777" w:rsidR="00F31D28" w:rsidRDefault="00F31D28" w:rsidP="0068118A"/>
    <w:p w14:paraId="55E18E37" w14:textId="77777777" w:rsidR="00F31D28" w:rsidRDefault="00F31D28" w:rsidP="0068118A">
      <w:pPr>
        <w:rPr>
          <w:lang w:val="es-ES_tradnl"/>
        </w:rPr>
      </w:pPr>
    </w:p>
    <w:p w14:paraId="55E18E38" w14:textId="77777777" w:rsidR="00173EF6" w:rsidRPr="009E7227" w:rsidRDefault="00173EF6" w:rsidP="0068118A">
      <w:pPr>
        <w:rPr>
          <w:lang w:val="es-ES_tradnl"/>
        </w:rPr>
      </w:pPr>
    </w:p>
    <w:p w14:paraId="55E18E39" w14:textId="77777777" w:rsidR="00294F7D" w:rsidRPr="009E7227" w:rsidRDefault="00294F7D" w:rsidP="0068118A">
      <w:pPr>
        <w:pStyle w:val="Ttulo3Memoria"/>
      </w:pPr>
      <w:bookmarkStart w:id="145" w:name="_Toc318202560"/>
    </w:p>
    <w:p w14:paraId="55E18E3A" w14:textId="77777777" w:rsidR="00CB7BE8" w:rsidRPr="009E7227" w:rsidRDefault="00CB7BE8" w:rsidP="0068118A">
      <w:pPr>
        <w:pStyle w:val="Ttulo3Memoria"/>
      </w:pPr>
    </w:p>
    <w:p w14:paraId="55E18E3C" w14:textId="26850CFA" w:rsidR="007A1004" w:rsidRDefault="00351B92" w:rsidP="0068118A">
      <w:pPr>
        <w:rPr>
          <w:noProof/>
          <w:color w:val="000080"/>
          <w:sz w:val="28"/>
          <w:szCs w:val="28"/>
        </w:rPr>
      </w:pPr>
      <w:r>
        <w:rPr>
          <w:noProof/>
        </w:rPr>
        <w:lastRenderedPageBreak/>
        <w:drawing>
          <wp:anchor distT="0" distB="0" distL="114300" distR="114300" simplePos="0" relativeHeight="251736064" behindDoc="1" locked="0" layoutInCell="1" allowOverlap="1" wp14:anchorId="55E199DC" wp14:editId="62467139">
            <wp:simplePos x="0" y="0"/>
            <wp:positionH relativeFrom="page">
              <wp:align>right</wp:align>
            </wp:positionH>
            <wp:positionV relativeFrom="paragraph">
              <wp:posOffset>-1020404</wp:posOffset>
            </wp:positionV>
            <wp:extent cx="7607300" cy="10756184"/>
            <wp:effectExtent l="0" t="0" r="0" b="7620"/>
            <wp:wrapNone/>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Seccion07.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7607300" cy="10756184"/>
                    </a:xfrm>
                    <a:prstGeom prst="rect">
                      <a:avLst/>
                    </a:prstGeom>
                  </pic:spPr>
                </pic:pic>
              </a:graphicData>
            </a:graphic>
            <wp14:sizeRelH relativeFrom="margin">
              <wp14:pctWidth>0</wp14:pctWidth>
            </wp14:sizeRelH>
            <wp14:sizeRelV relativeFrom="margin">
              <wp14:pctHeight>0</wp14:pctHeight>
            </wp14:sizeRelV>
          </wp:anchor>
        </w:drawing>
      </w:r>
    </w:p>
    <w:bookmarkStart w:id="146" w:name="_Toc74228278"/>
    <w:bookmarkStart w:id="147" w:name="_Toc75343975"/>
    <w:p w14:paraId="55E18E3D" w14:textId="6E272AEF" w:rsidR="007E42BC" w:rsidRDefault="00351B92" w:rsidP="0068118A">
      <w:r w:rsidRPr="00B54346">
        <w:rPr>
          <w:noProof/>
        </w:rPr>
        <mc:AlternateContent>
          <mc:Choice Requires="wps">
            <w:drawing>
              <wp:anchor distT="0" distB="0" distL="114300" distR="114300" simplePos="0" relativeHeight="251738112" behindDoc="0" locked="0" layoutInCell="1" allowOverlap="1" wp14:anchorId="55E199DA" wp14:editId="11F02443">
                <wp:simplePos x="0" y="0"/>
                <wp:positionH relativeFrom="column">
                  <wp:posOffset>1944939</wp:posOffset>
                </wp:positionH>
                <wp:positionV relativeFrom="paragraph">
                  <wp:posOffset>5745002</wp:posOffset>
                </wp:positionV>
                <wp:extent cx="2693670" cy="3144520"/>
                <wp:effectExtent l="0" t="0" r="0" b="0"/>
                <wp:wrapNone/>
                <wp:docPr id="461"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693670" cy="3144520"/>
                        </a:xfrm>
                        <a:prstGeom prst="rect">
                          <a:avLst/>
                        </a:prstGeom>
                        <a:noFill/>
                        <a:ln w="25400" cap="flat" cmpd="sng" algn="ctr">
                          <a:noFill/>
                          <a:prstDash val="solid"/>
                          <a:headEnd/>
                          <a:tailEnd/>
                        </a:ln>
                        <a:effectLst/>
                      </wps:spPr>
                      <wps:txbx>
                        <w:txbxContent>
                          <w:p w14:paraId="55E19A64" w14:textId="77777777" w:rsidR="00DB48FD" w:rsidRDefault="00DB48FD" w:rsidP="007E42BC">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Gestión del conocimiento</w:t>
                            </w:r>
                          </w:p>
                          <w:p w14:paraId="55E19A65" w14:textId="77777777" w:rsidR="00DB48FD" w:rsidRDefault="00DB48FD" w:rsidP="00773D2F">
                            <w:pPr>
                              <w:pStyle w:val="Indice"/>
                              <w:rPr>
                                <w:sz w:val="28"/>
                              </w:rPr>
                            </w:pPr>
                          </w:p>
                          <w:p w14:paraId="55E19A66" w14:textId="77777777" w:rsidR="00DB48FD" w:rsidRPr="00152381" w:rsidRDefault="00DB48FD" w:rsidP="00EA5DEF">
                            <w:pPr>
                              <w:pStyle w:val="Indice"/>
                              <w:jc w:val="right"/>
                              <w:rPr>
                                <w:sz w:val="28"/>
                              </w:rPr>
                            </w:pPr>
                            <w:r w:rsidRPr="00152381">
                              <w:rPr>
                                <w:sz w:val="28"/>
                              </w:rPr>
                              <w:t>Docencia</w:t>
                            </w:r>
                          </w:p>
                          <w:p w14:paraId="55E19A67" w14:textId="77777777" w:rsidR="00DB48FD" w:rsidRPr="00152381" w:rsidRDefault="00DB48FD" w:rsidP="00EA5DEF">
                            <w:pPr>
                              <w:pStyle w:val="Indice"/>
                              <w:jc w:val="right"/>
                              <w:rPr>
                                <w:sz w:val="220"/>
                                <w:szCs w:val="28"/>
                              </w:rPr>
                            </w:pPr>
                            <w:r w:rsidRPr="00152381">
                              <w:rPr>
                                <w:sz w:val="28"/>
                              </w:rPr>
                              <w:t>Formación continuada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E199DA" id="_x0000_s1046" type="#_x0000_t202" style="position:absolute;left:0;text-align:left;margin-left:153.15pt;margin-top:452.35pt;width:212.1pt;height:247.6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" filled="f" stroked="f" strokeweight="2pt">
                <o:lock v:ext="edit" aspectratio="t"/>
                <v:textbox>
                  <w:txbxContent>
                    <w:p w14:paraId="55E19A64" w14:textId="77777777" w:rsidR="00DB48FD" w:rsidRDefault="00DB48FD" w:rsidP="007E42BC">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Gestión del conocimiento</w:t>
                      </w:r>
                    </w:p>
                    <w:p w14:paraId="55E19A65" w14:textId="77777777" w:rsidR="00DB48FD" w:rsidRDefault="00DB48FD" w:rsidP="00773D2F">
                      <w:pPr>
                        <w:pStyle w:val="Indice"/>
                        <w:rPr>
                          <w:sz w:val="28"/>
                        </w:rPr>
                      </w:pPr>
                    </w:p>
                    <w:p w14:paraId="55E19A66" w14:textId="77777777" w:rsidR="00DB48FD" w:rsidRPr="00152381" w:rsidRDefault="00DB48FD" w:rsidP="00EA5DEF">
                      <w:pPr>
                        <w:pStyle w:val="Indice"/>
                        <w:jc w:val="right"/>
                        <w:rPr>
                          <w:sz w:val="28"/>
                        </w:rPr>
                      </w:pPr>
                      <w:r w:rsidRPr="00152381">
                        <w:rPr>
                          <w:sz w:val="28"/>
                        </w:rPr>
                        <w:t>Docencia</w:t>
                      </w:r>
                    </w:p>
                    <w:p w14:paraId="55E19A67" w14:textId="77777777" w:rsidR="00DB48FD" w:rsidRPr="00152381" w:rsidRDefault="00DB48FD" w:rsidP="00EA5DEF">
                      <w:pPr>
                        <w:pStyle w:val="Indice"/>
                        <w:jc w:val="right"/>
                        <w:rPr>
                          <w:sz w:val="220"/>
                          <w:szCs w:val="28"/>
                        </w:rPr>
                      </w:pPr>
                      <w:r w:rsidRPr="00152381">
                        <w:rPr>
                          <w:sz w:val="28"/>
                        </w:rPr>
                        <w:t>Formación continuada</w:t>
                      </w:r>
                    </w:p>
                  </w:txbxContent>
                </v:textbox>
              </v:shape>
            </w:pict>
          </mc:Fallback>
        </mc:AlternateContent>
      </w:r>
      <w:r w:rsidR="007E42BC" w:rsidRPr="007E42BC">
        <w:rPr>
          <w:noProof/>
        </w:rPr>
        <mc:AlternateContent>
          <mc:Choice Requires="wps">
            <w:drawing>
              <wp:anchor distT="0" distB="0" distL="114300" distR="114300" simplePos="0" relativeHeight="251740160" behindDoc="0" locked="0" layoutInCell="1" allowOverlap="1" wp14:anchorId="55E199D8" wp14:editId="7C39795B">
                <wp:simplePos x="0" y="0"/>
                <wp:positionH relativeFrom="rightMargin">
                  <wp:posOffset>-138430</wp:posOffset>
                </wp:positionH>
                <wp:positionV relativeFrom="paragraph">
                  <wp:posOffset>5634990</wp:posOffset>
                </wp:positionV>
                <wp:extent cx="1212215" cy="2220595"/>
                <wp:effectExtent l="0" t="0" r="0" b="0"/>
                <wp:wrapNone/>
                <wp:docPr id="46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595"/>
                        </a:xfrm>
                        <a:prstGeom prst="rect">
                          <a:avLst/>
                        </a:prstGeom>
                        <a:noFill/>
                        <a:ln w="25400" cap="flat" cmpd="sng" algn="ctr">
                          <a:noFill/>
                          <a:prstDash val="solid"/>
                          <a:headEnd/>
                          <a:tailEnd/>
                        </a:ln>
                        <a:effectLst/>
                      </wps:spPr>
                      <wps:txbx>
                        <w:txbxContent>
                          <w:p w14:paraId="55E19A63" w14:textId="77777777" w:rsidR="00DB48FD" w:rsidRDefault="00DB48FD" w:rsidP="007E42BC">
                            <w:pPr>
                              <w:pStyle w:val="Capitulo"/>
                            </w:pPr>
                            <w:r>
                              <w:t>7</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55E199D8" id="_x0000_s1047" type="#_x0000_t202" style="position:absolute;left:0;text-align:left;margin-left:-10.9pt;margin-top:443.7pt;width:95.45pt;height:174.85pt;z-index:251740160;visibility:visible;mso-wrap-style:square;mso-height-percent:0;mso-wrap-distance-left:9pt;mso-wrap-distance-top:0;mso-wrap-distance-right:9pt;mso-wrap-distance-bottom:0;mso-position-horizontal:absolute;mso-position-horizontal-relative:righ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" filled="f" stroked="f" strokeweight="2pt">
                <o:lock v:ext="edit" aspectratio="t"/>
                <v:textbox>
                  <w:txbxContent>
                    <w:p w14:paraId="55E19A63" w14:textId="77777777" w:rsidR="00DB48FD" w:rsidRDefault="00DB48FD" w:rsidP="007E42BC">
                      <w:pPr>
                        <w:pStyle w:val="Capitulo"/>
                      </w:pPr>
                      <w:r>
                        <w:t>7</w:t>
                      </w:r>
                    </w:p>
                  </w:txbxContent>
                </v:textbox>
                <w10:wrap anchorx="margin"/>
              </v:shape>
            </w:pict>
          </mc:Fallback>
        </mc:AlternateContent>
      </w:r>
    </w:p>
    <w:p w14:paraId="55E18E3E" w14:textId="77777777" w:rsidR="00F31D28" w:rsidRPr="009E7227" w:rsidRDefault="00F31D28" w:rsidP="007E42BC">
      <w:pPr>
        <w:pStyle w:val="TITULO-Nivel1"/>
      </w:pPr>
      <w:bookmarkStart w:id="148" w:name="_Toc88557544"/>
      <w:r>
        <w:lastRenderedPageBreak/>
        <w:t>Gestión del Conocimiento</w:t>
      </w:r>
      <w:bookmarkEnd w:id="146"/>
      <w:bookmarkEnd w:id="147"/>
      <w:bookmarkEnd w:id="148"/>
    </w:p>
    <w:p w14:paraId="55E18E3F" w14:textId="77777777" w:rsidR="00F31D28" w:rsidRDefault="00F31D28" w:rsidP="003127C2">
      <w:pPr>
        <w:pStyle w:val="TITULO-Nivel2"/>
      </w:pPr>
      <w:bookmarkStart w:id="149" w:name="_Toc58590404"/>
      <w:bookmarkStart w:id="150" w:name="_Toc74228279"/>
      <w:bookmarkStart w:id="151" w:name="_Toc75343976"/>
      <w:bookmarkStart w:id="152" w:name="_Toc88557545"/>
      <w:bookmarkStart w:id="153" w:name="_Toc353793792"/>
      <w:r>
        <w:t>Docencia</w:t>
      </w:r>
      <w:bookmarkEnd w:id="149"/>
      <w:bookmarkEnd w:id="150"/>
      <w:bookmarkEnd w:id="151"/>
      <w:bookmarkEnd w:id="152"/>
    </w:p>
    <w:p w14:paraId="55E18E40" w14:textId="77777777" w:rsidR="00F31D28" w:rsidRDefault="00F31D28" w:rsidP="003127C2">
      <w:pPr>
        <w:pStyle w:val="TITULO-Nivel3"/>
      </w:pPr>
      <w:r w:rsidRPr="00683B76">
        <w:t>Formación Pregrado</w:t>
      </w:r>
    </w:p>
    <w:p w14:paraId="55E18E42" w14:textId="77777777" w:rsidR="00F31D28" w:rsidRPr="003127C2" w:rsidRDefault="00F31D28" w:rsidP="003127C2">
      <w:pPr>
        <w:pStyle w:val="Ttulo3Memoria"/>
        <w:spacing w:before="0"/>
        <w:rPr>
          <w:sz w:val="14"/>
        </w:rPr>
      </w:pPr>
    </w:p>
    <w:tbl>
      <w:tblPr>
        <w:tblStyle w:val="TablaGeneral"/>
        <w:tblW w:w="7938" w:type="dxa"/>
        <w:tblLook w:val="00E0" w:firstRow="1" w:lastRow="1" w:firstColumn="1" w:lastColumn="0" w:noHBand="0" w:noVBand="0"/>
      </w:tblPr>
      <w:tblGrid>
        <w:gridCol w:w="3435"/>
        <w:gridCol w:w="1668"/>
        <w:gridCol w:w="142"/>
        <w:gridCol w:w="2693"/>
      </w:tblGrid>
      <w:tr w:rsidR="00F31D28" w:rsidRPr="009E7227" w14:paraId="55E18E46" w14:textId="77777777" w:rsidTr="003127C2">
        <w:trPr>
          <w:cnfStyle w:val="100000000000" w:firstRow="1" w:lastRow="0" w:firstColumn="0" w:lastColumn="0" w:oddVBand="0" w:evenVBand="0" w:oddHBand="0"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3435" w:type="dxa"/>
          </w:tcPr>
          <w:p w14:paraId="55E18E43" w14:textId="77777777" w:rsidR="00F31D28" w:rsidRPr="00B34270" w:rsidRDefault="00F31D28" w:rsidP="00351B92">
            <w:pPr>
              <w:jc w:val="left"/>
              <w:rPr>
                <w:rFonts w:ascii="Montserrat SemiBold" w:hAnsi="Montserrat SemiBold"/>
                <w:b w:val="0"/>
              </w:rPr>
            </w:pPr>
            <w:r w:rsidRPr="00B34270">
              <w:rPr>
                <w:rFonts w:ascii="Montserrat SemiBold" w:hAnsi="Montserrat SemiBold"/>
                <w:b w:val="0"/>
              </w:rPr>
              <w:t>TITULACIÓN</w:t>
            </w:r>
          </w:p>
        </w:tc>
        <w:tc>
          <w:tcPr>
            <w:tcW w:w="1810" w:type="dxa"/>
            <w:gridSpan w:val="2"/>
          </w:tcPr>
          <w:p w14:paraId="55E18E44" w14:textId="77777777" w:rsidR="00F31D28" w:rsidRPr="00B34270"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Nº Alumnos</w:t>
            </w:r>
          </w:p>
        </w:tc>
        <w:tc>
          <w:tcPr>
            <w:cnfStyle w:val="000001000000" w:firstRow="0" w:lastRow="0" w:firstColumn="0" w:lastColumn="0" w:oddVBand="0" w:evenVBand="1" w:oddHBand="0" w:evenHBand="0" w:firstRowFirstColumn="0" w:firstRowLastColumn="0" w:lastRowFirstColumn="0" w:lastRowLastColumn="0"/>
            <w:tcW w:w="2693" w:type="dxa"/>
          </w:tcPr>
          <w:p w14:paraId="55E18E45" w14:textId="77777777" w:rsidR="00F31D28" w:rsidRPr="00B34270" w:rsidRDefault="00F31D28" w:rsidP="0068118A">
            <w:pPr>
              <w:rPr>
                <w:rFonts w:ascii="Montserrat SemiBold" w:hAnsi="Montserrat SemiBold"/>
                <w:b w:val="0"/>
              </w:rPr>
            </w:pPr>
            <w:r w:rsidRPr="00B34270">
              <w:rPr>
                <w:rFonts w:ascii="Montserrat SemiBold" w:hAnsi="Montserrat SemiBold"/>
                <w:b w:val="0"/>
              </w:rPr>
              <w:t>CENTRO</w:t>
            </w:r>
          </w:p>
        </w:tc>
      </w:tr>
      <w:tr w:rsidR="0069771A" w:rsidRPr="009E7227" w14:paraId="55E18E4A" w14:textId="77777777" w:rsidTr="003127C2">
        <w:trPr>
          <w:trHeight w:val="270"/>
        </w:trPr>
        <w:tc>
          <w:tcPr>
            <w:cnfStyle w:val="001000000000" w:firstRow="0" w:lastRow="0" w:firstColumn="1" w:lastColumn="0" w:oddVBand="0" w:evenVBand="0" w:oddHBand="0" w:evenHBand="0" w:firstRowFirstColumn="0" w:firstRowLastColumn="0" w:lastRowFirstColumn="0" w:lastRowLastColumn="0"/>
            <w:tcW w:w="3435" w:type="dxa"/>
          </w:tcPr>
          <w:p w14:paraId="55E18E47" w14:textId="77777777" w:rsidR="0069771A" w:rsidRDefault="0069771A" w:rsidP="00351B92">
            <w:pPr>
              <w:jc w:val="left"/>
            </w:pPr>
            <w:r>
              <w:t>Técnico en Documentación Sanitaria</w:t>
            </w:r>
          </w:p>
        </w:tc>
        <w:tc>
          <w:tcPr>
            <w:tcW w:w="1810" w:type="dxa"/>
            <w:gridSpan w:val="2"/>
          </w:tcPr>
          <w:p w14:paraId="55E18E48" w14:textId="77777777" w:rsidR="0069771A" w:rsidRDefault="0069771A" w:rsidP="00803EC5">
            <w:pPr>
              <w:jc w:val="center"/>
              <w:cnfStyle w:val="000000000000" w:firstRow="0" w:lastRow="0" w:firstColumn="0" w:lastColumn="0" w:oddVBand="0" w:evenVBand="0" w:oddHBand="0" w:evenHBand="0" w:firstRowFirstColumn="0" w:firstRowLastColumn="0" w:lastRowFirstColumn="0" w:lastRowLastColumn="0"/>
            </w:pPr>
            <w:r>
              <w:t>8</w:t>
            </w:r>
          </w:p>
        </w:tc>
        <w:tc>
          <w:tcPr>
            <w:cnfStyle w:val="000001000000" w:firstRow="0" w:lastRow="0" w:firstColumn="0" w:lastColumn="0" w:oddVBand="0" w:evenVBand="1" w:oddHBand="0" w:evenHBand="0" w:firstRowFirstColumn="0" w:firstRowLastColumn="0" w:lastRowFirstColumn="0" w:lastRowLastColumn="0"/>
            <w:tcW w:w="2693" w:type="dxa"/>
          </w:tcPr>
          <w:p w14:paraId="55E18E49" w14:textId="77777777" w:rsidR="0069771A" w:rsidRDefault="0069771A" w:rsidP="0068118A">
            <w:r>
              <w:t>C.F.P.E. “SAN JUAN DE DIOS”</w:t>
            </w:r>
          </w:p>
        </w:tc>
      </w:tr>
      <w:tr w:rsidR="0069771A" w:rsidRPr="004B7905" w14:paraId="55E18E4E" w14:textId="77777777" w:rsidTr="003127C2">
        <w:trPr>
          <w:trHeight w:val="270"/>
        </w:trPr>
        <w:tc>
          <w:tcPr>
            <w:cnfStyle w:val="001000000000" w:firstRow="0" w:lastRow="0" w:firstColumn="1" w:lastColumn="0" w:oddVBand="0" w:evenVBand="0" w:oddHBand="0" w:evenHBand="0" w:firstRowFirstColumn="0" w:firstRowLastColumn="0" w:lastRowFirstColumn="0" w:lastRowLastColumn="0"/>
            <w:tcW w:w="3435" w:type="dxa"/>
          </w:tcPr>
          <w:p w14:paraId="55E18E4B" w14:textId="77777777" w:rsidR="0069771A" w:rsidRDefault="0069771A" w:rsidP="00351B92">
            <w:pPr>
              <w:jc w:val="left"/>
            </w:pPr>
            <w:r>
              <w:t>Técnico en Farmacia y Parafarmacia</w:t>
            </w:r>
          </w:p>
        </w:tc>
        <w:tc>
          <w:tcPr>
            <w:tcW w:w="1810" w:type="dxa"/>
            <w:gridSpan w:val="2"/>
          </w:tcPr>
          <w:p w14:paraId="55E18E4C" w14:textId="77777777" w:rsidR="0069771A" w:rsidRDefault="0069771A" w:rsidP="00803EC5">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2693" w:type="dxa"/>
          </w:tcPr>
          <w:p w14:paraId="55E18E4D" w14:textId="77777777" w:rsidR="0069771A" w:rsidRPr="004B7905" w:rsidRDefault="0069771A" w:rsidP="0069771A">
            <w:pPr>
              <w:rPr>
                <w:lang w:val="pt-PT"/>
              </w:rPr>
            </w:pPr>
            <w:r w:rsidRPr="004B7905">
              <w:rPr>
                <w:lang w:val="pt-PT"/>
              </w:rPr>
              <w:t>I.E.S. “BENJAMIN RUA”</w:t>
            </w:r>
          </w:p>
        </w:tc>
      </w:tr>
      <w:tr w:rsidR="00042376" w:rsidRPr="004B7905" w14:paraId="55E18E52" w14:textId="77777777" w:rsidTr="003127C2">
        <w:trPr>
          <w:trHeight w:val="270"/>
        </w:trPr>
        <w:tc>
          <w:tcPr>
            <w:cnfStyle w:val="001000000000" w:firstRow="0" w:lastRow="0" w:firstColumn="1" w:lastColumn="0" w:oddVBand="0" w:evenVBand="0" w:oddHBand="0" w:evenHBand="0" w:firstRowFirstColumn="0" w:firstRowLastColumn="0" w:lastRowFirstColumn="0" w:lastRowLastColumn="0"/>
            <w:tcW w:w="3435" w:type="dxa"/>
            <w:vMerge w:val="restart"/>
          </w:tcPr>
          <w:p w14:paraId="55E18E4F" w14:textId="77777777" w:rsidR="00042376" w:rsidRDefault="00042376" w:rsidP="00351B92">
            <w:pPr>
              <w:jc w:val="left"/>
            </w:pPr>
            <w:r>
              <w:t>Técnico en Laboratorio</w:t>
            </w:r>
          </w:p>
        </w:tc>
        <w:tc>
          <w:tcPr>
            <w:tcW w:w="1810" w:type="dxa"/>
            <w:gridSpan w:val="2"/>
          </w:tcPr>
          <w:p w14:paraId="55E18E50" w14:textId="77777777" w:rsidR="00042376" w:rsidRDefault="00042376" w:rsidP="00803EC5">
            <w:pPr>
              <w:jc w:val="center"/>
              <w:cnfStyle w:val="000000000000" w:firstRow="0" w:lastRow="0" w:firstColumn="0" w:lastColumn="0" w:oddVBand="0" w:evenVBand="0" w:oddHBand="0" w:evenHBand="0" w:firstRowFirstColumn="0" w:firstRowLastColumn="0" w:lastRowFirstColumn="0" w:lastRowLastColumn="0"/>
            </w:pPr>
            <w:r>
              <w:t>4</w:t>
            </w:r>
          </w:p>
        </w:tc>
        <w:tc>
          <w:tcPr>
            <w:cnfStyle w:val="000001000000" w:firstRow="0" w:lastRow="0" w:firstColumn="0" w:lastColumn="0" w:oddVBand="0" w:evenVBand="1" w:oddHBand="0" w:evenHBand="0" w:firstRowFirstColumn="0" w:firstRowLastColumn="0" w:lastRowFirstColumn="0" w:lastRowLastColumn="0"/>
            <w:tcW w:w="2693" w:type="dxa"/>
          </w:tcPr>
          <w:p w14:paraId="55E18E51" w14:textId="77777777" w:rsidR="00042376" w:rsidRPr="004B7905" w:rsidRDefault="00042376" w:rsidP="0069771A">
            <w:pPr>
              <w:rPr>
                <w:lang w:val="pt-PT"/>
              </w:rPr>
            </w:pPr>
            <w:r w:rsidRPr="004B7905">
              <w:rPr>
                <w:lang w:val="pt-PT"/>
              </w:rPr>
              <w:t>I.E.S. “BENJAMIN RUA”</w:t>
            </w:r>
          </w:p>
        </w:tc>
      </w:tr>
      <w:tr w:rsidR="00042376" w:rsidRPr="009E7227" w14:paraId="55E18E56" w14:textId="77777777" w:rsidTr="003127C2">
        <w:trPr>
          <w:trHeight w:val="270"/>
        </w:trPr>
        <w:tc>
          <w:tcPr>
            <w:cnfStyle w:val="001000000000" w:firstRow="0" w:lastRow="0" w:firstColumn="1" w:lastColumn="0" w:oddVBand="0" w:evenVBand="0" w:oddHBand="0" w:evenHBand="0" w:firstRowFirstColumn="0" w:firstRowLastColumn="0" w:lastRowFirstColumn="0" w:lastRowLastColumn="0"/>
            <w:tcW w:w="3435" w:type="dxa"/>
            <w:vMerge/>
          </w:tcPr>
          <w:p w14:paraId="55E18E53" w14:textId="173EA517" w:rsidR="00042376" w:rsidRDefault="00042376" w:rsidP="00351B92">
            <w:pPr>
              <w:jc w:val="left"/>
            </w:pPr>
          </w:p>
        </w:tc>
        <w:tc>
          <w:tcPr>
            <w:tcW w:w="1810" w:type="dxa"/>
            <w:gridSpan w:val="2"/>
          </w:tcPr>
          <w:p w14:paraId="55E18E54" w14:textId="77777777" w:rsidR="00042376" w:rsidRDefault="00042376" w:rsidP="00803EC5">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2693" w:type="dxa"/>
          </w:tcPr>
          <w:p w14:paraId="55E18E55" w14:textId="77777777" w:rsidR="00042376" w:rsidRPr="002A6F12" w:rsidRDefault="00042376" w:rsidP="0069771A">
            <w:r>
              <w:t>I.E.S. “SIGLO XXI”</w:t>
            </w:r>
          </w:p>
        </w:tc>
      </w:tr>
      <w:tr w:rsidR="00042376" w:rsidRPr="009E7227" w14:paraId="55E18E5A" w14:textId="77777777" w:rsidTr="003127C2">
        <w:trPr>
          <w:trHeight w:val="270"/>
        </w:trPr>
        <w:tc>
          <w:tcPr>
            <w:cnfStyle w:val="001000000000" w:firstRow="0" w:lastRow="0" w:firstColumn="1" w:lastColumn="0" w:oddVBand="0" w:evenVBand="0" w:oddHBand="0" w:evenHBand="0" w:firstRowFirstColumn="0" w:firstRowLastColumn="0" w:lastRowFirstColumn="0" w:lastRowLastColumn="0"/>
            <w:tcW w:w="3435" w:type="dxa"/>
            <w:vMerge/>
          </w:tcPr>
          <w:p w14:paraId="55E18E57" w14:textId="59502823" w:rsidR="00042376" w:rsidRDefault="00042376" w:rsidP="00351B92">
            <w:pPr>
              <w:jc w:val="left"/>
            </w:pPr>
          </w:p>
        </w:tc>
        <w:tc>
          <w:tcPr>
            <w:tcW w:w="1810" w:type="dxa"/>
            <w:gridSpan w:val="2"/>
          </w:tcPr>
          <w:p w14:paraId="55E18E58" w14:textId="77777777" w:rsidR="00042376" w:rsidRDefault="00042376" w:rsidP="00803EC5">
            <w:pPr>
              <w:jc w:val="center"/>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2693" w:type="dxa"/>
          </w:tcPr>
          <w:p w14:paraId="55E18E59" w14:textId="77777777" w:rsidR="00042376" w:rsidRDefault="00042376" w:rsidP="0069771A">
            <w:r>
              <w:t>I.E.S. VILLAVERDE</w:t>
            </w:r>
          </w:p>
        </w:tc>
      </w:tr>
      <w:tr w:rsidR="00042376" w:rsidRPr="009E7227" w14:paraId="55E18E5E" w14:textId="77777777" w:rsidTr="003127C2">
        <w:trPr>
          <w:trHeight w:val="270"/>
        </w:trPr>
        <w:tc>
          <w:tcPr>
            <w:cnfStyle w:val="001000000000" w:firstRow="0" w:lastRow="0" w:firstColumn="1" w:lastColumn="0" w:oddVBand="0" w:evenVBand="0" w:oddHBand="0" w:evenHBand="0" w:firstRowFirstColumn="0" w:firstRowLastColumn="0" w:lastRowFirstColumn="0" w:lastRowLastColumn="0"/>
            <w:tcW w:w="3435" w:type="dxa"/>
            <w:vMerge w:val="restart"/>
          </w:tcPr>
          <w:p w14:paraId="55E18E5B" w14:textId="77777777" w:rsidR="00042376" w:rsidRDefault="00042376" w:rsidP="00351B92">
            <w:pPr>
              <w:jc w:val="left"/>
            </w:pPr>
            <w:r>
              <w:t>Técnico en Imagen para el Diagnóstico</w:t>
            </w:r>
          </w:p>
        </w:tc>
        <w:tc>
          <w:tcPr>
            <w:tcW w:w="1810" w:type="dxa"/>
            <w:gridSpan w:val="2"/>
          </w:tcPr>
          <w:p w14:paraId="55E18E5C" w14:textId="77777777" w:rsidR="00042376" w:rsidRDefault="00042376" w:rsidP="00803EC5">
            <w:pPr>
              <w:jc w:val="center"/>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2693" w:type="dxa"/>
          </w:tcPr>
          <w:p w14:paraId="55E18E5D" w14:textId="77777777" w:rsidR="00042376" w:rsidRDefault="00042376" w:rsidP="0069771A">
            <w:r>
              <w:t>C.F.P.E. “SAN JUAN DE DIOS”</w:t>
            </w:r>
          </w:p>
        </w:tc>
      </w:tr>
      <w:tr w:rsidR="00042376" w:rsidRPr="009E7227" w14:paraId="55E18E62" w14:textId="77777777" w:rsidTr="003127C2">
        <w:trPr>
          <w:trHeight w:val="270"/>
        </w:trPr>
        <w:tc>
          <w:tcPr>
            <w:cnfStyle w:val="001000000000" w:firstRow="0" w:lastRow="0" w:firstColumn="1" w:lastColumn="0" w:oddVBand="0" w:evenVBand="0" w:oddHBand="0" w:evenHBand="0" w:firstRowFirstColumn="0" w:firstRowLastColumn="0" w:lastRowFirstColumn="0" w:lastRowLastColumn="0"/>
            <w:tcW w:w="3435" w:type="dxa"/>
            <w:vMerge/>
          </w:tcPr>
          <w:p w14:paraId="55E18E5F" w14:textId="4AAA8769" w:rsidR="00042376" w:rsidRDefault="00042376" w:rsidP="00351B92">
            <w:pPr>
              <w:jc w:val="left"/>
            </w:pPr>
          </w:p>
        </w:tc>
        <w:tc>
          <w:tcPr>
            <w:tcW w:w="1810" w:type="dxa"/>
            <w:gridSpan w:val="2"/>
          </w:tcPr>
          <w:p w14:paraId="55E18E60" w14:textId="77777777" w:rsidR="00042376" w:rsidRDefault="00042376" w:rsidP="00803EC5">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2693" w:type="dxa"/>
          </w:tcPr>
          <w:p w14:paraId="55E18E61" w14:textId="77777777" w:rsidR="00042376" w:rsidRDefault="00042376" w:rsidP="0069771A">
            <w:r>
              <w:t>CENTRO PROFESIONAL EUROPEO DE MADRID</w:t>
            </w:r>
          </w:p>
        </w:tc>
      </w:tr>
      <w:tr w:rsidR="00042376" w:rsidRPr="009E7227" w14:paraId="55E18E66" w14:textId="77777777" w:rsidTr="003127C2">
        <w:trPr>
          <w:trHeight w:val="270"/>
        </w:trPr>
        <w:tc>
          <w:tcPr>
            <w:cnfStyle w:val="001000000000" w:firstRow="0" w:lastRow="0" w:firstColumn="1" w:lastColumn="0" w:oddVBand="0" w:evenVBand="0" w:oddHBand="0" w:evenHBand="0" w:firstRowFirstColumn="0" w:firstRowLastColumn="0" w:lastRowFirstColumn="0" w:lastRowLastColumn="0"/>
            <w:tcW w:w="3435" w:type="dxa"/>
            <w:vMerge w:val="restart"/>
          </w:tcPr>
          <w:p w14:paraId="55E18E63" w14:textId="77777777" w:rsidR="00042376" w:rsidRDefault="00042376" w:rsidP="00351B92">
            <w:pPr>
              <w:jc w:val="left"/>
            </w:pPr>
            <w:r>
              <w:t>Técnico en Radioterapia</w:t>
            </w:r>
          </w:p>
        </w:tc>
        <w:tc>
          <w:tcPr>
            <w:tcW w:w="1810" w:type="dxa"/>
            <w:gridSpan w:val="2"/>
          </w:tcPr>
          <w:p w14:paraId="55E18E64" w14:textId="77777777" w:rsidR="00042376" w:rsidRDefault="00042376" w:rsidP="00803EC5">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2693" w:type="dxa"/>
          </w:tcPr>
          <w:p w14:paraId="55E18E65" w14:textId="77777777" w:rsidR="00042376" w:rsidRDefault="00042376" w:rsidP="0069771A">
            <w:r>
              <w:t>CEU Instituto Superior de Estudios Profesionales</w:t>
            </w:r>
          </w:p>
        </w:tc>
      </w:tr>
      <w:tr w:rsidR="00042376" w:rsidRPr="009E7227" w14:paraId="55E18E6A" w14:textId="77777777" w:rsidTr="003127C2">
        <w:trPr>
          <w:trHeight w:val="270"/>
        </w:trPr>
        <w:tc>
          <w:tcPr>
            <w:cnfStyle w:val="001000000000" w:firstRow="0" w:lastRow="0" w:firstColumn="1" w:lastColumn="0" w:oddVBand="0" w:evenVBand="0" w:oddHBand="0" w:evenHBand="0" w:firstRowFirstColumn="0" w:firstRowLastColumn="0" w:lastRowFirstColumn="0" w:lastRowLastColumn="0"/>
            <w:tcW w:w="3435" w:type="dxa"/>
            <w:vMerge/>
          </w:tcPr>
          <w:p w14:paraId="55E18E67" w14:textId="712B5AF8" w:rsidR="00042376" w:rsidRDefault="00042376" w:rsidP="00351B92">
            <w:pPr>
              <w:jc w:val="left"/>
            </w:pPr>
          </w:p>
        </w:tc>
        <w:tc>
          <w:tcPr>
            <w:tcW w:w="1810" w:type="dxa"/>
            <w:gridSpan w:val="2"/>
          </w:tcPr>
          <w:p w14:paraId="55E18E68" w14:textId="77777777" w:rsidR="00042376" w:rsidRDefault="00042376" w:rsidP="00803EC5">
            <w:pPr>
              <w:jc w:val="center"/>
              <w:cnfStyle w:val="000000000000" w:firstRow="0" w:lastRow="0" w:firstColumn="0" w:lastColumn="0" w:oddVBand="0" w:evenVBand="0" w:oddHBand="0" w:evenHBand="0" w:firstRowFirstColumn="0" w:firstRowLastColumn="0" w:lastRowFirstColumn="0" w:lastRowLastColumn="0"/>
            </w:pPr>
            <w:r>
              <w:t>18</w:t>
            </w:r>
          </w:p>
        </w:tc>
        <w:tc>
          <w:tcPr>
            <w:cnfStyle w:val="000001000000" w:firstRow="0" w:lastRow="0" w:firstColumn="0" w:lastColumn="0" w:oddVBand="0" w:evenVBand="1" w:oddHBand="0" w:evenHBand="0" w:firstRowFirstColumn="0" w:firstRowLastColumn="0" w:lastRowFirstColumn="0" w:lastRowLastColumn="0"/>
            <w:tcW w:w="2693" w:type="dxa"/>
          </w:tcPr>
          <w:p w14:paraId="55E18E69" w14:textId="77777777" w:rsidR="00042376" w:rsidRDefault="00042376" w:rsidP="0069771A">
            <w:r>
              <w:t>CENTRO DE ESTUDIOS SANTA GEMA</w:t>
            </w:r>
          </w:p>
        </w:tc>
      </w:tr>
      <w:tr w:rsidR="00042376" w:rsidRPr="009E7227" w14:paraId="55E18E6E" w14:textId="77777777" w:rsidTr="003127C2">
        <w:trPr>
          <w:trHeight w:val="270"/>
        </w:trPr>
        <w:tc>
          <w:tcPr>
            <w:cnfStyle w:val="001000000000" w:firstRow="0" w:lastRow="0" w:firstColumn="1" w:lastColumn="0" w:oddVBand="0" w:evenVBand="0" w:oddHBand="0" w:evenHBand="0" w:firstRowFirstColumn="0" w:firstRowLastColumn="0" w:lastRowFirstColumn="0" w:lastRowLastColumn="0"/>
            <w:tcW w:w="3435" w:type="dxa"/>
            <w:vMerge w:val="restart"/>
          </w:tcPr>
          <w:p w14:paraId="55E18E6B" w14:textId="77777777" w:rsidR="00042376" w:rsidRPr="002A6F12" w:rsidRDefault="00042376" w:rsidP="00351B92">
            <w:pPr>
              <w:jc w:val="left"/>
            </w:pPr>
            <w:r>
              <w:t>Técnico en Cuidados Auxiliares de Enfermería</w:t>
            </w:r>
          </w:p>
        </w:tc>
        <w:tc>
          <w:tcPr>
            <w:tcW w:w="1810" w:type="dxa"/>
            <w:gridSpan w:val="2"/>
          </w:tcPr>
          <w:p w14:paraId="55E18E6C" w14:textId="77777777" w:rsidR="00042376" w:rsidRPr="002A6F12" w:rsidRDefault="00042376" w:rsidP="00803EC5">
            <w:pPr>
              <w:jc w:val="center"/>
              <w:cnfStyle w:val="000000000000" w:firstRow="0" w:lastRow="0" w:firstColumn="0" w:lastColumn="0" w:oddVBand="0" w:evenVBand="0" w:oddHBand="0" w:evenHBand="0" w:firstRowFirstColumn="0" w:firstRowLastColumn="0" w:lastRowFirstColumn="0" w:lastRowLastColumn="0"/>
            </w:pPr>
            <w:r>
              <w:t>14</w:t>
            </w:r>
          </w:p>
        </w:tc>
        <w:tc>
          <w:tcPr>
            <w:cnfStyle w:val="000001000000" w:firstRow="0" w:lastRow="0" w:firstColumn="0" w:lastColumn="0" w:oddVBand="0" w:evenVBand="1" w:oddHBand="0" w:evenHBand="0" w:firstRowFirstColumn="0" w:firstRowLastColumn="0" w:lastRowFirstColumn="0" w:lastRowLastColumn="0"/>
            <w:tcW w:w="2693" w:type="dxa"/>
          </w:tcPr>
          <w:p w14:paraId="55E18E6D" w14:textId="77777777" w:rsidR="00042376" w:rsidRPr="002A6F12" w:rsidRDefault="00042376" w:rsidP="0069771A">
            <w:r>
              <w:t>I.E.S. “SALVADOR “ALLENDE”</w:t>
            </w:r>
          </w:p>
        </w:tc>
      </w:tr>
      <w:tr w:rsidR="00042376" w:rsidRPr="009E7227" w14:paraId="55E18E72" w14:textId="77777777" w:rsidTr="003127C2">
        <w:trPr>
          <w:trHeight w:val="239"/>
        </w:trPr>
        <w:tc>
          <w:tcPr>
            <w:cnfStyle w:val="001000000000" w:firstRow="0" w:lastRow="0" w:firstColumn="1" w:lastColumn="0" w:oddVBand="0" w:evenVBand="0" w:oddHBand="0" w:evenHBand="0" w:firstRowFirstColumn="0" w:firstRowLastColumn="0" w:lastRowFirstColumn="0" w:lastRowLastColumn="0"/>
            <w:tcW w:w="3435" w:type="dxa"/>
            <w:vMerge/>
          </w:tcPr>
          <w:p w14:paraId="55E18E6F" w14:textId="646E6AEA" w:rsidR="00042376" w:rsidRPr="002A6F12" w:rsidRDefault="00042376" w:rsidP="00351B92">
            <w:pPr>
              <w:jc w:val="left"/>
            </w:pPr>
          </w:p>
        </w:tc>
        <w:tc>
          <w:tcPr>
            <w:tcW w:w="1810" w:type="dxa"/>
            <w:gridSpan w:val="2"/>
          </w:tcPr>
          <w:p w14:paraId="55E18E70" w14:textId="77777777" w:rsidR="00042376" w:rsidRPr="002A6F12" w:rsidRDefault="00042376" w:rsidP="00803EC5">
            <w:pPr>
              <w:jc w:val="center"/>
              <w:cnfStyle w:val="000000000000" w:firstRow="0" w:lastRow="0" w:firstColumn="0" w:lastColumn="0" w:oddVBand="0" w:evenVBand="0" w:oddHBand="0" w:evenHBand="0" w:firstRowFirstColumn="0" w:firstRowLastColumn="0" w:lastRowFirstColumn="0" w:lastRowLastColumn="0"/>
            </w:pPr>
            <w:r>
              <w:t>4</w:t>
            </w:r>
          </w:p>
        </w:tc>
        <w:tc>
          <w:tcPr>
            <w:cnfStyle w:val="000001000000" w:firstRow="0" w:lastRow="0" w:firstColumn="0" w:lastColumn="0" w:oddVBand="0" w:evenVBand="1" w:oddHBand="0" w:evenHBand="0" w:firstRowFirstColumn="0" w:firstRowLastColumn="0" w:lastRowFirstColumn="0" w:lastRowLastColumn="0"/>
            <w:tcW w:w="2693" w:type="dxa"/>
          </w:tcPr>
          <w:p w14:paraId="55E18E71" w14:textId="77777777" w:rsidR="00042376" w:rsidRPr="002A6F12" w:rsidRDefault="00042376" w:rsidP="0069771A">
            <w:r>
              <w:t>I.E.S. “SIGLO XXI”</w:t>
            </w:r>
          </w:p>
        </w:tc>
      </w:tr>
      <w:tr w:rsidR="00042376" w:rsidRPr="004B7905" w14:paraId="55E18E76" w14:textId="77777777" w:rsidTr="003127C2">
        <w:trPr>
          <w:trHeight w:val="251"/>
        </w:trPr>
        <w:tc>
          <w:tcPr>
            <w:cnfStyle w:val="001000000000" w:firstRow="0" w:lastRow="0" w:firstColumn="1" w:lastColumn="0" w:oddVBand="0" w:evenVBand="0" w:oddHBand="0" w:evenHBand="0" w:firstRowFirstColumn="0" w:firstRowLastColumn="0" w:lastRowFirstColumn="0" w:lastRowLastColumn="0"/>
            <w:tcW w:w="3435" w:type="dxa"/>
            <w:vMerge/>
          </w:tcPr>
          <w:p w14:paraId="55E18E73" w14:textId="7B087D41" w:rsidR="00042376" w:rsidRPr="002A6F12" w:rsidRDefault="00042376" w:rsidP="00351B92">
            <w:pPr>
              <w:jc w:val="left"/>
            </w:pPr>
          </w:p>
        </w:tc>
        <w:tc>
          <w:tcPr>
            <w:tcW w:w="1810" w:type="dxa"/>
            <w:gridSpan w:val="2"/>
          </w:tcPr>
          <w:p w14:paraId="55E18E74" w14:textId="77777777" w:rsidR="00042376" w:rsidRPr="002A6F12" w:rsidRDefault="00042376" w:rsidP="00803EC5">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2693" w:type="dxa"/>
          </w:tcPr>
          <w:p w14:paraId="55E18E75" w14:textId="77777777" w:rsidR="00042376" w:rsidRPr="004B7905" w:rsidRDefault="00042376" w:rsidP="0069771A">
            <w:pPr>
              <w:rPr>
                <w:lang w:val="pt-PT"/>
              </w:rPr>
            </w:pPr>
            <w:r w:rsidRPr="004B7905">
              <w:rPr>
                <w:lang w:val="pt-PT"/>
              </w:rPr>
              <w:t>I.E.S. “BENJAMIN RUA”</w:t>
            </w:r>
          </w:p>
        </w:tc>
      </w:tr>
      <w:tr w:rsidR="00042376" w:rsidRPr="009E7227" w14:paraId="55E18E7A" w14:textId="77777777" w:rsidTr="003127C2">
        <w:trPr>
          <w:trHeight w:val="246"/>
        </w:trPr>
        <w:tc>
          <w:tcPr>
            <w:cnfStyle w:val="001000000000" w:firstRow="0" w:lastRow="0" w:firstColumn="1" w:lastColumn="0" w:oddVBand="0" w:evenVBand="0" w:oddHBand="0" w:evenHBand="0" w:firstRowFirstColumn="0" w:firstRowLastColumn="0" w:lastRowFirstColumn="0" w:lastRowLastColumn="0"/>
            <w:tcW w:w="3435" w:type="dxa"/>
            <w:vMerge/>
          </w:tcPr>
          <w:p w14:paraId="55E18E77" w14:textId="0FBA162F" w:rsidR="00042376" w:rsidRPr="002A6F12" w:rsidRDefault="00042376" w:rsidP="00351B92">
            <w:pPr>
              <w:jc w:val="left"/>
            </w:pPr>
          </w:p>
        </w:tc>
        <w:tc>
          <w:tcPr>
            <w:tcW w:w="1810" w:type="dxa"/>
            <w:gridSpan w:val="2"/>
          </w:tcPr>
          <w:p w14:paraId="55E18E78" w14:textId="77777777" w:rsidR="00042376" w:rsidRPr="002A6F12" w:rsidRDefault="00042376" w:rsidP="00803EC5">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2693" w:type="dxa"/>
          </w:tcPr>
          <w:p w14:paraId="55E18E79" w14:textId="77777777" w:rsidR="00042376" w:rsidRPr="002A6F12" w:rsidRDefault="00042376" w:rsidP="0069771A">
            <w:r>
              <w:t>C.F.P.E. “SAN JUAN DE DIOS”</w:t>
            </w:r>
          </w:p>
        </w:tc>
      </w:tr>
      <w:tr w:rsidR="00042376" w:rsidRPr="009E7227" w14:paraId="55E18E7E" w14:textId="77777777" w:rsidTr="003127C2">
        <w:trPr>
          <w:trHeight w:val="250"/>
        </w:trPr>
        <w:tc>
          <w:tcPr>
            <w:cnfStyle w:val="001000000000" w:firstRow="0" w:lastRow="0" w:firstColumn="1" w:lastColumn="0" w:oddVBand="0" w:evenVBand="0" w:oddHBand="0" w:evenHBand="0" w:firstRowFirstColumn="0" w:firstRowLastColumn="0" w:lastRowFirstColumn="0" w:lastRowLastColumn="0"/>
            <w:tcW w:w="3435" w:type="dxa"/>
            <w:vMerge/>
          </w:tcPr>
          <w:p w14:paraId="55E18E7B" w14:textId="70F1CE61" w:rsidR="00042376" w:rsidRPr="002A6F12" w:rsidRDefault="00042376" w:rsidP="00351B92">
            <w:pPr>
              <w:jc w:val="left"/>
            </w:pPr>
          </w:p>
        </w:tc>
        <w:tc>
          <w:tcPr>
            <w:tcW w:w="1810" w:type="dxa"/>
            <w:gridSpan w:val="2"/>
          </w:tcPr>
          <w:p w14:paraId="55E18E7C" w14:textId="77777777" w:rsidR="00042376" w:rsidRPr="002A6F12" w:rsidRDefault="00042376" w:rsidP="00803EC5">
            <w:pPr>
              <w:jc w:val="center"/>
              <w:cnfStyle w:val="000000000000" w:firstRow="0" w:lastRow="0" w:firstColumn="0" w:lastColumn="0" w:oddVBand="0" w:evenVBand="0" w:oddHBand="0" w:evenHBand="0" w:firstRowFirstColumn="0" w:firstRowLastColumn="0" w:lastRowFirstColumn="0" w:lastRowLastColumn="0"/>
            </w:pPr>
            <w:r>
              <w:t>4</w:t>
            </w:r>
          </w:p>
        </w:tc>
        <w:tc>
          <w:tcPr>
            <w:cnfStyle w:val="000001000000" w:firstRow="0" w:lastRow="0" w:firstColumn="0" w:lastColumn="0" w:oddVBand="0" w:evenVBand="1" w:oddHBand="0" w:evenHBand="0" w:firstRowFirstColumn="0" w:firstRowLastColumn="0" w:lastRowFirstColumn="0" w:lastRowLastColumn="0"/>
            <w:tcW w:w="2693" w:type="dxa"/>
          </w:tcPr>
          <w:p w14:paraId="55E18E7D" w14:textId="77777777" w:rsidR="00042376" w:rsidRPr="002A6F12" w:rsidRDefault="00042376" w:rsidP="0069771A">
            <w:r>
              <w:t>COLEGIO NUESTRA SEÑORA DE LOS REMEDIOS</w:t>
            </w:r>
          </w:p>
        </w:tc>
      </w:tr>
      <w:tr w:rsidR="00042376" w:rsidRPr="009E7227" w14:paraId="55E18E82" w14:textId="77777777" w:rsidTr="003127C2">
        <w:trPr>
          <w:trHeight w:val="245"/>
        </w:trPr>
        <w:tc>
          <w:tcPr>
            <w:cnfStyle w:val="001000000000" w:firstRow="0" w:lastRow="0" w:firstColumn="1" w:lastColumn="0" w:oddVBand="0" w:evenVBand="0" w:oddHBand="0" w:evenHBand="0" w:firstRowFirstColumn="0" w:firstRowLastColumn="0" w:lastRowFirstColumn="0" w:lastRowLastColumn="0"/>
            <w:tcW w:w="3435" w:type="dxa"/>
            <w:vMerge/>
          </w:tcPr>
          <w:p w14:paraId="55E18E7F" w14:textId="0787601E" w:rsidR="00042376" w:rsidRPr="002A6F12" w:rsidRDefault="00042376" w:rsidP="00351B92">
            <w:pPr>
              <w:jc w:val="left"/>
            </w:pPr>
          </w:p>
        </w:tc>
        <w:tc>
          <w:tcPr>
            <w:tcW w:w="1810" w:type="dxa"/>
            <w:gridSpan w:val="2"/>
          </w:tcPr>
          <w:p w14:paraId="55E18E80" w14:textId="77777777" w:rsidR="00042376" w:rsidRPr="002A6F12" w:rsidRDefault="00042376" w:rsidP="00803EC5">
            <w:pPr>
              <w:jc w:val="center"/>
              <w:cnfStyle w:val="000000000000" w:firstRow="0" w:lastRow="0" w:firstColumn="0" w:lastColumn="0" w:oddVBand="0" w:evenVBand="0" w:oddHBand="0" w:evenHBand="0" w:firstRowFirstColumn="0" w:firstRowLastColumn="0" w:lastRowFirstColumn="0" w:lastRowLastColumn="0"/>
            </w:pPr>
            <w:r>
              <w:t>5</w:t>
            </w:r>
          </w:p>
        </w:tc>
        <w:tc>
          <w:tcPr>
            <w:cnfStyle w:val="000001000000" w:firstRow="0" w:lastRow="0" w:firstColumn="0" w:lastColumn="0" w:oddVBand="0" w:evenVBand="1" w:oddHBand="0" w:evenHBand="0" w:firstRowFirstColumn="0" w:firstRowLastColumn="0" w:lastRowFirstColumn="0" w:lastRowLastColumn="0"/>
            <w:tcW w:w="2693" w:type="dxa"/>
          </w:tcPr>
          <w:p w14:paraId="55E18E81" w14:textId="77777777" w:rsidR="00042376" w:rsidRPr="002A6F12" w:rsidRDefault="00042376" w:rsidP="0069771A">
            <w:r>
              <w:t>COLEGIO SALESIANOS “SAN MIGUEL ARCÁNGEL”</w:t>
            </w:r>
          </w:p>
        </w:tc>
      </w:tr>
      <w:tr w:rsidR="00351B92" w:rsidRPr="009E7227" w14:paraId="55E18E85" w14:textId="77777777" w:rsidTr="00351B92">
        <w:trPr>
          <w:cnfStyle w:val="010000000000" w:firstRow="0" w:lastRow="1" w:firstColumn="0" w:lastColumn="0" w:oddVBand="0" w:evenVBand="0" w:oddHBand="0"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435" w:type="dxa"/>
          </w:tcPr>
          <w:p w14:paraId="55E18E83" w14:textId="77777777" w:rsidR="00351B92" w:rsidRPr="00EC536F" w:rsidRDefault="00351B92" w:rsidP="00351B92">
            <w:pPr>
              <w:jc w:val="left"/>
            </w:pPr>
            <w:r w:rsidRPr="00EC536F">
              <w:t>TOTAL</w:t>
            </w:r>
          </w:p>
        </w:tc>
        <w:tc>
          <w:tcPr>
            <w:tcW w:w="1668" w:type="dxa"/>
          </w:tcPr>
          <w:p w14:paraId="567C3399" w14:textId="77777777" w:rsidR="00351B92" w:rsidRPr="00EC536F" w:rsidRDefault="00351B92" w:rsidP="00042376">
            <w:pPr>
              <w:jc w:val="center"/>
              <w:cnfStyle w:val="010000000000" w:firstRow="0" w:lastRow="1" w:firstColumn="0" w:lastColumn="0" w:oddVBand="0" w:evenVBand="0" w:oddHBand="0" w:evenHBand="0" w:firstRowFirstColumn="0" w:firstRowLastColumn="0" w:lastRowFirstColumn="0" w:lastRowLastColumn="0"/>
            </w:pPr>
            <w:r>
              <w:t>70</w:t>
            </w:r>
          </w:p>
        </w:tc>
        <w:tc>
          <w:tcPr>
            <w:cnfStyle w:val="000001000000" w:firstRow="0" w:lastRow="0" w:firstColumn="0" w:lastColumn="0" w:oddVBand="0" w:evenVBand="1" w:oddHBand="0" w:evenHBand="0" w:firstRowFirstColumn="0" w:firstRowLastColumn="0" w:lastRowFirstColumn="0" w:lastRowLastColumn="0"/>
            <w:tcW w:w="2835" w:type="dxa"/>
            <w:gridSpan w:val="2"/>
          </w:tcPr>
          <w:p w14:paraId="55E18E84" w14:textId="4CA44F1F" w:rsidR="00351B92" w:rsidRPr="00EC536F" w:rsidRDefault="00351B92" w:rsidP="00042376">
            <w:pPr>
              <w:jc w:val="center"/>
            </w:pPr>
          </w:p>
        </w:tc>
      </w:tr>
    </w:tbl>
    <w:p w14:paraId="4B552A3A" w14:textId="77777777" w:rsidR="00042376" w:rsidRDefault="00042376" w:rsidP="003127C2">
      <w:pPr>
        <w:pStyle w:val="TITULO-Nivel3"/>
        <w:spacing w:before="480"/>
      </w:pPr>
    </w:p>
    <w:p w14:paraId="005410C9" w14:textId="77777777" w:rsidR="00042376" w:rsidRDefault="00042376">
      <w:pPr>
        <w:spacing w:before="0" w:line="240" w:lineRule="auto"/>
        <w:jc w:val="left"/>
        <w:rPr>
          <w:rFonts w:ascii="Montserrat SemiBold" w:hAnsi="Montserrat SemiBold"/>
          <w:noProof/>
          <w:color w:val="48ACC6"/>
          <w:sz w:val="24"/>
        </w:rPr>
      </w:pPr>
      <w:r>
        <w:br w:type="page"/>
      </w:r>
    </w:p>
    <w:p w14:paraId="55E18E86" w14:textId="1D41CCA1" w:rsidR="00F31D28" w:rsidRPr="00683B76" w:rsidRDefault="00F31D28" w:rsidP="003127C2">
      <w:pPr>
        <w:pStyle w:val="TITULO-Nivel3"/>
        <w:spacing w:before="480"/>
      </w:pPr>
      <w:r w:rsidRPr="00683B76">
        <w:lastRenderedPageBreak/>
        <w:t>Formación de Grado</w:t>
      </w:r>
    </w:p>
    <w:tbl>
      <w:tblPr>
        <w:tblStyle w:val="TablaGeneral"/>
        <w:tblW w:w="7938" w:type="dxa"/>
        <w:tblLayout w:type="fixed"/>
        <w:tblLook w:val="00E0" w:firstRow="1" w:lastRow="1" w:firstColumn="1" w:lastColumn="0" w:noHBand="0" w:noVBand="0"/>
      </w:tblPr>
      <w:tblGrid>
        <w:gridCol w:w="3402"/>
        <w:gridCol w:w="1701"/>
        <w:gridCol w:w="142"/>
        <w:gridCol w:w="2693"/>
      </w:tblGrid>
      <w:tr w:rsidR="00F31D28" w:rsidRPr="002A6F12" w14:paraId="55E18E8B" w14:textId="77777777" w:rsidTr="003127C2">
        <w:trPr>
          <w:cnfStyle w:val="100000000000" w:firstRow="1" w:lastRow="0" w:firstColumn="0" w:lastColumn="0" w:oddVBand="0" w:evenVBand="0" w:oddHBand="0"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3402" w:type="dxa"/>
          </w:tcPr>
          <w:p w14:paraId="55E18E88" w14:textId="77777777" w:rsidR="00F31D28" w:rsidRPr="00B34270" w:rsidRDefault="00F31D28" w:rsidP="0068118A">
            <w:pPr>
              <w:rPr>
                <w:rFonts w:ascii="Montserrat SemiBold" w:hAnsi="Montserrat SemiBold"/>
                <w:b w:val="0"/>
              </w:rPr>
            </w:pPr>
            <w:r w:rsidRPr="00B34270">
              <w:rPr>
                <w:rFonts w:ascii="Montserrat SemiBold" w:hAnsi="Montserrat SemiBold"/>
                <w:b w:val="0"/>
              </w:rPr>
              <w:t>TITULACIÓN</w:t>
            </w:r>
          </w:p>
        </w:tc>
        <w:tc>
          <w:tcPr>
            <w:tcW w:w="1843" w:type="dxa"/>
            <w:gridSpan w:val="2"/>
          </w:tcPr>
          <w:p w14:paraId="55E18E89" w14:textId="77777777" w:rsidR="00F31D28" w:rsidRPr="00B34270"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Nº Alumnos</w:t>
            </w:r>
          </w:p>
        </w:tc>
        <w:tc>
          <w:tcPr>
            <w:cnfStyle w:val="000001000000" w:firstRow="0" w:lastRow="0" w:firstColumn="0" w:lastColumn="0" w:oddVBand="0" w:evenVBand="1" w:oddHBand="0" w:evenHBand="0" w:firstRowFirstColumn="0" w:firstRowLastColumn="0" w:lastRowFirstColumn="0" w:lastRowLastColumn="0"/>
            <w:tcW w:w="2693" w:type="dxa"/>
          </w:tcPr>
          <w:p w14:paraId="55E18E8A" w14:textId="77777777" w:rsidR="00F31D28" w:rsidRPr="00B34270" w:rsidRDefault="00F31D28" w:rsidP="0068118A">
            <w:pPr>
              <w:rPr>
                <w:rFonts w:ascii="Montserrat SemiBold" w:hAnsi="Montserrat SemiBold"/>
                <w:b w:val="0"/>
              </w:rPr>
            </w:pPr>
            <w:r w:rsidRPr="00B34270">
              <w:rPr>
                <w:rFonts w:ascii="Montserrat SemiBold" w:hAnsi="Montserrat SemiBold"/>
                <w:b w:val="0"/>
              </w:rPr>
              <w:t>UNIVERSIDAD</w:t>
            </w:r>
          </w:p>
        </w:tc>
      </w:tr>
      <w:tr w:rsidR="00F31D28" w:rsidRPr="002A6F12" w14:paraId="55E18E8F" w14:textId="77777777" w:rsidTr="003127C2">
        <w:trPr>
          <w:trHeight w:val="359"/>
        </w:trPr>
        <w:tc>
          <w:tcPr>
            <w:cnfStyle w:val="001000000000" w:firstRow="0" w:lastRow="0" w:firstColumn="1" w:lastColumn="0" w:oddVBand="0" w:evenVBand="0" w:oddHBand="0" w:evenHBand="0" w:firstRowFirstColumn="0" w:firstRowLastColumn="0" w:lastRowFirstColumn="0" w:lastRowLastColumn="0"/>
            <w:tcW w:w="3402" w:type="dxa"/>
          </w:tcPr>
          <w:p w14:paraId="55E18E8C" w14:textId="77777777" w:rsidR="00F31D28" w:rsidRPr="002A6F12" w:rsidRDefault="00CD4DA7" w:rsidP="0068118A">
            <w:r>
              <w:t xml:space="preserve">Grado de </w:t>
            </w:r>
            <w:r w:rsidR="00F31D28" w:rsidRPr="002A6F12">
              <w:t>Medicina</w:t>
            </w:r>
          </w:p>
        </w:tc>
        <w:tc>
          <w:tcPr>
            <w:tcW w:w="1843" w:type="dxa"/>
            <w:gridSpan w:val="2"/>
          </w:tcPr>
          <w:p w14:paraId="55E18E8D" w14:textId="77777777" w:rsidR="00F31D28" w:rsidRPr="002A6F12" w:rsidRDefault="0069771A" w:rsidP="00803EC5">
            <w:pPr>
              <w:jc w:val="center"/>
              <w:cnfStyle w:val="000000000000" w:firstRow="0" w:lastRow="0" w:firstColumn="0" w:lastColumn="0" w:oddVBand="0" w:evenVBand="0" w:oddHBand="0" w:evenHBand="0" w:firstRowFirstColumn="0" w:firstRowLastColumn="0" w:lastRowFirstColumn="0" w:lastRowLastColumn="0"/>
            </w:pPr>
            <w:r>
              <w:t>106</w:t>
            </w:r>
          </w:p>
        </w:tc>
        <w:tc>
          <w:tcPr>
            <w:cnfStyle w:val="000001000000" w:firstRow="0" w:lastRow="0" w:firstColumn="0" w:lastColumn="0" w:oddVBand="0" w:evenVBand="1" w:oddHBand="0" w:evenHBand="0" w:firstRowFirstColumn="0" w:firstRowLastColumn="0" w:lastRowFirstColumn="0" w:lastRowLastColumn="0"/>
            <w:tcW w:w="2693" w:type="dxa"/>
          </w:tcPr>
          <w:p w14:paraId="55E18E8E" w14:textId="77777777" w:rsidR="00F31D28" w:rsidRPr="002A6F12" w:rsidRDefault="0069771A" w:rsidP="0068118A">
            <w:r>
              <w:t>UNIVERSIDAD REY JUAN CARLOS</w:t>
            </w:r>
          </w:p>
        </w:tc>
      </w:tr>
      <w:tr w:rsidR="00042376" w:rsidRPr="002A6F12" w14:paraId="55E18E93" w14:textId="77777777" w:rsidTr="003127C2">
        <w:trPr>
          <w:trHeight w:val="364"/>
        </w:trPr>
        <w:tc>
          <w:tcPr>
            <w:cnfStyle w:val="001000000000" w:firstRow="0" w:lastRow="0" w:firstColumn="1" w:lastColumn="0" w:oddVBand="0" w:evenVBand="0" w:oddHBand="0" w:evenHBand="0" w:firstRowFirstColumn="0" w:firstRowLastColumn="0" w:lastRowFirstColumn="0" w:lastRowLastColumn="0"/>
            <w:tcW w:w="3402" w:type="dxa"/>
            <w:vMerge w:val="restart"/>
          </w:tcPr>
          <w:p w14:paraId="55E18E90" w14:textId="77777777" w:rsidR="00042376" w:rsidRPr="002A6F12" w:rsidRDefault="00042376" w:rsidP="0068118A">
            <w:r>
              <w:t xml:space="preserve">Grado de </w:t>
            </w:r>
            <w:r w:rsidRPr="002A6F12">
              <w:t xml:space="preserve">Enfermería </w:t>
            </w:r>
          </w:p>
        </w:tc>
        <w:tc>
          <w:tcPr>
            <w:tcW w:w="1843" w:type="dxa"/>
            <w:gridSpan w:val="2"/>
          </w:tcPr>
          <w:p w14:paraId="55E18E91" w14:textId="77777777" w:rsidR="00042376" w:rsidRPr="002A6F12" w:rsidRDefault="00042376" w:rsidP="00803EC5">
            <w:pPr>
              <w:jc w:val="center"/>
              <w:cnfStyle w:val="000000000000" w:firstRow="0" w:lastRow="0" w:firstColumn="0" w:lastColumn="0" w:oddVBand="0" w:evenVBand="0" w:oddHBand="0" w:evenHBand="0" w:firstRowFirstColumn="0" w:firstRowLastColumn="0" w:lastRowFirstColumn="0" w:lastRowLastColumn="0"/>
            </w:pPr>
            <w:r>
              <w:t>80 (2020/2021)</w:t>
            </w:r>
          </w:p>
        </w:tc>
        <w:tc>
          <w:tcPr>
            <w:cnfStyle w:val="000001000000" w:firstRow="0" w:lastRow="0" w:firstColumn="0" w:lastColumn="0" w:oddVBand="0" w:evenVBand="1" w:oddHBand="0" w:evenHBand="0" w:firstRowFirstColumn="0" w:firstRowLastColumn="0" w:lastRowFirstColumn="0" w:lastRowLastColumn="0"/>
            <w:tcW w:w="2693" w:type="dxa"/>
          </w:tcPr>
          <w:p w14:paraId="55E18E92" w14:textId="77777777" w:rsidR="00042376" w:rsidRPr="002A6F12" w:rsidRDefault="00042376" w:rsidP="0068118A">
            <w:r>
              <w:t>UNIVERSIDAD REY JUAN CARLOS</w:t>
            </w:r>
          </w:p>
        </w:tc>
      </w:tr>
      <w:tr w:rsidR="00042376" w:rsidRPr="002A6F12" w14:paraId="55E18E97" w14:textId="77777777" w:rsidTr="003127C2">
        <w:trPr>
          <w:trHeight w:val="364"/>
        </w:trPr>
        <w:tc>
          <w:tcPr>
            <w:cnfStyle w:val="001000000000" w:firstRow="0" w:lastRow="0" w:firstColumn="1" w:lastColumn="0" w:oddVBand="0" w:evenVBand="0" w:oddHBand="0" w:evenHBand="0" w:firstRowFirstColumn="0" w:firstRowLastColumn="0" w:lastRowFirstColumn="0" w:lastRowLastColumn="0"/>
            <w:tcW w:w="3402" w:type="dxa"/>
            <w:vMerge/>
          </w:tcPr>
          <w:p w14:paraId="55E18E94" w14:textId="6E03D8C3" w:rsidR="00042376" w:rsidRPr="002A6F12" w:rsidRDefault="00042376" w:rsidP="0068118A"/>
        </w:tc>
        <w:tc>
          <w:tcPr>
            <w:tcW w:w="1843" w:type="dxa"/>
            <w:gridSpan w:val="2"/>
          </w:tcPr>
          <w:p w14:paraId="55E18E95" w14:textId="77777777" w:rsidR="00042376" w:rsidRPr="002A6F12" w:rsidRDefault="00042376" w:rsidP="00803EC5">
            <w:pPr>
              <w:jc w:val="center"/>
              <w:cnfStyle w:val="000000000000" w:firstRow="0" w:lastRow="0" w:firstColumn="0" w:lastColumn="0" w:oddVBand="0" w:evenVBand="0" w:oddHBand="0" w:evenHBand="0" w:firstRowFirstColumn="0" w:firstRowLastColumn="0" w:lastRowFirstColumn="0" w:lastRowLastColumn="0"/>
            </w:pPr>
            <w:r>
              <w:t>15 (2019/2020)</w:t>
            </w:r>
          </w:p>
        </w:tc>
        <w:tc>
          <w:tcPr>
            <w:cnfStyle w:val="000001000000" w:firstRow="0" w:lastRow="0" w:firstColumn="0" w:lastColumn="0" w:oddVBand="0" w:evenVBand="1" w:oddHBand="0" w:evenHBand="0" w:firstRowFirstColumn="0" w:firstRowLastColumn="0" w:lastRowFirstColumn="0" w:lastRowLastColumn="0"/>
            <w:tcW w:w="2693" w:type="dxa"/>
          </w:tcPr>
          <w:p w14:paraId="55E18E96" w14:textId="77777777" w:rsidR="00042376" w:rsidRPr="002A6F12" w:rsidRDefault="00042376" w:rsidP="0068118A">
            <w:r>
              <w:t>UNIVERSIDIDAD REY JUAN CARLOS</w:t>
            </w:r>
          </w:p>
        </w:tc>
      </w:tr>
      <w:tr w:rsidR="00042376" w:rsidRPr="002A6F12" w14:paraId="55E18E9B" w14:textId="77777777" w:rsidTr="003127C2">
        <w:trPr>
          <w:trHeight w:val="364"/>
        </w:trPr>
        <w:tc>
          <w:tcPr>
            <w:cnfStyle w:val="001000000000" w:firstRow="0" w:lastRow="0" w:firstColumn="1" w:lastColumn="0" w:oddVBand="0" w:evenVBand="0" w:oddHBand="0" w:evenHBand="0" w:firstRowFirstColumn="0" w:firstRowLastColumn="0" w:lastRowFirstColumn="0" w:lastRowLastColumn="0"/>
            <w:tcW w:w="3402" w:type="dxa"/>
            <w:vMerge/>
          </w:tcPr>
          <w:p w14:paraId="55E18E98" w14:textId="249F97DE" w:rsidR="00042376" w:rsidRPr="002A6F12" w:rsidRDefault="00042376" w:rsidP="0068118A"/>
        </w:tc>
        <w:tc>
          <w:tcPr>
            <w:tcW w:w="1843" w:type="dxa"/>
            <w:gridSpan w:val="2"/>
          </w:tcPr>
          <w:p w14:paraId="55E18E99" w14:textId="77777777" w:rsidR="00042376" w:rsidRDefault="00042376" w:rsidP="00803EC5">
            <w:pPr>
              <w:jc w:val="center"/>
              <w:cnfStyle w:val="000000000000" w:firstRow="0" w:lastRow="0" w:firstColumn="0" w:lastColumn="0" w:oddVBand="0" w:evenVBand="0" w:oddHBand="0" w:evenHBand="0" w:firstRowFirstColumn="0" w:firstRowLastColumn="0" w:lastRowFirstColumn="0" w:lastRowLastColumn="0"/>
            </w:pPr>
            <w:r>
              <w:t>85 (2020/2021)</w:t>
            </w:r>
          </w:p>
        </w:tc>
        <w:tc>
          <w:tcPr>
            <w:cnfStyle w:val="000001000000" w:firstRow="0" w:lastRow="0" w:firstColumn="0" w:lastColumn="0" w:oddVBand="0" w:evenVBand="1" w:oddHBand="0" w:evenHBand="0" w:firstRowFirstColumn="0" w:firstRowLastColumn="0" w:lastRowFirstColumn="0" w:lastRowLastColumn="0"/>
            <w:tcW w:w="2693" w:type="dxa"/>
          </w:tcPr>
          <w:p w14:paraId="55E18E9A" w14:textId="77777777" w:rsidR="00042376" w:rsidRDefault="00042376" w:rsidP="0068118A">
            <w:r>
              <w:t>UNIVERSIDAD EUROPEA DE MADRID</w:t>
            </w:r>
          </w:p>
        </w:tc>
      </w:tr>
      <w:tr w:rsidR="00042376" w:rsidRPr="002A6F12" w14:paraId="55E18E9F" w14:textId="77777777" w:rsidTr="003127C2">
        <w:trPr>
          <w:trHeight w:val="364"/>
        </w:trPr>
        <w:tc>
          <w:tcPr>
            <w:cnfStyle w:val="001000000000" w:firstRow="0" w:lastRow="0" w:firstColumn="1" w:lastColumn="0" w:oddVBand="0" w:evenVBand="0" w:oddHBand="0" w:evenHBand="0" w:firstRowFirstColumn="0" w:firstRowLastColumn="0" w:lastRowFirstColumn="0" w:lastRowLastColumn="0"/>
            <w:tcW w:w="3402" w:type="dxa"/>
            <w:vMerge/>
          </w:tcPr>
          <w:p w14:paraId="55E18E9C" w14:textId="1991F033" w:rsidR="00042376" w:rsidRPr="002A6F12" w:rsidRDefault="00042376" w:rsidP="0068118A"/>
        </w:tc>
        <w:tc>
          <w:tcPr>
            <w:tcW w:w="1843" w:type="dxa"/>
            <w:gridSpan w:val="2"/>
          </w:tcPr>
          <w:p w14:paraId="55E18E9D" w14:textId="77777777" w:rsidR="00042376" w:rsidRDefault="00042376" w:rsidP="00803EC5">
            <w:pPr>
              <w:jc w:val="center"/>
              <w:cnfStyle w:val="000000000000" w:firstRow="0" w:lastRow="0" w:firstColumn="0" w:lastColumn="0" w:oddVBand="0" w:evenVBand="0" w:oddHBand="0" w:evenHBand="0" w:firstRowFirstColumn="0" w:firstRowLastColumn="0" w:lastRowFirstColumn="0" w:lastRowLastColumn="0"/>
            </w:pPr>
            <w:r>
              <w:t>30 (2019/2020)</w:t>
            </w:r>
          </w:p>
        </w:tc>
        <w:tc>
          <w:tcPr>
            <w:cnfStyle w:val="000001000000" w:firstRow="0" w:lastRow="0" w:firstColumn="0" w:lastColumn="0" w:oddVBand="0" w:evenVBand="1" w:oddHBand="0" w:evenHBand="0" w:firstRowFirstColumn="0" w:firstRowLastColumn="0" w:lastRowFirstColumn="0" w:lastRowLastColumn="0"/>
            <w:tcW w:w="2693" w:type="dxa"/>
          </w:tcPr>
          <w:p w14:paraId="55E18E9E" w14:textId="77777777" w:rsidR="00042376" w:rsidRDefault="00042376" w:rsidP="0068118A">
            <w:r>
              <w:t>UNIVERSIDAD EUROPEA DE MADRID</w:t>
            </w:r>
          </w:p>
        </w:tc>
      </w:tr>
      <w:tr w:rsidR="00042376" w:rsidRPr="002A6F12" w14:paraId="55E18EA3" w14:textId="77777777" w:rsidTr="003127C2">
        <w:trPr>
          <w:trHeight w:val="468"/>
        </w:trPr>
        <w:tc>
          <w:tcPr>
            <w:cnfStyle w:val="001000000000" w:firstRow="0" w:lastRow="0" w:firstColumn="1" w:lastColumn="0" w:oddVBand="0" w:evenVBand="0" w:oddHBand="0" w:evenHBand="0" w:firstRowFirstColumn="0" w:firstRowLastColumn="0" w:lastRowFirstColumn="0" w:lastRowLastColumn="0"/>
            <w:tcW w:w="3402" w:type="dxa"/>
            <w:vMerge w:val="restart"/>
          </w:tcPr>
          <w:p w14:paraId="55E18EA0" w14:textId="77777777" w:rsidR="00042376" w:rsidRPr="002A6F12" w:rsidRDefault="00042376" w:rsidP="0068118A">
            <w:r>
              <w:t xml:space="preserve">Grado de </w:t>
            </w:r>
            <w:r w:rsidRPr="002A6F12">
              <w:t>Fisioterapia</w:t>
            </w:r>
            <w:r w:rsidRPr="002A6F12">
              <w:tab/>
            </w:r>
          </w:p>
        </w:tc>
        <w:tc>
          <w:tcPr>
            <w:tcW w:w="1843" w:type="dxa"/>
            <w:gridSpan w:val="2"/>
          </w:tcPr>
          <w:p w14:paraId="55E18EA1" w14:textId="77777777" w:rsidR="00042376" w:rsidRPr="002A6F12" w:rsidRDefault="00042376" w:rsidP="00803EC5">
            <w:pPr>
              <w:jc w:val="center"/>
              <w:cnfStyle w:val="000000000000" w:firstRow="0" w:lastRow="0" w:firstColumn="0" w:lastColumn="0" w:oddVBand="0" w:evenVBand="0" w:oddHBand="0" w:evenHBand="0" w:firstRowFirstColumn="0" w:firstRowLastColumn="0" w:lastRowFirstColumn="0" w:lastRowLastColumn="0"/>
            </w:pPr>
            <w:r>
              <w:t>40 (2020/2021)</w:t>
            </w:r>
          </w:p>
        </w:tc>
        <w:tc>
          <w:tcPr>
            <w:cnfStyle w:val="000001000000" w:firstRow="0" w:lastRow="0" w:firstColumn="0" w:lastColumn="0" w:oddVBand="0" w:evenVBand="1" w:oddHBand="0" w:evenHBand="0" w:firstRowFirstColumn="0" w:firstRowLastColumn="0" w:lastRowFirstColumn="0" w:lastRowLastColumn="0"/>
            <w:tcW w:w="2693" w:type="dxa"/>
          </w:tcPr>
          <w:p w14:paraId="55E18EA2" w14:textId="77777777" w:rsidR="00042376" w:rsidRPr="002A6F12" w:rsidRDefault="00042376" w:rsidP="0068118A">
            <w:r>
              <w:t>UNIVERSIDAD REY JUAN CARLOS</w:t>
            </w:r>
          </w:p>
        </w:tc>
      </w:tr>
      <w:tr w:rsidR="00042376" w:rsidRPr="002A6F12" w14:paraId="55E18EA7" w14:textId="77777777" w:rsidTr="003127C2">
        <w:trPr>
          <w:trHeight w:val="468"/>
        </w:trPr>
        <w:tc>
          <w:tcPr>
            <w:cnfStyle w:val="001000000000" w:firstRow="0" w:lastRow="0" w:firstColumn="1" w:lastColumn="0" w:oddVBand="0" w:evenVBand="0" w:oddHBand="0" w:evenHBand="0" w:firstRowFirstColumn="0" w:firstRowLastColumn="0" w:lastRowFirstColumn="0" w:lastRowLastColumn="0"/>
            <w:tcW w:w="3402" w:type="dxa"/>
            <w:vMerge/>
          </w:tcPr>
          <w:p w14:paraId="55E18EA4" w14:textId="2BA8B0A0" w:rsidR="00042376" w:rsidRPr="002A6F12" w:rsidRDefault="00042376" w:rsidP="0068118A"/>
        </w:tc>
        <w:tc>
          <w:tcPr>
            <w:tcW w:w="1843" w:type="dxa"/>
            <w:gridSpan w:val="2"/>
          </w:tcPr>
          <w:p w14:paraId="55E18EA5" w14:textId="77777777" w:rsidR="00042376" w:rsidRPr="002A6F12" w:rsidRDefault="00042376" w:rsidP="00803EC5">
            <w:pPr>
              <w:jc w:val="center"/>
              <w:cnfStyle w:val="000000000000" w:firstRow="0" w:lastRow="0" w:firstColumn="0" w:lastColumn="0" w:oddVBand="0" w:evenVBand="0" w:oddHBand="0" w:evenHBand="0" w:firstRowFirstColumn="0" w:firstRowLastColumn="0" w:lastRowFirstColumn="0" w:lastRowLastColumn="0"/>
            </w:pPr>
            <w:r>
              <w:t>5 (2019/2020)</w:t>
            </w:r>
          </w:p>
        </w:tc>
        <w:tc>
          <w:tcPr>
            <w:cnfStyle w:val="000001000000" w:firstRow="0" w:lastRow="0" w:firstColumn="0" w:lastColumn="0" w:oddVBand="0" w:evenVBand="1" w:oddHBand="0" w:evenHBand="0" w:firstRowFirstColumn="0" w:firstRowLastColumn="0" w:lastRowFirstColumn="0" w:lastRowLastColumn="0"/>
            <w:tcW w:w="2693" w:type="dxa"/>
          </w:tcPr>
          <w:p w14:paraId="55E18EA6" w14:textId="77777777" w:rsidR="00042376" w:rsidRPr="002A6F12" w:rsidRDefault="00042376" w:rsidP="0068118A">
            <w:r>
              <w:t>UNIVERSIDAD REY JUAN CARLOS</w:t>
            </w:r>
          </w:p>
        </w:tc>
      </w:tr>
      <w:tr w:rsidR="00042376" w:rsidRPr="002A6F12" w14:paraId="55E18EAB" w14:textId="77777777" w:rsidTr="003127C2">
        <w:trPr>
          <w:trHeight w:val="468"/>
        </w:trPr>
        <w:tc>
          <w:tcPr>
            <w:cnfStyle w:val="001000000000" w:firstRow="0" w:lastRow="0" w:firstColumn="1" w:lastColumn="0" w:oddVBand="0" w:evenVBand="0" w:oddHBand="0" w:evenHBand="0" w:firstRowFirstColumn="0" w:firstRowLastColumn="0" w:lastRowFirstColumn="0" w:lastRowLastColumn="0"/>
            <w:tcW w:w="3402" w:type="dxa"/>
            <w:vMerge/>
          </w:tcPr>
          <w:p w14:paraId="55E18EA8" w14:textId="55D9BAD6" w:rsidR="00042376" w:rsidRPr="002A6F12" w:rsidRDefault="00042376" w:rsidP="0068118A"/>
        </w:tc>
        <w:tc>
          <w:tcPr>
            <w:tcW w:w="1843" w:type="dxa"/>
            <w:gridSpan w:val="2"/>
          </w:tcPr>
          <w:p w14:paraId="55E18EA9" w14:textId="77777777" w:rsidR="00042376" w:rsidRPr="002A6F12" w:rsidRDefault="00042376" w:rsidP="00803EC5">
            <w:pPr>
              <w:jc w:val="center"/>
              <w:cnfStyle w:val="000000000000" w:firstRow="0" w:lastRow="0" w:firstColumn="0" w:lastColumn="0" w:oddVBand="0" w:evenVBand="0" w:oddHBand="0" w:evenHBand="0" w:firstRowFirstColumn="0" w:firstRowLastColumn="0" w:lastRowFirstColumn="0" w:lastRowLastColumn="0"/>
            </w:pPr>
            <w:r>
              <w:t>15 (2020/2021)</w:t>
            </w:r>
          </w:p>
        </w:tc>
        <w:tc>
          <w:tcPr>
            <w:cnfStyle w:val="000001000000" w:firstRow="0" w:lastRow="0" w:firstColumn="0" w:lastColumn="0" w:oddVBand="0" w:evenVBand="1" w:oddHBand="0" w:evenHBand="0" w:firstRowFirstColumn="0" w:firstRowLastColumn="0" w:lastRowFirstColumn="0" w:lastRowLastColumn="0"/>
            <w:tcW w:w="2693" w:type="dxa"/>
          </w:tcPr>
          <w:p w14:paraId="55E18EAA" w14:textId="77777777" w:rsidR="00042376" w:rsidRPr="002A6F12" w:rsidRDefault="00042376" w:rsidP="0068118A">
            <w:r>
              <w:t>UNIVERSIDAD EUROPEA DE MADRID</w:t>
            </w:r>
          </w:p>
        </w:tc>
      </w:tr>
      <w:tr w:rsidR="00042376" w:rsidRPr="002A6F12" w14:paraId="55E18EAF" w14:textId="77777777" w:rsidTr="003127C2">
        <w:trPr>
          <w:trHeight w:val="468"/>
        </w:trPr>
        <w:tc>
          <w:tcPr>
            <w:cnfStyle w:val="001000000000" w:firstRow="0" w:lastRow="0" w:firstColumn="1" w:lastColumn="0" w:oddVBand="0" w:evenVBand="0" w:oddHBand="0" w:evenHBand="0" w:firstRowFirstColumn="0" w:firstRowLastColumn="0" w:lastRowFirstColumn="0" w:lastRowLastColumn="0"/>
            <w:tcW w:w="3402" w:type="dxa"/>
            <w:vMerge w:val="restart"/>
          </w:tcPr>
          <w:p w14:paraId="55E18EAC" w14:textId="77777777" w:rsidR="00042376" w:rsidRPr="002A6F12" w:rsidRDefault="00042376" w:rsidP="0068118A">
            <w:r>
              <w:t>Grado de Terapia Ocupacional</w:t>
            </w:r>
          </w:p>
        </w:tc>
        <w:tc>
          <w:tcPr>
            <w:tcW w:w="1843" w:type="dxa"/>
            <w:gridSpan w:val="2"/>
          </w:tcPr>
          <w:p w14:paraId="55E18EAD" w14:textId="77777777" w:rsidR="00042376" w:rsidRDefault="00042376" w:rsidP="00803EC5">
            <w:pPr>
              <w:jc w:val="center"/>
              <w:cnfStyle w:val="000000000000" w:firstRow="0" w:lastRow="0" w:firstColumn="0" w:lastColumn="0" w:oddVBand="0" w:evenVBand="0" w:oddHBand="0" w:evenHBand="0" w:firstRowFirstColumn="0" w:firstRowLastColumn="0" w:lastRowFirstColumn="0" w:lastRowLastColumn="0"/>
            </w:pPr>
            <w:r>
              <w:t>3 (2020/2021)</w:t>
            </w:r>
          </w:p>
        </w:tc>
        <w:tc>
          <w:tcPr>
            <w:cnfStyle w:val="000001000000" w:firstRow="0" w:lastRow="0" w:firstColumn="0" w:lastColumn="0" w:oddVBand="0" w:evenVBand="1" w:oddHBand="0" w:evenHBand="0" w:firstRowFirstColumn="0" w:firstRowLastColumn="0" w:lastRowFirstColumn="0" w:lastRowLastColumn="0"/>
            <w:tcW w:w="2693" w:type="dxa"/>
          </w:tcPr>
          <w:p w14:paraId="55E18EAE" w14:textId="77777777" w:rsidR="00042376" w:rsidRDefault="00042376" w:rsidP="0068118A">
            <w:r>
              <w:t>UNIVERSIDAD REY JUAN CARLOS</w:t>
            </w:r>
          </w:p>
        </w:tc>
      </w:tr>
      <w:tr w:rsidR="00042376" w:rsidRPr="002A6F12" w14:paraId="55E18EB3" w14:textId="77777777" w:rsidTr="003127C2">
        <w:trPr>
          <w:trHeight w:val="468"/>
        </w:trPr>
        <w:tc>
          <w:tcPr>
            <w:cnfStyle w:val="001000000000" w:firstRow="0" w:lastRow="0" w:firstColumn="1" w:lastColumn="0" w:oddVBand="0" w:evenVBand="0" w:oddHBand="0" w:evenHBand="0" w:firstRowFirstColumn="0" w:firstRowLastColumn="0" w:lastRowFirstColumn="0" w:lastRowLastColumn="0"/>
            <w:tcW w:w="3402" w:type="dxa"/>
            <w:vMerge/>
          </w:tcPr>
          <w:p w14:paraId="55E18EB0" w14:textId="5C384B5E" w:rsidR="00042376" w:rsidRDefault="00042376" w:rsidP="0068118A"/>
        </w:tc>
        <w:tc>
          <w:tcPr>
            <w:tcW w:w="1843" w:type="dxa"/>
            <w:gridSpan w:val="2"/>
          </w:tcPr>
          <w:p w14:paraId="55E18EB1" w14:textId="77777777" w:rsidR="00042376" w:rsidRDefault="00042376" w:rsidP="00803EC5">
            <w:pPr>
              <w:jc w:val="center"/>
              <w:cnfStyle w:val="000000000000" w:firstRow="0" w:lastRow="0" w:firstColumn="0" w:lastColumn="0" w:oddVBand="0" w:evenVBand="0" w:oddHBand="0" w:evenHBand="0" w:firstRowFirstColumn="0" w:firstRowLastColumn="0" w:lastRowFirstColumn="0" w:lastRowLastColumn="0"/>
            </w:pPr>
            <w:r>
              <w:t>5 (2019/2020)</w:t>
            </w:r>
          </w:p>
        </w:tc>
        <w:tc>
          <w:tcPr>
            <w:cnfStyle w:val="000001000000" w:firstRow="0" w:lastRow="0" w:firstColumn="0" w:lastColumn="0" w:oddVBand="0" w:evenVBand="1" w:oddHBand="0" w:evenHBand="0" w:firstRowFirstColumn="0" w:firstRowLastColumn="0" w:lastRowFirstColumn="0" w:lastRowLastColumn="0"/>
            <w:tcW w:w="2693" w:type="dxa"/>
          </w:tcPr>
          <w:p w14:paraId="55E18EB2" w14:textId="77777777" w:rsidR="00042376" w:rsidRDefault="00042376" w:rsidP="0068118A">
            <w:r>
              <w:t>UNIVERSIDAD REY JUAN CARLOS</w:t>
            </w:r>
          </w:p>
        </w:tc>
      </w:tr>
      <w:tr w:rsidR="00042376" w:rsidRPr="002A6F12" w14:paraId="55E18EB7" w14:textId="77777777" w:rsidTr="003127C2">
        <w:trPr>
          <w:trHeight w:val="348"/>
        </w:trPr>
        <w:tc>
          <w:tcPr>
            <w:cnfStyle w:val="001000000000" w:firstRow="0" w:lastRow="0" w:firstColumn="1" w:lastColumn="0" w:oddVBand="0" w:evenVBand="0" w:oddHBand="0" w:evenHBand="0" w:firstRowFirstColumn="0" w:firstRowLastColumn="0" w:lastRowFirstColumn="0" w:lastRowLastColumn="0"/>
            <w:tcW w:w="3402" w:type="dxa"/>
            <w:vMerge w:val="restart"/>
          </w:tcPr>
          <w:p w14:paraId="55E18EB4" w14:textId="77777777" w:rsidR="00042376" w:rsidRPr="002A6F12" w:rsidRDefault="00042376" w:rsidP="0068118A">
            <w:r>
              <w:t xml:space="preserve">Grado de </w:t>
            </w:r>
            <w:r w:rsidRPr="002A6F12">
              <w:t>Farmacia</w:t>
            </w:r>
          </w:p>
        </w:tc>
        <w:tc>
          <w:tcPr>
            <w:tcW w:w="1843" w:type="dxa"/>
            <w:gridSpan w:val="2"/>
          </w:tcPr>
          <w:p w14:paraId="55E18EB5" w14:textId="77777777" w:rsidR="00042376" w:rsidRPr="002A6F12" w:rsidRDefault="00042376" w:rsidP="00803EC5">
            <w:pPr>
              <w:jc w:val="center"/>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2693" w:type="dxa"/>
          </w:tcPr>
          <w:p w14:paraId="55E18EB6" w14:textId="77777777" w:rsidR="00042376" w:rsidRPr="002A6F12" w:rsidRDefault="00042376" w:rsidP="0068118A">
            <w:r>
              <w:t>UNIVERSIDAD ALCALÁ DE HENARES</w:t>
            </w:r>
          </w:p>
        </w:tc>
      </w:tr>
      <w:tr w:rsidR="00042376" w:rsidRPr="002A6F12" w14:paraId="55E18EBB" w14:textId="77777777" w:rsidTr="003127C2">
        <w:trPr>
          <w:trHeight w:val="366"/>
        </w:trPr>
        <w:tc>
          <w:tcPr>
            <w:cnfStyle w:val="001000000000" w:firstRow="0" w:lastRow="0" w:firstColumn="1" w:lastColumn="0" w:oddVBand="0" w:evenVBand="0" w:oddHBand="0" w:evenHBand="0" w:firstRowFirstColumn="0" w:firstRowLastColumn="0" w:lastRowFirstColumn="0" w:lastRowLastColumn="0"/>
            <w:tcW w:w="3402" w:type="dxa"/>
            <w:vMerge/>
          </w:tcPr>
          <w:p w14:paraId="55E18EB8" w14:textId="2BE13578" w:rsidR="00042376" w:rsidRPr="002A6F12" w:rsidRDefault="00042376" w:rsidP="0068118A"/>
        </w:tc>
        <w:tc>
          <w:tcPr>
            <w:tcW w:w="1843" w:type="dxa"/>
            <w:gridSpan w:val="2"/>
          </w:tcPr>
          <w:p w14:paraId="55E18EB9" w14:textId="77777777" w:rsidR="00042376" w:rsidRPr="002A6F12" w:rsidRDefault="00042376" w:rsidP="00803EC5">
            <w:pPr>
              <w:jc w:val="center"/>
              <w:cnfStyle w:val="000000000000" w:firstRow="0" w:lastRow="0" w:firstColumn="0" w:lastColumn="0" w:oddVBand="0" w:evenVBand="0" w:oddHBand="0" w:evenHBand="0" w:firstRowFirstColumn="0" w:firstRowLastColumn="0" w:lastRowFirstColumn="0" w:lastRowLastColumn="0"/>
            </w:pPr>
            <w:r>
              <w:t>4</w:t>
            </w:r>
          </w:p>
        </w:tc>
        <w:tc>
          <w:tcPr>
            <w:cnfStyle w:val="000001000000" w:firstRow="0" w:lastRow="0" w:firstColumn="0" w:lastColumn="0" w:oddVBand="0" w:evenVBand="1" w:oddHBand="0" w:evenHBand="0" w:firstRowFirstColumn="0" w:firstRowLastColumn="0" w:lastRowFirstColumn="0" w:lastRowLastColumn="0"/>
            <w:tcW w:w="2693" w:type="dxa"/>
          </w:tcPr>
          <w:p w14:paraId="55E18EBA" w14:textId="77777777" w:rsidR="00042376" w:rsidRPr="002A6F12" w:rsidRDefault="00042376" w:rsidP="0068118A">
            <w:r>
              <w:t>UNIVERSIDAD COMPLUTENSE DE MADRID</w:t>
            </w:r>
          </w:p>
        </w:tc>
      </w:tr>
      <w:tr w:rsidR="00F31D28" w:rsidRPr="002A6F12" w14:paraId="55E18EBF" w14:textId="77777777" w:rsidTr="003127C2">
        <w:trPr>
          <w:trHeight w:val="359"/>
        </w:trPr>
        <w:tc>
          <w:tcPr>
            <w:cnfStyle w:val="001000000000" w:firstRow="0" w:lastRow="0" w:firstColumn="1" w:lastColumn="0" w:oddVBand="0" w:evenVBand="0" w:oddHBand="0" w:evenHBand="0" w:firstRowFirstColumn="0" w:firstRowLastColumn="0" w:lastRowFirstColumn="0" w:lastRowLastColumn="0"/>
            <w:tcW w:w="3402" w:type="dxa"/>
          </w:tcPr>
          <w:p w14:paraId="55E18EBC" w14:textId="77777777" w:rsidR="00F31D28" w:rsidRPr="002A6F12" w:rsidRDefault="00CD4DA7" w:rsidP="0068118A">
            <w:r>
              <w:t>Grado de Psicología</w:t>
            </w:r>
          </w:p>
        </w:tc>
        <w:tc>
          <w:tcPr>
            <w:tcW w:w="1843" w:type="dxa"/>
            <w:gridSpan w:val="2"/>
          </w:tcPr>
          <w:p w14:paraId="55E18EBD" w14:textId="77777777" w:rsidR="00F31D28" w:rsidRPr="002A6F12" w:rsidRDefault="00CD4DA7" w:rsidP="00803EC5">
            <w:pPr>
              <w:jc w:val="center"/>
              <w:cnfStyle w:val="000000000000" w:firstRow="0" w:lastRow="0" w:firstColumn="0" w:lastColumn="0" w:oddVBand="0" w:evenVBand="0" w:oddHBand="0" w:evenHBand="0" w:firstRowFirstColumn="0" w:firstRowLastColumn="0" w:lastRowFirstColumn="0" w:lastRowLastColumn="0"/>
            </w:pPr>
            <w:r>
              <w:t>8</w:t>
            </w:r>
          </w:p>
        </w:tc>
        <w:tc>
          <w:tcPr>
            <w:cnfStyle w:val="000001000000" w:firstRow="0" w:lastRow="0" w:firstColumn="0" w:lastColumn="0" w:oddVBand="0" w:evenVBand="1" w:oddHBand="0" w:evenHBand="0" w:firstRowFirstColumn="0" w:firstRowLastColumn="0" w:lastRowFirstColumn="0" w:lastRowLastColumn="0"/>
            <w:tcW w:w="2693" w:type="dxa"/>
          </w:tcPr>
          <w:p w14:paraId="55E18EBE" w14:textId="77777777" w:rsidR="00F31D28" w:rsidRPr="002A6F12" w:rsidRDefault="00CD4DA7" w:rsidP="0068118A">
            <w:r>
              <w:t>UNIVERSIDAD REY JUAN CARLOS</w:t>
            </w:r>
          </w:p>
        </w:tc>
      </w:tr>
      <w:tr w:rsidR="00F31D28" w:rsidRPr="004B7905" w14:paraId="55E18EC3" w14:textId="77777777" w:rsidTr="003127C2">
        <w:trPr>
          <w:trHeight w:val="363"/>
        </w:trPr>
        <w:tc>
          <w:tcPr>
            <w:cnfStyle w:val="001000000000" w:firstRow="0" w:lastRow="0" w:firstColumn="1" w:lastColumn="0" w:oddVBand="0" w:evenVBand="0" w:oddHBand="0" w:evenHBand="0" w:firstRowFirstColumn="0" w:firstRowLastColumn="0" w:lastRowFirstColumn="0" w:lastRowLastColumn="0"/>
            <w:tcW w:w="3402" w:type="dxa"/>
          </w:tcPr>
          <w:p w14:paraId="55E18EC0" w14:textId="77777777" w:rsidR="00F31D28" w:rsidRPr="002A6F12" w:rsidRDefault="00CD4DA7" w:rsidP="0068118A">
            <w:r>
              <w:t>Licenciatura Ciencias Biomédicas y Laboratorio</w:t>
            </w:r>
          </w:p>
        </w:tc>
        <w:tc>
          <w:tcPr>
            <w:tcW w:w="1843" w:type="dxa"/>
            <w:gridSpan w:val="2"/>
          </w:tcPr>
          <w:p w14:paraId="55E18EC1" w14:textId="77777777" w:rsidR="00F31D28" w:rsidRPr="002A6F12" w:rsidRDefault="00CD4DA7" w:rsidP="00803EC5">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2693" w:type="dxa"/>
          </w:tcPr>
          <w:p w14:paraId="55E18EC2" w14:textId="77777777" w:rsidR="00F31D28" w:rsidRPr="004B7905" w:rsidRDefault="00CD4DA7" w:rsidP="0068118A">
            <w:pPr>
              <w:rPr>
                <w:lang w:val="pt-PT"/>
              </w:rPr>
            </w:pPr>
            <w:r w:rsidRPr="004B7905">
              <w:rPr>
                <w:lang w:val="pt-PT"/>
              </w:rPr>
              <w:t>ESCOLA SUPERIOR DE SAUDE. POLITÉNICA DE OPORTO</w:t>
            </w:r>
          </w:p>
        </w:tc>
      </w:tr>
      <w:tr w:rsidR="00351B92" w:rsidRPr="00EC536F" w14:paraId="55E18EC6" w14:textId="77777777" w:rsidTr="00351B92">
        <w:trPr>
          <w:cnfStyle w:val="010000000000" w:firstRow="0" w:lastRow="1" w:firstColumn="0" w:lastColumn="0" w:oddVBand="0" w:evenVBand="0" w:oddHBand="0"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3402" w:type="dxa"/>
          </w:tcPr>
          <w:p w14:paraId="55E18EC4" w14:textId="77777777" w:rsidR="00351B92" w:rsidRPr="00EC536F" w:rsidRDefault="00351B92" w:rsidP="0068118A">
            <w:r w:rsidRPr="00EC536F">
              <w:t>TOTAL</w:t>
            </w:r>
          </w:p>
        </w:tc>
        <w:tc>
          <w:tcPr>
            <w:tcW w:w="1701" w:type="dxa"/>
          </w:tcPr>
          <w:p w14:paraId="7D779586" w14:textId="77777777" w:rsidR="00351B92" w:rsidRPr="00EC536F" w:rsidRDefault="00351B92" w:rsidP="00042376">
            <w:pPr>
              <w:jc w:val="center"/>
              <w:cnfStyle w:val="010000000000" w:firstRow="0" w:lastRow="1" w:firstColumn="0" w:lastColumn="0" w:oddVBand="0" w:evenVBand="0" w:oddHBand="0" w:evenHBand="0" w:firstRowFirstColumn="0" w:firstRowLastColumn="0" w:lastRowFirstColumn="0" w:lastRowLastColumn="0"/>
            </w:pPr>
            <w:r>
              <w:t>400</w:t>
            </w:r>
          </w:p>
        </w:tc>
        <w:tc>
          <w:tcPr>
            <w:cnfStyle w:val="000001000000" w:firstRow="0" w:lastRow="0" w:firstColumn="0" w:lastColumn="0" w:oddVBand="0" w:evenVBand="1" w:oddHBand="0" w:evenHBand="0" w:firstRowFirstColumn="0" w:firstRowLastColumn="0" w:lastRowFirstColumn="0" w:lastRowLastColumn="0"/>
            <w:tcW w:w="2835" w:type="dxa"/>
            <w:gridSpan w:val="2"/>
          </w:tcPr>
          <w:p w14:paraId="55E18EC5" w14:textId="36B29E81" w:rsidR="00351B92" w:rsidRPr="00EC536F" w:rsidRDefault="00351B92" w:rsidP="00042376">
            <w:pPr>
              <w:jc w:val="center"/>
            </w:pPr>
          </w:p>
        </w:tc>
      </w:tr>
    </w:tbl>
    <w:p w14:paraId="55E18EC7" w14:textId="77777777" w:rsidR="00F31D28" w:rsidRDefault="00F31D28" w:rsidP="0068118A">
      <w:pPr>
        <w:pStyle w:val="Ttulo3Memoria"/>
      </w:pPr>
    </w:p>
    <w:p w14:paraId="55E18EC8" w14:textId="77777777" w:rsidR="00F31D28" w:rsidRPr="00E3656F" w:rsidRDefault="00F31D28" w:rsidP="00E3656F">
      <w:pPr>
        <w:pStyle w:val="TITULO-Nivel3"/>
      </w:pPr>
      <w:r>
        <w:br w:type="page"/>
      </w:r>
      <w:r w:rsidRPr="00E3656F">
        <w:lastRenderedPageBreak/>
        <w:t>Formación Posgrado</w:t>
      </w:r>
    </w:p>
    <w:tbl>
      <w:tblPr>
        <w:tblStyle w:val="TablaGeneral"/>
        <w:tblW w:w="9498" w:type="dxa"/>
        <w:tblLayout w:type="fixed"/>
        <w:tblLook w:val="00E0" w:firstRow="1" w:lastRow="1" w:firstColumn="1" w:lastColumn="0" w:noHBand="0" w:noVBand="0"/>
      </w:tblPr>
      <w:tblGrid>
        <w:gridCol w:w="3828"/>
        <w:gridCol w:w="1559"/>
        <w:gridCol w:w="142"/>
        <w:gridCol w:w="3969"/>
      </w:tblGrid>
      <w:tr w:rsidR="00F31D28" w:rsidRPr="00E3656F" w14:paraId="55E18ECE" w14:textId="77777777" w:rsidTr="00E3656F">
        <w:trPr>
          <w:cnfStyle w:val="100000000000" w:firstRow="1" w:lastRow="0" w:firstColumn="0" w:lastColumn="0" w:oddVBand="0" w:evenVBand="0" w:oddHBand="0" w:evenHBand="0" w:firstRowFirstColumn="0" w:firstRowLastColumn="0" w:lastRowFirstColumn="0" w:lastRowLastColumn="0"/>
          <w:trHeight w:val="446"/>
        </w:trPr>
        <w:tc>
          <w:tcPr>
            <w:cnfStyle w:val="001000000000" w:firstRow="0" w:lastRow="0" w:firstColumn="1" w:lastColumn="0" w:oddVBand="0" w:evenVBand="0" w:oddHBand="0" w:evenHBand="0" w:firstRowFirstColumn="0" w:firstRowLastColumn="0" w:lastRowFirstColumn="0" w:lastRowLastColumn="0"/>
            <w:tcW w:w="3828" w:type="dxa"/>
          </w:tcPr>
          <w:p w14:paraId="55E18ECB" w14:textId="77777777" w:rsidR="00F31D28" w:rsidRPr="00E3656F" w:rsidRDefault="00F31D28" w:rsidP="0068118A">
            <w:pPr>
              <w:rPr>
                <w:rFonts w:ascii="Montserrat SemiBold" w:hAnsi="Montserrat SemiBold"/>
                <w:b w:val="0"/>
              </w:rPr>
            </w:pPr>
            <w:r w:rsidRPr="00E3656F">
              <w:rPr>
                <w:rFonts w:ascii="Montserrat SemiBold" w:hAnsi="Montserrat SemiBold"/>
                <w:b w:val="0"/>
              </w:rPr>
              <w:t>Máster</w:t>
            </w:r>
          </w:p>
        </w:tc>
        <w:tc>
          <w:tcPr>
            <w:tcW w:w="1701" w:type="dxa"/>
            <w:gridSpan w:val="2"/>
          </w:tcPr>
          <w:p w14:paraId="55E18ECC" w14:textId="77777777" w:rsidR="00F31D28" w:rsidRPr="00E3656F"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E3656F">
              <w:rPr>
                <w:rFonts w:ascii="Montserrat SemiBold" w:hAnsi="Montserrat SemiBold"/>
                <w:b w:val="0"/>
              </w:rPr>
              <w:t>Nº Alumnos</w:t>
            </w:r>
          </w:p>
        </w:tc>
        <w:tc>
          <w:tcPr>
            <w:cnfStyle w:val="000001000000" w:firstRow="0" w:lastRow="0" w:firstColumn="0" w:lastColumn="0" w:oddVBand="0" w:evenVBand="1" w:oddHBand="0" w:evenHBand="0" w:firstRowFirstColumn="0" w:firstRowLastColumn="0" w:lastRowFirstColumn="0" w:lastRowLastColumn="0"/>
            <w:tcW w:w="3969" w:type="dxa"/>
          </w:tcPr>
          <w:p w14:paraId="55E18ECD" w14:textId="77777777" w:rsidR="00F31D28" w:rsidRPr="00E3656F" w:rsidRDefault="00F31D28" w:rsidP="0068118A">
            <w:pPr>
              <w:rPr>
                <w:rFonts w:ascii="Montserrat SemiBold" w:hAnsi="Montserrat SemiBold"/>
                <w:b w:val="0"/>
              </w:rPr>
            </w:pPr>
            <w:r w:rsidRPr="00E3656F">
              <w:rPr>
                <w:rFonts w:ascii="Montserrat SemiBold" w:hAnsi="Montserrat SemiBold"/>
                <w:b w:val="0"/>
              </w:rPr>
              <w:t>UNIVERSIDAD</w:t>
            </w:r>
          </w:p>
        </w:tc>
      </w:tr>
      <w:tr w:rsidR="00F31D28" w:rsidRPr="009E7227" w14:paraId="55E18ED2" w14:textId="77777777" w:rsidTr="00E3656F">
        <w:trPr>
          <w:trHeight w:val="284"/>
        </w:trPr>
        <w:tc>
          <w:tcPr>
            <w:cnfStyle w:val="001000000000" w:firstRow="0" w:lastRow="0" w:firstColumn="1" w:lastColumn="0" w:oddVBand="0" w:evenVBand="0" w:oddHBand="0" w:evenHBand="0" w:firstRowFirstColumn="0" w:firstRowLastColumn="0" w:lastRowFirstColumn="0" w:lastRowLastColumn="0"/>
            <w:tcW w:w="3828" w:type="dxa"/>
          </w:tcPr>
          <w:p w14:paraId="55E18ECF" w14:textId="77777777" w:rsidR="00F31D28" w:rsidRPr="002A6F12" w:rsidRDefault="009D4DEA" w:rsidP="0068118A">
            <w:r>
              <w:t>Máster en Diagnóstico y Tratamiento del Dolor</w:t>
            </w:r>
          </w:p>
        </w:tc>
        <w:tc>
          <w:tcPr>
            <w:tcW w:w="1701" w:type="dxa"/>
            <w:gridSpan w:val="2"/>
          </w:tcPr>
          <w:p w14:paraId="55E18ED0" w14:textId="77777777" w:rsidR="00F31D28" w:rsidRPr="002A6F12" w:rsidRDefault="009D4DEA" w:rsidP="00B03467">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3969" w:type="dxa"/>
          </w:tcPr>
          <w:p w14:paraId="55E18ED1" w14:textId="77777777" w:rsidR="00F31D28" w:rsidRPr="002A6F12" w:rsidRDefault="009D4DEA" w:rsidP="0068118A">
            <w:r>
              <w:t>UNIVERSIDA REY JUAN CARLOS</w:t>
            </w:r>
          </w:p>
        </w:tc>
      </w:tr>
      <w:tr w:rsidR="00F31D28" w:rsidRPr="009E7227" w14:paraId="55E18ED6" w14:textId="77777777" w:rsidTr="00E3656F">
        <w:trPr>
          <w:trHeight w:val="284"/>
        </w:trPr>
        <w:tc>
          <w:tcPr>
            <w:cnfStyle w:val="001000000000" w:firstRow="0" w:lastRow="0" w:firstColumn="1" w:lastColumn="0" w:oddVBand="0" w:evenVBand="0" w:oddHBand="0" w:evenHBand="0" w:firstRowFirstColumn="0" w:firstRowLastColumn="0" w:lastRowFirstColumn="0" w:lastRowLastColumn="0"/>
            <w:tcW w:w="3828" w:type="dxa"/>
          </w:tcPr>
          <w:p w14:paraId="55E18ED3" w14:textId="77777777" w:rsidR="00F31D28" w:rsidRPr="002A6F12" w:rsidRDefault="009D4DEA" w:rsidP="0068118A">
            <w:r>
              <w:t>Máster en Monitorización de Ensayos Clínicos</w:t>
            </w:r>
          </w:p>
        </w:tc>
        <w:tc>
          <w:tcPr>
            <w:tcW w:w="1701" w:type="dxa"/>
            <w:gridSpan w:val="2"/>
          </w:tcPr>
          <w:p w14:paraId="55E18ED4" w14:textId="77777777" w:rsidR="00F31D28" w:rsidRPr="002A6F12" w:rsidRDefault="009D4DEA" w:rsidP="00B03467">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3969" w:type="dxa"/>
          </w:tcPr>
          <w:p w14:paraId="55E18ED5" w14:textId="77777777" w:rsidR="00F31D28" w:rsidRPr="002A6F12" w:rsidRDefault="009D4DEA" w:rsidP="0068118A">
            <w:r>
              <w:t>UNIVERSIDAD INTERNACIONAL DE LA RIOJA</w:t>
            </w:r>
          </w:p>
        </w:tc>
      </w:tr>
      <w:tr w:rsidR="00F31D28" w:rsidRPr="009E7227" w14:paraId="55E18EDA" w14:textId="77777777" w:rsidTr="00E3656F">
        <w:trPr>
          <w:trHeight w:val="284"/>
        </w:trPr>
        <w:tc>
          <w:tcPr>
            <w:cnfStyle w:val="001000000000" w:firstRow="0" w:lastRow="0" w:firstColumn="1" w:lastColumn="0" w:oddVBand="0" w:evenVBand="0" w:oddHBand="0" w:evenHBand="0" w:firstRowFirstColumn="0" w:firstRowLastColumn="0" w:lastRowFirstColumn="0" w:lastRowLastColumn="0"/>
            <w:tcW w:w="3828" w:type="dxa"/>
          </w:tcPr>
          <w:p w14:paraId="55E18ED7" w14:textId="77777777" w:rsidR="00F31D28" w:rsidRPr="002A6F12" w:rsidRDefault="009D4DEA" w:rsidP="0068118A">
            <w:r>
              <w:t>Máster en Monitorización de Ensayo Clínicos</w:t>
            </w:r>
          </w:p>
        </w:tc>
        <w:tc>
          <w:tcPr>
            <w:tcW w:w="1701" w:type="dxa"/>
            <w:gridSpan w:val="2"/>
          </w:tcPr>
          <w:p w14:paraId="55E18ED8" w14:textId="77777777" w:rsidR="00F31D28" w:rsidRPr="002A6F12" w:rsidRDefault="009D4DEA" w:rsidP="00B03467">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3969" w:type="dxa"/>
          </w:tcPr>
          <w:p w14:paraId="55E18ED9" w14:textId="77777777" w:rsidR="00F31D28" w:rsidRPr="002A6F12" w:rsidRDefault="009D4DEA" w:rsidP="0068118A">
            <w:r>
              <w:t>UNIVERSIDAD AUTÓNOMA DE MADRID</w:t>
            </w:r>
          </w:p>
        </w:tc>
      </w:tr>
      <w:tr w:rsidR="00F31D28" w:rsidRPr="009E7227" w14:paraId="55E18EDE" w14:textId="77777777" w:rsidTr="00E3656F">
        <w:trPr>
          <w:trHeight w:val="284"/>
        </w:trPr>
        <w:tc>
          <w:tcPr>
            <w:cnfStyle w:val="001000000000" w:firstRow="0" w:lastRow="0" w:firstColumn="1" w:lastColumn="0" w:oddVBand="0" w:evenVBand="0" w:oddHBand="0" w:evenHBand="0" w:firstRowFirstColumn="0" w:firstRowLastColumn="0" w:lastRowFirstColumn="0" w:lastRowLastColumn="0"/>
            <w:tcW w:w="3828" w:type="dxa"/>
          </w:tcPr>
          <w:p w14:paraId="55E18EDB" w14:textId="77777777" w:rsidR="00F31D28" w:rsidRPr="002A6F12" w:rsidRDefault="009D4DEA" w:rsidP="0068118A">
            <w:r>
              <w:t>Máster de Urgencias, Emergencias y Catástrofes</w:t>
            </w:r>
          </w:p>
        </w:tc>
        <w:tc>
          <w:tcPr>
            <w:tcW w:w="1701" w:type="dxa"/>
            <w:gridSpan w:val="2"/>
          </w:tcPr>
          <w:p w14:paraId="55E18EDC" w14:textId="77777777" w:rsidR="00F31D28" w:rsidRPr="002A6F12" w:rsidRDefault="009D4DEA" w:rsidP="00B03467">
            <w:pPr>
              <w:jc w:val="center"/>
              <w:cnfStyle w:val="000000000000" w:firstRow="0" w:lastRow="0" w:firstColumn="0" w:lastColumn="0" w:oddVBand="0" w:evenVBand="0" w:oddHBand="0" w:evenHBand="0" w:firstRowFirstColumn="0" w:firstRowLastColumn="0" w:lastRowFirstColumn="0" w:lastRowLastColumn="0"/>
            </w:pPr>
            <w:r>
              <w:t>8</w:t>
            </w:r>
          </w:p>
        </w:tc>
        <w:tc>
          <w:tcPr>
            <w:cnfStyle w:val="000001000000" w:firstRow="0" w:lastRow="0" w:firstColumn="0" w:lastColumn="0" w:oddVBand="0" w:evenVBand="1" w:oddHBand="0" w:evenHBand="0" w:firstRowFirstColumn="0" w:firstRowLastColumn="0" w:lastRowFirstColumn="0" w:lastRowLastColumn="0"/>
            <w:tcW w:w="3969" w:type="dxa"/>
          </w:tcPr>
          <w:p w14:paraId="55E18EDD" w14:textId="77777777" w:rsidR="00F31D28" w:rsidRPr="002A6F12" w:rsidRDefault="009D4DEA" w:rsidP="0068118A">
            <w:r>
              <w:t>UNIVERSIDAD CEU SAN PABLO</w:t>
            </w:r>
          </w:p>
        </w:tc>
      </w:tr>
      <w:tr w:rsidR="00396684" w:rsidRPr="009E7227" w14:paraId="55E18EE2" w14:textId="77777777" w:rsidTr="00E3656F">
        <w:trPr>
          <w:trHeight w:val="284"/>
        </w:trPr>
        <w:tc>
          <w:tcPr>
            <w:cnfStyle w:val="001000000000" w:firstRow="0" w:lastRow="0" w:firstColumn="1" w:lastColumn="0" w:oddVBand="0" w:evenVBand="0" w:oddHBand="0" w:evenHBand="0" w:firstRowFirstColumn="0" w:firstRowLastColumn="0" w:lastRowFirstColumn="0" w:lastRowLastColumn="0"/>
            <w:tcW w:w="3828" w:type="dxa"/>
          </w:tcPr>
          <w:p w14:paraId="55E18EDF" w14:textId="77777777" w:rsidR="00396684" w:rsidRDefault="00396684" w:rsidP="0068118A">
            <w:r>
              <w:t>Máster de Emergencia y Cuidados Críticos</w:t>
            </w:r>
          </w:p>
        </w:tc>
        <w:tc>
          <w:tcPr>
            <w:tcW w:w="1701" w:type="dxa"/>
            <w:gridSpan w:val="2"/>
          </w:tcPr>
          <w:p w14:paraId="55E18EE0" w14:textId="77777777" w:rsidR="00396684" w:rsidRDefault="00396684" w:rsidP="00B03467">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3969" w:type="dxa"/>
          </w:tcPr>
          <w:p w14:paraId="55E18EE1" w14:textId="77777777" w:rsidR="00396684" w:rsidRDefault="00396684" w:rsidP="0068118A">
            <w:r>
              <w:t>UNIVERSIDAD EUROPEA DE MADRID</w:t>
            </w:r>
          </w:p>
        </w:tc>
      </w:tr>
      <w:tr w:rsidR="00351B92" w:rsidRPr="009E7227" w14:paraId="55E18EE5" w14:textId="77777777" w:rsidTr="00351B92">
        <w:trPr>
          <w:cnfStyle w:val="010000000000" w:firstRow="0" w:lastRow="1"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3828" w:type="dxa"/>
          </w:tcPr>
          <w:p w14:paraId="55E18EE3" w14:textId="77777777" w:rsidR="00351B92" w:rsidRPr="000978B6" w:rsidRDefault="00351B92" w:rsidP="0068118A">
            <w:r w:rsidRPr="000978B6">
              <w:t>TOTAL</w:t>
            </w:r>
          </w:p>
        </w:tc>
        <w:tc>
          <w:tcPr>
            <w:tcW w:w="1559" w:type="dxa"/>
          </w:tcPr>
          <w:p w14:paraId="5A03A858" w14:textId="77777777" w:rsidR="00351B92" w:rsidRPr="002A6F12" w:rsidRDefault="00351B92" w:rsidP="00042376">
            <w:pPr>
              <w:jc w:val="center"/>
              <w:cnfStyle w:val="010000000000" w:firstRow="0" w:lastRow="1" w:firstColumn="0" w:lastColumn="0" w:oddVBand="0" w:evenVBand="0" w:oddHBand="0" w:evenHBand="0" w:firstRowFirstColumn="0" w:firstRowLastColumn="0" w:lastRowFirstColumn="0" w:lastRowLastColumn="0"/>
            </w:pPr>
            <w:r>
              <w:t>12</w:t>
            </w:r>
          </w:p>
        </w:tc>
        <w:tc>
          <w:tcPr>
            <w:cnfStyle w:val="000001000000" w:firstRow="0" w:lastRow="0" w:firstColumn="0" w:lastColumn="0" w:oddVBand="0" w:evenVBand="1" w:oddHBand="0" w:evenHBand="0" w:firstRowFirstColumn="0" w:firstRowLastColumn="0" w:lastRowFirstColumn="0" w:lastRowLastColumn="0"/>
            <w:tcW w:w="4111" w:type="dxa"/>
            <w:gridSpan w:val="2"/>
          </w:tcPr>
          <w:p w14:paraId="55E18EE4" w14:textId="327F5599" w:rsidR="00351B92" w:rsidRPr="002A6F12" w:rsidRDefault="00351B92" w:rsidP="00042376">
            <w:pPr>
              <w:jc w:val="center"/>
            </w:pPr>
          </w:p>
        </w:tc>
      </w:tr>
    </w:tbl>
    <w:p w14:paraId="55E18EE6" w14:textId="77777777" w:rsidR="00F31D28" w:rsidRDefault="00F31D28" w:rsidP="0068118A">
      <w:pPr>
        <w:pStyle w:val="Ttulo3Memoria"/>
      </w:pPr>
    </w:p>
    <w:p w14:paraId="55E18EE7" w14:textId="77777777" w:rsidR="00F31D28" w:rsidRDefault="00F31D28" w:rsidP="0068118A">
      <w:pPr>
        <w:rPr>
          <w:rFonts w:ascii="Verdana" w:hAnsi="Verdana" w:cs="Arial"/>
          <w:color w:val="000080"/>
        </w:rPr>
      </w:pPr>
      <w:r>
        <w:br w:type="page"/>
      </w:r>
    </w:p>
    <w:p w14:paraId="55E18EE8" w14:textId="77777777" w:rsidR="00F31D28" w:rsidRPr="00683B76" w:rsidRDefault="00F31D28" w:rsidP="00E3656F">
      <w:pPr>
        <w:pStyle w:val="TITULO-Nivel3"/>
      </w:pPr>
      <w:r w:rsidRPr="00683B76">
        <w:lastRenderedPageBreak/>
        <w:t>Formación de Especialistas</w:t>
      </w:r>
    </w:p>
    <w:p w14:paraId="55E18EEC" w14:textId="77777777" w:rsidR="00F31D28" w:rsidRDefault="00F31D28" w:rsidP="00E3656F">
      <w:pPr>
        <w:pStyle w:val="Nombredetabla"/>
      </w:pPr>
      <w:r w:rsidRPr="008302C0">
        <w:t>Nº de especialistas en formación. Año 2020</w:t>
      </w:r>
    </w:p>
    <w:tbl>
      <w:tblPr>
        <w:tblStyle w:val="TablaGeneral"/>
        <w:tblW w:w="8080" w:type="dxa"/>
        <w:tblLayout w:type="fixed"/>
        <w:tblLook w:val="00E0" w:firstRow="1" w:lastRow="1" w:firstColumn="1" w:lastColumn="0" w:noHBand="0" w:noVBand="0"/>
      </w:tblPr>
      <w:tblGrid>
        <w:gridCol w:w="3686"/>
        <w:gridCol w:w="567"/>
        <w:gridCol w:w="709"/>
        <w:gridCol w:w="708"/>
        <w:gridCol w:w="709"/>
        <w:gridCol w:w="709"/>
        <w:gridCol w:w="992"/>
      </w:tblGrid>
      <w:tr w:rsidR="00F31D28" w:rsidRPr="00E3656F" w14:paraId="55E18EF5" w14:textId="77777777" w:rsidTr="0004237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55E18EEE" w14:textId="77777777" w:rsidR="00F31D28" w:rsidRPr="00E3656F" w:rsidRDefault="00F31D28" w:rsidP="0068118A">
            <w:pPr>
              <w:rPr>
                <w:rFonts w:ascii="Montserrat SemiBold" w:hAnsi="Montserrat SemiBold"/>
                <w:b w:val="0"/>
              </w:rPr>
            </w:pPr>
            <w:r w:rsidRPr="00E3656F">
              <w:rPr>
                <w:rFonts w:ascii="Montserrat SemiBold" w:hAnsi="Montserrat SemiBold"/>
                <w:b w:val="0"/>
              </w:rPr>
              <w:t>ESPECIALIDAD</w:t>
            </w:r>
          </w:p>
        </w:tc>
        <w:tc>
          <w:tcPr>
            <w:tcW w:w="567" w:type="dxa"/>
            <w:noWrap/>
            <w:hideMark/>
          </w:tcPr>
          <w:p w14:paraId="55E18EEF" w14:textId="77777777" w:rsidR="00F31D28" w:rsidRPr="00E3656F" w:rsidRDefault="00F31D28" w:rsidP="007924A3">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E3656F">
              <w:rPr>
                <w:rFonts w:ascii="Montserrat SemiBold" w:hAnsi="Montserrat SemiBold"/>
                <w:b w:val="0"/>
              </w:rPr>
              <w:t>R 1</w:t>
            </w:r>
          </w:p>
        </w:tc>
        <w:tc>
          <w:tcPr>
            <w:cnfStyle w:val="000001000000" w:firstRow="0" w:lastRow="0" w:firstColumn="0" w:lastColumn="0" w:oddVBand="0" w:evenVBand="1" w:oddHBand="0" w:evenHBand="0" w:firstRowFirstColumn="0" w:firstRowLastColumn="0" w:lastRowFirstColumn="0" w:lastRowLastColumn="0"/>
            <w:tcW w:w="709" w:type="dxa"/>
            <w:noWrap/>
            <w:hideMark/>
          </w:tcPr>
          <w:p w14:paraId="55E18EF0" w14:textId="77777777" w:rsidR="00F31D28" w:rsidRPr="00E3656F" w:rsidRDefault="00F31D28" w:rsidP="007924A3">
            <w:pPr>
              <w:jc w:val="center"/>
              <w:rPr>
                <w:rFonts w:ascii="Montserrat SemiBold" w:hAnsi="Montserrat SemiBold"/>
                <w:b w:val="0"/>
              </w:rPr>
            </w:pPr>
            <w:r w:rsidRPr="00E3656F">
              <w:rPr>
                <w:rFonts w:ascii="Montserrat SemiBold" w:hAnsi="Montserrat SemiBold"/>
                <w:b w:val="0"/>
              </w:rPr>
              <w:t>R2</w:t>
            </w:r>
          </w:p>
        </w:tc>
        <w:tc>
          <w:tcPr>
            <w:tcW w:w="708" w:type="dxa"/>
            <w:noWrap/>
            <w:hideMark/>
          </w:tcPr>
          <w:p w14:paraId="55E18EF1" w14:textId="77777777" w:rsidR="00F31D28" w:rsidRPr="00E3656F" w:rsidRDefault="00F31D28" w:rsidP="007924A3">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E3656F">
              <w:rPr>
                <w:rFonts w:ascii="Montserrat SemiBold" w:hAnsi="Montserrat SemiBold"/>
                <w:b w:val="0"/>
              </w:rPr>
              <w:t>R3</w:t>
            </w:r>
          </w:p>
        </w:tc>
        <w:tc>
          <w:tcPr>
            <w:cnfStyle w:val="000001000000" w:firstRow="0" w:lastRow="0" w:firstColumn="0" w:lastColumn="0" w:oddVBand="0" w:evenVBand="1" w:oddHBand="0" w:evenHBand="0" w:firstRowFirstColumn="0" w:firstRowLastColumn="0" w:lastRowFirstColumn="0" w:lastRowLastColumn="0"/>
            <w:tcW w:w="709" w:type="dxa"/>
            <w:noWrap/>
            <w:hideMark/>
          </w:tcPr>
          <w:p w14:paraId="55E18EF2" w14:textId="77777777" w:rsidR="00F31D28" w:rsidRPr="00E3656F" w:rsidRDefault="00F31D28" w:rsidP="007924A3">
            <w:pPr>
              <w:jc w:val="center"/>
              <w:rPr>
                <w:rFonts w:ascii="Montserrat SemiBold" w:hAnsi="Montserrat SemiBold"/>
                <w:b w:val="0"/>
              </w:rPr>
            </w:pPr>
            <w:r w:rsidRPr="00E3656F">
              <w:rPr>
                <w:rFonts w:ascii="Montserrat SemiBold" w:hAnsi="Montserrat SemiBold"/>
                <w:b w:val="0"/>
              </w:rPr>
              <w:t>R4</w:t>
            </w:r>
          </w:p>
        </w:tc>
        <w:tc>
          <w:tcPr>
            <w:tcW w:w="709" w:type="dxa"/>
            <w:noWrap/>
            <w:hideMark/>
          </w:tcPr>
          <w:p w14:paraId="55E18EF3" w14:textId="77777777" w:rsidR="00F31D28" w:rsidRPr="00E3656F" w:rsidRDefault="00F31D28" w:rsidP="007924A3">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E3656F">
              <w:rPr>
                <w:rFonts w:ascii="Montserrat SemiBold" w:hAnsi="Montserrat SemiBold"/>
                <w:b w:val="0"/>
              </w:rPr>
              <w:t>R5</w:t>
            </w:r>
          </w:p>
        </w:tc>
        <w:tc>
          <w:tcPr>
            <w:cnfStyle w:val="000001000000" w:firstRow="0" w:lastRow="0" w:firstColumn="0" w:lastColumn="0" w:oddVBand="0" w:evenVBand="1" w:oddHBand="0" w:evenHBand="0" w:firstRowFirstColumn="0" w:firstRowLastColumn="0" w:lastRowFirstColumn="0" w:lastRowLastColumn="0"/>
            <w:tcW w:w="992" w:type="dxa"/>
            <w:noWrap/>
            <w:hideMark/>
          </w:tcPr>
          <w:p w14:paraId="55E18EF4" w14:textId="77777777" w:rsidR="00F31D28" w:rsidRPr="00E3656F" w:rsidRDefault="00F31D28" w:rsidP="007924A3">
            <w:pPr>
              <w:jc w:val="center"/>
              <w:rPr>
                <w:rFonts w:ascii="Montserrat SemiBold" w:hAnsi="Montserrat SemiBold"/>
                <w:b w:val="0"/>
              </w:rPr>
            </w:pPr>
            <w:r w:rsidRPr="00E3656F">
              <w:rPr>
                <w:rFonts w:ascii="Montserrat SemiBold" w:hAnsi="Montserrat SemiBold"/>
                <w:b w:val="0"/>
              </w:rPr>
              <w:t>TOTAL</w:t>
            </w:r>
          </w:p>
        </w:tc>
      </w:tr>
      <w:tr w:rsidR="00F31D28" w:rsidRPr="00103E48" w14:paraId="55E18EFD" w14:textId="77777777" w:rsidTr="00042376">
        <w:trPr>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55E18EF6" w14:textId="77777777" w:rsidR="00F31D28" w:rsidRPr="00B5418F" w:rsidRDefault="00F31D28" w:rsidP="00E3656F">
            <w:pPr>
              <w:jc w:val="left"/>
            </w:pPr>
            <w:r w:rsidRPr="00B5418F">
              <w:t>Análisis Clínicos</w:t>
            </w:r>
          </w:p>
        </w:tc>
        <w:tc>
          <w:tcPr>
            <w:tcW w:w="567" w:type="dxa"/>
            <w:noWrap/>
          </w:tcPr>
          <w:p w14:paraId="55E18EF7" w14:textId="77777777" w:rsidR="00F31D28" w:rsidRPr="00B5418F" w:rsidRDefault="000A7D58" w:rsidP="007924A3">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55E18EF8" w14:textId="77777777" w:rsidR="00F31D28" w:rsidRPr="00B5418F" w:rsidRDefault="000A7D58" w:rsidP="007924A3">
            <w:pPr>
              <w:jc w:val="center"/>
            </w:pPr>
            <w:r>
              <w:t>1</w:t>
            </w:r>
          </w:p>
        </w:tc>
        <w:tc>
          <w:tcPr>
            <w:tcW w:w="708" w:type="dxa"/>
            <w:noWrap/>
          </w:tcPr>
          <w:p w14:paraId="55E18EF9" w14:textId="77777777" w:rsidR="00F31D28" w:rsidRPr="00B5418F" w:rsidRDefault="000A7D58" w:rsidP="007924A3">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55E18EFA" w14:textId="77777777" w:rsidR="00F31D28" w:rsidRPr="00B5418F" w:rsidRDefault="000A7D58" w:rsidP="007924A3">
            <w:pPr>
              <w:jc w:val="center"/>
            </w:pPr>
            <w:r>
              <w:t>0</w:t>
            </w:r>
          </w:p>
        </w:tc>
        <w:tc>
          <w:tcPr>
            <w:tcW w:w="709" w:type="dxa"/>
            <w:noWrap/>
          </w:tcPr>
          <w:p w14:paraId="55E18EFB" w14:textId="77777777" w:rsidR="00F31D28" w:rsidRPr="00B5418F" w:rsidRDefault="00F31D28" w:rsidP="007924A3">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55E18EFC" w14:textId="77777777" w:rsidR="00F31D28" w:rsidRPr="00B5418F" w:rsidRDefault="000A7D58" w:rsidP="007924A3">
            <w:pPr>
              <w:jc w:val="center"/>
            </w:pPr>
            <w:r>
              <w:t>3</w:t>
            </w:r>
          </w:p>
        </w:tc>
      </w:tr>
      <w:tr w:rsidR="00F31D28" w:rsidRPr="00103E48" w14:paraId="55E18F05" w14:textId="77777777" w:rsidTr="00042376">
        <w:trPr>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55E18EFE" w14:textId="77777777" w:rsidR="00F31D28" w:rsidRPr="00B5418F" w:rsidRDefault="00F31D28" w:rsidP="00E3656F">
            <w:pPr>
              <w:jc w:val="left"/>
            </w:pPr>
            <w:r w:rsidRPr="00B5418F">
              <w:t>Anatomía Patológica</w:t>
            </w:r>
          </w:p>
        </w:tc>
        <w:tc>
          <w:tcPr>
            <w:tcW w:w="567" w:type="dxa"/>
            <w:noWrap/>
          </w:tcPr>
          <w:p w14:paraId="55E18EFF" w14:textId="77777777" w:rsidR="00F31D28" w:rsidRPr="00B5418F" w:rsidRDefault="000A7D58" w:rsidP="007924A3">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55E18F00" w14:textId="77777777" w:rsidR="00F31D28" w:rsidRPr="00B5418F" w:rsidRDefault="000A7D58" w:rsidP="007924A3">
            <w:pPr>
              <w:jc w:val="center"/>
            </w:pPr>
            <w:r>
              <w:t>1</w:t>
            </w:r>
          </w:p>
        </w:tc>
        <w:tc>
          <w:tcPr>
            <w:tcW w:w="708" w:type="dxa"/>
            <w:noWrap/>
          </w:tcPr>
          <w:p w14:paraId="55E18F01" w14:textId="77777777" w:rsidR="00F31D28" w:rsidRPr="00B5418F" w:rsidRDefault="000A7D58" w:rsidP="007924A3">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55E18F02" w14:textId="77777777" w:rsidR="00F31D28" w:rsidRPr="00B5418F" w:rsidRDefault="000A7D58" w:rsidP="007924A3">
            <w:pPr>
              <w:jc w:val="center"/>
            </w:pPr>
            <w:r>
              <w:t>1</w:t>
            </w:r>
          </w:p>
        </w:tc>
        <w:tc>
          <w:tcPr>
            <w:tcW w:w="709" w:type="dxa"/>
            <w:noWrap/>
          </w:tcPr>
          <w:p w14:paraId="55E18F03" w14:textId="77777777" w:rsidR="00F31D28" w:rsidRPr="00B5418F" w:rsidRDefault="00F31D28" w:rsidP="007924A3">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55E18F04" w14:textId="77777777" w:rsidR="00F31D28" w:rsidRPr="00B5418F" w:rsidRDefault="000A7D58" w:rsidP="007924A3">
            <w:pPr>
              <w:jc w:val="center"/>
            </w:pPr>
            <w:r>
              <w:t>4</w:t>
            </w:r>
          </w:p>
        </w:tc>
      </w:tr>
      <w:tr w:rsidR="00F31D28" w:rsidRPr="00103E48" w14:paraId="55E18F0D" w14:textId="77777777" w:rsidTr="00042376">
        <w:trPr>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55E18F06" w14:textId="77777777" w:rsidR="00F31D28" w:rsidRPr="00B5418F" w:rsidRDefault="00F31D28" w:rsidP="00E3656F">
            <w:pPr>
              <w:jc w:val="left"/>
            </w:pPr>
            <w:r w:rsidRPr="00B5418F">
              <w:t>Anestesiología y Reanimación</w:t>
            </w:r>
          </w:p>
        </w:tc>
        <w:tc>
          <w:tcPr>
            <w:tcW w:w="567" w:type="dxa"/>
            <w:noWrap/>
          </w:tcPr>
          <w:p w14:paraId="55E18F07" w14:textId="77777777" w:rsidR="00F31D28" w:rsidRPr="00B5418F" w:rsidRDefault="000A7D58" w:rsidP="007924A3">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55E18F08" w14:textId="77777777" w:rsidR="00F31D28" w:rsidRPr="00B5418F" w:rsidRDefault="000A7D58" w:rsidP="007924A3">
            <w:pPr>
              <w:jc w:val="center"/>
            </w:pPr>
            <w:r>
              <w:t>1</w:t>
            </w:r>
          </w:p>
        </w:tc>
        <w:tc>
          <w:tcPr>
            <w:tcW w:w="708" w:type="dxa"/>
            <w:noWrap/>
          </w:tcPr>
          <w:p w14:paraId="55E18F09" w14:textId="77777777" w:rsidR="00F31D28" w:rsidRPr="00B5418F" w:rsidRDefault="000A7D58" w:rsidP="007924A3">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55E18F0A" w14:textId="77777777" w:rsidR="00F31D28" w:rsidRPr="00B5418F" w:rsidRDefault="000A7D58" w:rsidP="007924A3">
            <w:pPr>
              <w:jc w:val="center"/>
            </w:pPr>
            <w:r>
              <w:t>2</w:t>
            </w:r>
          </w:p>
        </w:tc>
        <w:tc>
          <w:tcPr>
            <w:tcW w:w="709" w:type="dxa"/>
            <w:noWrap/>
          </w:tcPr>
          <w:p w14:paraId="55E18F0B" w14:textId="77777777" w:rsidR="00F31D28" w:rsidRPr="00B5418F" w:rsidRDefault="00F31D28" w:rsidP="007924A3">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55E18F0C" w14:textId="77777777" w:rsidR="00F31D28" w:rsidRPr="00B5418F" w:rsidRDefault="000A7D58" w:rsidP="007924A3">
            <w:pPr>
              <w:jc w:val="center"/>
            </w:pPr>
            <w:r>
              <w:t>5</w:t>
            </w:r>
          </w:p>
        </w:tc>
      </w:tr>
      <w:tr w:rsidR="00F31D28" w:rsidRPr="00103E48" w14:paraId="55E18F15" w14:textId="77777777" w:rsidTr="00042376">
        <w:trPr>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55E18F0E" w14:textId="77777777" w:rsidR="00F31D28" w:rsidRPr="00B5418F" w:rsidRDefault="00F31D28" w:rsidP="00E3656F">
            <w:pPr>
              <w:jc w:val="left"/>
            </w:pPr>
            <w:r w:rsidRPr="00B5418F">
              <w:t>Aparato Digestivo</w:t>
            </w:r>
          </w:p>
        </w:tc>
        <w:tc>
          <w:tcPr>
            <w:tcW w:w="567" w:type="dxa"/>
            <w:noWrap/>
          </w:tcPr>
          <w:p w14:paraId="55E18F0F" w14:textId="77777777" w:rsidR="00F31D28" w:rsidRPr="00B5418F" w:rsidRDefault="000A7D58" w:rsidP="007924A3">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55E18F10" w14:textId="77777777" w:rsidR="00F31D28" w:rsidRPr="00B5418F" w:rsidRDefault="000A7D58" w:rsidP="007924A3">
            <w:pPr>
              <w:jc w:val="center"/>
            </w:pPr>
            <w:r>
              <w:t>1</w:t>
            </w:r>
          </w:p>
        </w:tc>
        <w:tc>
          <w:tcPr>
            <w:tcW w:w="708" w:type="dxa"/>
            <w:noWrap/>
          </w:tcPr>
          <w:p w14:paraId="55E18F11" w14:textId="77777777" w:rsidR="00F31D28" w:rsidRPr="00B5418F" w:rsidRDefault="000A7D58" w:rsidP="007924A3">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55E18F12" w14:textId="77777777" w:rsidR="00F31D28" w:rsidRPr="00B5418F" w:rsidRDefault="000A7D58" w:rsidP="007924A3">
            <w:pPr>
              <w:jc w:val="center"/>
            </w:pPr>
            <w:r>
              <w:t>1</w:t>
            </w:r>
          </w:p>
        </w:tc>
        <w:tc>
          <w:tcPr>
            <w:tcW w:w="709" w:type="dxa"/>
            <w:noWrap/>
          </w:tcPr>
          <w:p w14:paraId="55E18F13" w14:textId="77777777" w:rsidR="00F31D28" w:rsidRPr="00B5418F" w:rsidRDefault="00F31D28" w:rsidP="007924A3">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55E18F14" w14:textId="77777777" w:rsidR="00F31D28" w:rsidRPr="00B5418F" w:rsidRDefault="000A7D58" w:rsidP="007924A3">
            <w:pPr>
              <w:jc w:val="center"/>
            </w:pPr>
            <w:r>
              <w:t>4</w:t>
            </w:r>
          </w:p>
        </w:tc>
      </w:tr>
      <w:tr w:rsidR="00F31D28" w:rsidRPr="00103E48" w14:paraId="55E18F1D" w14:textId="77777777" w:rsidTr="00042376">
        <w:trPr>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55E18F16" w14:textId="77777777" w:rsidR="00F31D28" w:rsidRPr="00B5418F" w:rsidRDefault="003D6049" w:rsidP="00E3656F">
            <w:pPr>
              <w:jc w:val="left"/>
            </w:pPr>
            <w:r w:rsidRPr="00B5418F">
              <w:t>Cirugía</w:t>
            </w:r>
            <w:r w:rsidR="00F31D28" w:rsidRPr="00B5418F">
              <w:t xml:space="preserve"> General Y Aparato Digestivo</w:t>
            </w:r>
          </w:p>
        </w:tc>
        <w:tc>
          <w:tcPr>
            <w:tcW w:w="567" w:type="dxa"/>
            <w:noWrap/>
          </w:tcPr>
          <w:p w14:paraId="55E18F17" w14:textId="77777777" w:rsidR="00F31D28" w:rsidRPr="00B5418F" w:rsidRDefault="000A7D58" w:rsidP="007924A3">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55E18F18" w14:textId="77777777" w:rsidR="00F31D28" w:rsidRPr="00B5418F" w:rsidRDefault="000A7D58" w:rsidP="007924A3">
            <w:pPr>
              <w:jc w:val="center"/>
            </w:pPr>
            <w:r>
              <w:t>1</w:t>
            </w:r>
          </w:p>
        </w:tc>
        <w:tc>
          <w:tcPr>
            <w:tcW w:w="708" w:type="dxa"/>
            <w:noWrap/>
          </w:tcPr>
          <w:p w14:paraId="55E18F19" w14:textId="77777777" w:rsidR="00F31D28" w:rsidRPr="00B5418F" w:rsidRDefault="000A7D58" w:rsidP="007924A3">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55E18F1A" w14:textId="77777777" w:rsidR="00F31D28" w:rsidRPr="00B5418F" w:rsidRDefault="000A7D58" w:rsidP="007924A3">
            <w:pPr>
              <w:jc w:val="center"/>
            </w:pPr>
            <w:r>
              <w:t>1</w:t>
            </w:r>
          </w:p>
        </w:tc>
        <w:tc>
          <w:tcPr>
            <w:tcW w:w="709" w:type="dxa"/>
            <w:noWrap/>
          </w:tcPr>
          <w:p w14:paraId="55E18F1B" w14:textId="77777777" w:rsidR="00F31D28" w:rsidRPr="00B5418F" w:rsidRDefault="000A7D58" w:rsidP="007924A3">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92" w:type="dxa"/>
            <w:noWrap/>
          </w:tcPr>
          <w:p w14:paraId="55E18F1C" w14:textId="77777777" w:rsidR="00F31D28" w:rsidRPr="00B5418F" w:rsidRDefault="000A7D58" w:rsidP="007924A3">
            <w:pPr>
              <w:jc w:val="center"/>
            </w:pPr>
            <w:r>
              <w:t>5</w:t>
            </w:r>
          </w:p>
        </w:tc>
      </w:tr>
      <w:tr w:rsidR="00F31D28" w:rsidRPr="00103E48" w14:paraId="55E18F25" w14:textId="77777777" w:rsidTr="00042376">
        <w:trPr>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55E18F1E" w14:textId="77777777" w:rsidR="00F31D28" w:rsidRPr="00B5418F" w:rsidRDefault="003D6049" w:rsidP="00E3656F">
            <w:pPr>
              <w:jc w:val="left"/>
            </w:pPr>
            <w:r w:rsidRPr="00B5418F">
              <w:t>Cirugía</w:t>
            </w:r>
            <w:r w:rsidR="00F31D28" w:rsidRPr="00B5418F">
              <w:t xml:space="preserve"> Ortopédica Y Traumatología</w:t>
            </w:r>
          </w:p>
        </w:tc>
        <w:tc>
          <w:tcPr>
            <w:tcW w:w="567" w:type="dxa"/>
            <w:noWrap/>
          </w:tcPr>
          <w:p w14:paraId="55E18F1F" w14:textId="77777777" w:rsidR="00F31D28" w:rsidRPr="00B5418F" w:rsidRDefault="000A7D58" w:rsidP="007924A3">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55E18F20" w14:textId="77777777" w:rsidR="00F31D28" w:rsidRPr="00B5418F" w:rsidRDefault="000A7D58" w:rsidP="007924A3">
            <w:pPr>
              <w:jc w:val="center"/>
            </w:pPr>
            <w:r>
              <w:t>1</w:t>
            </w:r>
          </w:p>
        </w:tc>
        <w:tc>
          <w:tcPr>
            <w:tcW w:w="708" w:type="dxa"/>
            <w:noWrap/>
          </w:tcPr>
          <w:p w14:paraId="55E18F21" w14:textId="77777777" w:rsidR="00F31D28" w:rsidRPr="00B5418F" w:rsidRDefault="000A7D58" w:rsidP="007924A3">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55E18F22" w14:textId="77777777" w:rsidR="00F31D28" w:rsidRPr="00B5418F" w:rsidRDefault="000A7D58" w:rsidP="007924A3">
            <w:pPr>
              <w:jc w:val="center"/>
            </w:pPr>
            <w:r>
              <w:t>1</w:t>
            </w:r>
          </w:p>
        </w:tc>
        <w:tc>
          <w:tcPr>
            <w:tcW w:w="709" w:type="dxa"/>
            <w:noWrap/>
          </w:tcPr>
          <w:p w14:paraId="55E18F23" w14:textId="77777777" w:rsidR="00F31D28" w:rsidRPr="00B5418F" w:rsidRDefault="000A7D58" w:rsidP="007924A3">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92" w:type="dxa"/>
            <w:noWrap/>
          </w:tcPr>
          <w:p w14:paraId="55E18F24" w14:textId="77777777" w:rsidR="00F31D28" w:rsidRPr="00B5418F" w:rsidRDefault="000A7D58" w:rsidP="007924A3">
            <w:pPr>
              <w:jc w:val="center"/>
            </w:pPr>
            <w:r>
              <w:t>5</w:t>
            </w:r>
          </w:p>
        </w:tc>
      </w:tr>
      <w:tr w:rsidR="00F31D28" w:rsidRPr="00103E48" w14:paraId="55E18F2D" w14:textId="77777777" w:rsidTr="00042376">
        <w:trPr>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55E18F26" w14:textId="77777777" w:rsidR="00F31D28" w:rsidRPr="00B5418F" w:rsidRDefault="00F31D28" w:rsidP="00E3656F">
            <w:pPr>
              <w:jc w:val="left"/>
            </w:pPr>
            <w:r w:rsidRPr="00B5418F">
              <w:t>Dermatología Medicoquirúrgica Y Venereología</w:t>
            </w:r>
          </w:p>
        </w:tc>
        <w:tc>
          <w:tcPr>
            <w:tcW w:w="567" w:type="dxa"/>
            <w:noWrap/>
          </w:tcPr>
          <w:p w14:paraId="55E18F27" w14:textId="77777777" w:rsidR="00F31D28" w:rsidRPr="00B5418F" w:rsidRDefault="000A7D58" w:rsidP="007924A3">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55E18F28" w14:textId="77777777" w:rsidR="00F31D28" w:rsidRPr="00B5418F" w:rsidRDefault="000A7D58" w:rsidP="007924A3">
            <w:pPr>
              <w:jc w:val="center"/>
            </w:pPr>
            <w:r>
              <w:t>2</w:t>
            </w:r>
          </w:p>
        </w:tc>
        <w:tc>
          <w:tcPr>
            <w:tcW w:w="708" w:type="dxa"/>
            <w:noWrap/>
          </w:tcPr>
          <w:p w14:paraId="55E18F29" w14:textId="77777777" w:rsidR="00F31D28" w:rsidRPr="00B5418F" w:rsidRDefault="000A7D58" w:rsidP="007924A3">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55E18F2A" w14:textId="77777777" w:rsidR="00F31D28" w:rsidRPr="00B5418F" w:rsidRDefault="000A7D58" w:rsidP="007924A3">
            <w:pPr>
              <w:jc w:val="center"/>
            </w:pPr>
            <w:r>
              <w:t>2</w:t>
            </w:r>
          </w:p>
        </w:tc>
        <w:tc>
          <w:tcPr>
            <w:tcW w:w="709" w:type="dxa"/>
            <w:noWrap/>
          </w:tcPr>
          <w:p w14:paraId="55E18F2B" w14:textId="77777777" w:rsidR="00F31D28" w:rsidRPr="00B5418F" w:rsidRDefault="00F31D28" w:rsidP="007924A3">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55E18F2C" w14:textId="77777777" w:rsidR="00F31D28" w:rsidRPr="00B5418F" w:rsidRDefault="000A7D58" w:rsidP="007924A3">
            <w:pPr>
              <w:jc w:val="center"/>
            </w:pPr>
            <w:r>
              <w:t>8</w:t>
            </w:r>
          </w:p>
        </w:tc>
      </w:tr>
      <w:tr w:rsidR="00F31D28" w:rsidRPr="00103E48" w14:paraId="55E18F35" w14:textId="77777777" w:rsidTr="00042376">
        <w:trPr>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55E18F2E" w14:textId="77777777" w:rsidR="00F31D28" w:rsidRPr="00B5418F" w:rsidRDefault="00F31D28" w:rsidP="00E3656F">
            <w:pPr>
              <w:jc w:val="left"/>
            </w:pPr>
            <w:r w:rsidRPr="00B5418F">
              <w:t>Farmacia Hospitalaria</w:t>
            </w:r>
          </w:p>
        </w:tc>
        <w:tc>
          <w:tcPr>
            <w:tcW w:w="567" w:type="dxa"/>
            <w:noWrap/>
          </w:tcPr>
          <w:p w14:paraId="55E18F2F" w14:textId="77777777" w:rsidR="00F31D28" w:rsidRPr="00B5418F" w:rsidRDefault="000A7D58" w:rsidP="007924A3">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55E18F30" w14:textId="77777777" w:rsidR="00F31D28" w:rsidRPr="00B5418F" w:rsidRDefault="000A7D58" w:rsidP="007924A3">
            <w:pPr>
              <w:jc w:val="center"/>
            </w:pPr>
            <w:r>
              <w:t>1</w:t>
            </w:r>
          </w:p>
        </w:tc>
        <w:tc>
          <w:tcPr>
            <w:tcW w:w="708" w:type="dxa"/>
            <w:noWrap/>
          </w:tcPr>
          <w:p w14:paraId="55E18F31" w14:textId="77777777" w:rsidR="00F31D28" w:rsidRPr="00B5418F" w:rsidRDefault="000A7D58" w:rsidP="007924A3">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55E18F32" w14:textId="77777777" w:rsidR="00F31D28" w:rsidRPr="00B5418F" w:rsidRDefault="000A7D58" w:rsidP="007924A3">
            <w:pPr>
              <w:jc w:val="center"/>
            </w:pPr>
            <w:r>
              <w:t>1</w:t>
            </w:r>
          </w:p>
        </w:tc>
        <w:tc>
          <w:tcPr>
            <w:tcW w:w="709" w:type="dxa"/>
            <w:noWrap/>
          </w:tcPr>
          <w:p w14:paraId="55E18F33" w14:textId="77777777" w:rsidR="00F31D28" w:rsidRPr="00B5418F" w:rsidRDefault="00F31D28" w:rsidP="007924A3">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55E18F34" w14:textId="77777777" w:rsidR="00F31D28" w:rsidRPr="00B5418F" w:rsidRDefault="000A7D58" w:rsidP="007924A3">
            <w:pPr>
              <w:jc w:val="center"/>
            </w:pPr>
            <w:r>
              <w:t>4</w:t>
            </w:r>
          </w:p>
        </w:tc>
      </w:tr>
      <w:tr w:rsidR="00F31D28" w:rsidRPr="00103E48" w14:paraId="55E18F3D" w14:textId="77777777" w:rsidTr="00042376">
        <w:trPr>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55E18F36" w14:textId="77777777" w:rsidR="00F31D28" w:rsidRPr="00B5418F" w:rsidRDefault="00F31D28" w:rsidP="00E3656F">
            <w:pPr>
              <w:jc w:val="left"/>
            </w:pPr>
            <w:r w:rsidRPr="00B5418F">
              <w:t>Medicina Del Trabajo</w:t>
            </w:r>
          </w:p>
        </w:tc>
        <w:tc>
          <w:tcPr>
            <w:tcW w:w="567" w:type="dxa"/>
            <w:noWrap/>
          </w:tcPr>
          <w:p w14:paraId="55E18F37" w14:textId="77777777" w:rsidR="00F31D28" w:rsidRPr="00B5418F" w:rsidRDefault="000A7D58" w:rsidP="007924A3">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55E18F38" w14:textId="77777777" w:rsidR="00F31D28" w:rsidRPr="00B5418F" w:rsidRDefault="000A7D58" w:rsidP="007924A3">
            <w:pPr>
              <w:jc w:val="center"/>
            </w:pPr>
            <w:r>
              <w:t>1</w:t>
            </w:r>
          </w:p>
        </w:tc>
        <w:tc>
          <w:tcPr>
            <w:tcW w:w="708" w:type="dxa"/>
            <w:noWrap/>
          </w:tcPr>
          <w:p w14:paraId="55E18F39" w14:textId="77777777" w:rsidR="00F31D28" w:rsidRPr="00B5418F" w:rsidRDefault="000A7D58" w:rsidP="007924A3">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55E18F3A" w14:textId="77777777" w:rsidR="00F31D28" w:rsidRPr="00B5418F" w:rsidRDefault="000A7D58" w:rsidP="007924A3">
            <w:pPr>
              <w:jc w:val="center"/>
            </w:pPr>
            <w:r>
              <w:t>1</w:t>
            </w:r>
          </w:p>
        </w:tc>
        <w:tc>
          <w:tcPr>
            <w:tcW w:w="709" w:type="dxa"/>
            <w:noWrap/>
          </w:tcPr>
          <w:p w14:paraId="55E18F3B" w14:textId="77777777" w:rsidR="00F31D28" w:rsidRPr="00B5418F" w:rsidRDefault="00F31D28" w:rsidP="007924A3">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55E18F3C" w14:textId="77777777" w:rsidR="00F31D28" w:rsidRPr="00B5418F" w:rsidRDefault="000A7D58" w:rsidP="007924A3">
            <w:pPr>
              <w:jc w:val="center"/>
            </w:pPr>
            <w:r>
              <w:t>4</w:t>
            </w:r>
          </w:p>
        </w:tc>
      </w:tr>
      <w:tr w:rsidR="00F31D28" w:rsidRPr="00103E48" w14:paraId="55E18F45" w14:textId="77777777" w:rsidTr="00042376">
        <w:trPr>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55E18F3E" w14:textId="77777777" w:rsidR="00F31D28" w:rsidRPr="00B5418F" w:rsidRDefault="00F31D28" w:rsidP="00E3656F">
            <w:pPr>
              <w:jc w:val="left"/>
            </w:pPr>
            <w:r w:rsidRPr="00B5418F">
              <w:t>Medicina Familiar Y Comunitaria</w:t>
            </w:r>
            <w:r w:rsidR="000A7D58">
              <w:t>*</w:t>
            </w:r>
          </w:p>
        </w:tc>
        <w:tc>
          <w:tcPr>
            <w:tcW w:w="567" w:type="dxa"/>
            <w:noWrap/>
          </w:tcPr>
          <w:p w14:paraId="55E18F3F" w14:textId="77777777" w:rsidR="00F31D28" w:rsidRPr="00B5418F" w:rsidRDefault="000A7D58" w:rsidP="007924A3">
            <w:pPr>
              <w:jc w:val="center"/>
              <w:cnfStyle w:val="000000000000" w:firstRow="0" w:lastRow="0" w:firstColumn="0" w:lastColumn="0" w:oddVBand="0" w:evenVBand="0" w:oddHBand="0" w:evenHBand="0" w:firstRowFirstColumn="0" w:firstRowLastColumn="0" w:lastRowFirstColumn="0" w:lastRowLastColumn="0"/>
            </w:pPr>
            <w:r>
              <w:t>8</w:t>
            </w:r>
          </w:p>
        </w:tc>
        <w:tc>
          <w:tcPr>
            <w:cnfStyle w:val="000001000000" w:firstRow="0" w:lastRow="0" w:firstColumn="0" w:lastColumn="0" w:oddVBand="0" w:evenVBand="1" w:oddHBand="0" w:evenHBand="0" w:firstRowFirstColumn="0" w:firstRowLastColumn="0" w:lastRowFirstColumn="0" w:lastRowLastColumn="0"/>
            <w:tcW w:w="709" w:type="dxa"/>
            <w:noWrap/>
          </w:tcPr>
          <w:p w14:paraId="55E18F40" w14:textId="77777777" w:rsidR="00F31D28" w:rsidRPr="00B5418F" w:rsidRDefault="000A7D58" w:rsidP="007924A3">
            <w:pPr>
              <w:jc w:val="center"/>
            </w:pPr>
            <w:r>
              <w:t>8</w:t>
            </w:r>
          </w:p>
        </w:tc>
        <w:tc>
          <w:tcPr>
            <w:tcW w:w="708" w:type="dxa"/>
            <w:noWrap/>
          </w:tcPr>
          <w:p w14:paraId="55E18F41" w14:textId="77777777" w:rsidR="00F31D28" w:rsidRPr="00B5418F" w:rsidRDefault="000A7D58" w:rsidP="007924A3">
            <w:pPr>
              <w:jc w:val="center"/>
              <w:cnfStyle w:val="000000000000" w:firstRow="0" w:lastRow="0" w:firstColumn="0" w:lastColumn="0" w:oddVBand="0" w:evenVBand="0" w:oddHBand="0" w:evenHBand="0" w:firstRowFirstColumn="0" w:firstRowLastColumn="0" w:lastRowFirstColumn="0" w:lastRowLastColumn="0"/>
            </w:pPr>
            <w:r>
              <w:t>8</w:t>
            </w:r>
          </w:p>
        </w:tc>
        <w:tc>
          <w:tcPr>
            <w:cnfStyle w:val="000001000000" w:firstRow="0" w:lastRow="0" w:firstColumn="0" w:lastColumn="0" w:oddVBand="0" w:evenVBand="1" w:oddHBand="0" w:evenHBand="0" w:firstRowFirstColumn="0" w:firstRowLastColumn="0" w:lastRowFirstColumn="0" w:lastRowLastColumn="0"/>
            <w:tcW w:w="709" w:type="dxa"/>
            <w:noWrap/>
          </w:tcPr>
          <w:p w14:paraId="55E18F42" w14:textId="77777777" w:rsidR="00F31D28" w:rsidRPr="00B5418F" w:rsidRDefault="000A7D58" w:rsidP="007924A3">
            <w:pPr>
              <w:jc w:val="center"/>
            </w:pPr>
            <w:r>
              <w:t>8</w:t>
            </w:r>
          </w:p>
        </w:tc>
        <w:tc>
          <w:tcPr>
            <w:tcW w:w="709" w:type="dxa"/>
            <w:noWrap/>
          </w:tcPr>
          <w:p w14:paraId="55E18F43" w14:textId="77777777" w:rsidR="00F31D28" w:rsidRPr="00B5418F" w:rsidRDefault="00F31D28" w:rsidP="007924A3">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55E18F44" w14:textId="77777777" w:rsidR="00F31D28" w:rsidRPr="00B5418F" w:rsidRDefault="000A7D58" w:rsidP="007924A3">
            <w:pPr>
              <w:jc w:val="center"/>
            </w:pPr>
            <w:r>
              <w:t>32</w:t>
            </w:r>
          </w:p>
        </w:tc>
      </w:tr>
      <w:tr w:rsidR="00F31D28" w:rsidRPr="00103E48" w14:paraId="55E18F4D" w14:textId="77777777" w:rsidTr="00042376">
        <w:trPr>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55E18F46" w14:textId="77777777" w:rsidR="00F31D28" w:rsidRPr="00B5418F" w:rsidRDefault="00F31D28" w:rsidP="00E3656F">
            <w:pPr>
              <w:jc w:val="left"/>
            </w:pPr>
            <w:r w:rsidRPr="00B5418F">
              <w:t xml:space="preserve">Medicina </w:t>
            </w:r>
            <w:r w:rsidR="003D6049" w:rsidRPr="00B5418F">
              <w:t>Física</w:t>
            </w:r>
            <w:r w:rsidRPr="00B5418F">
              <w:t xml:space="preserve"> Y Rehabilitación</w:t>
            </w:r>
          </w:p>
        </w:tc>
        <w:tc>
          <w:tcPr>
            <w:tcW w:w="567" w:type="dxa"/>
            <w:noWrap/>
          </w:tcPr>
          <w:p w14:paraId="55E18F47" w14:textId="77777777" w:rsidR="00F31D28" w:rsidRPr="00B5418F" w:rsidRDefault="000A7D58" w:rsidP="007924A3">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55E18F48" w14:textId="77777777" w:rsidR="00F31D28" w:rsidRPr="00B5418F" w:rsidRDefault="000A7D58" w:rsidP="007924A3">
            <w:pPr>
              <w:jc w:val="center"/>
            </w:pPr>
            <w:r>
              <w:t>1</w:t>
            </w:r>
          </w:p>
        </w:tc>
        <w:tc>
          <w:tcPr>
            <w:tcW w:w="708" w:type="dxa"/>
            <w:noWrap/>
          </w:tcPr>
          <w:p w14:paraId="55E18F49" w14:textId="77777777" w:rsidR="00F31D28" w:rsidRPr="00B5418F" w:rsidRDefault="000A7D58" w:rsidP="007924A3">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55E18F4A" w14:textId="77777777" w:rsidR="00F31D28" w:rsidRPr="00B5418F" w:rsidRDefault="000A7D58" w:rsidP="007924A3">
            <w:pPr>
              <w:jc w:val="center"/>
            </w:pPr>
            <w:r>
              <w:t>1</w:t>
            </w:r>
          </w:p>
        </w:tc>
        <w:tc>
          <w:tcPr>
            <w:tcW w:w="709" w:type="dxa"/>
            <w:noWrap/>
          </w:tcPr>
          <w:p w14:paraId="55E18F4B" w14:textId="77777777" w:rsidR="00F31D28" w:rsidRPr="00B5418F" w:rsidRDefault="00F31D28" w:rsidP="007924A3">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55E18F4C" w14:textId="77777777" w:rsidR="00F31D28" w:rsidRPr="00B5418F" w:rsidRDefault="000A7D58" w:rsidP="007924A3">
            <w:pPr>
              <w:jc w:val="center"/>
            </w:pPr>
            <w:r>
              <w:t>4</w:t>
            </w:r>
          </w:p>
        </w:tc>
      </w:tr>
      <w:tr w:rsidR="00F31D28" w:rsidRPr="00103E48" w14:paraId="55E18F55" w14:textId="77777777" w:rsidTr="00042376">
        <w:trPr>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55E18F4E" w14:textId="77777777" w:rsidR="00F31D28" w:rsidRPr="00B5418F" w:rsidRDefault="00F31D28" w:rsidP="00E3656F">
            <w:pPr>
              <w:jc w:val="left"/>
            </w:pPr>
            <w:r w:rsidRPr="00B5418F">
              <w:t>Medicina Intensiva</w:t>
            </w:r>
          </w:p>
        </w:tc>
        <w:tc>
          <w:tcPr>
            <w:tcW w:w="567" w:type="dxa"/>
            <w:noWrap/>
          </w:tcPr>
          <w:p w14:paraId="55E18F4F" w14:textId="77777777" w:rsidR="00F31D28" w:rsidRPr="00B5418F" w:rsidRDefault="000A7D58" w:rsidP="007924A3">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55E18F50" w14:textId="77777777" w:rsidR="00F31D28" w:rsidRPr="00B5418F" w:rsidRDefault="000A7D58" w:rsidP="007924A3">
            <w:pPr>
              <w:jc w:val="center"/>
            </w:pPr>
            <w:r>
              <w:t>1</w:t>
            </w:r>
          </w:p>
        </w:tc>
        <w:tc>
          <w:tcPr>
            <w:tcW w:w="708" w:type="dxa"/>
            <w:noWrap/>
          </w:tcPr>
          <w:p w14:paraId="55E18F51" w14:textId="77777777" w:rsidR="00F31D28" w:rsidRPr="00B5418F" w:rsidRDefault="000A7D58" w:rsidP="007924A3">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55E18F52" w14:textId="77777777" w:rsidR="00F31D28" w:rsidRPr="00B5418F" w:rsidRDefault="000A7D58" w:rsidP="007924A3">
            <w:pPr>
              <w:jc w:val="center"/>
            </w:pPr>
            <w:r>
              <w:t>1</w:t>
            </w:r>
          </w:p>
        </w:tc>
        <w:tc>
          <w:tcPr>
            <w:tcW w:w="709" w:type="dxa"/>
            <w:noWrap/>
          </w:tcPr>
          <w:p w14:paraId="55E18F53" w14:textId="77777777" w:rsidR="00F31D28" w:rsidRPr="00B5418F" w:rsidRDefault="000A7D58" w:rsidP="007924A3">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92" w:type="dxa"/>
            <w:noWrap/>
          </w:tcPr>
          <w:p w14:paraId="55E18F54" w14:textId="77777777" w:rsidR="00F31D28" w:rsidRPr="00B5418F" w:rsidRDefault="000A7D58" w:rsidP="007924A3">
            <w:pPr>
              <w:jc w:val="center"/>
            </w:pPr>
            <w:r>
              <w:t>5</w:t>
            </w:r>
          </w:p>
        </w:tc>
      </w:tr>
      <w:tr w:rsidR="00F31D28" w:rsidRPr="00103E48" w14:paraId="55E18F5D" w14:textId="77777777" w:rsidTr="00042376">
        <w:trPr>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55E18F56" w14:textId="77777777" w:rsidR="00F31D28" w:rsidRPr="00B5418F" w:rsidRDefault="00F31D28" w:rsidP="00E3656F">
            <w:pPr>
              <w:jc w:val="left"/>
            </w:pPr>
            <w:r w:rsidRPr="00B5418F">
              <w:t>Medicina Interna</w:t>
            </w:r>
          </w:p>
        </w:tc>
        <w:tc>
          <w:tcPr>
            <w:tcW w:w="567" w:type="dxa"/>
            <w:noWrap/>
          </w:tcPr>
          <w:p w14:paraId="55E18F57" w14:textId="77777777" w:rsidR="00F31D28" w:rsidRPr="00B5418F" w:rsidRDefault="000A7D58" w:rsidP="007924A3">
            <w:pPr>
              <w:jc w:val="center"/>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709" w:type="dxa"/>
            <w:noWrap/>
          </w:tcPr>
          <w:p w14:paraId="55E18F58" w14:textId="77777777" w:rsidR="00F31D28" w:rsidRPr="00B5418F" w:rsidRDefault="000A7D58" w:rsidP="007924A3">
            <w:pPr>
              <w:jc w:val="center"/>
            </w:pPr>
            <w:r>
              <w:t>3</w:t>
            </w:r>
          </w:p>
        </w:tc>
        <w:tc>
          <w:tcPr>
            <w:tcW w:w="708" w:type="dxa"/>
            <w:noWrap/>
          </w:tcPr>
          <w:p w14:paraId="55E18F59" w14:textId="77777777" w:rsidR="00F31D28" w:rsidRPr="00B5418F" w:rsidRDefault="000A7D58" w:rsidP="007924A3">
            <w:pPr>
              <w:jc w:val="center"/>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709" w:type="dxa"/>
            <w:noWrap/>
          </w:tcPr>
          <w:p w14:paraId="55E18F5A" w14:textId="77777777" w:rsidR="00F31D28" w:rsidRPr="00B5418F" w:rsidRDefault="000A7D58" w:rsidP="007924A3">
            <w:pPr>
              <w:jc w:val="center"/>
            </w:pPr>
            <w:r>
              <w:t>4</w:t>
            </w:r>
          </w:p>
        </w:tc>
        <w:tc>
          <w:tcPr>
            <w:tcW w:w="709" w:type="dxa"/>
            <w:noWrap/>
          </w:tcPr>
          <w:p w14:paraId="55E18F5B" w14:textId="77777777" w:rsidR="00F31D28" w:rsidRPr="00B5418F" w:rsidRDefault="000A7D58" w:rsidP="007924A3">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992" w:type="dxa"/>
            <w:noWrap/>
          </w:tcPr>
          <w:p w14:paraId="55E18F5C" w14:textId="77777777" w:rsidR="00F31D28" w:rsidRPr="00B5418F" w:rsidRDefault="000A7D58" w:rsidP="007924A3">
            <w:pPr>
              <w:jc w:val="center"/>
            </w:pPr>
            <w:r>
              <w:t>15</w:t>
            </w:r>
          </w:p>
        </w:tc>
      </w:tr>
      <w:tr w:rsidR="00F31D28" w:rsidRPr="00103E48" w14:paraId="55E18F65" w14:textId="77777777" w:rsidTr="00042376">
        <w:trPr>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55E18F5E" w14:textId="77777777" w:rsidR="00F31D28" w:rsidRPr="00B5418F" w:rsidRDefault="00F31D28" w:rsidP="00E3656F">
            <w:pPr>
              <w:jc w:val="left"/>
            </w:pPr>
            <w:r w:rsidRPr="00B5418F">
              <w:t>Obstetricia y Ginecología</w:t>
            </w:r>
          </w:p>
        </w:tc>
        <w:tc>
          <w:tcPr>
            <w:tcW w:w="567" w:type="dxa"/>
            <w:noWrap/>
          </w:tcPr>
          <w:p w14:paraId="55E18F5F" w14:textId="77777777" w:rsidR="00F31D28" w:rsidRPr="00B5418F" w:rsidRDefault="000A7D58" w:rsidP="007924A3">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55E18F60" w14:textId="77777777" w:rsidR="00F31D28" w:rsidRPr="00B5418F" w:rsidRDefault="000A7D58" w:rsidP="007924A3">
            <w:pPr>
              <w:jc w:val="center"/>
            </w:pPr>
            <w:r>
              <w:t>2</w:t>
            </w:r>
          </w:p>
        </w:tc>
        <w:tc>
          <w:tcPr>
            <w:tcW w:w="708" w:type="dxa"/>
            <w:noWrap/>
          </w:tcPr>
          <w:p w14:paraId="55E18F61" w14:textId="77777777" w:rsidR="00F31D28" w:rsidRPr="00B5418F" w:rsidRDefault="000A7D58" w:rsidP="007924A3">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55E18F62" w14:textId="77777777" w:rsidR="00F31D28" w:rsidRPr="00B5418F" w:rsidRDefault="000A7D58" w:rsidP="007924A3">
            <w:pPr>
              <w:jc w:val="center"/>
            </w:pPr>
            <w:r>
              <w:t>2</w:t>
            </w:r>
          </w:p>
        </w:tc>
        <w:tc>
          <w:tcPr>
            <w:tcW w:w="709" w:type="dxa"/>
            <w:noWrap/>
          </w:tcPr>
          <w:p w14:paraId="55E18F63" w14:textId="77777777" w:rsidR="00F31D28" w:rsidRPr="00B5418F" w:rsidRDefault="00F31D28" w:rsidP="007924A3">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55E18F64" w14:textId="77777777" w:rsidR="00F31D28" w:rsidRPr="00B5418F" w:rsidRDefault="000A7D58" w:rsidP="007924A3">
            <w:pPr>
              <w:jc w:val="center"/>
            </w:pPr>
            <w:r>
              <w:t>8</w:t>
            </w:r>
          </w:p>
        </w:tc>
      </w:tr>
      <w:tr w:rsidR="00F31D28" w:rsidRPr="00103E48" w14:paraId="55E18F6D" w14:textId="77777777" w:rsidTr="00042376">
        <w:trPr>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55E18F66" w14:textId="77777777" w:rsidR="00F31D28" w:rsidRPr="00B5418F" w:rsidRDefault="00F31D28" w:rsidP="00E3656F">
            <w:pPr>
              <w:jc w:val="left"/>
            </w:pPr>
            <w:r w:rsidRPr="00B5418F">
              <w:t>Oftalmología</w:t>
            </w:r>
          </w:p>
        </w:tc>
        <w:tc>
          <w:tcPr>
            <w:tcW w:w="567" w:type="dxa"/>
            <w:noWrap/>
          </w:tcPr>
          <w:p w14:paraId="55E18F67" w14:textId="77777777" w:rsidR="00F31D28" w:rsidRPr="00B5418F" w:rsidRDefault="000A7D58" w:rsidP="007924A3">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55E18F68" w14:textId="77777777" w:rsidR="00F31D28" w:rsidRPr="00B5418F" w:rsidRDefault="000A7D58" w:rsidP="007924A3">
            <w:pPr>
              <w:jc w:val="center"/>
            </w:pPr>
            <w:r>
              <w:t>1</w:t>
            </w:r>
          </w:p>
        </w:tc>
        <w:tc>
          <w:tcPr>
            <w:tcW w:w="708" w:type="dxa"/>
            <w:noWrap/>
          </w:tcPr>
          <w:p w14:paraId="55E18F69" w14:textId="77777777" w:rsidR="00F31D28" w:rsidRPr="00B5418F" w:rsidRDefault="000A7D58" w:rsidP="007924A3">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55E18F6A" w14:textId="77777777" w:rsidR="00F31D28" w:rsidRPr="00B5418F" w:rsidRDefault="000A7D58" w:rsidP="007924A3">
            <w:pPr>
              <w:jc w:val="center"/>
            </w:pPr>
            <w:r>
              <w:t>1</w:t>
            </w:r>
          </w:p>
        </w:tc>
        <w:tc>
          <w:tcPr>
            <w:tcW w:w="709" w:type="dxa"/>
            <w:noWrap/>
          </w:tcPr>
          <w:p w14:paraId="55E18F6B" w14:textId="77777777" w:rsidR="00F31D28" w:rsidRPr="00B5418F" w:rsidRDefault="00F31D28" w:rsidP="007924A3">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55E18F6C" w14:textId="77777777" w:rsidR="00F31D28" w:rsidRPr="00B5418F" w:rsidRDefault="000A7D58" w:rsidP="007924A3">
            <w:pPr>
              <w:jc w:val="center"/>
            </w:pPr>
            <w:r>
              <w:t>5</w:t>
            </w:r>
          </w:p>
        </w:tc>
      </w:tr>
      <w:tr w:rsidR="00F31D28" w:rsidRPr="00103E48" w14:paraId="55E18F75" w14:textId="77777777" w:rsidTr="00042376">
        <w:trPr>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55E18F6E" w14:textId="77777777" w:rsidR="00F31D28" w:rsidRPr="00B5418F" w:rsidRDefault="00F31D28" w:rsidP="00E3656F">
            <w:pPr>
              <w:jc w:val="left"/>
            </w:pPr>
            <w:r w:rsidRPr="00B5418F">
              <w:t>Oncología Medica</w:t>
            </w:r>
          </w:p>
        </w:tc>
        <w:tc>
          <w:tcPr>
            <w:tcW w:w="567" w:type="dxa"/>
            <w:noWrap/>
          </w:tcPr>
          <w:p w14:paraId="55E18F6F" w14:textId="77777777" w:rsidR="00F31D28" w:rsidRPr="00B5418F" w:rsidRDefault="000A7D58" w:rsidP="007924A3">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55E18F70" w14:textId="77777777" w:rsidR="00F31D28" w:rsidRPr="00B5418F" w:rsidRDefault="000A7D58" w:rsidP="007924A3">
            <w:pPr>
              <w:jc w:val="center"/>
            </w:pPr>
            <w:r>
              <w:t>1</w:t>
            </w:r>
          </w:p>
        </w:tc>
        <w:tc>
          <w:tcPr>
            <w:tcW w:w="708" w:type="dxa"/>
            <w:noWrap/>
          </w:tcPr>
          <w:p w14:paraId="55E18F71" w14:textId="77777777" w:rsidR="00F31D28" w:rsidRPr="00B5418F" w:rsidRDefault="000A7D58" w:rsidP="007924A3">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55E18F72" w14:textId="77777777" w:rsidR="00F31D28" w:rsidRPr="00B5418F" w:rsidRDefault="000A7D58" w:rsidP="007924A3">
            <w:pPr>
              <w:jc w:val="center"/>
            </w:pPr>
            <w:r>
              <w:t>0</w:t>
            </w:r>
          </w:p>
        </w:tc>
        <w:tc>
          <w:tcPr>
            <w:tcW w:w="709" w:type="dxa"/>
            <w:noWrap/>
          </w:tcPr>
          <w:p w14:paraId="55E18F73" w14:textId="77777777" w:rsidR="00F31D28" w:rsidRPr="00B5418F" w:rsidRDefault="000A7D58" w:rsidP="007924A3">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92" w:type="dxa"/>
            <w:noWrap/>
          </w:tcPr>
          <w:p w14:paraId="55E18F74" w14:textId="77777777" w:rsidR="00F31D28" w:rsidRPr="00B5418F" w:rsidRDefault="000A7D58" w:rsidP="007924A3">
            <w:pPr>
              <w:jc w:val="center"/>
            </w:pPr>
            <w:r>
              <w:t>4</w:t>
            </w:r>
          </w:p>
        </w:tc>
      </w:tr>
      <w:tr w:rsidR="00F31D28" w:rsidRPr="00103E48" w14:paraId="55E18F7D" w14:textId="77777777" w:rsidTr="00042376">
        <w:trPr>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55E18F76" w14:textId="77777777" w:rsidR="00F31D28" w:rsidRPr="00B5418F" w:rsidRDefault="00F31D28" w:rsidP="00E3656F">
            <w:pPr>
              <w:jc w:val="left"/>
            </w:pPr>
            <w:r w:rsidRPr="00B5418F">
              <w:t>Otorrinolaringología</w:t>
            </w:r>
          </w:p>
        </w:tc>
        <w:tc>
          <w:tcPr>
            <w:tcW w:w="567" w:type="dxa"/>
            <w:noWrap/>
          </w:tcPr>
          <w:p w14:paraId="55E18F77" w14:textId="77777777" w:rsidR="00F31D28" w:rsidRPr="00B5418F" w:rsidRDefault="000A7D58" w:rsidP="007924A3">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55E18F78" w14:textId="77777777" w:rsidR="00F31D28" w:rsidRPr="00B5418F" w:rsidRDefault="000A7D58" w:rsidP="007924A3">
            <w:pPr>
              <w:jc w:val="center"/>
            </w:pPr>
            <w:r>
              <w:t>1</w:t>
            </w:r>
          </w:p>
        </w:tc>
        <w:tc>
          <w:tcPr>
            <w:tcW w:w="708" w:type="dxa"/>
            <w:noWrap/>
          </w:tcPr>
          <w:p w14:paraId="55E18F79" w14:textId="77777777" w:rsidR="00F31D28" w:rsidRPr="00B5418F" w:rsidRDefault="000A7D58" w:rsidP="007924A3">
            <w:pPr>
              <w:jc w:val="center"/>
              <w:cnfStyle w:val="000000000000" w:firstRow="0" w:lastRow="0" w:firstColumn="0" w:lastColumn="0" w:oddVBand="0" w:evenVBand="0" w:oddHBand="0" w:evenHBand="0" w:firstRowFirstColumn="0" w:firstRowLastColumn="0" w:lastRowFirstColumn="0" w:lastRowLastColumn="0"/>
            </w:pPr>
            <w:r>
              <w:t>0</w:t>
            </w:r>
          </w:p>
        </w:tc>
        <w:tc>
          <w:tcPr>
            <w:cnfStyle w:val="000001000000" w:firstRow="0" w:lastRow="0" w:firstColumn="0" w:lastColumn="0" w:oddVBand="0" w:evenVBand="1" w:oddHBand="0" w:evenHBand="0" w:firstRowFirstColumn="0" w:firstRowLastColumn="0" w:lastRowFirstColumn="0" w:lastRowLastColumn="0"/>
            <w:tcW w:w="709" w:type="dxa"/>
            <w:noWrap/>
          </w:tcPr>
          <w:p w14:paraId="55E18F7A" w14:textId="77777777" w:rsidR="00F31D28" w:rsidRPr="00B5418F" w:rsidRDefault="000A7D58" w:rsidP="007924A3">
            <w:pPr>
              <w:jc w:val="center"/>
            </w:pPr>
            <w:r>
              <w:t>1</w:t>
            </w:r>
          </w:p>
        </w:tc>
        <w:tc>
          <w:tcPr>
            <w:tcW w:w="709" w:type="dxa"/>
            <w:noWrap/>
          </w:tcPr>
          <w:p w14:paraId="55E18F7B" w14:textId="77777777" w:rsidR="00F31D28" w:rsidRPr="00B5418F" w:rsidRDefault="00F31D28" w:rsidP="007924A3">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55E18F7C" w14:textId="77777777" w:rsidR="00F31D28" w:rsidRPr="00B5418F" w:rsidRDefault="000A7D58" w:rsidP="007924A3">
            <w:pPr>
              <w:jc w:val="center"/>
            </w:pPr>
            <w:r>
              <w:t>3</w:t>
            </w:r>
          </w:p>
        </w:tc>
      </w:tr>
      <w:tr w:rsidR="00F31D28" w:rsidRPr="00103E48" w14:paraId="55E18F85" w14:textId="77777777" w:rsidTr="00042376">
        <w:trPr>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55E18F7E" w14:textId="77777777" w:rsidR="00F31D28" w:rsidRPr="00B5418F" w:rsidRDefault="00F31D28" w:rsidP="00B22EF9">
            <w:pPr>
              <w:jc w:val="left"/>
            </w:pPr>
            <w:r w:rsidRPr="00B5418F">
              <w:t xml:space="preserve">Pediatría </w:t>
            </w:r>
            <w:r w:rsidR="00B22EF9">
              <w:t>y</w:t>
            </w:r>
            <w:r w:rsidRPr="00B5418F">
              <w:t xml:space="preserve"> </w:t>
            </w:r>
            <w:r w:rsidR="00B22EF9">
              <w:t>s</w:t>
            </w:r>
            <w:r w:rsidRPr="00B5418F">
              <w:t>us Áreas Especificas</w:t>
            </w:r>
          </w:p>
        </w:tc>
        <w:tc>
          <w:tcPr>
            <w:tcW w:w="567" w:type="dxa"/>
            <w:noWrap/>
          </w:tcPr>
          <w:p w14:paraId="55E18F7F" w14:textId="77777777" w:rsidR="00F31D28" w:rsidRPr="00B5418F" w:rsidRDefault="000A7D58" w:rsidP="007924A3">
            <w:pPr>
              <w:jc w:val="center"/>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709" w:type="dxa"/>
            <w:noWrap/>
          </w:tcPr>
          <w:p w14:paraId="55E18F80" w14:textId="77777777" w:rsidR="00F31D28" w:rsidRPr="00B5418F" w:rsidRDefault="000A7D58" w:rsidP="007924A3">
            <w:pPr>
              <w:jc w:val="center"/>
            </w:pPr>
            <w:r>
              <w:t>3</w:t>
            </w:r>
          </w:p>
        </w:tc>
        <w:tc>
          <w:tcPr>
            <w:tcW w:w="708" w:type="dxa"/>
            <w:noWrap/>
          </w:tcPr>
          <w:p w14:paraId="55E18F81" w14:textId="77777777" w:rsidR="00F31D28" w:rsidRPr="00B5418F" w:rsidRDefault="000A7D58" w:rsidP="007924A3">
            <w:pPr>
              <w:jc w:val="center"/>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709" w:type="dxa"/>
            <w:noWrap/>
          </w:tcPr>
          <w:p w14:paraId="55E18F82" w14:textId="77777777" w:rsidR="00F31D28" w:rsidRPr="00B5418F" w:rsidRDefault="000A7D58" w:rsidP="007924A3">
            <w:pPr>
              <w:jc w:val="center"/>
            </w:pPr>
            <w:r>
              <w:t>3</w:t>
            </w:r>
          </w:p>
        </w:tc>
        <w:tc>
          <w:tcPr>
            <w:tcW w:w="709" w:type="dxa"/>
            <w:noWrap/>
          </w:tcPr>
          <w:p w14:paraId="55E18F83" w14:textId="77777777" w:rsidR="00F31D28" w:rsidRPr="00B5418F" w:rsidRDefault="00F31D28" w:rsidP="007924A3">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55E18F84" w14:textId="77777777" w:rsidR="00F31D28" w:rsidRPr="00B5418F" w:rsidRDefault="000A7D58" w:rsidP="007924A3">
            <w:pPr>
              <w:jc w:val="center"/>
            </w:pPr>
            <w:r>
              <w:t>12</w:t>
            </w:r>
          </w:p>
        </w:tc>
      </w:tr>
      <w:tr w:rsidR="00F31D28" w:rsidRPr="00103E48" w14:paraId="55E18F8D" w14:textId="77777777" w:rsidTr="00042376">
        <w:trPr>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55E18F86" w14:textId="77777777" w:rsidR="00F31D28" w:rsidRPr="00B5418F" w:rsidRDefault="00F31D28" w:rsidP="00E3656F">
            <w:pPr>
              <w:jc w:val="left"/>
            </w:pPr>
            <w:r w:rsidRPr="00B5418F">
              <w:t>Psicología Clínica</w:t>
            </w:r>
          </w:p>
        </w:tc>
        <w:tc>
          <w:tcPr>
            <w:tcW w:w="567" w:type="dxa"/>
            <w:noWrap/>
          </w:tcPr>
          <w:p w14:paraId="55E18F87" w14:textId="77777777" w:rsidR="00F31D28" w:rsidRPr="00B5418F" w:rsidRDefault="000A7D58" w:rsidP="007924A3">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55E18F88" w14:textId="77777777" w:rsidR="00F31D28" w:rsidRPr="00B5418F" w:rsidRDefault="000A7D58" w:rsidP="007924A3">
            <w:pPr>
              <w:jc w:val="center"/>
            </w:pPr>
            <w:r>
              <w:t>1</w:t>
            </w:r>
          </w:p>
        </w:tc>
        <w:tc>
          <w:tcPr>
            <w:tcW w:w="708" w:type="dxa"/>
            <w:noWrap/>
          </w:tcPr>
          <w:p w14:paraId="55E18F89" w14:textId="77777777" w:rsidR="00F31D28" w:rsidRPr="00B5418F" w:rsidRDefault="000A7D58" w:rsidP="007924A3">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55E18F8A" w14:textId="77777777" w:rsidR="00F31D28" w:rsidRPr="00B5418F" w:rsidRDefault="000A7D58" w:rsidP="007924A3">
            <w:pPr>
              <w:jc w:val="center"/>
            </w:pPr>
            <w:r>
              <w:t>2</w:t>
            </w:r>
          </w:p>
        </w:tc>
        <w:tc>
          <w:tcPr>
            <w:tcW w:w="709" w:type="dxa"/>
            <w:noWrap/>
          </w:tcPr>
          <w:p w14:paraId="55E18F8B" w14:textId="77777777" w:rsidR="00F31D28" w:rsidRPr="00B5418F" w:rsidRDefault="00F31D28" w:rsidP="007924A3">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55E18F8C" w14:textId="77777777" w:rsidR="00F31D28" w:rsidRPr="00B5418F" w:rsidRDefault="000A7D58" w:rsidP="007924A3">
            <w:pPr>
              <w:jc w:val="center"/>
            </w:pPr>
            <w:r>
              <w:t>5</w:t>
            </w:r>
          </w:p>
        </w:tc>
      </w:tr>
      <w:tr w:rsidR="00F31D28" w:rsidRPr="00103E48" w14:paraId="55E18F95" w14:textId="77777777" w:rsidTr="00042376">
        <w:trPr>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55E18F8E" w14:textId="77777777" w:rsidR="00F31D28" w:rsidRPr="00B5418F" w:rsidRDefault="00F31D28" w:rsidP="00E3656F">
            <w:pPr>
              <w:jc w:val="left"/>
            </w:pPr>
            <w:r w:rsidRPr="00B5418F">
              <w:t>Psiquiatría</w:t>
            </w:r>
          </w:p>
        </w:tc>
        <w:tc>
          <w:tcPr>
            <w:tcW w:w="567" w:type="dxa"/>
            <w:noWrap/>
          </w:tcPr>
          <w:p w14:paraId="55E18F8F" w14:textId="77777777" w:rsidR="00F31D28" w:rsidRPr="00B5418F" w:rsidRDefault="000A7D58" w:rsidP="007924A3">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55E18F90" w14:textId="77777777" w:rsidR="00F31D28" w:rsidRPr="00B5418F" w:rsidRDefault="000A7D58" w:rsidP="007924A3">
            <w:pPr>
              <w:jc w:val="center"/>
            </w:pPr>
            <w:r>
              <w:t>2</w:t>
            </w:r>
          </w:p>
        </w:tc>
        <w:tc>
          <w:tcPr>
            <w:tcW w:w="708" w:type="dxa"/>
            <w:noWrap/>
          </w:tcPr>
          <w:p w14:paraId="55E18F91" w14:textId="77777777" w:rsidR="00F31D28" w:rsidRPr="00B5418F" w:rsidRDefault="000A7D58" w:rsidP="007924A3">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55E18F92" w14:textId="77777777" w:rsidR="00F31D28" w:rsidRPr="00B5418F" w:rsidRDefault="000A7D58" w:rsidP="007924A3">
            <w:pPr>
              <w:jc w:val="center"/>
            </w:pPr>
            <w:r>
              <w:t>2</w:t>
            </w:r>
          </w:p>
        </w:tc>
        <w:tc>
          <w:tcPr>
            <w:tcW w:w="709" w:type="dxa"/>
            <w:noWrap/>
          </w:tcPr>
          <w:p w14:paraId="55E18F93" w14:textId="77777777" w:rsidR="00F31D28" w:rsidRPr="00B5418F" w:rsidRDefault="00F31D28" w:rsidP="007924A3">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55E18F94" w14:textId="77777777" w:rsidR="00F31D28" w:rsidRPr="00B5418F" w:rsidRDefault="000A7D58" w:rsidP="007924A3">
            <w:pPr>
              <w:jc w:val="center"/>
            </w:pPr>
            <w:r>
              <w:t>8</w:t>
            </w:r>
          </w:p>
        </w:tc>
      </w:tr>
      <w:tr w:rsidR="00F31D28" w:rsidRPr="00103E48" w14:paraId="55E18F9D" w14:textId="77777777" w:rsidTr="00042376">
        <w:trPr>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55E18F96" w14:textId="77777777" w:rsidR="00F31D28" w:rsidRPr="00B5418F" w:rsidRDefault="00F31D28" w:rsidP="00E3656F">
            <w:pPr>
              <w:jc w:val="left"/>
            </w:pPr>
            <w:r w:rsidRPr="00B5418F">
              <w:t>Radiodiagnóstico</w:t>
            </w:r>
          </w:p>
        </w:tc>
        <w:tc>
          <w:tcPr>
            <w:tcW w:w="567" w:type="dxa"/>
            <w:noWrap/>
          </w:tcPr>
          <w:p w14:paraId="55E18F97" w14:textId="77777777" w:rsidR="00F31D28" w:rsidRPr="00B5418F" w:rsidRDefault="000A7D58" w:rsidP="007924A3">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55E18F98" w14:textId="77777777" w:rsidR="00F31D28" w:rsidRPr="00B5418F" w:rsidRDefault="000A7D58" w:rsidP="007924A3">
            <w:pPr>
              <w:jc w:val="center"/>
            </w:pPr>
            <w:r>
              <w:t>2</w:t>
            </w:r>
          </w:p>
        </w:tc>
        <w:tc>
          <w:tcPr>
            <w:tcW w:w="708" w:type="dxa"/>
            <w:noWrap/>
          </w:tcPr>
          <w:p w14:paraId="55E18F99" w14:textId="77777777" w:rsidR="00F31D28" w:rsidRPr="00B5418F" w:rsidRDefault="000A7D58" w:rsidP="007924A3">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55E18F9A" w14:textId="77777777" w:rsidR="00F31D28" w:rsidRPr="00B5418F" w:rsidRDefault="000A7D58" w:rsidP="007924A3">
            <w:pPr>
              <w:jc w:val="center"/>
            </w:pPr>
            <w:r>
              <w:t>2</w:t>
            </w:r>
          </w:p>
        </w:tc>
        <w:tc>
          <w:tcPr>
            <w:tcW w:w="709" w:type="dxa"/>
            <w:noWrap/>
          </w:tcPr>
          <w:p w14:paraId="55E18F9B" w14:textId="77777777" w:rsidR="00F31D28" w:rsidRPr="00B5418F" w:rsidRDefault="00F31D28" w:rsidP="007924A3">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55E18F9C" w14:textId="77777777" w:rsidR="00F31D28" w:rsidRPr="00B5418F" w:rsidRDefault="000A7D58" w:rsidP="007924A3">
            <w:pPr>
              <w:jc w:val="center"/>
            </w:pPr>
            <w:r>
              <w:t>8</w:t>
            </w:r>
          </w:p>
        </w:tc>
      </w:tr>
      <w:tr w:rsidR="00F31D28" w:rsidRPr="00103E48" w14:paraId="55E18FA5" w14:textId="77777777" w:rsidTr="00042376">
        <w:trPr>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55E18F9E" w14:textId="77777777" w:rsidR="00F31D28" w:rsidRPr="00B5418F" w:rsidRDefault="00F31D28" w:rsidP="00E3656F">
            <w:pPr>
              <w:jc w:val="left"/>
            </w:pPr>
            <w:r w:rsidRPr="00B5418F">
              <w:t>Urología</w:t>
            </w:r>
          </w:p>
        </w:tc>
        <w:tc>
          <w:tcPr>
            <w:tcW w:w="567" w:type="dxa"/>
            <w:noWrap/>
          </w:tcPr>
          <w:p w14:paraId="55E18F9F" w14:textId="77777777" w:rsidR="00F31D28" w:rsidRPr="00B5418F" w:rsidRDefault="000A7D58" w:rsidP="007924A3">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55E18FA0" w14:textId="77777777" w:rsidR="00F31D28" w:rsidRPr="00B5418F" w:rsidRDefault="000A7D58" w:rsidP="007924A3">
            <w:pPr>
              <w:jc w:val="center"/>
            </w:pPr>
            <w:r>
              <w:t>1</w:t>
            </w:r>
          </w:p>
        </w:tc>
        <w:tc>
          <w:tcPr>
            <w:tcW w:w="708" w:type="dxa"/>
            <w:noWrap/>
          </w:tcPr>
          <w:p w14:paraId="55E18FA1" w14:textId="77777777" w:rsidR="00F31D28" w:rsidRPr="00B5418F" w:rsidRDefault="000A7D58" w:rsidP="007924A3">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55E18FA2" w14:textId="77777777" w:rsidR="00F31D28" w:rsidRPr="00B5418F" w:rsidRDefault="000A7D58" w:rsidP="007924A3">
            <w:pPr>
              <w:jc w:val="center"/>
            </w:pPr>
            <w:r>
              <w:t>1</w:t>
            </w:r>
          </w:p>
        </w:tc>
        <w:tc>
          <w:tcPr>
            <w:tcW w:w="709" w:type="dxa"/>
            <w:noWrap/>
          </w:tcPr>
          <w:p w14:paraId="55E18FA3" w14:textId="77777777" w:rsidR="00F31D28" w:rsidRPr="00B5418F" w:rsidRDefault="000A7D58" w:rsidP="007924A3">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92" w:type="dxa"/>
            <w:noWrap/>
          </w:tcPr>
          <w:p w14:paraId="55E18FA4" w14:textId="77777777" w:rsidR="00F31D28" w:rsidRPr="00B5418F" w:rsidRDefault="000A7D58" w:rsidP="007924A3">
            <w:pPr>
              <w:jc w:val="center"/>
            </w:pPr>
            <w:r>
              <w:t>5</w:t>
            </w:r>
          </w:p>
        </w:tc>
      </w:tr>
      <w:tr w:rsidR="00F31D28" w:rsidRPr="00103E48" w14:paraId="55E18FAD" w14:textId="77777777" w:rsidTr="00042376">
        <w:trPr>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55E18FA6" w14:textId="77777777" w:rsidR="00F31D28" w:rsidRPr="00042376" w:rsidRDefault="00F31D28" w:rsidP="00E3656F">
            <w:pPr>
              <w:jc w:val="left"/>
              <w:rPr>
                <w:rFonts w:ascii="Montserrat SemiBold" w:hAnsi="Montserrat SemiBold"/>
              </w:rPr>
            </w:pPr>
            <w:r w:rsidRPr="00042376">
              <w:rPr>
                <w:rFonts w:ascii="Montserrat SemiBold" w:hAnsi="Montserrat SemiBold"/>
              </w:rPr>
              <w:t>TOTAL</w:t>
            </w:r>
            <w:r w:rsidR="00B22EF9" w:rsidRPr="00042376">
              <w:rPr>
                <w:rFonts w:ascii="Montserrat SemiBold" w:hAnsi="Montserrat SemiBold"/>
              </w:rPr>
              <w:t xml:space="preserve"> </w:t>
            </w:r>
          </w:p>
        </w:tc>
        <w:tc>
          <w:tcPr>
            <w:tcW w:w="567" w:type="dxa"/>
            <w:noWrap/>
          </w:tcPr>
          <w:p w14:paraId="55E18FA7" w14:textId="77777777" w:rsidR="00F31D28" w:rsidRPr="00042376" w:rsidRDefault="000A7D58" w:rsidP="007924A3">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r w:rsidRPr="00042376">
              <w:rPr>
                <w:rFonts w:ascii="Montserrat SemiBold" w:hAnsi="Montserrat SemiBold"/>
              </w:rPr>
              <w:t>38</w:t>
            </w:r>
          </w:p>
        </w:tc>
        <w:tc>
          <w:tcPr>
            <w:cnfStyle w:val="000001000000" w:firstRow="0" w:lastRow="0" w:firstColumn="0" w:lastColumn="0" w:oddVBand="0" w:evenVBand="1" w:oddHBand="0" w:evenHBand="0" w:firstRowFirstColumn="0" w:firstRowLastColumn="0" w:lastRowFirstColumn="0" w:lastRowLastColumn="0"/>
            <w:tcW w:w="709" w:type="dxa"/>
            <w:noWrap/>
          </w:tcPr>
          <w:p w14:paraId="55E18FA8" w14:textId="77777777" w:rsidR="00F31D28" w:rsidRPr="00042376" w:rsidRDefault="000A7D58" w:rsidP="007924A3">
            <w:pPr>
              <w:jc w:val="center"/>
              <w:rPr>
                <w:rFonts w:ascii="Montserrat SemiBold" w:hAnsi="Montserrat SemiBold"/>
              </w:rPr>
            </w:pPr>
            <w:r w:rsidRPr="00042376">
              <w:rPr>
                <w:rFonts w:ascii="Montserrat SemiBold" w:hAnsi="Montserrat SemiBold"/>
              </w:rPr>
              <w:t>37</w:t>
            </w:r>
          </w:p>
        </w:tc>
        <w:tc>
          <w:tcPr>
            <w:tcW w:w="708" w:type="dxa"/>
            <w:noWrap/>
          </w:tcPr>
          <w:p w14:paraId="55E18FA9" w14:textId="77777777" w:rsidR="00F31D28" w:rsidRPr="00042376" w:rsidRDefault="000A7D58" w:rsidP="007924A3">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r w:rsidRPr="00042376">
              <w:rPr>
                <w:rFonts w:ascii="Montserrat SemiBold" w:hAnsi="Montserrat SemiBold"/>
              </w:rPr>
              <w:t>36</w:t>
            </w:r>
          </w:p>
        </w:tc>
        <w:tc>
          <w:tcPr>
            <w:cnfStyle w:val="000001000000" w:firstRow="0" w:lastRow="0" w:firstColumn="0" w:lastColumn="0" w:oddVBand="0" w:evenVBand="1" w:oddHBand="0" w:evenHBand="0" w:firstRowFirstColumn="0" w:firstRowLastColumn="0" w:lastRowFirstColumn="0" w:lastRowLastColumn="0"/>
            <w:tcW w:w="709" w:type="dxa"/>
            <w:noWrap/>
          </w:tcPr>
          <w:p w14:paraId="55E18FAA" w14:textId="77777777" w:rsidR="00F31D28" w:rsidRPr="00042376" w:rsidRDefault="000A7D58" w:rsidP="007924A3">
            <w:pPr>
              <w:jc w:val="center"/>
              <w:rPr>
                <w:rFonts w:ascii="Montserrat SemiBold" w:hAnsi="Montserrat SemiBold"/>
              </w:rPr>
            </w:pPr>
            <w:r w:rsidRPr="00042376">
              <w:rPr>
                <w:rFonts w:ascii="Montserrat SemiBold" w:hAnsi="Montserrat SemiBold"/>
              </w:rPr>
              <w:t>38</w:t>
            </w:r>
          </w:p>
        </w:tc>
        <w:tc>
          <w:tcPr>
            <w:tcW w:w="709" w:type="dxa"/>
            <w:noWrap/>
          </w:tcPr>
          <w:p w14:paraId="55E18FAB" w14:textId="77777777" w:rsidR="00F31D28" w:rsidRPr="00042376" w:rsidRDefault="000A7D58" w:rsidP="007924A3">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r w:rsidRPr="00042376">
              <w:rPr>
                <w:rFonts w:ascii="Montserrat SemiBold" w:hAnsi="Montserrat SemiBold"/>
              </w:rPr>
              <w:t>7</w:t>
            </w:r>
          </w:p>
        </w:tc>
        <w:tc>
          <w:tcPr>
            <w:cnfStyle w:val="000001000000" w:firstRow="0" w:lastRow="0" w:firstColumn="0" w:lastColumn="0" w:oddVBand="0" w:evenVBand="1" w:oddHBand="0" w:evenHBand="0" w:firstRowFirstColumn="0" w:firstRowLastColumn="0" w:lastRowFirstColumn="0" w:lastRowLastColumn="0"/>
            <w:tcW w:w="992" w:type="dxa"/>
            <w:noWrap/>
          </w:tcPr>
          <w:p w14:paraId="55E18FAC" w14:textId="77777777" w:rsidR="00F31D28" w:rsidRPr="00042376" w:rsidRDefault="000A7D58" w:rsidP="007924A3">
            <w:pPr>
              <w:jc w:val="center"/>
              <w:rPr>
                <w:rFonts w:ascii="Montserrat SemiBold" w:hAnsi="Montserrat SemiBold"/>
              </w:rPr>
            </w:pPr>
            <w:r w:rsidRPr="00042376">
              <w:rPr>
                <w:rFonts w:ascii="Montserrat SemiBold" w:hAnsi="Montserrat SemiBold"/>
              </w:rPr>
              <w:t>156</w:t>
            </w:r>
          </w:p>
        </w:tc>
      </w:tr>
      <w:tr w:rsidR="003D6049" w:rsidRPr="00103E48" w14:paraId="55E18FB7" w14:textId="77777777" w:rsidTr="00042376">
        <w:trPr>
          <w:trHeight w:val="300"/>
        </w:trPr>
        <w:tc>
          <w:tcPr>
            <w:cnfStyle w:val="001000000000" w:firstRow="0" w:lastRow="0" w:firstColumn="1" w:lastColumn="0" w:oddVBand="0" w:evenVBand="0" w:oddHBand="0" w:evenHBand="0" w:firstRowFirstColumn="0" w:firstRowLastColumn="0" w:lastRowFirstColumn="0" w:lastRowLastColumn="0"/>
            <w:tcW w:w="3686" w:type="dxa"/>
            <w:shd w:val="clear" w:color="auto" w:fill="DAEEF3" w:themeFill="accent5" w:themeFillTint="33"/>
            <w:noWrap/>
          </w:tcPr>
          <w:p w14:paraId="55E18FB0" w14:textId="77777777" w:rsidR="003D6049" w:rsidRPr="003D6049" w:rsidRDefault="003D6049" w:rsidP="00B22EF9">
            <w:pPr>
              <w:jc w:val="left"/>
              <w:rPr>
                <w:rFonts w:ascii="Montserrat SemiBold" w:hAnsi="Montserrat SemiBold"/>
                <w:caps/>
                <w:color w:val="595959" w:themeColor="text1" w:themeTint="A6"/>
                <w:sz w:val="20"/>
              </w:rPr>
            </w:pPr>
            <w:r w:rsidRPr="003D6049">
              <w:rPr>
                <w:rFonts w:ascii="Montserrat SemiBold" w:hAnsi="Montserrat SemiBold"/>
                <w:caps/>
                <w:color w:val="595959" w:themeColor="text1" w:themeTint="A6"/>
                <w:sz w:val="20"/>
              </w:rPr>
              <w:t>ESPECIALIDADES ENFERMERÍA</w:t>
            </w:r>
          </w:p>
        </w:tc>
        <w:tc>
          <w:tcPr>
            <w:tcW w:w="567" w:type="dxa"/>
            <w:shd w:val="clear" w:color="auto" w:fill="DAEEF3" w:themeFill="accent5" w:themeFillTint="33"/>
            <w:noWrap/>
          </w:tcPr>
          <w:p w14:paraId="55E18FB1" w14:textId="77777777" w:rsidR="003D6049" w:rsidRPr="003D6049" w:rsidRDefault="003D6049" w:rsidP="007924A3">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caps/>
                <w:color w:val="595959" w:themeColor="text1" w:themeTint="A6"/>
                <w:sz w:val="20"/>
              </w:rPr>
            </w:pPr>
            <w:r w:rsidRPr="003D6049">
              <w:rPr>
                <w:rFonts w:ascii="Montserrat SemiBold" w:hAnsi="Montserrat SemiBold"/>
                <w:caps/>
                <w:color w:val="595959" w:themeColor="text1" w:themeTint="A6"/>
                <w:sz w:val="20"/>
              </w:rPr>
              <w:t>R1</w:t>
            </w:r>
          </w:p>
        </w:tc>
        <w:tc>
          <w:tcPr>
            <w:cnfStyle w:val="000001000000" w:firstRow="0" w:lastRow="0" w:firstColumn="0" w:lastColumn="0" w:oddVBand="0" w:evenVBand="1" w:oddHBand="0" w:evenHBand="0" w:firstRowFirstColumn="0" w:firstRowLastColumn="0" w:lastRowFirstColumn="0" w:lastRowLastColumn="0"/>
            <w:tcW w:w="709" w:type="dxa"/>
            <w:shd w:val="clear" w:color="auto" w:fill="DAEEF3" w:themeFill="accent5" w:themeFillTint="33"/>
            <w:noWrap/>
          </w:tcPr>
          <w:p w14:paraId="55E18FB2" w14:textId="77777777" w:rsidR="003D6049" w:rsidRPr="003D6049" w:rsidRDefault="003D6049" w:rsidP="007924A3">
            <w:pPr>
              <w:jc w:val="center"/>
              <w:rPr>
                <w:rFonts w:ascii="Montserrat SemiBold" w:hAnsi="Montserrat SemiBold"/>
                <w:caps/>
                <w:color w:val="595959" w:themeColor="text1" w:themeTint="A6"/>
                <w:sz w:val="20"/>
              </w:rPr>
            </w:pPr>
            <w:r w:rsidRPr="003D6049">
              <w:rPr>
                <w:rFonts w:ascii="Montserrat SemiBold" w:hAnsi="Montserrat SemiBold"/>
                <w:caps/>
                <w:color w:val="595959" w:themeColor="text1" w:themeTint="A6"/>
                <w:sz w:val="20"/>
              </w:rPr>
              <w:t>R2</w:t>
            </w:r>
          </w:p>
        </w:tc>
        <w:tc>
          <w:tcPr>
            <w:tcW w:w="708" w:type="dxa"/>
            <w:shd w:val="clear" w:color="auto" w:fill="DAEEF3" w:themeFill="accent5" w:themeFillTint="33"/>
            <w:noWrap/>
          </w:tcPr>
          <w:p w14:paraId="55E18FB3" w14:textId="77777777" w:rsidR="003D6049" w:rsidRPr="003D6049" w:rsidRDefault="003D6049" w:rsidP="007924A3">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caps/>
                <w:color w:val="595959" w:themeColor="text1" w:themeTint="A6"/>
                <w:sz w:val="20"/>
              </w:rPr>
            </w:pPr>
          </w:p>
        </w:tc>
        <w:tc>
          <w:tcPr>
            <w:cnfStyle w:val="000001000000" w:firstRow="0" w:lastRow="0" w:firstColumn="0" w:lastColumn="0" w:oddVBand="0" w:evenVBand="1" w:oddHBand="0" w:evenHBand="0" w:firstRowFirstColumn="0" w:firstRowLastColumn="0" w:lastRowFirstColumn="0" w:lastRowLastColumn="0"/>
            <w:tcW w:w="709" w:type="dxa"/>
            <w:shd w:val="clear" w:color="auto" w:fill="DAEEF3" w:themeFill="accent5" w:themeFillTint="33"/>
            <w:noWrap/>
          </w:tcPr>
          <w:p w14:paraId="55E18FB4" w14:textId="77777777" w:rsidR="003D6049" w:rsidRPr="003D6049" w:rsidRDefault="003D6049" w:rsidP="007924A3">
            <w:pPr>
              <w:jc w:val="center"/>
              <w:rPr>
                <w:rFonts w:ascii="Montserrat SemiBold" w:hAnsi="Montserrat SemiBold"/>
                <w:caps/>
                <w:color w:val="595959" w:themeColor="text1" w:themeTint="A6"/>
                <w:sz w:val="20"/>
              </w:rPr>
            </w:pPr>
          </w:p>
        </w:tc>
        <w:tc>
          <w:tcPr>
            <w:tcW w:w="709" w:type="dxa"/>
            <w:shd w:val="clear" w:color="auto" w:fill="DAEEF3" w:themeFill="accent5" w:themeFillTint="33"/>
            <w:noWrap/>
          </w:tcPr>
          <w:p w14:paraId="55E18FB5" w14:textId="77777777" w:rsidR="003D6049" w:rsidRPr="003D6049" w:rsidRDefault="003D6049" w:rsidP="007924A3">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caps/>
                <w:color w:val="595959" w:themeColor="text1" w:themeTint="A6"/>
                <w:sz w:val="20"/>
              </w:rPr>
            </w:pPr>
          </w:p>
        </w:tc>
        <w:tc>
          <w:tcPr>
            <w:cnfStyle w:val="000001000000" w:firstRow="0" w:lastRow="0" w:firstColumn="0" w:lastColumn="0" w:oddVBand="0" w:evenVBand="1" w:oddHBand="0" w:evenHBand="0" w:firstRowFirstColumn="0" w:firstRowLastColumn="0" w:lastRowFirstColumn="0" w:lastRowLastColumn="0"/>
            <w:tcW w:w="992" w:type="dxa"/>
            <w:shd w:val="clear" w:color="auto" w:fill="DAEEF3" w:themeFill="accent5" w:themeFillTint="33"/>
            <w:noWrap/>
          </w:tcPr>
          <w:p w14:paraId="55E18FB6" w14:textId="77777777" w:rsidR="003D6049" w:rsidRPr="003D6049" w:rsidRDefault="003D6049" w:rsidP="007924A3">
            <w:pPr>
              <w:jc w:val="center"/>
              <w:rPr>
                <w:rFonts w:ascii="Montserrat SemiBold" w:hAnsi="Montserrat SemiBold"/>
                <w:caps/>
                <w:color w:val="595959" w:themeColor="text1" w:themeTint="A6"/>
                <w:sz w:val="20"/>
              </w:rPr>
            </w:pPr>
            <w:r w:rsidRPr="003D6049">
              <w:rPr>
                <w:rFonts w:ascii="Montserrat SemiBold" w:hAnsi="Montserrat SemiBold"/>
                <w:caps/>
                <w:color w:val="595959" w:themeColor="text1" w:themeTint="A6"/>
                <w:sz w:val="20"/>
              </w:rPr>
              <w:t>TOTAL</w:t>
            </w:r>
          </w:p>
        </w:tc>
      </w:tr>
      <w:tr w:rsidR="00F31D28" w:rsidRPr="00103E48" w14:paraId="55E18FBF" w14:textId="77777777" w:rsidTr="00042376">
        <w:trPr>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55E18FB8" w14:textId="77777777" w:rsidR="00F31D28" w:rsidRPr="00B5418F" w:rsidRDefault="00F31D28" w:rsidP="00B22EF9">
            <w:pPr>
              <w:jc w:val="left"/>
            </w:pPr>
            <w:r w:rsidRPr="00B5418F">
              <w:t>Enf Familiar Y Comunitaria*</w:t>
            </w:r>
          </w:p>
        </w:tc>
        <w:tc>
          <w:tcPr>
            <w:tcW w:w="567" w:type="dxa"/>
            <w:noWrap/>
          </w:tcPr>
          <w:p w14:paraId="55E18FB9" w14:textId="77777777" w:rsidR="00F31D28" w:rsidRPr="00B5418F" w:rsidRDefault="000661DA" w:rsidP="007924A3">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55E18FBA" w14:textId="77777777" w:rsidR="00F31D28" w:rsidRPr="00B5418F" w:rsidRDefault="000661DA" w:rsidP="007924A3">
            <w:pPr>
              <w:jc w:val="center"/>
            </w:pPr>
            <w:r>
              <w:t>2</w:t>
            </w:r>
          </w:p>
        </w:tc>
        <w:tc>
          <w:tcPr>
            <w:tcW w:w="708" w:type="dxa"/>
            <w:noWrap/>
          </w:tcPr>
          <w:p w14:paraId="55E18FBB" w14:textId="77777777" w:rsidR="00F31D28" w:rsidRPr="00B5418F" w:rsidRDefault="00F31D28" w:rsidP="007924A3">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14:paraId="55E18FBC" w14:textId="77777777" w:rsidR="00F31D28" w:rsidRPr="00B5418F" w:rsidRDefault="00F31D28" w:rsidP="007924A3">
            <w:pPr>
              <w:jc w:val="center"/>
            </w:pPr>
          </w:p>
        </w:tc>
        <w:tc>
          <w:tcPr>
            <w:tcW w:w="709" w:type="dxa"/>
            <w:noWrap/>
          </w:tcPr>
          <w:p w14:paraId="55E18FBD" w14:textId="77777777" w:rsidR="00F31D28" w:rsidRPr="00B5418F" w:rsidRDefault="00F31D28" w:rsidP="007924A3">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55E18FBE" w14:textId="77777777" w:rsidR="00F31D28" w:rsidRPr="00B5418F" w:rsidRDefault="000661DA" w:rsidP="007924A3">
            <w:pPr>
              <w:jc w:val="center"/>
            </w:pPr>
            <w:r>
              <w:t>4</w:t>
            </w:r>
          </w:p>
        </w:tc>
      </w:tr>
      <w:tr w:rsidR="00F31D28" w:rsidRPr="00103E48" w14:paraId="55E18FC7" w14:textId="77777777" w:rsidTr="00042376">
        <w:trPr>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55E18FC0" w14:textId="77777777" w:rsidR="00F31D28" w:rsidRPr="00B5418F" w:rsidRDefault="00F31D28" w:rsidP="00B22EF9">
            <w:pPr>
              <w:jc w:val="left"/>
            </w:pPr>
            <w:r w:rsidRPr="00B5418F">
              <w:t>Enf Obstétrico-Ginecológica (Matrona</w:t>
            </w:r>
            <w:r w:rsidR="000A4349">
              <w:t>)</w:t>
            </w:r>
          </w:p>
        </w:tc>
        <w:tc>
          <w:tcPr>
            <w:tcW w:w="567" w:type="dxa"/>
            <w:noWrap/>
          </w:tcPr>
          <w:p w14:paraId="55E18FC1" w14:textId="77777777" w:rsidR="00F31D28" w:rsidRPr="00B5418F" w:rsidRDefault="000661DA" w:rsidP="007924A3">
            <w:pPr>
              <w:jc w:val="center"/>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709" w:type="dxa"/>
            <w:noWrap/>
          </w:tcPr>
          <w:p w14:paraId="55E18FC2" w14:textId="77777777" w:rsidR="00F31D28" w:rsidRPr="00B5418F" w:rsidRDefault="000661DA" w:rsidP="007924A3">
            <w:pPr>
              <w:jc w:val="center"/>
            </w:pPr>
            <w:r>
              <w:t>3</w:t>
            </w:r>
          </w:p>
        </w:tc>
        <w:tc>
          <w:tcPr>
            <w:tcW w:w="708" w:type="dxa"/>
            <w:noWrap/>
          </w:tcPr>
          <w:p w14:paraId="55E18FC3" w14:textId="77777777" w:rsidR="00F31D28" w:rsidRPr="00B5418F" w:rsidRDefault="00F31D28" w:rsidP="007924A3">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14:paraId="55E18FC4" w14:textId="77777777" w:rsidR="00F31D28" w:rsidRPr="00B5418F" w:rsidRDefault="00F31D28" w:rsidP="007924A3">
            <w:pPr>
              <w:jc w:val="center"/>
            </w:pPr>
          </w:p>
        </w:tc>
        <w:tc>
          <w:tcPr>
            <w:tcW w:w="709" w:type="dxa"/>
            <w:noWrap/>
          </w:tcPr>
          <w:p w14:paraId="55E18FC5" w14:textId="77777777" w:rsidR="00F31D28" w:rsidRPr="00B5418F" w:rsidRDefault="00F31D28" w:rsidP="007924A3">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55E18FC6" w14:textId="77777777" w:rsidR="00F31D28" w:rsidRPr="00B5418F" w:rsidRDefault="000661DA" w:rsidP="007924A3">
            <w:pPr>
              <w:jc w:val="center"/>
            </w:pPr>
            <w:r>
              <w:t>6</w:t>
            </w:r>
          </w:p>
        </w:tc>
      </w:tr>
      <w:tr w:rsidR="00F31D28" w:rsidRPr="00103E48" w14:paraId="55E18FCF" w14:textId="77777777" w:rsidTr="00042376">
        <w:trPr>
          <w:trHeight w:val="358"/>
        </w:trPr>
        <w:tc>
          <w:tcPr>
            <w:cnfStyle w:val="001000000000" w:firstRow="0" w:lastRow="0" w:firstColumn="1" w:lastColumn="0" w:oddVBand="0" w:evenVBand="0" w:oddHBand="0" w:evenHBand="0" w:firstRowFirstColumn="0" w:firstRowLastColumn="0" w:lastRowFirstColumn="0" w:lastRowLastColumn="0"/>
            <w:tcW w:w="3686" w:type="dxa"/>
            <w:noWrap/>
            <w:hideMark/>
          </w:tcPr>
          <w:p w14:paraId="55E18FC8" w14:textId="77777777" w:rsidR="00F31D28" w:rsidRPr="00B5418F" w:rsidRDefault="00F31D28" w:rsidP="00B22EF9">
            <w:pPr>
              <w:jc w:val="left"/>
            </w:pPr>
            <w:r w:rsidRPr="00B5418F">
              <w:t>Enf Pediátrica</w:t>
            </w:r>
          </w:p>
        </w:tc>
        <w:tc>
          <w:tcPr>
            <w:tcW w:w="567" w:type="dxa"/>
            <w:noWrap/>
          </w:tcPr>
          <w:p w14:paraId="55E18FC9" w14:textId="77777777" w:rsidR="00F31D28" w:rsidRPr="00B5418F" w:rsidRDefault="000661DA" w:rsidP="007924A3">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55E18FCA" w14:textId="77777777" w:rsidR="00F31D28" w:rsidRPr="00B5418F" w:rsidRDefault="000661DA" w:rsidP="007924A3">
            <w:pPr>
              <w:jc w:val="center"/>
            </w:pPr>
            <w:r>
              <w:t>2</w:t>
            </w:r>
          </w:p>
        </w:tc>
        <w:tc>
          <w:tcPr>
            <w:tcW w:w="708" w:type="dxa"/>
            <w:noWrap/>
          </w:tcPr>
          <w:p w14:paraId="55E18FCB" w14:textId="77777777" w:rsidR="00F31D28" w:rsidRPr="00B5418F" w:rsidRDefault="00F31D28" w:rsidP="007924A3">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14:paraId="55E18FCC" w14:textId="77777777" w:rsidR="00F31D28" w:rsidRPr="00B5418F" w:rsidRDefault="00F31D28" w:rsidP="007924A3">
            <w:pPr>
              <w:jc w:val="center"/>
            </w:pPr>
          </w:p>
        </w:tc>
        <w:tc>
          <w:tcPr>
            <w:tcW w:w="709" w:type="dxa"/>
            <w:noWrap/>
          </w:tcPr>
          <w:p w14:paraId="55E18FCD" w14:textId="77777777" w:rsidR="00F31D28" w:rsidRPr="00B5418F" w:rsidRDefault="00F31D28" w:rsidP="007924A3">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55E18FCE" w14:textId="77777777" w:rsidR="00F31D28" w:rsidRPr="00B5418F" w:rsidRDefault="000661DA" w:rsidP="007924A3">
            <w:pPr>
              <w:jc w:val="center"/>
            </w:pPr>
            <w:r>
              <w:t>4</w:t>
            </w:r>
          </w:p>
        </w:tc>
      </w:tr>
      <w:tr w:rsidR="000A4349" w:rsidRPr="00103E48" w14:paraId="55E18FD7" w14:textId="77777777" w:rsidTr="00042376">
        <w:trPr>
          <w:trHeight w:val="300"/>
        </w:trPr>
        <w:tc>
          <w:tcPr>
            <w:cnfStyle w:val="001000000000" w:firstRow="0" w:lastRow="0" w:firstColumn="1" w:lastColumn="0" w:oddVBand="0" w:evenVBand="0" w:oddHBand="0" w:evenHBand="0" w:firstRowFirstColumn="0" w:firstRowLastColumn="0" w:lastRowFirstColumn="0" w:lastRowLastColumn="0"/>
            <w:tcW w:w="3686" w:type="dxa"/>
            <w:noWrap/>
          </w:tcPr>
          <w:p w14:paraId="55E18FD0" w14:textId="77777777" w:rsidR="000A4349" w:rsidRPr="00B5418F" w:rsidRDefault="000A4349" w:rsidP="00B22EF9">
            <w:pPr>
              <w:jc w:val="left"/>
            </w:pPr>
            <w:r>
              <w:t>Enf. Salud Laboral</w:t>
            </w:r>
          </w:p>
        </w:tc>
        <w:tc>
          <w:tcPr>
            <w:tcW w:w="567" w:type="dxa"/>
            <w:noWrap/>
          </w:tcPr>
          <w:p w14:paraId="55E18FD1" w14:textId="77777777" w:rsidR="000A4349" w:rsidRDefault="000A4349" w:rsidP="007924A3">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55E18FD2" w14:textId="77777777" w:rsidR="000A4349" w:rsidRDefault="000A4349" w:rsidP="007924A3">
            <w:pPr>
              <w:jc w:val="center"/>
            </w:pPr>
            <w:r>
              <w:t>0</w:t>
            </w:r>
          </w:p>
        </w:tc>
        <w:tc>
          <w:tcPr>
            <w:tcW w:w="708" w:type="dxa"/>
            <w:noWrap/>
          </w:tcPr>
          <w:p w14:paraId="55E18FD3" w14:textId="77777777" w:rsidR="000A4349" w:rsidRPr="00B5418F" w:rsidRDefault="000A4349" w:rsidP="007924A3">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14:paraId="55E18FD4" w14:textId="77777777" w:rsidR="000A4349" w:rsidRPr="00B5418F" w:rsidRDefault="000A4349" w:rsidP="007924A3">
            <w:pPr>
              <w:jc w:val="center"/>
            </w:pPr>
          </w:p>
        </w:tc>
        <w:tc>
          <w:tcPr>
            <w:tcW w:w="709" w:type="dxa"/>
            <w:noWrap/>
          </w:tcPr>
          <w:p w14:paraId="55E18FD5" w14:textId="77777777" w:rsidR="000A4349" w:rsidRPr="00B5418F" w:rsidRDefault="000A4349" w:rsidP="007924A3">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55E18FD6" w14:textId="77777777" w:rsidR="000A4349" w:rsidRDefault="000A4349" w:rsidP="007924A3">
            <w:pPr>
              <w:jc w:val="center"/>
            </w:pPr>
            <w:r>
              <w:t>1</w:t>
            </w:r>
          </w:p>
        </w:tc>
      </w:tr>
      <w:tr w:rsidR="00F31D28" w:rsidRPr="00103E48" w14:paraId="55E18FDF" w14:textId="77777777" w:rsidTr="00042376">
        <w:trPr>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55E18FD8" w14:textId="77777777" w:rsidR="00F31D28" w:rsidRPr="00B5418F" w:rsidRDefault="00F31D28" w:rsidP="00B22EF9">
            <w:pPr>
              <w:jc w:val="left"/>
            </w:pPr>
            <w:r w:rsidRPr="00B5418F">
              <w:lastRenderedPageBreak/>
              <w:t>Enf Salud Mental</w:t>
            </w:r>
          </w:p>
        </w:tc>
        <w:tc>
          <w:tcPr>
            <w:tcW w:w="567" w:type="dxa"/>
            <w:noWrap/>
          </w:tcPr>
          <w:p w14:paraId="55E18FD9" w14:textId="77777777" w:rsidR="00F31D28" w:rsidRPr="00B5418F" w:rsidRDefault="000661DA" w:rsidP="007924A3">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55E18FDA" w14:textId="77777777" w:rsidR="00F31D28" w:rsidRPr="00B5418F" w:rsidRDefault="000661DA" w:rsidP="007924A3">
            <w:pPr>
              <w:jc w:val="center"/>
            </w:pPr>
            <w:r>
              <w:t>2</w:t>
            </w:r>
          </w:p>
        </w:tc>
        <w:tc>
          <w:tcPr>
            <w:tcW w:w="708" w:type="dxa"/>
            <w:noWrap/>
          </w:tcPr>
          <w:p w14:paraId="55E18FDB" w14:textId="77777777" w:rsidR="00F31D28" w:rsidRPr="00B5418F" w:rsidRDefault="00F31D28" w:rsidP="007924A3">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14:paraId="55E18FDC" w14:textId="77777777" w:rsidR="00F31D28" w:rsidRPr="00B5418F" w:rsidRDefault="00F31D28" w:rsidP="007924A3">
            <w:pPr>
              <w:jc w:val="center"/>
            </w:pPr>
          </w:p>
        </w:tc>
        <w:tc>
          <w:tcPr>
            <w:tcW w:w="709" w:type="dxa"/>
            <w:noWrap/>
          </w:tcPr>
          <w:p w14:paraId="55E18FDD" w14:textId="77777777" w:rsidR="00F31D28" w:rsidRPr="00B5418F" w:rsidRDefault="00F31D28" w:rsidP="007924A3">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55E18FDE" w14:textId="77777777" w:rsidR="00F31D28" w:rsidRPr="00B5418F" w:rsidRDefault="000661DA" w:rsidP="007924A3">
            <w:pPr>
              <w:jc w:val="center"/>
            </w:pPr>
            <w:r>
              <w:t>4</w:t>
            </w:r>
          </w:p>
        </w:tc>
      </w:tr>
      <w:tr w:rsidR="00F31D28" w:rsidRPr="00103E48" w14:paraId="55E18FE7" w14:textId="77777777" w:rsidTr="00042376">
        <w:trPr>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55E18FE0" w14:textId="77777777" w:rsidR="00F31D28" w:rsidRPr="00042376" w:rsidRDefault="00F31D28" w:rsidP="00B22EF9">
            <w:pPr>
              <w:jc w:val="left"/>
              <w:rPr>
                <w:rFonts w:ascii="Montserrat SemiBold" w:hAnsi="Montserrat SemiBold"/>
              </w:rPr>
            </w:pPr>
            <w:r w:rsidRPr="00042376">
              <w:rPr>
                <w:rFonts w:ascii="Montserrat SemiBold" w:hAnsi="Montserrat SemiBold"/>
              </w:rPr>
              <w:t>TOTAL ENFERMERÍA</w:t>
            </w:r>
          </w:p>
        </w:tc>
        <w:tc>
          <w:tcPr>
            <w:tcW w:w="567" w:type="dxa"/>
            <w:noWrap/>
          </w:tcPr>
          <w:p w14:paraId="55E18FE1" w14:textId="77777777" w:rsidR="00F31D28" w:rsidRPr="00042376" w:rsidRDefault="000661DA" w:rsidP="007924A3">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r w:rsidRPr="00042376">
              <w:rPr>
                <w:rFonts w:ascii="Montserrat SemiBold" w:hAnsi="Montserrat SemiBold"/>
              </w:rPr>
              <w:t>10</w:t>
            </w:r>
          </w:p>
        </w:tc>
        <w:tc>
          <w:tcPr>
            <w:cnfStyle w:val="000001000000" w:firstRow="0" w:lastRow="0" w:firstColumn="0" w:lastColumn="0" w:oddVBand="0" w:evenVBand="1" w:oddHBand="0" w:evenHBand="0" w:firstRowFirstColumn="0" w:firstRowLastColumn="0" w:lastRowFirstColumn="0" w:lastRowLastColumn="0"/>
            <w:tcW w:w="709" w:type="dxa"/>
            <w:noWrap/>
          </w:tcPr>
          <w:p w14:paraId="55E18FE2" w14:textId="77777777" w:rsidR="00F31D28" w:rsidRPr="00042376" w:rsidRDefault="000661DA" w:rsidP="007924A3">
            <w:pPr>
              <w:jc w:val="center"/>
              <w:rPr>
                <w:rFonts w:ascii="Montserrat SemiBold" w:hAnsi="Montserrat SemiBold"/>
              </w:rPr>
            </w:pPr>
            <w:r w:rsidRPr="00042376">
              <w:rPr>
                <w:rFonts w:ascii="Montserrat SemiBold" w:hAnsi="Montserrat SemiBold"/>
              </w:rPr>
              <w:t>9</w:t>
            </w:r>
          </w:p>
        </w:tc>
        <w:tc>
          <w:tcPr>
            <w:tcW w:w="708" w:type="dxa"/>
            <w:noWrap/>
          </w:tcPr>
          <w:p w14:paraId="55E18FE3" w14:textId="77777777" w:rsidR="00F31D28" w:rsidRPr="00042376" w:rsidRDefault="00F31D28" w:rsidP="007924A3">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p>
        </w:tc>
        <w:tc>
          <w:tcPr>
            <w:cnfStyle w:val="000001000000" w:firstRow="0" w:lastRow="0" w:firstColumn="0" w:lastColumn="0" w:oddVBand="0" w:evenVBand="1" w:oddHBand="0" w:evenHBand="0" w:firstRowFirstColumn="0" w:firstRowLastColumn="0" w:lastRowFirstColumn="0" w:lastRowLastColumn="0"/>
            <w:tcW w:w="709" w:type="dxa"/>
            <w:noWrap/>
          </w:tcPr>
          <w:p w14:paraId="55E18FE4" w14:textId="77777777" w:rsidR="00F31D28" w:rsidRPr="00042376" w:rsidRDefault="00F31D28" w:rsidP="007924A3">
            <w:pPr>
              <w:jc w:val="center"/>
              <w:rPr>
                <w:rFonts w:ascii="Montserrat SemiBold" w:hAnsi="Montserrat SemiBold"/>
              </w:rPr>
            </w:pPr>
          </w:p>
        </w:tc>
        <w:tc>
          <w:tcPr>
            <w:tcW w:w="709" w:type="dxa"/>
            <w:noWrap/>
          </w:tcPr>
          <w:p w14:paraId="55E18FE5" w14:textId="77777777" w:rsidR="00F31D28" w:rsidRPr="00042376" w:rsidRDefault="00F31D28" w:rsidP="007924A3">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p>
        </w:tc>
        <w:tc>
          <w:tcPr>
            <w:cnfStyle w:val="000001000000" w:firstRow="0" w:lastRow="0" w:firstColumn="0" w:lastColumn="0" w:oddVBand="0" w:evenVBand="1" w:oddHBand="0" w:evenHBand="0" w:firstRowFirstColumn="0" w:firstRowLastColumn="0" w:lastRowFirstColumn="0" w:lastRowLastColumn="0"/>
            <w:tcW w:w="992" w:type="dxa"/>
            <w:noWrap/>
          </w:tcPr>
          <w:p w14:paraId="55E18FE6" w14:textId="77777777" w:rsidR="00F31D28" w:rsidRPr="00042376" w:rsidRDefault="000661DA" w:rsidP="007924A3">
            <w:pPr>
              <w:jc w:val="center"/>
              <w:rPr>
                <w:rFonts w:ascii="Montserrat SemiBold" w:hAnsi="Montserrat SemiBold"/>
              </w:rPr>
            </w:pPr>
            <w:r w:rsidRPr="00042376">
              <w:rPr>
                <w:rFonts w:ascii="Montserrat SemiBold" w:hAnsi="Montserrat SemiBold"/>
              </w:rPr>
              <w:t>19</w:t>
            </w:r>
          </w:p>
        </w:tc>
      </w:tr>
      <w:tr w:rsidR="00F31D28" w:rsidRPr="00103E48" w14:paraId="55E18FEF" w14:textId="77777777" w:rsidTr="00042376">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55E18FE8" w14:textId="77777777" w:rsidR="00F31D28" w:rsidRPr="00042376" w:rsidRDefault="00F31D28" w:rsidP="00B22EF9">
            <w:pPr>
              <w:jc w:val="left"/>
              <w:rPr>
                <w:rFonts w:ascii="Montserrat SemiBold" w:hAnsi="Montserrat SemiBold"/>
              </w:rPr>
            </w:pPr>
            <w:r w:rsidRPr="00042376">
              <w:rPr>
                <w:rFonts w:ascii="Montserrat SemiBold" w:hAnsi="Montserrat SemiBold"/>
              </w:rPr>
              <w:t>TOTAL RESIDENTES EN FORMACIÓN</w:t>
            </w:r>
          </w:p>
        </w:tc>
        <w:tc>
          <w:tcPr>
            <w:tcW w:w="567" w:type="dxa"/>
            <w:noWrap/>
          </w:tcPr>
          <w:p w14:paraId="55E18FE9" w14:textId="77777777" w:rsidR="00F31D28" w:rsidRPr="00042376" w:rsidRDefault="000A4349" w:rsidP="007924A3">
            <w:pPr>
              <w:jc w:val="center"/>
              <w:cnfStyle w:val="010000000000" w:firstRow="0" w:lastRow="1" w:firstColumn="0" w:lastColumn="0" w:oddVBand="0" w:evenVBand="0" w:oddHBand="0" w:evenHBand="0" w:firstRowFirstColumn="0" w:firstRowLastColumn="0" w:lastRowFirstColumn="0" w:lastRowLastColumn="0"/>
              <w:rPr>
                <w:rFonts w:ascii="Montserrat SemiBold" w:hAnsi="Montserrat SemiBold"/>
              </w:rPr>
            </w:pPr>
            <w:r w:rsidRPr="00042376">
              <w:rPr>
                <w:rFonts w:ascii="Montserrat SemiBold" w:hAnsi="Montserrat SemiBold"/>
              </w:rPr>
              <w:t>48</w:t>
            </w:r>
          </w:p>
        </w:tc>
        <w:tc>
          <w:tcPr>
            <w:cnfStyle w:val="000001000000" w:firstRow="0" w:lastRow="0" w:firstColumn="0" w:lastColumn="0" w:oddVBand="0" w:evenVBand="1" w:oddHBand="0" w:evenHBand="0" w:firstRowFirstColumn="0" w:firstRowLastColumn="0" w:lastRowFirstColumn="0" w:lastRowLastColumn="0"/>
            <w:tcW w:w="709" w:type="dxa"/>
            <w:noWrap/>
          </w:tcPr>
          <w:p w14:paraId="55E18FEA" w14:textId="77777777" w:rsidR="00F31D28" w:rsidRPr="00042376" w:rsidRDefault="000A4349" w:rsidP="007924A3">
            <w:pPr>
              <w:jc w:val="center"/>
              <w:rPr>
                <w:rFonts w:ascii="Montserrat SemiBold" w:hAnsi="Montserrat SemiBold"/>
              </w:rPr>
            </w:pPr>
            <w:r w:rsidRPr="00042376">
              <w:rPr>
                <w:rFonts w:ascii="Montserrat SemiBold" w:hAnsi="Montserrat SemiBold"/>
              </w:rPr>
              <w:t>46</w:t>
            </w:r>
          </w:p>
        </w:tc>
        <w:tc>
          <w:tcPr>
            <w:tcW w:w="708" w:type="dxa"/>
            <w:noWrap/>
          </w:tcPr>
          <w:p w14:paraId="55E18FEB" w14:textId="77777777" w:rsidR="00F31D28" w:rsidRPr="00042376" w:rsidRDefault="000A4349" w:rsidP="007924A3">
            <w:pPr>
              <w:jc w:val="center"/>
              <w:cnfStyle w:val="010000000000" w:firstRow="0" w:lastRow="1" w:firstColumn="0" w:lastColumn="0" w:oddVBand="0" w:evenVBand="0" w:oddHBand="0" w:evenHBand="0" w:firstRowFirstColumn="0" w:firstRowLastColumn="0" w:lastRowFirstColumn="0" w:lastRowLastColumn="0"/>
              <w:rPr>
                <w:rFonts w:ascii="Montserrat SemiBold" w:hAnsi="Montserrat SemiBold"/>
              </w:rPr>
            </w:pPr>
            <w:r w:rsidRPr="00042376">
              <w:rPr>
                <w:rFonts w:ascii="Montserrat SemiBold" w:hAnsi="Montserrat SemiBold"/>
              </w:rPr>
              <w:t>36</w:t>
            </w:r>
          </w:p>
        </w:tc>
        <w:tc>
          <w:tcPr>
            <w:cnfStyle w:val="000001000000" w:firstRow="0" w:lastRow="0" w:firstColumn="0" w:lastColumn="0" w:oddVBand="0" w:evenVBand="1" w:oddHBand="0" w:evenHBand="0" w:firstRowFirstColumn="0" w:firstRowLastColumn="0" w:lastRowFirstColumn="0" w:lastRowLastColumn="0"/>
            <w:tcW w:w="709" w:type="dxa"/>
            <w:noWrap/>
          </w:tcPr>
          <w:p w14:paraId="55E18FEC" w14:textId="77777777" w:rsidR="00F31D28" w:rsidRPr="00042376" w:rsidRDefault="000A4349" w:rsidP="007924A3">
            <w:pPr>
              <w:jc w:val="center"/>
              <w:rPr>
                <w:rFonts w:ascii="Montserrat SemiBold" w:hAnsi="Montserrat SemiBold"/>
              </w:rPr>
            </w:pPr>
            <w:r w:rsidRPr="00042376">
              <w:rPr>
                <w:rFonts w:ascii="Montserrat SemiBold" w:hAnsi="Montserrat SemiBold"/>
              </w:rPr>
              <w:t>38</w:t>
            </w:r>
          </w:p>
        </w:tc>
        <w:tc>
          <w:tcPr>
            <w:tcW w:w="709" w:type="dxa"/>
            <w:noWrap/>
          </w:tcPr>
          <w:p w14:paraId="55E18FED" w14:textId="77777777" w:rsidR="00F31D28" w:rsidRPr="00042376" w:rsidRDefault="000A4349" w:rsidP="007924A3">
            <w:pPr>
              <w:jc w:val="center"/>
              <w:cnfStyle w:val="010000000000" w:firstRow="0" w:lastRow="1" w:firstColumn="0" w:lastColumn="0" w:oddVBand="0" w:evenVBand="0" w:oddHBand="0" w:evenHBand="0" w:firstRowFirstColumn="0" w:firstRowLastColumn="0" w:lastRowFirstColumn="0" w:lastRowLastColumn="0"/>
              <w:rPr>
                <w:rFonts w:ascii="Montserrat SemiBold" w:hAnsi="Montserrat SemiBold"/>
              </w:rPr>
            </w:pPr>
            <w:r w:rsidRPr="00042376">
              <w:rPr>
                <w:rFonts w:ascii="Montserrat SemiBold" w:hAnsi="Montserrat SemiBold"/>
              </w:rPr>
              <w:t>7</w:t>
            </w:r>
          </w:p>
        </w:tc>
        <w:tc>
          <w:tcPr>
            <w:cnfStyle w:val="000001000000" w:firstRow="0" w:lastRow="0" w:firstColumn="0" w:lastColumn="0" w:oddVBand="0" w:evenVBand="1" w:oddHBand="0" w:evenHBand="0" w:firstRowFirstColumn="0" w:firstRowLastColumn="0" w:lastRowFirstColumn="0" w:lastRowLastColumn="0"/>
            <w:tcW w:w="992" w:type="dxa"/>
            <w:noWrap/>
          </w:tcPr>
          <w:p w14:paraId="55E18FEE" w14:textId="77777777" w:rsidR="00F31D28" w:rsidRPr="00042376" w:rsidRDefault="000A4349" w:rsidP="007924A3">
            <w:pPr>
              <w:jc w:val="center"/>
              <w:rPr>
                <w:rFonts w:ascii="Montserrat SemiBold" w:hAnsi="Montserrat SemiBold"/>
              </w:rPr>
            </w:pPr>
            <w:r w:rsidRPr="00042376">
              <w:rPr>
                <w:rFonts w:ascii="Montserrat SemiBold" w:hAnsi="Montserrat SemiBold"/>
              </w:rPr>
              <w:t>175</w:t>
            </w:r>
          </w:p>
        </w:tc>
      </w:tr>
    </w:tbl>
    <w:p w14:paraId="02E138FC" w14:textId="2D7A2394" w:rsidR="00F54D11" w:rsidRDefault="00F54D11" w:rsidP="00F54D11">
      <w:pPr>
        <w:pStyle w:val="Piedetabla"/>
      </w:pPr>
      <w:r>
        <w:t>*UDM Atención Familiar y Comunitaria Oeste</w:t>
      </w:r>
    </w:p>
    <w:p w14:paraId="55E18FF4" w14:textId="7A7F5B5F" w:rsidR="00F31D28" w:rsidRPr="009E7227" w:rsidRDefault="00F54D11" w:rsidP="00FD5762">
      <w:pPr>
        <w:pStyle w:val="TITULO-Nivel3"/>
      </w:pPr>
      <w:r>
        <w:t>R</w:t>
      </w:r>
      <w:r w:rsidR="00F31D28">
        <w:t xml:space="preserve">otaciones Externas y </w:t>
      </w:r>
      <w:r w:rsidR="00F31D28" w:rsidRPr="009E7227">
        <w:t>Estancias formativas</w:t>
      </w:r>
      <w:r w:rsidR="00F31D28">
        <w:t xml:space="preserve">  </w:t>
      </w:r>
    </w:p>
    <w:tbl>
      <w:tblPr>
        <w:tblStyle w:val="TablaGeneral"/>
        <w:tblW w:w="7938" w:type="dxa"/>
        <w:tblLook w:val="00E0" w:firstRow="1" w:lastRow="1" w:firstColumn="1" w:lastColumn="0" w:noHBand="0" w:noVBand="0"/>
      </w:tblPr>
      <w:tblGrid>
        <w:gridCol w:w="5812"/>
        <w:gridCol w:w="2126"/>
      </w:tblGrid>
      <w:tr w:rsidR="00F31D28" w:rsidRPr="009E7227" w14:paraId="55E18FF7" w14:textId="77777777" w:rsidTr="00042376">
        <w:trPr>
          <w:cnfStyle w:val="100000000000" w:firstRow="1" w:lastRow="0"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812" w:type="dxa"/>
          </w:tcPr>
          <w:p w14:paraId="55E18FF5" w14:textId="77777777" w:rsidR="00F31D28" w:rsidRPr="009E7227" w:rsidRDefault="00F31D28" w:rsidP="0068118A"/>
        </w:tc>
        <w:tc>
          <w:tcPr>
            <w:tcW w:w="2126" w:type="dxa"/>
          </w:tcPr>
          <w:p w14:paraId="55E18FF6" w14:textId="77777777" w:rsidR="00F31D28" w:rsidRPr="009E7227" w:rsidRDefault="00F31D28" w:rsidP="00C93860">
            <w:pPr>
              <w:jc w:val="center"/>
              <w:cnfStyle w:val="100000000000" w:firstRow="1" w:lastRow="0" w:firstColumn="0" w:lastColumn="0" w:oddVBand="0" w:evenVBand="0" w:oddHBand="0" w:evenHBand="0" w:firstRowFirstColumn="0" w:firstRowLastColumn="0" w:lastRowFirstColumn="0" w:lastRowLastColumn="0"/>
            </w:pPr>
            <w:r w:rsidRPr="009E7227">
              <w:t>Número</w:t>
            </w:r>
          </w:p>
        </w:tc>
      </w:tr>
      <w:tr w:rsidR="00F31D28" w:rsidRPr="009E7227" w14:paraId="55E18FFA" w14:textId="77777777" w:rsidTr="00042376">
        <w:trPr>
          <w:trHeight w:val="284"/>
        </w:trPr>
        <w:tc>
          <w:tcPr>
            <w:cnfStyle w:val="001000000000" w:firstRow="0" w:lastRow="0" w:firstColumn="1" w:lastColumn="0" w:oddVBand="0" w:evenVBand="0" w:oddHBand="0" w:evenHBand="0" w:firstRowFirstColumn="0" w:firstRowLastColumn="0" w:lastRowFirstColumn="0" w:lastRowLastColumn="0"/>
            <w:tcW w:w="5812" w:type="dxa"/>
          </w:tcPr>
          <w:p w14:paraId="55E18FF8" w14:textId="77777777" w:rsidR="00F31D28" w:rsidRPr="002A6F12" w:rsidRDefault="00F31D28" w:rsidP="0068118A">
            <w:r w:rsidRPr="002A6F12">
              <w:t>Residentes rotantes de otros Centros</w:t>
            </w:r>
          </w:p>
        </w:tc>
        <w:tc>
          <w:tcPr>
            <w:tcW w:w="2126" w:type="dxa"/>
          </w:tcPr>
          <w:p w14:paraId="55E18FF9" w14:textId="77777777" w:rsidR="00F31D28" w:rsidRPr="002A6F12" w:rsidRDefault="00E231B7" w:rsidP="00B03467">
            <w:pPr>
              <w:jc w:val="center"/>
              <w:cnfStyle w:val="000000000000" w:firstRow="0" w:lastRow="0" w:firstColumn="0" w:lastColumn="0" w:oddVBand="0" w:evenVBand="0" w:oddHBand="0" w:evenHBand="0" w:firstRowFirstColumn="0" w:firstRowLastColumn="0" w:lastRowFirstColumn="0" w:lastRowLastColumn="0"/>
            </w:pPr>
            <w:r>
              <w:t>18</w:t>
            </w:r>
          </w:p>
        </w:tc>
      </w:tr>
      <w:tr w:rsidR="00F31D28" w:rsidRPr="009E7227" w14:paraId="55E18FFD" w14:textId="77777777" w:rsidTr="00042376">
        <w:trPr>
          <w:trHeight w:val="284"/>
        </w:trPr>
        <w:tc>
          <w:tcPr>
            <w:cnfStyle w:val="001000000000" w:firstRow="0" w:lastRow="0" w:firstColumn="1" w:lastColumn="0" w:oddVBand="0" w:evenVBand="0" w:oddHBand="0" w:evenHBand="0" w:firstRowFirstColumn="0" w:firstRowLastColumn="0" w:lastRowFirstColumn="0" w:lastRowLastColumn="0"/>
            <w:tcW w:w="5812" w:type="dxa"/>
          </w:tcPr>
          <w:p w14:paraId="55E18FFB" w14:textId="77777777" w:rsidR="00F31D28" w:rsidRPr="002A6F12" w:rsidRDefault="00F31D28" w:rsidP="0068118A">
            <w:r w:rsidRPr="002A6F12">
              <w:t>Médicos Visitantes</w:t>
            </w:r>
          </w:p>
        </w:tc>
        <w:tc>
          <w:tcPr>
            <w:tcW w:w="2126" w:type="dxa"/>
          </w:tcPr>
          <w:p w14:paraId="55E18FFC" w14:textId="77777777" w:rsidR="00F31D28" w:rsidRPr="002A6F12" w:rsidRDefault="00E231B7" w:rsidP="00B03467">
            <w:pPr>
              <w:jc w:val="center"/>
              <w:cnfStyle w:val="000000000000" w:firstRow="0" w:lastRow="0" w:firstColumn="0" w:lastColumn="0" w:oddVBand="0" w:evenVBand="0" w:oddHBand="0" w:evenHBand="0" w:firstRowFirstColumn="0" w:firstRowLastColumn="0" w:lastRowFirstColumn="0" w:lastRowLastColumn="0"/>
            </w:pPr>
            <w:r>
              <w:t>1</w:t>
            </w:r>
          </w:p>
        </w:tc>
      </w:tr>
      <w:tr w:rsidR="00F31D28" w:rsidRPr="009E7227" w14:paraId="55E19000" w14:textId="77777777" w:rsidTr="00042376">
        <w:trPr>
          <w:trHeight w:val="284"/>
        </w:trPr>
        <w:tc>
          <w:tcPr>
            <w:cnfStyle w:val="001000000000" w:firstRow="0" w:lastRow="0" w:firstColumn="1" w:lastColumn="0" w:oddVBand="0" w:evenVBand="0" w:oddHBand="0" w:evenHBand="0" w:firstRowFirstColumn="0" w:firstRowLastColumn="0" w:lastRowFirstColumn="0" w:lastRowLastColumn="0"/>
            <w:tcW w:w="5812" w:type="dxa"/>
          </w:tcPr>
          <w:p w14:paraId="55E18FFE" w14:textId="77777777" w:rsidR="00F31D28" w:rsidRPr="002A6F12" w:rsidRDefault="00F31D28" w:rsidP="0068118A">
            <w:r w:rsidRPr="002A6F12">
              <w:t>Médicos Visitantes Extranjeros</w:t>
            </w:r>
          </w:p>
        </w:tc>
        <w:tc>
          <w:tcPr>
            <w:tcW w:w="2126" w:type="dxa"/>
          </w:tcPr>
          <w:p w14:paraId="55E18FFF" w14:textId="77777777" w:rsidR="00F31D28" w:rsidRPr="002A6F12" w:rsidRDefault="00E231B7" w:rsidP="00B03467">
            <w:pPr>
              <w:jc w:val="center"/>
              <w:cnfStyle w:val="000000000000" w:firstRow="0" w:lastRow="0" w:firstColumn="0" w:lastColumn="0" w:oddVBand="0" w:evenVBand="0" w:oddHBand="0" w:evenHBand="0" w:firstRowFirstColumn="0" w:firstRowLastColumn="0" w:lastRowFirstColumn="0" w:lastRowLastColumn="0"/>
            </w:pPr>
            <w:r>
              <w:t>0</w:t>
            </w:r>
          </w:p>
        </w:tc>
      </w:tr>
      <w:tr w:rsidR="00F31D28" w:rsidRPr="009E7227" w14:paraId="55E19003" w14:textId="77777777" w:rsidTr="00042376">
        <w:trPr>
          <w:trHeight w:val="284"/>
        </w:trPr>
        <w:tc>
          <w:tcPr>
            <w:cnfStyle w:val="001000000000" w:firstRow="0" w:lastRow="0" w:firstColumn="1" w:lastColumn="0" w:oddVBand="0" w:evenVBand="0" w:oddHBand="0" w:evenHBand="0" w:firstRowFirstColumn="0" w:firstRowLastColumn="0" w:lastRowFirstColumn="0" w:lastRowLastColumn="0"/>
            <w:tcW w:w="5812" w:type="dxa"/>
          </w:tcPr>
          <w:p w14:paraId="55E19001" w14:textId="77777777" w:rsidR="00F31D28" w:rsidRPr="002A6F12" w:rsidRDefault="00F31D28" w:rsidP="0068118A">
            <w:r w:rsidRPr="002A6F12">
              <w:t>Enfermeras Residentes rotantes de otros Centros</w:t>
            </w:r>
          </w:p>
        </w:tc>
        <w:tc>
          <w:tcPr>
            <w:tcW w:w="2126" w:type="dxa"/>
          </w:tcPr>
          <w:p w14:paraId="55E19002" w14:textId="77777777" w:rsidR="00F31D28" w:rsidRPr="002A6F12" w:rsidRDefault="00E231B7" w:rsidP="00B03467">
            <w:pPr>
              <w:jc w:val="center"/>
              <w:cnfStyle w:val="000000000000" w:firstRow="0" w:lastRow="0" w:firstColumn="0" w:lastColumn="0" w:oddVBand="0" w:evenVBand="0" w:oddHBand="0" w:evenHBand="0" w:firstRowFirstColumn="0" w:firstRowLastColumn="0" w:lastRowFirstColumn="0" w:lastRowLastColumn="0"/>
            </w:pPr>
            <w:r>
              <w:t>4</w:t>
            </w:r>
          </w:p>
        </w:tc>
      </w:tr>
      <w:tr w:rsidR="00F31D28" w:rsidRPr="009E7227" w14:paraId="55E19006" w14:textId="77777777" w:rsidTr="00042376">
        <w:trPr>
          <w:trHeight w:val="284"/>
        </w:trPr>
        <w:tc>
          <w:tcPr>
            <w:cnfStyle w:val="001000000000" w:firstRow="0" w:lastRow="0" w:firstColumn="1" w:lastColumn="0" w:oddVBand="0" w:evenVBand="0" w:oddHBand="0" w:evenHBand="0" w:firstRowFirstColumn="0" w:firstRowLastColumn="0" w:lastRowFirstColumn="0" w:lastRowLastColumn="0"/>
            <w:tcW w:w="5812" w:type="dxa"/>
          </w:tcPr>
          <w:p w14:paraId="55E19004" w14:textId="77777777" w:rsidR="00F31D28" w:rsidRPr="002A6F12" w:rsidRDefault="00F31D28" w:rsidP="0068118A">
            <w:r w:rsidRPr="002A6F12">
              <w:t>Enfermeras Visitantes de otros Centros</w:t>
            </w:r>
          </w:p>
        </w:tc>
        <w:tc>
          <w:tcPr>
            <w:tcW w:w="2126" w:type="dxa"/>
          </w:tcPr>
          <w:p w14:paraId="55E19005" w14:textId="77777777" w:rsidR="00F31D28" w:rsidRPr="002A6F12" w:rsidRDefault="00E231B7" w:rsidP="00B03467">
            <w:pPr>
              <w:jc w:val="center"/>
              <w:cnfStyle w:val="000000000000" w:firstRow="0" w:lastRow="0" w:firstColumn="0" w:lastColumn="0" w:oddVBand="0" w:evenVBand="0" w:oddHBand="0" w:evenHBand="0" w:firstRowFirstColumn="0" w:firstRowLastColumn="0" w:lastRowFirstColumn="0" w:lastRowLastColumn="0"/>
            </w:pPr>
            <w:r>
              <w:t>0</w:t>
            </w:r>
          </w:p>
        </w:tc>
      </w:tr>
      <w:tr w:rsidR="00F31D28" w:rsidRPr="009E7227" w14:paraId="55E19009" w14:textId="77777777" w:rsidTr="00042376">
        <w:trPr>
          <w:cnfStyle w:val="010000000000" w:firstRow="0" w:lastRow="1"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812" w:type="dxa"/>
          </w:tcPr>
          <w:p w14:paraId="55E19007" w14:textId="77777777" w:rsidR="00F31D28" w:rsidRPr="002A6F12" w:rsidRDefault="00F31D28" w:rsidP="0068118A">
            <w:r w:rsidRPr="002A6F12">
              <w:t>TOTAL</w:t>
            </w:r>
          </w:p>
        </w:tc>
        <w:tc>
          <w:tcPr>
            <w:tcW w:w="2126" w:type="dxa"/>
          </w:tcPr>
          <w:p w14:paraId="55E19008" w14:textId="77777777" w:rsidR="00F31D28" w:rsidRPr="002A6F12" w:rsidRDefault="00E231B7" w:rsidP="00B03467">
            <w:pPr>
              <w:jc w:val="center"/>
              <w:cnfStyle w:val="010000000000" w:firstRow="0" w:lastRow="1" w:firstColumn="0" w:lastColumn="0" w:oddVBand="0" w:evenVBand="0" w:oddHBand="0" w:evenHBand="0" w:firstRowFirstColumn="0" w:firstRowLastColumn="0" w:lastRowFirstColumn="0" w:lastRowLastColumn="0"/>
            </w:pPr>
            <w:r>
              <w:t>23</w:t>
            </w:r>
          </w:p>
        </w:tc>
      </w:tr>
    </w:tbl>
    <w:p w14:paraId="55E1900A" w14:textId="77777777" w:rsidR="00F31D28" w:rsidRPr="009E7227" w:rsidRDefault="00F31D28" w:rsidP="0068118A">
      <w:pPr>
        <w:pStyle w:val="Ttulo3Memoria"/>
      </w:pPr>
    </w:p>
    <w:p w14:paraId="420608DA" w14:textId="77777777" w:rsidR="0010416C" w:rsidRDefault="0010416C">
      <w:pPr>
        <w:spacing w:before="0" w:line="240" w:lineRule="auto"/>
        <w:jc w:val="left"/>
        <w:rPr>
          <w:rFonts w:ascii="Montserrat SemiBold" w:hAnsi="Montserrat SemiBold"/>
          <w:caps/>
          <w:noProof/>
          <w:color w:val="48ACC6"/>
          <w:spacing w:val="-6"/>
          <w:sz w:val="24"/>
        </w:rPr>
      </w:pPr>
      <w:bookmarkStart w:id="154" w:name="_Toc74228280"/>
      <w:bookmarkStart w:id="155" w:name="_Toc75343977"/>
      <w:bookmarkEnd w:id="153"/>
      <w:r>
        <w:br w:type="page"/>
      </w:r>
    </w:p>
    <w:p w14:paraId="55E1901A" w14:textId="5BD62994" w:rsidR="00F31D28" w:rsidRDefault="00F31D28" w:rsidP="004B3C95">
      <w:pPr>
        <w:pStyle w:val="TITULO-Nivel2"/>
      </w:pPr>
      <w:bookmarkStart w:id="156" w:name="_Toc88557546"/>
      <w:r w:rsidRPr="007E2BE4">
        <w:lastRenderedPageBreak/>
        <w:t>Formación Continuada</w:t>
      </w:r>
      <w:bookmarkEnd w:id="154"/>
      <w:bookmarkEnd w:id="155"/>
      <w:bookmarkEnd w:id="156"/>
    </w:p>
    <w:tbl>
      <w:tblPr>
        <w:tblStyle w:val="TablaGeneral"/>
        <w:tblW w:w="8222" w:type="dxa"/>
        <w:tblLayout w:type="fixed"/>
        <w:tblLook w:val="04A0" w:firstRow="1" w:lastRow="0" w:firstColumn="1" w:lastColumn="0" w:noHBand="0" w:noVBand="1"/>
      </w:tblPr>
      <w:tblGrid>
        <w:gridCol w:w="2694"/>
        <w:gridCol w:w="1134"/>
        <w:gridCol w:w="1276"/>
        <w:gridCol w:w="1842"/>
        <w:gridCol w:w="1276"/>
      </w:tblGrid>
      <w:tr w:rsidR="00017633" w:rsidRPr="00B95CE6" w14:paraId="55E19021" w14:textId="77777777" w:rsidTr="008E132B">
        <w:trPr>
          <w:cnfStyle w:val="100000000000" w:firstRow="1" w:lastRow="0" w:firstColumn="0" w:lastColumn="0" w:oddVBand="0" w:evenVBand="0" w:oddHBand="0" w:evenHBand="0" w:firstRowFirstColumn="0" w:firstRowLastColumn="0" w:lastRowFirstColumn="0" w:lastRowLastColumn="0"/>
          <w:cantSplit/>
          <w:trHeight w:val="549"/>
          <w:tblHeader/>
        </w:trPr>
        <w:tc>
          <w:tcPr>
            <w:cnfStyle w:val="001000000000" w:firstRow="0" w:lastRow="0" w:firstColumn="1" w:lastColumn="0" w:oddVBand="0" w:evenVBand="0" w:oddHBand="0" w:evenHBand="0" w:firstRowFirstColumn="0" w:firstRowLastColumn="0" w:lastRowFirstColumn="0" w:lastRowLastColumn="0"/>
            <w:tcW w:w="2694" w:type="dxa"/>
            <w:hideMark/>
          </w:tcPr>
          <w:p w14:paraId="55E1901C" w14:textId="52B8BC9C" w:rsidR="00017633" w:rsidRPr="00B95CE6" w:rsidRDefault="0010416C" w:rsidP="00351B92">
            <w:pPr>
              <w:jc w:val="left"/>
              <w:rPr>
                <w:rFonts w:ascii="Montserrat SemiBold" w:hAnsi="Montserrat SemiBold"/>
                <w:b w:val="0"/>
              </w:rPr>
            </w:pPr>
            <w:r>
              <w:rPr>
                <w:rFonts w:ascii="Montserrat SemiBold" w:hAnsi="Montserrat SemiBold"/>
                <w:b w:val="0"/>
                <w:sz w:val="18"/>
              </w:rPr>
              <w:t xml:space="preserve">NOMBRE CURSO </w:t>
            </w:r>
          </w:p>
        </w:tc>
        <w:tc>
          <w:tcPr>
            <w:tcW w:w="1134" w:type="dxa"/>
            <w:hideMark/>
          </w:tcPr>
          <w:p w14:paraId="55E1901D" w14:textId="77777777" w:rsidR="00017633" w:rsidRPr="00B95CE6" w:rsidRDefault="00017633" w:rsidP="0010416C">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4"/>
              </w:rPr>
            </w:pPr>
            <w:r w:rsidRPr="00B95CE6">
              <w:rPr>
                <w:rFonts w:ascii="Montserrat SemiBold" w:hAnsi="Montserrat SemiBold"/>
                <w:b w:val="0"/>
                <w:sz w:val="14"/>
              </w:rPr>
              <w:t>HORAS DURACIÓN</w:t>
            </w:r>
          </w:p>
        </w:tc>
        <w:tc>
          <w:tcPr>
            <w:tcW w:w="1276" w:type="dxa"/>
            <w:hideMark/>
          </w:tcPr>
          <w:p w14:paraId="55E1901E" w14:textId="77777777" w:rsidR="00017633" w:rsidRPr="00B95CE6" w:rsidRDefault="00017633" w:rsidP="0010416C">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4"/>
              </w:rPr>
            </w:pPr>
            <w:r w:rsidRPr="00B95CE6">
              <w:rPr>
                <w:rFonts w:ascii="Montserrat SemiBold" w:hAnsi="Montserrat SemiBold"/>
                <w:b w:val="0"/>
                <w:sz w:val="14"/>
              </w:rPr>
              <w:t>TIPO DE ACTIVIDAD</w:t>
            </w:r>
          </w:p>
        </w:tc>
        <w:tc>
          <w:tcPr>
            <w:tcW w:w="1842" w:type="dxa"/>
            <w:hideMark/>
          </w:tcPr>
          <w:p w14:paraId="55E1901F" w14:textId="77777777" w:rsidR="00017633" w:rsidRPr="00B95CE6" w:rsidRDefault="00017633" w:rsidP="0010416C">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4"/>
              </w:rPr>
            </w:pPr>
            <w:r w:rsidRPr="00B95CE6">
              <w:rPr>
                <w:rFonts w:ascii="Montserrat SemiBold" w:hAnsi="Montserrat SemiBold"/>
                <w:b w:val="0"/>
                <w:sz w:val="14"/>
              </w:rPr>
              <w:t>DIRIGIDO A</w:t>
            </w:r>
          </w:p>
        </w:tc>
        <w:tc>
          <w:tcPr>
            <w:tcW w:w="1276" w:type="dxa"/>
            <w:hideMark/>
          </w:tcPr>
          <w:p w14:paraId="55E19020" w14:textId="77777777" w:rsidR="00017633" w:rsidRPr="00B95CE6" w:rsidRDefault="00017633" w:rsidP="0010416C">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4"/>
              </w:rPr>
            </w:pPr>
            <w:r w:rsidRPr="00B95CE6">
              <w:rPr>
                <w:rFonts w:ascii="Montserrat SemiBold" w:hAnsi="Montserrat SemiBold"/>
                <w:b w:val="0"/>
                <w:sz w:val="14"/>
              </w:rPr>
              <w:t>Nº asistentes</w:t>
            </w:r>
          </w:p>
        </w:tc>
      </w:tr>
      <w:tr w:rsidR="00017633" w:rsidRPr="0049780B" w14:paraId="55E19027"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022" w14:textId="77777777" w:rsidR="00017633" w:rsidRPr="008E132B" w:rsidRDefault="00017633" w:rsidP="00351B92">
            <w:pPr>
              <w:jc w:val="left"/>
              <w:rPr>
                <w:sz w:val="16"/>
                <w:szCs w:val="16"/>
              </w:rPr>
            </w:pPr>
            <w:r w:rsidRPr="008E132B">
              <w:rPr>
                <w:sz w:val="16"/>
                <w:szCs w:val="16"/>
              </w:rPr>
              <w:t>XII  Actualización en Medicina Perioperatoria</w:t>
            </w:r>
          </w:p>
        </w:tc>
        <w:tc>
          <w:tcPr>
            <w:tcW w:w="1134" w:type="dxa"/>
            <w:noWrap/>
            <w:vAlign w:val="top"/>
          </w:tcPr>
          <w:p w14:paraId="55E19023"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63</w:t>
            </w:r>
          </w:p>
        </w:tc>
        <w:tc>
          <w:tcPr>
            <w:tcW w:w="1276" w:type="dxa"/>
            <w:noWrap/>
            <w:vAlign w:val="top"/>
          </w:tcPr>
          <w:p w14:paraId="55E19024"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Sesión clínica</w:t>
            </w:r>
          </w:p>
        </w:tc>
        <w:tc>
          <w:tcPr>
            <w:tcW w:w="1842" w:type="dxa"/>
            <w:noWrap/>
            <w:vAlign w:val="top"/>
          </w:tcPr>
          <w:p w14:paraId="55E1902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Anestesiología y Reanimación</w:t>
            </w:r>
          </w:p>
        </w:tc>
        <w:tc>
          <w:tcPr>
            <w:tcW w:w="1276" w:type="dxa"/>
            <w:noWrap/>
            <w:vAlign w:val="top"/>
          </w:tcPr>
          <w:p w14:paraId="55E19026"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14</w:t>
            </w:r>
          </w:p>
        </w:tc>
      </w:tr>
      <w:tr w:rsidR="00017633" w:rsidRPr="0049780B" w14:paraId="55E1902D"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028" w14:textId="77777777" w:rsidR="00017633" w:rsidRPr="008E132B" w:rsidRDefault="00017633" w:rsidP="00351B92">
            <w:pPr>
              <w:jc w:val="left"/>
              <w:rPr>
                <w:sz w:val="16"/>
                <w:szCs w:val="16"/>
              </w:rPr>
            </w:pPr>
            <w:r w:rsidRPr="008E132B">
              <w:rPr>
                <w:sz w:val="16"/>
                <w:szCs w:val="16"/>
              </w:rPr>
              <w:t>Master en Calidad, Medioambiente y PRL (II Parte)</w:t>
            </w:r>
          </w:p>
        </w:tc>
        <w:tc>
          <w:tcPr>
            <w:tcW w:w="1134" w:type="dxa"/>
            <w:noWrap/>
            <w:vAlign w:val="top"/>
          </w:tcPr>
          <w:p w14:paraId="55E19029"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225</w:t>
            </w:r>
          </w:p>
        </w:tc>
        <w:tc>
          <w:tcPr>
            <w:tcW w:w="1276" w:type="dxa"/>
            <w:noWrap/>
            <w:vAlign w:val="top"/>
          </w:tcPr>
          <w:p w14:paraId="55E1902A"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Curso</w:t>
            </w:r>
          </w:p>
        </w:tc>
        <w:tc>
          <w:tcPr>
            <w:tcW w:w="1842" w:type="dxa"/>
            <w:noWrap/>
            <w:vAlign w:val="top"/>
          </w:tcPr>
          <w:p w14:paraId="55E1902B" w14:textId="30DB552B"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 xml:space="preserve">Servicios Generales y </w:t>
            </w:r>
            <w:r w:rsidR="007B26BF" w:rsidRPr="008E132B">
              <w:rPr>
                <w:szCs w:val="16"/>
              </w:rPr>
              <w:t>Hostelería</w:t>
            </w:r>
          </w:p>
        </w:tc>
        <w:tc>
          <w:tcPr>
            <w:tcW w:w="1276" w:type="dxa"/>
            <w:noWrap/>
            <w:vAlign w:val="top"/>
          </w:tcPr>
          <w:p w14:paraId="55E1902C"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r>
      <w:tr w:rsidR="00017633" w:rsidRPr="0049780B" w14:paraId="55E19033"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02E" w14:textId="77777777" w:rsidR="00017633" w:rsidRPr="008E132B" w:rsidRDefault="00017633" w:rsidP="00351B92">
            <w:pPr>
              <w:jc w:val="left"/>
              <w:rPr>
                <w:sz w:val="16"/>
                <w:szCs w:val="16"/>
              </w:rPr>
            </w:pPr>
            <w:r w:rsidRPr="008E132B">
              <w:rPr>
                <w:sz w:val="16"/>
                <w:szCs w:val="16"/>
              </w:rPr>
              <w:t>XII Curso de Actualización en Cirugía Ortopédica y Traumatología</w:t>
            </w:r>
          </w:p>
        </w:tc>
        <w:tc>
          <w:tcPr>
            <w:tcW w:w="1134" w:type="dxa"/>
            <w:noWrap/>
            <w:vAlign w:val="top"/>
          </w:tcPr>
          <w:p w14:paraId="55E1902F"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39</w:t>
            </w:r>
          </w:p>
        </w:tc>
        <w:tc>
          <w:tcPr>
            <w:tcW w:w="1276" w:type="dxa"/>
            <w:noWrap/>
            <w:vAlign w:val="top"/>
          </w:tcPr>
          <w:p w14:paraId="55E19030"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Sesión clínica</w:t>
            </w:r>
          </w:p>
        </w:tc>
        <w:tc>
          <w:tcPr>
            <w:tcW w:w="1842" w:type="dxa"/>
            <w:noWrap/>
            <w:vAlign w:val="top"/>
          </w:tcPr>
          <w:p w14:paraId="55E19031"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Traumatólogos, Radiólogos y Rehabilitadores</w:t>
            </w:r>
          </w:p>
        </w:tc>
        <w:tc>
          <w:tcPr>
            <w:tcW w:w="1276" w:type="dxa"/>
            <w:noWrap/>
            <w:vAlign w:val="top"/>
          </w:tcPr>
          <w:p w14:paraId="55E19032"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21</w:t>
            </w:r>
          </w:p>
        </w:tc>
      </w:tr>
      <w:tr w:rsidR="00017633" w:rsidRPr="0049780B" w14:paraId="55E19039"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034" w14:textId="77777777" w:rsidR="00017633" w:rsidRPr="008E132B" w:rsidRDefault="00017633" w:rsidP="00351B92">
            <w:pPr>
              <w:jc w:val="left"/>
              <w:rPr>
                <w:sz w:val="16"/>
                <w:szCs w:val="16"/>
              </w:rPr>
            </w:pPr>
            <w:r w:rsidRPr="008E132B">
              <w:rPr>
                <w:sz w:val="16"/>
                <w:szCs w:val="16"/>
              </w:rPr>
              <w:t>Fundamentos de gestión documental y archivística</w:t>
            </w:r>
          </w:p>
        </w:tc>
        <w:tc>
          <w:tcPr>
            <w:tcW w:w="1134" w:type="dxa"/>
            <w:noWrap/>
            <w:vAlign w:val="top"/>
          </w:tcPr>
          <w:p w14:paraId="55E1903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10</w:t>
            </w:r>
          </w:p>
        </w:tc>
        <w:tc>
          <w:tcPr>
            <w:tcW w:w="1276" w:type="dxa"/>
            <w:noWrap/>
            <w:vAlign w:val="top"/>
          </w:tcPr>
          <w:p w14:paraId="55E19036"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Curso</w:t>
            </w:r>
          </w:p>
        </w:tc>
        <w:tc>
          <w:tcPr>
            <w:tcW w:w="1842" w:type="dxa"/>
            <w:noWrap/>
            <w:vAlign w:val="top"/>
          </w:tcPr>
          <w:p w14:paraId="55E19037"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Biblioteca</w:t>
            </w:r>
          </w:p>
        </w:tc>
        <w:tc>
          <w:tcPr>
            <w:tcW w:w="1276" w:type="dxa"/>
            <w:noWrap/>
            <w:vAlign w:val="top"/>
          </w:tcPr>
          <w:p w14:paraId="55E19038"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2</w:t>
            </w:r>
          </w:p>
        </w:tc>
      </w:tr>
      <w:tr w:rsidR="00017633" w:rsidRPr="0049780B" w14:paraId="55E1903F"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03A" w14:textId="77777777" w:rsidR="00017633" w:rsidRPr="008E132B" w:rsidRDefault="00017633" w:rsidP="00351B92">
            <w:pPr>
              <w:jc w:val="left"/>
              <w:rPr>
                <w:sz w:val="16"/>
                <w:szCs w:val="16"/>
              </w:rPr>
            </w:pPr>
            <w:r w:rsidRPr="008E132B">
              <w:rPr>
                <w:sz w:val="16"/>
                <w:szCs w:val="16"/>
              </w:rPr>
              <w:t>Sistemática de Triaje del paciente pediátrico en urgencias</w:t>
            </w:r>
          </w:p>
        </w:tc>
        <w:tc>
          <w:tcPr>
            <w:tcW w:w="1134" w:type="dxa"/>
            <w:noWrap/>
            <w:vAlign w:val="top"/>
          </w:tcPr>
          <w:p w14:paraId="55E1903B"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6</w:t>
            </w:r>
          </w:p>
        </w:tc>
        <w:tc>
          <w:tcPr>
            <w:tcW w:w="1276" w:type="dxa"/>
            <w:noWrap/>
            <w:vAlign w:val="top"/>
          </w:tcPr>
          <w:p w14:paraId="55E1903C"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Curso</w:t>
            </w:r>
          </w:p>
        </w:tc>
        <w:tc>
          <w:tcPr>
            <w:tcW w:w="1842" w:type="dxa"/>
            <w:noWrap/>
            <w:vAlign w:val="top"/>
          </w:tcPr>
          <w:p w14:paraId="55E1903D"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Pediatras, Enfermeras/os especialistas en pediatría o del Area del Niño</w:t>
            </w:r>
          </w:p>
        </w:tc>
        <w:tc>
          <w:tcPr>
            <w:tcW w:w="1276" w:type="dxa"/>
            <w:noWrap/>
            <w:vAlign w:val="top"/>
          </w:tcPr>
          <w:p w14:paraId="55E1903E"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17</w:t>
            </w:r>
          </w:p>
        </w:tc>
      </w:tr>
      <w:tr w:rsidR="00017633" w:rsidRPr="0049780B" w14:paraId="55E19045"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040" w14:textId="77777777" w:rsidR="00017633" w:rsidRPr="008E132B" w:rsidRDefault="00017633" w:rsidP="00351B92">
            <w:pPr>
              <w:jc w:val="left"/>
              <w:rPr>
                <w:sz w:val="16"/>
                <w:szCs w:val="16"/>
              </w:rPr>
            </w:pPr>
            <w:r w:rsidRPr="008E132B">
              <w:rPr>
                <w:sz w:val="16"/>
                <w:szCs w:val="16"/>
              </w:rPr>
              <w:t>Sistemática de Triaje del paciente pediátrico en urgencias</w:t>
            </w:r>
          </w:p>
        </w:tc>
        <w:tc>
          <w:tcPr>
            <w:tcW w:w="1134" w:type="dxa"/>
            <w:noWrap/>
            <w:vAlign w:val="top"/>
          </w:tcPr>
          <w:p w14:paraId="55E19041"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6</w:t>
            </w:r>
          </w:p>
        </w:tc>
        <w:tc>
          <w:tcPr>
            <w:tcW w:w="1276" w:type="dxa"/>
            <w:noWrap/>
            <w:vAlign w:val="top"/>
          </w:tcPr>
          <w:p w14:paraId="55E19042"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Curso</w:t>
            </w:r>
          </w:p>
        </w:tc>
        <w:tc>
          <w:tcPr>
            <w:tcW w:w="1842" w:type="dxa"/>
            <w:noWrap/>
            <w:vAlign w:val="top"/>
          </w:tcPr>
          <w:p w14:paraId="55E19043"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Pediatras, Enfermeras/os especialistas en pediatría o del Area del Niño</w:t>
            </w:r>
          </w:p>
        </w:tc>
        <w:tc>
          <w:tcPr>
            <w:tcW w:w="1276" w:type="dxa"/>
            <w:noWrap/>
            <w:vAlign w:val="top"/>
          </w:tcPr>
          <w:p w14:paraId="55E19044"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20</w:t>
            </w:r>
          </w:p>
        </w:tc>
      </w:tr>
      <w:tr w:rsidR="00017633" w:rsidRPr="0049780B" w14:paraId="55E1904B"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046" w14:textId="77777777" w:rsidR="00017633" w:rsidRPr="008E132B" w:rsidRDefault="00017633" w:rsidP="00351B92">
            <w:pPr>
              <w:jc w:val="left"/>
              <w:rPr>
                <w:sz w:val="16"/>
                <w:szCs w:val="16"/>
              </w:rPr>
            </w:pPr>
            <w:r w:rsidRPr="008E132B">
              <w:rPr>
                <w:sz w:val="16"/>
                <w:szCs w:val="16"/>
              </w:rPr>
              <w:t>Organización RT Visión</w:t>
            </w:r>
          </w:p>
        </w:tc>
        <w:tc>
          <w:tcPr>
            <w:tcW w:w="1134" w:type="dxa"/>
            <w:noWrap/>
            <w:vAlign w:val="top"/>
          </w:tcPr>
          <w:p w14:paraId="55E19047"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048"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049"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TERT</w:t>
            </w:r>
          </w:p>
        </w:tc>
        <w:tc>
          <w:tcPr>
            <w:tcW w:w="1276" w:type="dxa"/>
            <w:noWrap/>
            <w:vAlign w:val="top"/>
          </w:tcPr>
          <w:p w14:paraId="55E1904A"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11</w:t>
            </w:r>
          </w:p>
        </w:tc>
      </w:tr>
      <w:tr w:rsidR="00017633" w:rsidRPr="0049780B" w14:paraId="55E19051"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04C" w14:textId="77777777" w:rsidR="00017633" w:rsidRPr="008E132B" w:rsidRDefault="00017633" w:rsidP="00351B92">
            <w:pPr>
              <w:jc w:val="left"/>
              <w:rPr>
                <w:sz w:val="16"/>
                <w:szCs w:val="16"/>
              </w:rPr>
            </w:pPr>
            <w:r w:rsidRPr="008E132B">
              <w:rPr>
                <w:sz w:val="16"/>
                <w:szCs w:val="16"/>
              </w:rPr>
              <w:t>IX Actualización en Cirugía General y del Aparato Digestivo</w:t>
            </w:r>
          </w:p>
        </w:tc>
        <w:tc>
          <w:tcPr>
            <w:tcW w:w="1134" w:type="dxa"/>
            <w:noWrap/>
            <w:vAlign w:val="top"/>
          </w:tcPr>
          <w:p w14:paraId="55E1904D"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54</w:t>
            </w:r>
          </w:p>
        </w:tc>
        <w:tc>
          <w:tcPr>
            <w:tcW w:w="1276" w:type="dxa"/>
            <w:noWrap/>
            <w:vAlign w:val="top"/>
          </w:tcPr>
          <w:p w14:paraId="55E1904E"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Sesión clínica</w:t>
            </w:r>
          </w:p>
        </w:tc>
        <w:tc>
          <w:tcPr>
            <w:tcW w:w="1842" w:type="dxa"/>
            <w:noWrap/>
            <w:vAlign w:val="top"/>
          </w:tcPr>
          <w:p w14:paraId="55E1904F"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Cirujanos Generales</w:t>
            </w:r>
          </w:p>
        </w:tc>
        <w:tc>
          <w:tcPr>
            <w:tcW w:w="1276" w:type="dxa"/>
            <w:noWrap/>
            <w:vAlign w:val="top"/>
          </w:tcPr>
          <w:p w14:paraId="55E19050"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pendiente</w:t>
            </w:r>
          </w:p>
        </w:tc>
      </w:tr>
      <w:tr w:rsidR="00017633" w:rsidRPr="0049780B" w14:paraId="55E19057"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052" w14:textId="77777777" w:rsidR="00017633" w:rsidRPr="008E132B" w:rsidRDefault="00017633" w:rsidP="00351B92">
            <w:pPr>
              <w:jc w:val="left"/>
              <w:rPr>
                <w:sz w:val="16"/>
                <w:szCs w:val="16"/>
              </w:rPr>
            </w:pPr>
            <w:r w:rsidRPr="008E132B">
              <w:rPr>
                <w:sz w:val="16"/>
                <w:szCs w:val="16"/>
              </w:rPr>
              <w:t>Organización de tiempos en Máquina</w:t>
            </w:r>
          </w:p>
        </w:tc>
        <w:tc>
          <w:tcPr>
            <w:tcW w:w="1134" w:type="dxa"/>
            <w:noWrap/>
            <w:vAlign w:val="top"/>
          </w:tcPr>
          <w:p w14:paraId="55E19053"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054"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05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TERT</w:t>
            </w:r>
          </w:p>
        </w:tc>
        <w:tc>
          <w:tcPr>
            <w:tcW w:w="1276" w:type="dxa"/>
            <w:noWrap/>
            <w:vAlign w:val="top"/>
          </w:tcPr>
          <w:p w14:paraId="55E19056"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12</w:t>
            </w:r>
          </w:p>
        </w:tc>
      </w:tr>
      <w:tr w:rsidR="00017633" w:rsidRPr="0049780B" w14:paraId="55E1905D"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058" w14:textId="77777777" w:rsidR="00017633" w:rsidRPr="008E132B" w:rsidRDefault="00017633" w:rsidP="00351B92">
            <w:pPr>
              <w:jc w:val="left"/>
              <w:rPr>
                <w:sz w:val="16"/>
                <w:szCs w:val="16"/>
              </w:rPr>
            </w:pPr>
            <w:r w:rsidRPr="008E132B">
              <w:rPr>
                <w:sz w:val="16"/>
                <w:szCs w:val="16"/>
              </w:rPr>
              <w:t>Insuficiencia Cardíaca. Sacubritilo/Valsartan</w:t>
            </w:r>
          </w:p>
        </w:tc>
        <w:tc>
          <w:tcPr>
            <w:tcW w:w="1134" w:type="dxa"/>
            <w:noWrap/>
            <w:vAlign w:val="top"/>
          </w:tcPr>
          <w:p w14:paraId="55E19059"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05A"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05B"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Médicos de Urgencias</w:t>
            </w:r>
          </w:p>
        </w:tc>
        <w:tc>
          <w:tcPr>
            <w:tcW w:w="1276" w:type="dxa"/>
            <w:noWrap/>
            <w:vAlign w:val="top"/>
          </w:tcPr>
          <w:p w14:paraId="55E1905C"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14</w:t>
            </w:r>
          </w:p>
        </w:tc>
      </w:tr>
      <w:tr w:rsidR="00017633" w:rsidRPr="0049780B" w14:paraId="55E19063"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05E" w14:textId="77777777" w:rsidR="00017633" w:rsidRPr="008E132B" w:rsidRDefault="00017633" w:rsidP="00351B92">
            <w:pPr>
              <w:jc w:val="left"/>
              <w:rPr>
                <w:sz w:val="16"/>
                <w:szCs w:val="16"/>
              </w:rPr>
            </w:pPr>
            <w:r w:rsidRPr="008E132B">
              <w:rPr>
                <w:sz w:val="16"/>
                <w:szCs w:val="16"/>
              </w:rPr>
              <w:t>Sistemática de triaje del paciente pediátrico en urgencias</w:t>
            </w:r>
          </w:p>
        </w:tc>
        <w:tc>
          <w:tcPr>
            <w:tcW w:w="1134" w:type="dxa"/>
            <w:noWrap/>
            <w:vAlign w:val="top"/>
          </w:tcPr>
          <w:p w14:paraId="55E1905F"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6</w:t>
            </w:r>
          </w:p>
        </w:tc>
        <w:tc>
          <w:tcPr>
            <w:tcW w:w="1276" w:type="dxa"/>
            <w:noWrap/>
            <w:vAlign w:val="top"/>
          </w:tcPr>
          <w:p w14:paraId="55E19060"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Curso</w:t>
            </w:r>
          </w:p>
        </w:tc>
        <w:tc>
          <w:tcPr>
            <w:tcW w:w="1842" w:type="dxa"/>
            <w:noWrap/>
            <w:vAlign w:val="top"/>
          </w:tcPr>
          <w:p w14:paraId="55E19061"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Pediatras, Enfermeras/os especialistas en pediatría o del Area del Niño</w:t>
            </w:r>
          </w:p>
        </w:tc>
        <w:tc>
          <w:tcPr>
            <w:tcW w:w="1276" w:type="dxa"/>
            <w:noWrap/>
            <w:vAlign w:val="top"/>
          </w:tcPr>
          <w:p w14:paraId="55E19062"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19</w:t>
            </w:r>
          </w:p>
        </w:tc>
      </w:tr>
      <w:tr w:rsidR="00017633" w:rsidRPr="0049780B" w14:paraId="55E19069"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064" w14:textId="77777777" w:rsidR="00017633" w:rsidRPr="008E132B" w:rsidRDefault="00017633" w:rsidP="00351B92">
            <w:pPr>
              <w:jc w:val="left"/>
              <w:rPr>
                <w:sz w:val="16"/>
                <w:szCs w:val="16"/>
              </w:rPr>
            </w:pPr>
            <w:r w:rsidRPr="008E132B">
              <w:rPr>
                <w:sz w:val="16"/>
                <w:szCs w:val="16"/>
              </w:rPr>
              <w:t>Reunión de Dosimetrías</w:t>
            </w:r>
          </w:p>
        </w:tc>
        <w:tc>
          <w:tcPr>
            <w:tcW w:w="1134" w:type="dxa"/>
            <w:noWrap/>
            <w:vAlign w:val="top"/>
          </w:tcPr>
          <w:p w14:paraId="55E1906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066"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067"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TERT</w:t>
            </w:r>
          </w:p>
        </w:tc>
        <w:tc>
          <w:tcPr>
            <w:tcW w:w="1276" w:type="dxa"/>
            <w:noWrap/>
            <w:vAlign w:val="top"/>
          </w:tcPr>
          <w:p w14:paraId="55E19068"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14</w:t>
            </w:r>
          </w:p>
        </w:tc>
      </w:tr>
      <w:tr w:rsidR="00017633" w:rsidRPr="0049780B" w14:paraId="55E1906F"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06A" w14:textId="77777777" w:rsidR="00017633" w:rsidRPr="008E132B" w:rsidRDefault="00017633" w:rsidP="00351B92">
            <w:pPr>
              <w:jc w:val="left"/>
              <w:rPr>
                <w:sz w:val="16"/>
                <w:szCs w:val="16"/>
              </w:rPr>
            </w:pPr>
            <w:r w:rsidRPr="008E132B">
              <w:rPr>
                <w:sz w:val="16"/>
                <w:szCs w:val="16"/>
              </w:rPr>
              <w:t>Hoponatremia a Propósito de un Caso</w:t>
            </w:r>
          </w:p>
        </w:tc>
        <w:tc>
          <w:tcPr>
            <w:tcW w:w="1134" w:type="dxa"/>
            <w:noWrap/>
            <w:vAlign w:val="top"/>
          </w:tcPr>
          <w:p w14:paraId="55E1906B"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06C"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06D"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Médicos de Urgencias</w:t>
            </w:r>
          </w:p>
        </w:tc>
        <w:tc>
          <w:tcPr>
            <w:tcW w:w="1276" w:type="dxa"/>
            <w:noWrap/>
            <w:vAlign w:val="top"/>
          </w:tcPr>
          <w:p w14:paraId="55E1906E"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16</w:t>
            </w:r>
          </w:p>
        </w:tc>
      </w:tr>
      <w:tr w:rsidR="00017633" w:rsidRPr="0049780B" w14:paraId="55E19075"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070" w14:textId="77777777" w:rsidR="00017633" w:rsidRPr="008E132B" w:rsidRDefault="00017633" w:rsidP="00351B92">
            <w:pPr>
              <w:jc w:val="left"/>
              <w:rPr>
                <w:sz w:val="16"/>
                <w:szCs w:val="16"/>
              </w:rPr>
            </w:pPr>
            <w:r w:rsidRPr="008E132B">
              <w:rPr>
                <w:sz w:val="16"/>
                <w:szCs w:val="16"/>
              </w:rPr>
              <w:t>Preparación de Cursos</w:t>
            </w:r>
          </w:p>
        </w:tc>
        <w:tc>
          <w:tcPr>
            <w:tcW w:w="1134" w:type="dxa"/>
            <w:noWrap/>
            <w:vAlign w:val="top"/>
          </w:tcPr>
          <w:p w14:paraId="55E19071"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072"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073"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TERT</w:t>
            </w:r>
          </w:p>
        </w:tc>
        <w:tc>
          <w:tcPr>
            <w:tcW w:w="1276" w:type="dxa"/>
            <w:noWrap/>
            <w:vAlign w:val="top"/>
          </w:tcPr>
          <w:p w14:paraId="55E19074"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12</w:t>
            </w:r>
          </w:p>
        </w:tc>
      </w:tr>
      <w:tr w:rsidR="00017633" w:rsidRPr="0049780B" w14:paraId="55E1907B"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076" w14:textId="77777777" w:rsidR="00017633" w:rsidRPr="008E132B" w:rsidRDefault="00017633" w:rsidP="00351B92">
            <w:pPr>
              <w:jc w:val="left"/>
              <w:rPr>
                <w:sz w:val="16"/>
                <w:szCs w:val="16"/>
              </w:rPr>
            </w:pPr>
            <w:r w:rsidRPr="008E132B">
              <w:rPr>
                <w:sz w:val="16"/>
                <w:szCs w:val="16"/>
              </w:rPr>
              <w:t>II Actualización en Oncología Radioterápica</w:t>
            </w:r>
          </w:p>
        </w:tc>
        <w:tc>
          <w:tcPr>
            <w:tcW w:w="1134" w:type="dxa"/>
            <w:noWrap/>
            <w:vAlign w:val="top"/>
          </w:tcPr>
          <w:p w14:paraId="55E19077"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34</w:t>
            </w:r>
          </w:p>
        </w:tc>
        <w:tc>
          <w:tcPr>
            <w:tcW w:w="1276" w:type="dxa"/>
            <w:noWrap/>
            <w:vAlign w:val="top"/>
          </w:tcPr>
          <w:p w14:paraId="55E19078"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Sesión clínica</w:t>
            </w:r>
          </w:p>
        </w:tc>
        <w:tc>
          <w:tcPr>
            <w:tcW w:w="1842" w:type="dxa"/>
            <w:noWrap/>
            <w:vAlign w:val="top"/>
          </w:tcPr>
          <w:p w14:paraId="55E19079"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Oncólogos Radioterápicos, Radiofísicos y Técnicos en Radioterapia</w:t>
            </w:r>
          </w:p>
        </w:tc>
        <w:tc>
          <w:tcPr>
            <w:tcW w:w="1276" w:type="dxa"/>
            <w:noWrap/>
            <w:vAlign w:val="top"/>
          </w:tcPr>
          <w:p w14:paraId="55E1907A"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12</w:t>
            </w:r>
          </w:p>
        </w:tc>
      </w:tr>
      <w:tr w:rsidR="00017633" w:rsidRPr="0049780B" w14:paraId="55E19081"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07C" w14:textId="77777777" w:rsidR="00017633" w:rsidRPr="008E132B" w:rsidRDefault="00017633" w:rsidP="00351B92">
            <w:pPr>
              <w:jc w:val="left"/>
              <w:rPr>
                <w:sz w:val="16"/>
                <w:szCs w:val="16"/>
              </w:rPr>
            </w:pPr>
            <w:r w:rsidRPr="008E132B">
              <w:rPr>
                <w:sz w:val="16"/>
                <w:szCs w:val="16"/>
              </w:rPr>
              <w:lastRenderedPageBreak/>
              <w:t>Aprendiendo de los fracasos en la patología del miembro superior</w:t>
            </w:r>
          </w:p>
        </w:tc>
        <w:tc>
          <w:tcPr>
            <w:tcW w:w="1134" w:type="dxa"/>
            <w:noWrap/>
            <w:vAlign w:val="top"/>
          </w:tcPr>
          <w:p w14:paraId="55E1907D"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6</w:t>
            </w:r>
          </w:p>
        </w:tc>
        <w:tc>
          <w:tcPr>
            <w:tcW w:w="1276" w:type="dxa"/>
            <w:noWrap/>
            <w:vAlign w:val="top"/>
          </w:tcPr>
          <w:p w14:paraId="55E1907E"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Curso</w:t>
            </w:r>
          </w:p>
        </w:tc>
        <w:tc>
          <w:tcPr>
            <w:tcW w:w="1842" w:type="dxa"/>
            <w:noWrap/>
            <w:vAlign w:val="top"/>
          </w:tcPr>
          <w:p w14:paraId="55E1907F"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Traumatólogos y  Rehabilitadores</w:t>
            </w:r>
          </w:p>
        </w:tc>
        <w:tc>
          <w:tcPr>
            <w:tcW w:w="1276" w:type="dxa"/>
            <w:noWrap/>
            <w:vAlign w:val="top"/>
          </w:tcPr>
          <w:p w14:paraId="55E19080"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Externos</w:t>
            </w:r>
          </w:p>
        </w:tc>
      </w:tr>
      <w:tr w:rsidR="00017633" w:rsidRPr="0049780B" w14:paraId="55E19087"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082" w14:textId="77777777" w:rsidR="00017633" w:rsidRPr="008E132B" w:rsidRDefault="00017633" w:rsidP="00351B92">
            <w:pPr>
              <w:jc w:val="left"/>
              <w:rPr>
                <w:sz w:val="16"/>
                <w:szCs w:val="16"/>
              </w:rPr>
            </w:pPr>
            <w:r w:rsidRPr="008E132B">
              <w:rPr>
                <w:sz w:val="16"/>
                <w:szCs w:val="16"/>
              </w:rPr>
              <w:t>Gastroenteritis Eosinofílica</w:t>
            </w:r>
          </w:p>
        </w:tc>
        <w:tc>
          <w:tcPr>
            <w:tcW w:w="1134" w:type="dxa"/>
            <w:noWrap/>
            <w:vAlign w:val="top"/>
          </w:tcPr>
          <w:p w14:paraId="55E19083"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084"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08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Digestivos</w:t>
            </w:r>
          </w:p>
        </w:tc>
        <w:tc>
          <w:tcPr>
            <w:tcW w:w="1276" w:type="dxa"/>
            <w:noWrap/>
            <w:vAlign w:val="top"/>
          </w:tcPr>
          <w:p w14:paraId="55E19086"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12</w:t>
            </w:r>
          </w:p>
        </w:tc>
      </w:tr>
      <w:tr w:rsidR="00017633" w:rsidRPr="0049780B" w14:paraId="55E1908D"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088" w14:textId="77777777" w:rsidR="00017633" w:rsidRPr="008E132B" w:rsidRDefault="00017633" w:rsidP="00351B92">
            <w:pPr>
              <w:jc w:val="left"/>
              <w:rPr>
                <w:sz w:val="16"/>
                <w:szCs w:val="16"/>
              </w:rPr>
            </w:pPr>
            <w:r w:rsidRPr="008E132B">
              <w:rPr>
                <w:sz w:val="16"/>
                <w:szCs w:val="16"/>
              </w:rPr>
              <w:t>Productos UPP</w:t>
            </w:r>
          </w:p>
        </w:tc>
        <w:tc>
          <w:tcPr>
            <w:tcW w:w="1134" w:type="dxa"/>
            <w:noWrap/>
            <w:vAlign w:val="top"/>
          </w:tcPr>
          <w:p w14:paraId="55E19089"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2</w:t>
            </w:r>
          </w:p>
        </w:tc>
        <w:tc>
          <w:tcPr>
            <w:tcW w:w="1276" w:type="dxa"/>
            <w:noWrap/>
            <w:vAlign w:val="top"/>
          </w:tcPr>
          <w:p w14:paraId="55E1908A"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08B"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Alumnos</w:t>
            </w:r>
          </w:p>
        </w:tc>
        <w:tc>
          <w:tcPr>
            <w:tcW w:w="1276" w:type="dxa"/>
            <w:noWrap/>
            <w:vAlign w:val="top"/>
          </w:tcPr>
          <w:p w14:paraId="55E1908C"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Alumnos</w:t>
            </w:r>
          </w:p>
        </w:tc>
      </w:tr>
      <w:tr w:rsidR="00017633" w:rsidRPr="0049780B" w14:paraId="55E19093"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08E" w14:textId="77777777" w:rsidR="00017633" w:rsidRPr="008E132B" w:rsidRDefault="00017633" w:rsidP="00351B92">
            <w:pPr>
              <w:jc w:val="left"/>
              <w:rPr>
                <w:sz w:val="16"/>
                <w:szCs w:val="16"/>
              </w:rPr>
            </w:pPr>
            <w:r w:rsidRPr="008E132B">
              <w:rPr>
                <w:sz w:val="16"/>
                <w:szCs w:val="16"/>
              </w:rPr>
              <w:t>Lengua de Signos Española (LSE) Nivel A1.1</w:t>
            </w:r>
          </w:p>
        </w:tc>
        <w:tc>
          <w:tcPr>
            <w:tcW w:w="1134" w:type="dxa"/>
            <w:noWrap/>
            <w:vAlign w:val="top"/>
          </w:tcPr>
          <w:p w14:paraId="55E1908F"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30</w:t>
            </w:r>
          </w:p>
        </w:tc>
        <w:tc>
          <w:tcPr>
            <w:tcW w:w="1276" w:type="dxa"/>
            <w:noWrap/>
            <w:vAlign w:val="top"/>
          </w:tcPr>
          <w:p w14:paraId="55E19090"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Curso</w:t>
            </w:r>
          </w:p>
        </w:tc>
        <w:tc>
          <w:tcPr>
            <w:tcW w:w="1842" w:type="dxa"/>
            <w:noWrap/>
            <w:vAlign w:val="top"/>
          </w:tcPr>
          <w:p w14:paraId="55E19091"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Profesionales interesados</w:t>
            </w:r>
          </w:p>
        </w:tc>
        <w:tc>
          <w:tcPr>
            <w:tcW w:w="1276" w:type="dxa"/>
            <w:noWrap/>
            <w:vAlign w:val="top"/>
          </w:tcPr>
          <w:p w14:paraId="55E19092"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14</w:t>
            </w:r>
          </w:p>
        </w:tc>
      </w:tr>
      <w:tr w:rsidR="00017633" w:rsidRPr="0049780B" w14:paraId="55E19099"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094" w14:textId="77777777" w:rsidR="00017633" w:rsidRPr="008E132B" w:rsidRDefault="00017633" w:rsidP="00351B92">
            <w:pPr>
              <w:jc w:val="left"/>
              <w:rPr>
                <w:sz w:val="16"/>
                <w:szCs w:val="16"/>
              </w:rPr>
            </w:pPr>
            <w:r w:rsidRPr="008E132B">
              <w:rPr>
                <w:sz w:val="16"/>
                <w:szCs w:val="16"/>
              </w:rPr>
              <w:t>Inglés. Nivel Avanzado. Primer Trimestre 2020</w:t>
            </w:r>
          </w:p>
        </w:tc>
        <w:tc>
          <w:tcPr>
            <w:tcW w:w="1134" w:type="dxa"/>
            <w:noWrap/>
            <w:vAlign w:val="top"/>
          </w:tcPr>
          <w:p w14:paraId="55E1909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20</w:t>
            </w:r>
          </w:p>
        </w:tc>
        <w:tc>
          <w:tcPr>
            <w:tcW w:w="1276" w:type="dxa"/>
            <w:noWrap/>
            <w:vAlign w:val="top"/>
          </w:tcPr>
          <w:p w14:paraId="55E19096"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Curso</w:t>
            </w:r>
          </w:p>
        </w:tc>
        <w:tc>
          <w:tcPr>
            <w:tcW w:w="1842" w:type="dxa"/>
            <w:noWrap/>
            <w:vAlign w:val="top"/>
          </w:tcPr>
          <w:p w14:paraId="55E19097"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Profesionales interesados</w:t>
            </w:r>
          </w:p>
        </w:tc>
        <w:tc>
          <w:tcPr>
            <w:tcW w:w="1276" w:type="dxa"/>
            <w:noWrap/>
            <w:vAlign w:val="top"/>
          </w:tcPr>
          <w:p w14:paraId="55E19098"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5</w:t>
            </w:r>
          </w:p>
        </w:tc>
      </w:tr>
      <w:tr w:rsidR="00017633" w:rsidRPr="0049780B" w14:paraId="55E1909F"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09A" w14:textId="77777777" w:rsidR="00017633" w:rsidRPr="008E132B" w:rsidRDefault="00017633" w:rsidP="00351B92">
            <w:pPr>
              <w:jc w:val="left"/>
              <w:rPr>
                <w:sz w:val="16"/>
                <w:szCs w:val="16"/>
              </w:rPr>
            </w:pPr>
            <w:r w:rsidRPr="008E132B">
              <w:rPr>
                <w:sz w:val="16"/>
                <w:szCs w:val="16"/>
              </w:rPr>
              <w:t>Inglés. Nivel Conversación. Primer Trimestre 2020</w:t>
            </w:r>
          </w:p>
        </w:tc>
        <w:tc>
          <w:tcPr>
            <w:tcW w:w="1134" w:type="dxa"/>
            <w:noWrap/>
            <w:vAlign w:val="top"/>
          </w:tcPr>
          <w:p w14:paraId="55E1909B"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20</w:t>
            </w:r>
          </w:p>
        </w:tc>
        <w:tc>
          <w:tcPr>
            <w:tcW w:w="1276" w:type="dxa"/>
            <w:noWrap/>
            <w:vAlign w:val="top"/>
          </w:tcPr>
          <w:p w14:paraId="55E1909C"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Curso</w:t>
            </w:r>
          </w:p>
        </w:tc>
        <w:tc>
          <w:tcPr>
            <w:tcW w:w="1842" w:type="dxa"/>
            <w:noWrap/>
            <w:vAlign w:val="top"/>
          </w:tcPr>
          <w:p w14:paraId="55E1909D"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Profesionales interesados</w:t>
            </w:r>
          </w:p>
        </w:tc>
        <w:tc>
          <w:tcPr>
            <w:tcW w:w="1276" w:type="dxa"/>
            <w:noWrap/>
            <w:vAlign w:val="top"/>
          </w:tcPr>
          <w:p w14:paraId="55E1909E"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9</w:t>
            </w:r>
          </w:p>
        </w:tc>
      </w:tr>
      <w:tr w:rsidR="00017633" w:rsidRPr="0049780B" w14:paraId="55E190A5"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0A0" w14:textId="77777777" w:rsidR="00017633" w:rsidRPr="008E132B" w:rsidRDefault="00017633" w:rsidP="00351B92">
            <w:pPr>
              <w:jc w:val="left"/>
              <w:rPr>
                <w:sz w:val="16"/>
                <w:szCs w:val="16"/>
              </w:rPr>
            </w:pPr>
            <w:r w:rsidRPr="008E132B">
              <w:rPr>
                <w:sz w:val="16"/>
                <w:szCs w:val="16"/>
              </w:rPr>
              <w:t>Inglés. Nivel Pre Intermedio. Primer Trimestre 2020</w:t>
            </w:r>
          </w:p>
        </w:tc>
        <w:tc>
          <w:tcPr>
            <w:tcW w:w="1134" w:type="dxa"/>
            <w:noWrap/>
            <w:vAlign w:val="top"/>
          </w:tcPr>
          <w:p w14:paraId="55E190A1"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20</w:t>
            </w:r>
          </w:p>
        </w:tc>
        <w:tc>
          <w:tcPr>
            <w:tcW w:w="1276" w:type="dxa"/>
            <w:noWrap/>
            <w:vAlign w:val="top"/>
          </w:tcPr>
          <w:p w14:paraId="55E190A2"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Curso</w:t>
            </w:r>
          </w:p>
        </w:tc>
        <w:tc>
          <w:tcPr>
            <w:tcW w:w="1842" w:type="dxa"/>
            <w:noWrap/>
            <w:vAlign w:val="top"/>
          </w:tcPr>
          <w:p w14:paraId="55E190A3"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Profesionales interesados</w:t>
            </w:r>
          </w:p>
        </w:tc>
        <w:tc>
          <w:tcPr>
            <w:tcW w:w="1276" w:type="dxa"/>
            <w:noWrap/>
            <w:vAlign w:val="top"/>
          </w:tcPr>
          <w:p w14:paraId="55E190A4"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8</w:t>
            </w:r>
          </w:p>
        </w:tc>
      </w:tr>
      <w:tr w:rsidR="00017633" w:rsidRPr="0049780B" w14:paraId="55E190AB"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0A6" w14:textId="77777777" w:rsidR="00017633" w:rsidRPr="008E132B" w:rsidRDefault="00017633" w:rsidP="00351B92">
            <w:pPr>
              <w:jc w:val="left"/>
              <w:rPr>
                <w:sz w:val="16"/>
                <w:szCs w:val="16"/>
              </w:rPr>
            </w:pPr>
            <w:r w:rsidRPr="008E132B">
              <w:rPr>
                <w:sz w:val="16"/>
                <w:szCs w:val="16"/>
              </w:rPr>
              <w:t>Revisión de Niveles</w:t>
            </w:r>
          </w:p>
        </w:tc>
        <w:tc>
          <w:tcPr>
            <w:tcW w:w="1134" w:type="dxa"/>
            <w:noWrap/>
            <w:vAlign w:val="top"/>
          </w:tcPr>
          <w:p w14:paraId="55E190A7"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0A8"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0A9"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TERT</w:t>
            </w:r>
          </w:p>
        </w:tc>
        <w:tc>
          <w:tcPr>
            <w:tcW w:w="1276" w:type="dxa"/>
            <w:noWrap/>
            <w:vAlign w:val="top"/>
          </w:tcPr>
          <w:p w14:paraId="55E190AA"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7</w:t>
            </w:r>
          </w:p>
        </w:tc>
      </w:tr>
      <w:tr w:rsidR="00017633" w:rsidRPr="0049780B" w14:paraId="55E190B1"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0AC" w14:textId="77777777" w:rsidR="00017633" w:rsidRPr="008E132B" w:rsidRDefault="00017633" w:rsidP="00351B92">
            <w:pPr>
              <w:jc w:val="left"/>
              <w:rPr>
                <w:sz w:val="16"/>
                <w:szCs w:val="16"/>
              </w:rPr>
            </w:pPr>
            <w:r w:rsidRPr="008E132B">
              <w:rPr>
                <w:sz w:val="16"/>
                <w:szCs w:val="16"/>
              </w:rPr>
              <w:t>Gestión de Libre Elección y Derivaciones</w:t>
            </w:r>
          </w:p>
        </w:tc>
        <w:tc>
          <w:tcPr>
            <w:tcW w:w="1134" w:type="dxa"/>
            <w:noWrap/>
            <w:vAlign w:val="top"/>
          </w:tcPr>
          <w:p w14:paraId="55E190AD"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2</w:t>
            </w:r>
          </w:p>
        </w:tc>
        <w:tc>
          <w:tcPr>
            <w:tcW w:w="1276" w:type="dxa"/>
            <w:noWrap/>
            <w:vAlign w:val="top"/>
          </w:tcPr>
          <w:p w14:paraId="55E190AE"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0AF"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Admisión y documentación sanitaria</w:t>
            </w:r>
          </w:p>
        </w:tc>
        <w:tc>
          <w:tcPr>
            <w:tcW w:w="1276" w:type="dxa"/>
            <w:noWrap/>
            <w:vAlign w:val="top"/>
          </w:tcPr>
          <w:p w14:paraId="55E190B0"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24</w:t>
            </w:r>
          </w:p>
        </w:tc>
      </w:tr>
      <w:tr w:rsidR="00017633" w:rsidRPr="0049780B" w14:paraId="55E190B7"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0B2" w14:textId="77777777" w:rsidR="00017633" w:rsidRPr="008E132B" w:rsidRDefault="00017633" w:rsidP="00351B92">
            <w:pPr>
              <w:jc w:val="left"/>
              <w:rPr>
                <w:sz w:val="16"/>
                <w:szCs w:val="16"/>
              </w:rPr>
            </w:pPr>
            <w:r w:rsidRPr="008E132B">
              <w:rPr>
                <w:sz w:val="16"/>
                <w:szCs w:val="16"/>
              </w:rPr>
              <w:t>Trasplante hepático</w:t>
            </w:r>
          </w:p>
        </w:tc>
        <w:tc>
          <w:tcPr>
            <w:tcW w:w="1134" w:type="dxa"/>
            <w:noWrap/>
            <w:vAlign w:val="top"/>
          </w:tcPr>
          <w:p w14:paraId="55E190B3"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0B4"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0B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Digestivos</w:t>
            </w:r>
          </w:p>
        </w:tc>
        <w:tc>
          <w:tcPr>
            <w:tcW w:w="1276" w:type="dxa"/>
            <w:noWrap/>
            <w:vAlign w:val="top"/>
          </w:tcPr>
          <w:p w14:paraId="55E190B6"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13</w:t>
            </w:r>
          </w:p>
        </w:tc>
      </w:tr>
      <w:tr w:rsidR="00017633" w:rsidRPr="0049780B" w14:paraId="55E190BD"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0B8" w14:textId="77777777" w:rsidR="00017633" w:rsidRPr="008E132B" w:rsidRDefault="00017633" w:rsidP="00351B92">
            <w:pPr>
              <w:jc w:val="left"/>
              <w:rPr>
                <w:sz w:val="16"/>
                <w:szCs w:val="16"/>
              </w:rPr>
            </w:pPr>
            <w:r w:rsidRPr="008E132B">
              <w:rPr>
                <w:sz w:val="16"/>
                <w:szCs w:val="16"/>
              </w:rPr>
              <w:t>Inglés. Nivel Intermedio. Primer Trimestre 2020</w:t>
            </w:r>
          </w:p>
        </w:tc>
        <w:tc>
          <w:tcPr>
            <w:tcW w:w="1134" w:type="dxa"/>
            <w:noWrap/>
            <w:vAlign w:val="top"/>
          </w:tcPr>
          <w:p w14:paraId="55E190B9"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20</w:t>
            </w:r>
          </w:p>
        </w:tc>
        <w:tc>
          <w:tcPr>
            <w:tcW w:w="1276" w:type="dxa"/>
            <w:noWrap/>
            <w:vAlign w:val="top"/>
          </w:tcPr>
          <w:p w14:paraId="55E190BA"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Curso</w:t>
            </w:r>
          </w:p>
        </w:tc>
        <w:tc>
          <w:tcPr>
            <w:tcW w:w="1842" w:type="dxa"/>
            <w:noWrap/>
            <w:vAlign w:val="top"/>
          </w:tcPr>
          <w:p w14:paraId="55E190BB"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Profesionales interesados</w:t>
            </w:r>
          </w:p>
        </w:tc>
        <w:tc>
          <w:tcPr>
            <w:tcW w:w="1276" w:type="dxa"/>
            <w:noWrap/>
            <w:vAlign w:val="top"/>
          </w:tcPr>
          <w:p w14:paraId="55E190BC"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7</w:t>
            </w:r>
          </w:p>
        </w:tc>
      </w:tr>
      <w:tr w:rsidR="00017633" w:rsidRPr="0049780B" w14:paraId="55E190C3"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0BE" w14:textId="77777777" w:rsidR="00017633" w:rsidRPr="008E132B" w:rsidRDefault="00017633" w:rsidP="00351B92">
            <w:pPr>
              <w:jc w:val="left"/>
              <w:rPr>
                <w:sz w:val="16"/>
                <w:szCs w:val="16"/>
              </w:rPr>
            </w:pPr>
            <w:r w:rsidRPr="008E132B">
              <w:rPr>
                <w:sz w:val="16"/>
                <w:szCs w:val="16"/>
              </w:rPr>
              <w:t>Inglés. Nivel Intermedio Plus. Primer Trimestre 2020</w:t>
            </w:r>
          </w:p>
        </w:tc>
        <w:tc>
          <w:tcPr>
            <w:tcW w:w="1134" w:type="dxa"/>
            <w:noWrap/>
            <w:vAlign w:val="top"/>
          </w:tcPr>
          <w:p w14:paraId="55E190BF"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20</w:t>
            </w:r>
          </w:p>
        </w:tc>
        <w:tc>
          <w:tcPr>
            <w:tcW w:w="1276" w:type="dxa"/>
            <w:noWrap/>
            <w:vAlign w:val="top"/>
          </w:tcPr>
          <w:p w14:paraId="55E190C0"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Curso</w:t>
            </w:r>
          </w:p>
        </w:tc>
        <w:tc>
          <w:tcPr>
            <w:tcW w:w="1842" w:type="dxa"/>
            <w:noWrap/>
            <w:vAlign w:val="top"/>
          </w:tcPr>
          <w:p w14:paraId="55E190C1"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Profesionales interesados</w:t>
            </w:r>
          </w:p>
        </w:tc>
        <w:tc>
          <w:tcPr>
            <w:tcW w:w="1276" w:type="dxa"/>
            <w:noWrap/>
            <w:vAlign w:val="top"/>
          </w:tcPr>
          <w:p w14:paraId="55E190C2"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12</w:t>
            </w:r>
          </w:p>
        </w:tc>
      </w:tr>
      <w:tr w:rsidR="00017633" w:rsidRPr="0049780B" w14:paraId="55E190C9"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0C4" w14:textId="77777777" w:rsidR="00017633" w:rsidRPr="008E132B" w:rsidRDefault="00017633" w:rsidP="00351B92">
            <w:pPr>
              <w:jc w:val="left"/>
              <w:rPr>
                <w:sz w:val="16"/>
                <w:szCs w:val="16"/>
              </w:rPr>
            </w:pPr>
            <w:r w:rsidRPr="008E132B">
              <w:rPr>
                <w:sz w:val="16"/>
                <w:szCs w:val="16"/>
              </w:rPr>
              <w:t>Inglés. Nivel Intermedio. Primer Trimestre 2020</w:t>
            </w:r>
          </w:p>
        </w:tc>
        <w:tc>
          <w:tcPr>
            <w:tcW w:w="1134" w:type="dxa"/>
            <w:noWrap/>
            <w:vAlign w:val="top"/>
          </w:tcPr>
          <w:p w14:paraId="55E190C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20</w:t>
            </w:r>
          </w:p>
        </w:tc>
        <w:tc>
          <w:tcPr>
            <w:tcW w:w="1276" w:type="dxa"/>
            <w:noWrap/>
            <w:vAlign w:val="top"/>
          </w:tcPr>
          <w:p w14:paraId="55E190C6"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Curso</w:t>
            </w:r>
          </w:p>
        </w:tc>
        <w:tc>
          <w:tcPr>
            <w:tcW w:w="1842" w:type="dxa"/>
            <w:noWrap/>
            <w:vAlign w:val="top"/>
          </w:tcPr>
          <w:p w14:paraId="55E190C7"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Profesionales interesados</w:t>
            </w:r>
          </w:p>
        </w:tc>
        <w:tc>
          <w:tcPr>
            <w:tcW w:w="1276" w:type="dxa"/>
            <w:noWrap/>
            <w:vAlign w:val="top"/>
          </w:tcPr>
          <w:p w14:paraId="55E190C8"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4</w:t>
            </w:r>
          </w:p>
        </w:tc>
      </w:tr>
      <w:tr w:rsidR="00017633" w:rsidRPr="0049780B" w14:paraId="55E190CF"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0CA" w14:textId="77777777" w:rsidR="00017633" w:rsidRPr="008E132B" w:rsidRDefault="00017633" w:rsidP="00351B92">
            <w:pPr>
              <w:jc w:val="left"/>
              <w:rPr>
                <w:sz w:val="16"/>
                <w:szCs w:val="16"/>
              </w:rPr>
            </w:pPr>
            <w:r w:rsidRPr="008E132B">
              <w:rPr>
                <w:sz w:val="16"/>
                <w:szCs w:val="16"/>
              </w:rPr>
              <w:t>Ecocardiografía para pediatras</w:t>
            </w:r>
          </w:p>
        </w:tc>
        <w:tc>
          <w:tcPr>
            <w:tcW w:w="1134" w:type="dxa"/>
            <w:noWrap/>
            <w:vAlign w:val="top"/>
          </w:tcPr>
          <w:p w14:paraId="55E190CB"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2,5</w:t>
            </w:r>
          </w:p>
        </w:tc>
        <w:tc>
          <w:tcPr>
            <w:tcW w:w="1276" w:type="dxa"/>
            <w:noWrap/>
            <w:vAlign w:val="top"/>
          </w:tcPr>
          <w:p w14:paraId="55E190CC"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0CD"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Pediatras</w:t>
            </w:r>
          </w:p>
        </w:tc>
        <w:tc>
          <w:tcPr>
            <w:tcW w:w="1276" w:type="dxa"/>
            <w:noWrap/>
            <w:vAlign w:val="top"/>
          </w:tcPr>
          <w:p w14:paraId="55E190CE"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5</w:t>
            </w:r>
          </w:p>
        </w:tc>
      </w:tr>
      <w:tr w:rsidR="00017633" w:rsidRPr="0049780B" w14:paraId="55E190D5"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0D0" w14:textId="77777777" w:rsidR="00017633" w:rsidRPr="008E132B" w:rsidRDefault="00017633" w:rsidP="00351B92">
            <w:pPr>
              <w:jc w:val="left"/>
              <w:rPr>
                <w:sz w:val="16"/>
                <w:szCs w:val="16"/>
              </w:rPr>
            </w:pPr>
            <w:r w:rsidRPr="008E132B">
              <w:rPr>
                <w:sz w:val="16"/>
                <w:szCs w:val="16"/>
              </w:rPr>
              <w:t>Iconos Ambulancia, Monitor, Infecciosos</w:t>
            </w:r>
          </w:p>
        </w:tc>
        <w:tc>
          <w:tcPr>
            <w:tcW w:w="1134" w:type="dxa"/>
            <w:noWrap/>
            <w:vAlign w:val="top"/>
          </w:tcPr>
          <w:p w14:paraId="55E190D1"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0D2"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0D3"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TERT</w:t>
            </w:r>
          </w:p>
        </w:tc>
        <w:tc>
          <w:tcPr>
            <w:tcW w:w="1276" w:type="dxa"/>
            <w:noWrap/>
            <w:vAlign w:val="top"/>
          </w:tcPr>
          <w:p w14:paraId="55E190D4"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14</w:t>
            </w:r>
          </w:p>
        </w:tc>
      </w:tr>
      <w:tr w:rsidR="00017633" w:rsidRPr="0049780B" w14:paraId="55E190DB"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0D6" w14:textId="77777777" w:rsidR="00017633" w:rsidRPr="008E132B" w:rsidRDefault="00017633" w:rsidP="00351B92">
            <w:pPr>
              <w:jc w:val="left"/>
              <w:rPr>
                <w:sz w:val="16"/>
                <w:szCs w:val="16"/>
              </w:rPr>
            </w:pPr>
            <w:r w:rsidRPr="008E132B">
              <w:rPr>
                <w:sz w:val="16"/>
                <w:szCs w:val="16"/>
              </w:rPr>
              <w:t>Cambio de SET UP</w:t>
            </w:r>
          </w:p>
        </w:tc>
        <w:tc>
          <w:tcPr>
            <w:tcW w:w="1134" w:type="dxa"/>
            <w:noWrap/>
            <w:vAlign w:val="top"/>
          </w:tcPr>
          <w:p w14:paraId="55E190D7"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0D8"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0D9"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TERT</w:t>
            </w:r>
          </w:p>
        </w:tc>
        <w:tc>
          <w:tcPr>
            <w:tcW w:w="1276" w:type="dxa"/>
            <w:noWrap/>
            <w:vAlign w:val="top"/>
          </w:tcPr>
          <w:p w14:paraId="55E190DA"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13</w:t>
            </w:r>
          </w:p>
        </w:tc>
      </w:tr>
      <w:tr w:rsidR="00017633" w:rsidRPr="0049780B" w14:paraId="55E190E1"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0DC" w14:textId="77777777" w:rsidR="00017633" w:rsidRPr="008E132B" w:rsidRDefault="00017633" w:rsidP="00351B92">
            <w:pPr>
              <w:jc w:val="left"/>
              <w:rPr>
                <w:sz w:val="16"/>
                <w:szCs w:val="16"/>
              </w:rPr>
            </w:pPr>
            <w:r w:rsidRPr="008E132B">
              <w:rPr>
                <w:sz w:val="16"/>
                <w:szCs w:val="16"/>
              </w:rPr>
              <w:t>Gestión de Libre Elección y Derivaciones</w:t>
            </w:r>
          </w:p>
        </w:tc>
        <w:tc>
          <w:tcPr>
            <w:tcW w:w="1134" w:type="dxa"/>
            <w:noWrap/>
            <w:vAlign w:val="top"/>
          </w:tcPr>
          <w:p w14:paraId="55E190DD"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2</w:t>
            </w:r>
          </w:p>
        </w:tc>
        <w:tc>
          <w:tcPr>
            <w:tcW w:w="1276" w:type="dxa"/>
            <w:noWrap/>
            <w:vAlign w:val="top"/>
          </w:tcPr>
          <w:p w14:paraId="55E190DE"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0DF"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Admisión y documentación sanitaria</w:t>
            </w:r>
          </w:p>
        </w:tc>
        <w:tc>
          <w:tcPr>
            <w:tcW w:w="1276" w:type="dxa"/>
            <w:noWrap/>
            <w:vAlign w:val="top"/>
          </w:tcPr>
          <w:p w14:paraId="55E190E0"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22</w:t>
            </w:r>
          </w:p>
        </w:tc>
      </w:tr>
      <w:tr w:rsidR="00017633" w:rsidRPr="0049780B" w14:paraId="55E190E7"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0E2" w14:textId="77777777" w:rsidR="00017633" w:rsidRPr="008E132B" w:rsidRDefault="00017633" w:rsidP="00351B92">
            <w:pPr>
              <w:jc w:val="left"/>
              <w:rPr>
                <w:sz w:val="16"/>
                <w:szCs w:val="16"/>
              </w:rPr>
            </w:pPr>
            <w:r w:rsidRPr="008E132B">
              <w:rPr>
                <w:sz w:val="16"/>
                <w:szCs w:val="16"/>
              </w:rPr>
              <w:t>Infecciones Dermatológicas</w:t>
            </w:r>
          </w:p>
        </w:tc>
        <w:tc>
          <w:tcPr>
            <w:tcW w:w="1134" w:type="dxa"/>
            <w:noWrap/>
            <w:vAlign w:val="top"/>
          </w:tcPr>
          <w:p w14:paraId="55E190E3"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0E4"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0E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Médicos Urgencias</w:t>
            </w:r>
          </w:p>
        </w:tc>
        <w:tc>
          <w:tcPr>
            <w:tcW w:w="1276" w:type="dxa"/>
            <w:noWrap/>
            <w:vAlign w:val="top"/>
          </w:tcPr>
          <w:p w14:paraId="55E190E6"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12</w:t>
            </w:r>
          </w:p>
        </w:tc>
      </w:tr>
      <w:tr w:rsidR="00017633" w:rsidRPr="0049780B" w14:paraId="55E190ED"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0E8" w14:textId="77777777" w:rsidR="00017633" w:rsidRPr="008E132B" w:rsidRDefault="00017633" w:rsidP="00351B92">
            <w:pPr>
              <w:jc w:val="left"/>
              <w:rPr>
                <w:sz w:val="16"/>
                <w:szCs w:val="16"/>
              </w:rPr>
            </w:pPr>
            <w:r w:rsidRPr="008E132B">
              <w:rPr>
                <w:sz w:val="16"/>
                <w:szCs w:val="16"/>
              </w:rPr>
              <w:t>Sesión Monográfica Anatomía Patológica: Nevo Sebáceo y Neoplasias Secundarias</w:t>
            </w:r>
          </w:p>
        </w:tc>
        <w:tc>
          <w:tcPr>
            <w:tcW w:w="1134" w:type="dxa"/>
            <w:noWrap/>
            <w:vAlign w:val="top"/>
          </w:tcPr>
          <w:p w14:paraId="55E190E9"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0EA"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0EB"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Anatomía Patológica</w:t>
            </w:r>
          </w:p>
        </w:tc>
        <w:tc>
          <w:tcPr>
            <w:tcW w:w="1276" w:type="dxa"/>
            <w:noWrap/>
            <w:vAlign w:val="top"/>
          </w:tcPr>
          <w:p w14:paraId="55E190EC"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8</w:t>
            </w:r>
          </w:p>
        </w:tc>
      </w:tr>
      <w:tr w:rsidR="00017633" w:rsidRPr="0049780B" w14:paraId="55E190F3"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0EE" w14:textId="77777777" w:rsidR="00017633" w:rsidRPr="008E132B" w:rsidRDefault="00017633" w:rsidP="00351B92">
            <w:pPr>
              <w:jc w:val="left"/>
              <w:rPr>
                <w:sz w:val="16"/>
                <w:szCs w:val="16"/>
              </w:rPr>
            </w:pPr>
            <w:r w:rsidRPr="008E132B">
              <w:rPr>
                <w:sz w:val="16"/>
                <w:szCs w:val="16"/>
              </w:rPr>
              <w:t>V Actualización en Cardiología</w:t>
            </w:r>
          </w:p>
        </w:tc>
        <w:tc>
          <w:tcPr>
            <w:tcW w:w="1134" w:type="dxa"/>
            <w:noWrap/>
            <w:vAlign w:val="top"/>
          </w:tcPr>
          <w:p w14:paraId="55E190EF"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25,5</w:t>
            </w:r>
          </w:p>
        </w:tc>
        <w:tc>
          <w:tcPr>
            <w:tcW w:w="1276" w:type="dxa"/>
            <w:noWrap/>
            <w:vAlign w:val="top"/>
          </w:tcPr>
          <w:p w14:paraId="55E190F0"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Sesión clínica</w:t>
            </w:r>
          </w:p>
        </w:tc>
        <w:tc>
          <w:tcPr>
            <w:tcW w:w="1842" w:type="dxa"/>
            <w:noWrap/>
            <w:vAlign w:val="top"/>
          </w:tcPr>
          <w:p w14:paraId="55E190F1"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Cardiólogos y Médicos de Familia</w:t>
            </w:r>
          </w:p>
        </w:tc>
        <w:tc>
          <w:tcPr>
            <w:tcW w:w="1276" w:type="dxa"/>
            <w:noWrap/>
            <w:vAlign w:val="top"/>
          </w:tcPr>
          <w:p w14:paraId="55E190F2"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12</w:t>
            </w:r>
          </w:p>
        </w:tc>
      </w:tr>
      <w:tr w:rsidR="00017633" w:rsidRPr="0049780B" w14:paraId="55E190F9"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0F4" w14:textId="77777777" w:rsidR="00017633" w:rsidRPr="008E132B" w:rsidRDefault="00017633" w:rsidP="00351B92">
            <w:pPr>
              <w:jc w:val="left"/>
              <w:rPr>
                <w:sz w:val="16"/>
                <w:szCs w:val="16"/>
              </w:rPr>
            </w:pPr>
            <w:r w:rsidRPr="008E132B">
              <w:rPr>
                <w:sz w:val="16"/>
                <w:szCs w:val="16"/>
              </w:rPr>
              <w:t>Simulación de Cuero Cabelludo</w:t>
            </w:r>
          </w:p>
        </w:tc>
        <w:tc>
          <w:tcPr>
            <w:tcW w:w="1134" w:type="dxa"/>
            <w:noWrap/>
            <w:vAlign w:val="top"/>
          </w:tcPr>
          <w:p w14:paraId="55E190F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0F6"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0F7"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TERT</w:t>
            </w:r>
          </w:p>
        </w:tc>
        <w:tc>
          <w:tcPr>
            <w:tcW w:w="1276" w:type="dxa"/>
            <w:noWrap/>
            <w:vAlign w:val="top"/>
          </w:tcPr>
          <w:p w14:paraId="55E190F8"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12</w:t>
            </w:r>
          </w:p>
        </w:tc>
      </w:tr>
      <w:tr w:rsidR="00017633" w:rsidRPr="0049780B" w14:paraId="55E190FF"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0FA" w14:textId="77777777" w:rsidR="00017633" w:rsidRPr="008E132B" w:rsidRDefault="00017633" w:rsidP="00351B92">
            <w:pPr>
              <w:jc w:val="left"/>
              <w:rPr>
                <w:sz w:val="16"/>
                <w:szCs w:val="16"/>
              </w:rPr>
            </w:pPr>
            <w:r w:rsidRPr="008E132B">
              <w:rPr>
                <w:sz w:val="16"/>
                <w:szCs w:val="16"/>
              </w:rPr>
              <w:lastRenderedPageBreak/>
              <w:t>Gestión de Libre Elección y Derivaciones</w:t>
            </w:r>
          </w:p>
        </w:tc>
        <w:tc>
          <w:tcPr>
            <w:tcW w:w="1134" w:type="dxa"/>
            <w:noWrap/>
            <w:vAlign w:val="top"/>
          </w:tcPr>
          <w:p w14:paraId="55E190FB"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1,5</w:t>
            </w:r>
          </w:p>
        </w:tc>
        <w:tc>
          <w:tcPr>
            <w:tcW w:w="1276" w:type="dxa"/>
            <w:noWrap/>
            <w:vAlign w:val="top"/>
          </w:tcPr>
          <w:p w14:paraId="55E190FC"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0FD"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Admisión y documentación sanitaria</w:t>
            </w:r>
          </w:p>
        </w:tc>
        <w:tc>
          <w:tcPr>
            <w:tcW w:w="1276" w:type="dxa"/>
            <w:noWrap/>
            <w:vAlign w:val="top"/>
          </w:tcPr>
          <w:p w14:paraId="55E190FE"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34</w:t>
            </w:r>
          </w:p>
        </w:tc>
      </w:tr>
      <w:tr w:rsidR="00017633" w:rsidRPr="0049780B" w14:paraId="55E19105"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100" w14:textId="77777777" w:rsidR="00017633" w:rsidRPr="008E132B" w:rsidRDefault="00017633" w:rsidP="00351B92">
            <w:pPr>
              <w:jc w:val="left"/>
              <w:rPr>
                <w:sz w:val="16"/>
                <w:szCs w:val="16"/>
              </w:rPr>
            </w:pPr>
            <w:r w:rsidRPr="008E132B">
              <w:rPr>
                <w:sz w:val="16"/>
                <w:szCs w:val="16"/>
              </w:rPr>
              <w:t>Introducción a la Administración de contrastes</w:t>
            </w:r>
          </w:p>
        </w:tc>
        <w:tc>
          <w:tcPr>
            <w:tcW w:w="1134" w:type="dxa"/>
            <w:noWrap/>
            <w:vAlign w:val="top"/>
          </w:tcPr>
          <w:p w14:paraId="55E19101"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1,25</w:t>
            </w:r>
          </w:p>
        </w:tc>
        <w:tc>
          <w:tcPr>
            <w:tcW w:w="1276" w:type="dxa"/>
            <w:noWrap/>
            <w:vAlign w:val="top"/>
          </w:tcPr>
          <w:p w14:paraId="55E19102"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103"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Enfermeros/as</w:t>
            </w:r>
          </w:p>
        </w:tc>
        <w:tc>
          <w:tcPr>
            <w:tcW w:w="1276" w:type="dxa"/>
            <w:noWrap/>
            <w:vAlign w:val="top"/>
          </w:tcPr>
          <w:p w14:paraId="55E19104"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4</w:t>
            </w:r>
          </w:p>
        </w:tc>
      </w:tr>
      <w:tr w:rsidR="00017633" w:rsidRPr="0049780B" w14:paraId="55E1910B"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106" w14:textId="77777777" w:rsidR="00017633" w:rsidRPr="008E132B" w:rsidRDefault="00017633" w:rsidP="00351B92">
            <w:pPr>
              <w:jc w:val="left"/>
              <w:rPr>
                <w:sz w:val="16"/>
                <w:szCs w:val="16"/>
              </w:rPr>
            </w:pPr>
            <w:r w:rsidRPr="008E132B">
              <w:rPr>
                <w:sz w:val="16"/>
                <w:szCs w:val="16"/>
              </w:rPr>
              <w:t>Introducción a la Administración de contrastes</w:t>
            </w:r>
          </w:p>
        </w:tc>
        <w:tc>
          <w:tcPr>
            <w:tcW w:w="1134" w:type="dxa"/>
            <w:noWrap/>
            <w:vAlign w:val="top"/>
          </w:tcPr>
          <w:p w14:paraId="55E19107"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1,25</w:t>
            </w:r>
          </w:p>
        </w:tc>
        <w:tc>
          <w:tcPr>
            <w:tcW w:w="1276" w:type="dxa"/>
            <w:noWrap/>
            <w:vAlign w:val="top"/>
          </w:tcPr>
          <w:p w14:paraId="55E19108"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109"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Enfermeros/as</w:t>
            </w:r>
          </w:p>
        </w:tc>
        <w:tc>
          <w:tcPr>
            <w:tcW w:w="1276" w:type="dxa"/>
            <w:noWrap/>
            <w:vAlign w:val="top"/>
          </w:tcPr>
          <w:p w14:paraId="55E1910A"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7</w:t>
            </w:r>
          </w:p>
        </w:tc>
      </w:tr>
      <w:tr w:rsidR="00017633" w:rsidRPr="0049780B" w14:paraId="55E19111"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10C" w14:textId="77777777" w:rsidR="00017633" w:rsidRPr="008E132B" w:rsidRDefault="00017633" w:rsidP="00351B92">
            <w:pPr>
              <w:jc w:val="left"/>
              <w:rPr>
                <w:sz w:val="16"/>
                <w:szCs w:val="16"/>
              </w:rPr>
            </w:pPr>
            <w:r w:rsidRPr="008E132B">
              <w:rPr>
                <w:sz w:val="16"/>
                <w:szCs w:val="16"/>
              </w:rPr>
              <w:t>Sesión Bibliográfica Anatomía Patológica: Parámetros histológicos en informes</w:t>
            </w:r>
          </w:p>
        </w:tc>
        <w:tc>
          <w:tcPr>
            <w:tcW w:w="1134" w:type="dxa"/>
            <w:noWrap/>
            <w:vAlign w:val="top"/>
          </w:tcPr>
          <w:p w14:paraId="55E1910D"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10E"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10F"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Anatomía Patológica</w:t>
            </w:r>
          </w:p>
        </w:tc>
        <w:tc>
          <w:tcPr>
            <w:tcW w:w="1276" w:type="dxa"/>
            <w:noWrap/>
            <w:vAlign w:val="top"/>
          </w:tcPr>
          <w:p w14:paraId="55E19110"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9</w:t>
            </w:r>
          </w:p>
        </w:tc>
      </w:tr>
      <w:tr w:rsidR="00017633" w:rsidRPr="0049780B" w14:paraId="55E19117"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112" w14:textId="77777777" w:rsidR="00017633" w:rsidRPr="008E132B" w:rsidRDefault="00017633" w:rsidP="00351B92">
            <w:pPr>
              <w:jc w:val="left"/>
              <w:rPr>
                <w:sz w:val="16"/>
                <w:szCs w:val="16"/>
              </w:rPr>
            </w:pPr>
            <w:r w:rsidRPr="008E132B">
              <w:rPr>
                <w:sz w:val="16"/>
                <w:szCs w:val="16"/>
              </w:rPr>
              <w:t>Gestión de Libre Elección y Derivaciones</w:t>
            </w:r>
          </w:p>
        </w:tc>
        <w:tc>
          <w:tcPr>
            <w:tcW w:w="1134" w:type="dxa"/>
            <w:noWrap/>
            <w:vAlign w:val="top"/>
          </w:tcPr>
          <w:p w14:paraId="55E19113"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2</w:t>
            </w:r>
          </w:p>
        </w:tc>
        <w:tc>
          <w:tcPr>
            <w:tcW w:w="1276" w:type="dxa"/>
            <w:noWrap/>
            <w:vAlign w:val="top"/>
          </w:tcPr>
          <w:p w14:paraId="55E19114"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11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Admisión y documentación sanitaria</w:t>
            </w:r>
          </w:p>
        </w:tc>
        <w:tc>
          <w:tcPr>
            <w:tcW w:w="1276" w:type="dxa"/>
            <w:noWrap/>
            <w:vAlign w:val="top"/>
          </w:tcPr>
          <w:p w14:paraId="55E19116"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35</w:t>
            </w:r>
          </w:p>
        </w:tc>
      </w:tr>
      <w:tr w:rsidR="00017633" w:rsidRPr="0049780B" w14:paraId="55E1911D"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118" w14:textId="77777777" w:rsidR="00017633" w:rsidRPr="008E132B" w:rsidRDefault="00017633" w:rsidP="00351B92">
            <w:pPr>
              <w:jc w:val="left"/>
              <w:rPr>
                <w:sz w:val="16"/>
                <w:szCs w:val="16"/>
              </w:rPr>
            </w:pPr>
            <w:r w:rsidRPr="008E132B">
              <w:rPr>
                <w:sz w:val="16"/>
                <w:szCs w:val="16"/>
              </w:rPr>
              <w:t>Introducción a la Administración de contrastes</w:t>
            </w:r>
          </w:p>
        </w:tc>
        <w:tc>
          <w:tcPr>
            <w:tcW w:w="1134" w:type="dxa"/>
            <w:noWrap/>
            <w:vAlign w:val="top"/>
          </w:tcPr>
          <w:p w14:paraId="55E19119"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1,25</w:t>
            </w:r>
          </w:p>
        </w:tc>
        <w:tc>
          <w:tcPr>
            <w:tcW w:w="1276" w:type="dxa"/>
            <w:noWrap/>
            <w:vAlign w:val="top"/>
          </w:tcPr>
          <w:p w14:paraId="55E1911A"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11B"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Enfermeros/as</w:t>
            </w:r>
          </w:p>
        </w:tc>
        <w:tc>
          <w:tcPr>
            <w:tcW w:w="1276" w:type="dxa"/>
            <w:noWrap/>
            <w:vAlign w:val="top"/>
          </w:tcPr>
          <w:p w14:paraId="55E1911C"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2</w:t>
            </w:r>
          </w:p>
        </w:tc>
      </w:tr>
      <w:tr w:rsidR="00017633" w:rsidRPr="0049780B" w14:paraId="55E19123"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11E" w14:textId="77777777" w:rsidR="00017633" w:rsidRPr="008E132B" w:rsidRDefault="00017633" w:rsidP="00351B92">
            <w:pPr>
              <w:jc w:val="left"/>
              <w:rPr>
                <w:sz w:val="16"/>
                <w:szCs w:val="16"/>
              </w:rPr>
            </w:pPr>
            <w:r w:rsidRPr="008E132B">
              <w:rPr>
                <w:sz w:val="16"/>
                <w:szCs w:val="16"/>
              </w:rPr>
              <w:t>Introducción a la Administración de contrastes</w:t>
            </w:r>
          </w:p>
        </w:tc>
        <w:tc>
          <w:tcPr>
            <w:tcW w:w="1134" w:type="dxa"/>
            <w:noWrap/>
            <w:vAlign w:val="top"/>
          </w:tcPr>
          <w:p w14:paraId="55E1911F"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1,5</w:t>
            </w:r>
          </w:p>
        </w:tc>
        <w:tc>
          <w:tcPr>
            <w:tcW w:w="1276" w:type="dxa"/>
            <w:noWrap/>
            <w:vAlign w:val="top"/>
          </w:tcPr>
          <w:p w14:paraId="55E19120"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121"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Enfermeros/as</w:t>
            </w:r>
          </w:p>
        </w:tc>
        <w:tc>
          <w:tcPr>
            <w:tcW w:w="1276" w:type="dxa"/>
            <w:noWrap/>
            <w:vAlign w:val="top"/>
          </w:tcPr>
          <w:p w14:paraId="55E19122"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r>
      <w:tr w:rsidR="00017633" w:rsidRPr="0049780B" w14:paraId="55E19129"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124" w14:textId="77777777" w:rsidR="00017633" w:rsidRPr="008E132B" w:rsidRDefault="00017633" w:rsidP="00351B92">
            <w:pPr>
              <w:jc w:val="left"/>
              <w:rPr>
                <w:sz w:val="16"/>
                <w:szCs w:val="16"/>
              </w:rPr>
            </w:pPr>
            <w:r w:rsidRPr="008E132B">
              <w:rPr>
                <w:sz w:val="16"/>
                <w:szCs w:val="16"/>
              </w:rPr>
              <w:t>Organización RT Visión</w:t>
            </w:r>
          </w:p>
        </w:tc>
        <w:tc>
          <w:tcPr>
            <w:tcW w:w="1134" w:type="dxa"/>
            <w:noWrap/>
            <w:vAlign w:val="top"/>
          </w:tcPr>
          <w:p w14:paraId="55E1912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126"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127"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Oftalmología</w:t>
            </w:r>
          </w:p>
        </w:tc>
        <w:tc>
          <w:tcPr>
            <w:tcW w:w="1276" w:type="dxa"/>
            <w:noWrap/>
            <w:vAlign w:val="top"/>
          </w:tcPr>
          <w:p w14:paraId="55E19128"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9</w:t>
            </w:r>
          </w:p>
        </w:tc>
      </w:tr>
      <w:tr w:rsidR="00017633" w:rsidRPr="0049780B" w14:paraId="55E1912F"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12A" w14:textId="77777777" w:rsidR="00017633" w:rsidRPr="008E132B" w:rsidRDefault="00017633" w:rsidP="00351B92">
            <w:pPr>
              <w:jc w:val="left"/>
              <w:rPr>
                <w:sz w:val="16"/>
                <w:szCs w:val="16"/>
              </w:rPr>
            </w:pPr>
            <w:r w:rsidRPr="008E132B">
              <w:rPr>
                <w:sz w:val="16"/>
                <w:szCs w:val="16"/>
              </w:rPr>
              <w:t>Colangitis Autoinmune IG4</w:t>
            </w:r>
          </w:p>
        </w:tc>
        <w:tc>
          <w:tcPr>
            <w:tcW w:w="1134" w:type="dxa"/>
            <w:noWrap/>
            <w:vAlign w:val="top"/>
          </w:tcPr>
          <w:p w14:paraId="55E1912B"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12C"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12D"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Digestivos</w:t>
            </w:r>
          </w:p>
        </w:tc>
        <w:tc>
          <w:tcPr>
            <w:tcW w:w="1276" w:type="dxa"/>
            <w:noWrap/>
            <w:vAlign w:val="top"/>
          </w:tcPr>
          <w:p w14:paraId="55E1912E"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11</w:t>
            </w:r>
          </w:p>
        </w:tc>
      </w:tr>
      <w:tr w:rsidR="00017633" w:rsidRPr="0049780B" w14:paraId="55E19135"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130" w14:textId="77777777" w:rsidR="00017633" w:rsidRPr="008E132B" w:rsidRDefault="00017633" w:rsidP="00351B92">
            <w:pPr>
              <w:jc w:val="left"/>
              <w:rPr>
                <w:sz w:val="16"/>
                <w:szCs w:val="16"/>
              </w:rPr>
            </w:pPr>
            <w:r w:rsidRPr="008E132B">
              <w:rPr>
                <w:sz w:val="16"/>
                <w:szCs w:val="16"/>
              </w:rPr>
              <w:t>Coronavirus</w:t>
            </w:r>
          </w:p>
        </w:tc>
        <w:tc>
          <w:tcPr>
            <w:tcW w:w="1134" w:type="dxa"/>
            <w:noWrap/>
            <w:vAlign w:val="top"/>
          </w:tcPr>
          <w:p w14:paraId="55E19131"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132"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133"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Digestivos</w:t>
            </w:r>
          </w:p>
        </w:tc>
        <w:tc>
          <w:tcPr>
            <w:tcW w:w="1276" w:type="dxa"/>
            <w:noWrap/>
            <w:vAlign w:val="top"/>
          </w:tcPr>
          <w:p w14:paraId="55E19134"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14</w:t>
            </w:r>
          </w:p>
        </w:tc>
      </w:tr>
      <w:tr w:rsidR="00017633" w:rsidRPr="0049780B" w14:paraId="55E1913B"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136" w14:textId="77777777" w:rsidR="00017633" w:rsidRPr="008E132B" w:rsidRDefault="00017633" w:rsidP="00351B92">
            <w:pPr>
              <w:jc w:val="left"/>
              <w:rPr>
                <w:sz w:val="16"/>
                <w:szCs w:val="16"/>
              </w:rPr>
            </w:pPr>
            <w:r w:rsidRPr="008E132B">
              <w:rPr>
                <w:sz w:val="16"/>
                <w:szCs w:val="16"/>
              </w:rPr>
              <w:t>El trabajo en equipo como generador de sinergia</w:t>
            </w:r>
          </w:p>
        </w:tc>
        <w:tc>
          <w:tcPr>
            <w:tcW w:w="1134" w:type="dxa"/>
            <w:noWrap/>
            <w:vAlign w:val="top"/>
          </w:tcPr>
          <w:p w14:paraId="55E19137"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16</w:t>
            </w:r>
          </w:p>
        </w:tc>
        <w:tc>
          <w:tcPr>
            <w:tcW w:w="1276" w:type="dxa"/>
            <w:noWrap/>
            <w:vAlign w:val="top"/>
          </w:tcPr>
          <w:p w14:paraId="55E19138"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Curso</w:t>
            </w:r>
          </w:p>
        </w:tc>
        <w:tc>
          <w:tcPr>
            <w:tcW w:w="1842" w:type="dxa"/>
            <w:noWrap/>
            <w:vAlign w:val="top"/>
          </w:tcPr>
          <w:p w14:paraId="55E19139"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Profesionales interesados</w:t>
            </w:r>
          </w:p>
        </w:tc>
        <w:tc>
          <w:tcPr>
            <w:tcW w:w="1276" w:type="dxa"/>
            <w:noWrap/>
            <w:vAlign w:val="top"/>
          </w:tcPr>
          <w:p w14:paraId="55E1913A"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14</w:t>
            </w:r>
          </w:p>
        </w:tc>
      </w:tr>
      <w:tr w:rsidR="00017633" w:rsidRPr="0049780B" w14:paraId="55E19141"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13C" w14:textId="77777777" w:rsidR="00017633" w:rsidRPr="008E132B" w:rsidRDefault="00017633" w:rsidP="00351B92">
            <w:pPr>
              <w:jc w:val="left"/>
              <w:rPr>
                <w:sz w:val="16"/>
                <w:szCs w:val="16"/>
              </w:rPr>
            </w:pPr>
            <w:r w:rsidRPr="008E132B">
              <w:rPr>
                <w:sz w:val="16"/>
                <w:szCs w:val="16"/>
              </w:rPr>
              <w:t>Desarrollo de competencias de gestión emocional y comunicación</w:t>
            </w:r>
          </w:p>
        </w:tc>
        <w:tc>
          <w:tcPr>
            <w:tcW w:w="1134" w:type="dxa"/>
            <w:noWrap/>
            <w:vAlign w:val="top"/>
          </w:tcPr>
          <w:p w14:paraId="55E1913D"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20</w:t>
            </w:r>
          </w:p>
        </w:tc>
        <w:tc>
          <w:tcPr>
            <w:tcW w:w="1276" w:type="dxa"/>
            <w:noWrap/>
            <w:vAlign w:val="top"/>
          </w:tcPr>
          <w:p w14:paraId="55E1913E"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Curso</w:t>
            </w:r>
          </w:p>
        </w:tc>
        <w:tc>
          <w:tcPr>
            <w:tcW w:w="1842" w:type="dxa"/>
            <w:noWrap/>
            <w:vAlign w:val="top"/>
          </w:tcPr>
          <w:p w14:paraId="55E1913F"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Profesionales con atención directa o indirecta  sanitaria</w:t>
            </w:r>
          </w:p>
        </w:tc>
        <w:tc>
          <w:tcPr>
            <w:tcW w:w="1276" w:type="dxa"/>
            <w:noWrap/>
            <w:vAlign w:val="top"/>
          </w:tcPr>
          <w:p w14:paraId="55E19140"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16</w:t>
            </w:r>
          </w:p>
        </w:tc>
      </w:tr>
      <w:tr w:rsidR="00017633" w:rsidRPr="0049780B" w14:paraId="55E19147"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142" w14:textId="77777777" w:rsidR="00017633" w:rsidRPr="008E132B" w:rsidRDefault="00017633" w:rsidP="00351B92">
            <w:pPr>
              <w:jc w:val="left"/>
              <w:rPr>
                <w:sz w:val="16"/>
                <w:szCs w:val="16"/>
              </w:rPr>
            </w:pPr>
            <w:r w:rsidRPr="008E132B">
              <w:rPr>
                <w:sz w:val="16"/>
                <w:szCs w:val="16"/>
              </w:rPr>
              <w:t>Alimentación, nutrición, biorritmos y epigenética aplicada al trabajo a turnos</w:t>
            </w:r>
          </w:p>
        </w:tc>
        <w:tc>
          <w:tcPr>
            <w:tcW w:w="1134" w:type="dxa"/>
            <w:noWrap/>
            <w:vAlign w:val="top"/>
          </w:tcPr>
          <w:p w14:paraId="55E19143"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10</w:t>
            </w:r>
          </w:p>
        </w:tc>
        <w:tc>
          <w:tcPr>
            <w:tcW w:w="1276" w:type="dxa"/>
            <w:noWrap/>
            <w:vAlign w:val="top"/>
          </w:tcPr>
          <w:p w14:paraId="55E19144"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Curso</w:t>
            </w:r>
          </w:p>
        </w:tc>
        <w:tc>
          <w:tcPr>
            <w:tcW w:w="1842" w:type="dxa"/>
            <w:noWrap/>
            <w:vAlign w:val="top"/>
          </w:tcPr>
          <w:p w14:paraId="55E1914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Profesionales que trabajen a turnos</w:t>
            </w:r>
          </w:p>
        </w:tc>
        <w:tc>
          <w:tcPr>
            <w:tcW w:w="1276" w:type="dxa"/>
            <w:noWrap/>
            <w:vAlign w:val="top"/>
          </w:tcPr>
          <w:p w14:paraId="55E19146"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14</w:t>
            </w:r>
          </w:p>
        </w:tc>
      </w:tr>
      <w:tr w:rsidR="00017633" w:rsidRPr="0049780B" w14:paraId="55E1914D"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148" w14:textId="77777777" w:rsidR="00017633" w:rsidRPr="008E132B" w:rsidRDefault="00017633" w:rsidP="00351B92">
            <w:pPr>
              <w:jc w:val="left"/>
              <w:rPr>
                <w:sz w:val="16"/>
                <w:szCs w:val="16"/>
              </w:rPr>
            </w:pPr>
            <w:r w:rsidRPr="008E132B">
              <w:rPr>
                <w:sz w:val="16"/>
                <w:szCs w:val="16"/>
              </w:rPr>
              <w:t>Empezamos con nuevos retos: Presentación de objetivos 2020</w:t>
            </w:r>
          </w:p>
        </w:tc>
        <w:tc>
          <w:tcPr>
            <w:tcW w:w="1134" w:type="dxa"/>
            <w:noWrap/>
            <w:vAlign w:val="top"/>
          </w:tcPr>
          <w:p w14:paraId="55E19149"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14A"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14B"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Atención al paciente</w:t>
            </w:r>
          </w:p>
        </w:tc>
        <w:tc>
          <w:tcPr>
            <w:tcW w:w="1276" w:type="dxa"/>
            <w:noWrap/>
            <w:vAlign w:val="top"/>
          </w:tcPr>
          <w:p w14:paraId="55E1914C"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20</w:t>
            </w:r>
          </w:p>
        </w:tc>
      </w:tr>
      <w:tr w:rsidR="00017633" w:rsidRPr="0049780B" w14:paraId="55E19153"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14E" w14:textId="77777777" w:rsidR="00017633" w:rsidRPr="008E132B" w:rsidRDefault="00017633" w:rsidP="00351B92">
            <w:pPr>
              <w:jc w:val="left"/>
              <w:rPr>
                <w:sz w:val="16"/>
                <w:szCs w:val="16"/>
              </w:rPr>
            </w:pPr>
            <w:r w:rsidRPr="008E132B">
              <w:rPr>
                <w:sz w:val="16"/>
                <w:szCs w:val="16"/>
              </w:rPr>
              <w:t>Alimentación, nutrición, biorritmos y epigenética aplicada al trabajo a turnos</w:t>
            </w:r>
          </w:p>
        </w:tc>
        <w:tc>
          <w:tcPr>
            <w:tcW w:w="1134" w:type="dxa"/>
            <w:noWrap/>
            <w:vAlign w:val="top"/>
          </w:tcPr>
          <w:p w14:paraId="55E1914F"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10</w:t>
            </w:r>
          </w:p>
        </w:tc>
        <w:tc>
          <w:tcPr>
            <w:tcW w:w="1276" w:type="dxa"/>
            <w:noWrap/>
            <w:vAlign w:val="top"/>
          </w:tcPr>
          <w:p w14:paraId="55E19150"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Curso</w:t>
            </w:r>
          </w:p>
        </w:tc>
        <w:tc>
          <w:tcPr>
            <w:tcW w:w="1842" w:type="dxa"/>
            <w:noWrap/>
            <w:vAlign w:val="top"/>
          </w:tcPr>
          <w:p w14:paraId="55E19151"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Profesionales que trabajen a turnos</w:t>
            </w:r>
          </w:p>
        </w:tc>
        <w:tc>
          <w:tcPr>
            <w:tcW w:w="1276" w:type="dxa"/>
            <w:noWrap/>
            <w:vAlign w:val="top"/>
          </w:tcPr>
          <w:p w14:paraId="55E19152"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16</w:t>
            </w:r>
          </w:p>
        </w:tc>
      </w:tr>
      <w:tr w:rsidR="00017633" w:rsidRPr="0049780B" w14:paraId="55E19159"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154" w14:textId="77777777" w:rsidR="00017633" w:rsidRPr="008E132B" w:rsidRDefault="00017633" w:rsidP="00351B92">
            <w:pPr>
              <w:jc w:val="left"/>
              <w:rPr>
                <w:sz w:val="16"/>
                <w:szCs w:val="16"/>
              </w:rPr>
            </w:pPr>
            <w:r w:rsidRPr="008E132B">
              <w:rPr>
                <w:sz w:val="16"/>
                <w:szCs w:val="16"/>
              </w:rPr>
              <w:t>Revisión RT Visión</w:t>
            </w:r>
          </w:p>
        </w:tc>
        <w:tc>
          <w:tcPr>
            <w:tcW w:w="1134" w:type="dxa"/>
            <w:noWrap/>
            <w:vAlign w:val="top"/>
          </w:tcPr>
          <w:p w14:paraId="55E1915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156"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157"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TERT</w:t>
            </w:r>
          </w:p>
        </w:tc>
        <w:tc>
          <w:tcPr>
            <w:tcW w:w="1276" w:type="dxa"/>
            <w:noWrap/>
            <w:vAlign w:val="top"/>
          </w:tcPr>
          <w:p w14:paraId="55E19158"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16</w:t>
            </w:r>
          </w:p>
        </w:tc>
      </w:tr>
      <w:tr w:rsidR="00017633" w:rsidRPr="0049780B" w14:paraId="55E1915F"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15A" w14:textId="77777777" w:rsidR="00017633" w:rsidRPr="008E132B" w:rsidRDefault="00017633" w:rsidP="00351B92">
            <w:pPr>
              <w:jc w:val="left"/>
              <w:rPr>
                <w:sz w:val="16"/>
                <w:szCs w:val="16"/>
              </w:rPr>
            </w:pPr>
            <w:r w:rsidRPr="008E132B">
              <w:rPr>
                <w:sz w:val="16"/>
                <w:szCs w:val="16"/>
              </w:rPr>
              <w:t>Mitos en Urgencias</w:t>
            </w:r>
          </w:p>
        </w:tc>
        <w:tc>
          <w:tcPr>
            <w:tcW w:w="1134" w:type="dxa"/>
            <w:noWrap/>
            <w:vAlign w:val="top"/>
          </w:tcPr>
          <w:p w14:paraId="55E1915B"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15C"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15D"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Médicos Urgencias</w:t>
            </w:r>
          </w:p>
        </w:tc>
        <w:tc>
          <w:tcPr>
            <w:tcW w:w="1276" w:type="dxa"/>
            <w:noWrap/>
            <w:vAlign w:val="top"/>
          </w:tcPr>
          <w:p w14:paraId="55E1915E"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11</w:t>
            </w:r>
          </w:p>
        </w:tc>
      </w:tr>
      <w:tr w:rsidR="00017633" w:rsidRPr="0049780B" w14:paraId="55E19165"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160" w14:textId="77777777" w:rsidR="00017633" w:rsidRPr="008E132B" w:rsidRDefault="00017633" w:rsidP="00351B92">
            <w:pPr>
              <w:jc w:val="left"/>
              <w:rPr>
                <w:sz w:val="16"/>
                <w:szCs w:val="16"/>
              </w:rPr>
            </w:pPr>
            <w:r w:rsidRPr="008E132B">
              <w:rPr>
                <w:sz w:val="16"/>
                <w:szCs w:val="16"/>
              </w:rPr>
              <w:t>Crear Pacientes RT Visión</w:t>
            </w:r>
          </w:p>
        </w:tc>
        <w:tc>
          <w:tcPr>
            <w:tcW w:w="1134" w:type="dxa"/>
            <w:noWrap/>
            <w:vAlign w:val="top"/>
          </w:tcPr>
          <w:p w14:paraId="55E19161"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162"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163"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TERT</w:t>
            </w:r>
          </w:p>
        </w:tc>
        <w:tc>
          <w:tcPr>
            <w:tcW w:w="1276" w:type="dxa"/>
            <w:noWrap/>
            <w:vAlign w:val="top"/>
          </w:tcPr>
          <w:p w14:paraId="55E19164"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15</w:t>
            </w:r>
          </w:p>
        </w:tc>
      </w:tr>
      <w:tr w:rsidR="00017633" w:rsidRPr="0049780B" w14:paraId="55E1916B"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166" w14:textId="77777777" w:rsidR="00017633" w:rsidRPr="008E132B" w:rsidRDefault="00017633" w:rsidP="00351B92">
            <w:pPr>
              <w:jc w:val="left"/>
              <w:rPr>
                <w:sz w:val="16"/>
                <w:szCs w:val="16"/>
              </w:rPr>
            </w:pPr>
            <w:r w:rsidRPr="008E132B">
              <w:rPr>
                <w:sz w:val="16"/>
                <w:szCs w:val="16"/>
              </w:rPr>
              <w:t>Interpretación de la nómina: Aprende a entender tu nómina</w:t>
            </w:r>
          </w:p>
        </w:tc>
        <w:tc>
          <w:tcPr>
            <w:tcW w:w="1134" w:type="dxa"/>
            <w:noWrap/>
            <w:vAlign w:val="top"/>
          </w:tcPr>
          <w:p w14:paraId="55E19167"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1,5</w:t>
            </w:r>
          </w:p>
        </w:tc>
        <w:tc>
          <w:tcPr>
            <w:tcW w:w="1276" w:type="dxa"/>
            <w:noWrap/>
            <w:vAlign w:val="top"/>
          </w:tcPr>
          <w:p w14:paraId="55E19168"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169"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RRHH</w:t>
            </w:r>
          </w:p>
        </w:tc>
        <w:tc>
          <w:tcPr>
            <w:tcW w:w="1276" w:type="dxa"/>
            <w:noWrap/>
            <w:vAlign w:val="top"/>
          </w:tcPr>
          <w:p w14:paraId="55E1916A"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7</w:t>
            </w:r>
          </w:p>
        </w:tc>
      </w:tr>
      <w:tr w:rsidR="00017633" w:rsidRPr="0049780B" w14:paraId="55E19171"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16C" w14:textId="77777777" w:rsidR="00017633" w:rsidRPr="008E132B" w:rsidRDefault="00017633" w:rsidP="00351B92">
            <w:pPr>
              <w:jc w:val="left"/>
              <w:rPr>
                <w:sz w:val="16"/>
                <w:szCs w:val="16"/>
              </w:rPr>
            </w:pPr>
            <w:r w:rsidRPr="008E132B">
              <w:rPr>
                <w:sz w:val="16"/>
                <w:szCs w:val="16"/>
              </w:rPr>
              <w:t>Genética Clínica. Laboratorio Clínico.</w:t>
            </w:r>
          </w:p>
        </w:tc>
        <w:tc>
          <w:tcPr>
            <w:tcW w:w="1134" w:type="dxa"/>
            <w:noWrap/>
            <w:vAlign w:val="top"/>
          </w:tcPr>
          <w:p w14:paraId="55E1916D"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16E"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16F"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Facultativos Laboratorio</w:t>
            </w:r>
          </w:p>
        </w:tc>
        <w:tc>
          <w:tcPr>
            <w:tcW w:w="1276" w:type="dxa"/>
            <w:noWrap/>
            <w:vAlign w:val="top"/>
          </w:tcPr>
          <w:p w14:paraId="55E19170"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12</w:t>
            </w:r>
          </w:p>
        </w:tc>
      </w:tr>
      <w:tr w:rsidR="00017633" w:rsidRPr="0049780B" w14:paraId="55E19177"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172" w14:textId="77777777" w:rsidR="00017633" w:rsidRPr="008E132B" w:rsidRDefault="00017633" w:rsidP="00351B92">
            <w:pPr>
              <w:jc w:val="left"/>
              <w:rPr>
                <w:sz w:val="16"/>
                <w:szCs w:val="16"/>
              </w:rPr>
            </w:pPr>
            <w:r w:rsidRPr="008E132B">
              <w:rPr>
                <w:sz w:val="16"/>
                <w:szCs w:val="16"/>
              </w:rPr>
              <w:lastRenderedPageBreak/>
              <w:t>Trastornos de Circulación Mesentérica y Hepática</w:t>
            </w:r>
          </w:p>
        </w:tc>
        <w:tc>
          <w:tcPr>
            <w:tcW w:w="1134" w:type="dxa"/>
            <w:noWrap/>
            <w:vAlign w:val="top"/>
          </w:tcPr>
          <w:p w14:paraId="55E19173"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174"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17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Medicina Interna</w:t>
            </w:r>
          </w:p>
        </w:tc>
        <w:tc>
          <w:tcPr>
            <w:tcW w:w="1276" w:type="dxa"/>
            <w:noWrap/>
            <w:vAlign w:val="top"/>
          </w:tcPr>
          <w:p w14:paraId="55E19176"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11</w:t>
            </w:r>
          </w:p>
        </w:tc>
      </w:tr>
      <w:tr w:rsidR="00017633" w:rsidRPr="0049780B" w14:paraId="55E1917D"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178" w14:textId="77777777" w:rsidR="00017633" w:rsidRPr="008E132B" w:rsidRDefault="00017633" w:rsidP="00351B92">
            <w:pPr>
              <w:jc w:val="left"/>
              <w:rPr>
                <w:sz w:val="16"/>
                <w:szCs w:val="16"/>
              </w:rPr>
            </w:pPr>
            <w:r w:rsidRPr="008E132B">
              <w:rPr>
                <w:sz w:val="16"/>
                <w:szCs w:val="16"/>
              </w:rPr>
              <w:t>Interpretación de la nómina: Aprende a entender tu nómina</w:t>
            </w:r>
          </w:p>
        </w:tc>
        <w:tc>
          <w:tcPr>
            <w:tcW w:w="1134" w:type="dxa"/>
            <w:noWrap/>
            <w:vAlign w:val="top"/>
          </w:tcPr>
          <w:p w14:paraId="55E19179"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4</w:t>
            </w:r>
          </w:p>
        </w:tc>
        <w:tc>
          <w:tcPr>
            <w:tcW w:w="1276" w:type="dxa"/>
            <w:noWrap/>
            <w:vAlign w:val="top"/>
          </w:tcPr>
          <w:p w14:paraId="55E1917A"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Curso</w:t>
            </w:r>
          </w:p>
        </w:tc>
        <w:tc>
          <w:tcPr>
            <w:tcW w:w="1842" w:type="dxa"/>
            <w:noWrap/>
            <w:vAlign w:val="top"/>
          </w:tcPr>
          <w:p w14:paraId="55E1917B"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Profesionales interesados</w:t>
            </w:r>
          </w:p>
        </w:tc>
        <w:tc>
          <w:tcPr>
            <w:tcW w:w="1276" w:type="dxa"/>
            <w:noWrap/>
            <w:vAlign w:val="top"/>
          </w:tcPr>
          <w:p w14:paraId="55E1917C"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18</w:t>
            </w:r>
          </w:p>
        </w:tc>
      </w:tr>
      <w:tr w:rsidR="00017633" w:rsidRPr="0049780B" w14:paraId="55E19183"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17E" w14:textId="77777777" w:rsidR="00017633" w:rsidRPr="008E132B" w:rsidRDefault="00017633" w:rsidP="00351B92">
            <w:pPr>
              <w:jc w:val="left"/>
              <w:rPr>
                <w:sz w:val="16"/>
                <w:szCs w:val="16"/>
              </w:rPr>
            </w:pPr>
            <w:r w:rsidRPr="008E132B">
              <w:rPr>
                <w:sz w:val="16"/>
                <w:szCs w:val="16"/>
              </w:rPr>
              <w:t>Relajantes Musculares</w:t>
            </w:r>
          </w:p>
        </w:tc>
        <w:tc>
          <w:tcPr>
            <w:tcW w:w="1134" w:type="dxa"/>
            <w:noWrap/>
            <w:vAlign w:val="top"/>
          </w:tcPr>
          <w:p w14:paraId="55E1917F"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180"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181"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Medicina Interna</w:t>
            </w:r>
          </w:p>
        </w:tc>
        <w:tc>
          <w:tcPr>
            <w:tcW w:w="1276" w:type="dxa"/>
            <w:noWrap/>
            <w:vAlign w:val="top"/>
          </w:tcPr>
          <w:p w14:paraId="55E19182"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12</w:t>
            </w:r>
          </w:p>
        </w:tc>
      </w:tr>
      <w:tr w:rsidR="00017633" w:rsidRPr="0049780B" w14:paraId="55E19189"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184" w14:textId="77777777" w:rsidR="00017633" w:rsidRPr="008E132B" w:rsidRDefault="00017633" w:rsidP="00351B92">
            <w:pPr>
              <w:jc w:val="left"/>
              <w:rPr>
                <w:sz w:val="16"/>
                <w:szCs w:val="16"/>
              </w:rPr>
            </w:pPr>
            <w:r w:rsidRPr="008E132B">
              <w:rPr>
                <w:sz w:val="16"/>
                <w:szCs w:val="16"/>
              </w:rPr>
              <w:t>Interpretación de la nómina: Aprende a entender tu nómina</w:t>
            </w:r>
          </w:p>
        </w:tc>
        <w:tc>
          <w:tcPr>
            <w:tcW w:w="1134" w:type="dxa"/>
            <w:noWrap/>
            <w:vAlign w:val="top"/>
          </w:tcPr>
          <w:p w14:paraId="55E1918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4</w:t>
            </w:r>
          </w:p>
        </w:tc>
        <w:tc>
          <w:tcPr>
            <w:tcW w:w="1276" w:type="dxa"/>
            <w:noWrap/>
            <w:vAlign w:val="top"/>
          </w:tcPr>
          <w:p w14:paraId="55E19186"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Curso</w:t>
            </w:r>
          </w:p>
        </w:tc>
        <w:tc>
          <w:tcPr>
            <w:tcW w:w="1842" w:type="dxa"/>
            <w:noWrap/>
            <w:vAlign w:val="top"/>
          </w:tcPr>
          <w:p w14:paraId="55E19187"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Profesionales interesados</w:t>
            </w:r>
          </w:p>
        </w:tc>
        <w:tc>
          <w:tcPr>
            <w:tcW w:w="1276" w:type="dxa"/>
            <w:noWrap/>
            <w:vAlign w:val="top"/>
          </w:tcPr>
          <w:p w14:paraId="55E19188"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14</w:t>
            </w:r>
          </w:p>
        </w:tc>
      </w:tr>
      <w:tr w:rsidR="00017633" w:rsidRPr="0049780B" w14:paraId="55E1918F"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18A" w14:textId="77777777" w:rsidR="00017633" w:rsidRPr="008E132B" w:rsidRDefault="00017633" w:rsidP="00351B92">
            <w:pPr>
              <w:jc w:val="left"/>
              <w:rPr>
                <w:sz w:val="16"/>
                <w:szCs w:val="16"/>
              </w:rPr>
            </w:pPr>
            <w:r w:rsidRPr="008E132B">
              <w:rPr>
                <w:sz w:val="16"/>
                <w:szCs w:val="16"/>
              </w:rPr>
              <w:t>Seguridad en los Medicamentos</w:t>
            </w:r>
          </w:p>
        </w:tc>
        <w:tc>
          <w:tcPr>
            <w:tcW w:w="1134" w:type="dxa"/>
            <w:noWrap/>
            <w:vAlign w:val="top"/>
          </w:tcPr>
          <w:p w14:paraId="55E1918B"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1,5</w:t>
            </w:r>
          </w:p>
        </w:tc>
        <w:tc>
          <w:tcPr>
            <w:tcW w:w="1276" w:type="dxa"/>
            <w:noWrap/>
            <w:vAlign w:val="top"/>
          </w:tcPr>
          <w:p w14:paraId="55E1918C"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18D"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Alumnos</w:t>
            </w:r>
          </w:p>
        </w:tc>
        <w:tc>
          <w:tcPr>
            <w:tcW w:w="1276" w:type="dxa"/>
            <w:noWrap/>
            <w:vAlign w:val="top"/>
          </w:tcPr>
          <w:p w14:paraId="55E1918E"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Alumnos</w:t>
            </w:r>
          </w:p>
        </w:tc>
      </w:tr>
      <w:tr w:rsidR="00017633" w:rsidRPr="0049780B" w14:paraId="55E19195"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190" w14:textId="77777777" w:rsidR="00017633" w:rsidRPr="008E132B" w:rsidRDefault="00017633" w:rsidP="00351B92">
            <w:pPr>
              <w:jc w:val="left"/>
              <w:rPr>
                <w:sz w:val="16"/>
                <w:szCs w:val="16"/>
              </w:rPr>
            </w:pPr>
            <w:r w:rsidRPr="008E132B">
              <w:rPr>
                <w:sz w:val="16"/>
                <w:szCs w:val="16"/>
              </w:rPr>
              <w:t>Ejercicio Terapéutico en Paciente Oncológico</w:t>
            </w:r>
          </w:p>
        </w:tc>
        <w:tc>
          <w:tcPr>
            <w:tcW w:w="1134" w:type="dxa"/>
            <w:noWrap/>
            <w:vAlign w:val="top"/>
          </w:tcPr>
          <w:p w14:paraId="55E19191"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20</w:t>
            </w:r>
          </w:p>
        </w:tc>
        <w:tc>
          <w:tcPr>
            <w:tcW w:w="1276" w:type="dxa"/>
            <w:noWrap/>
            <w:vAlign w:val="top"/>
          </w:tcPr>
          <w:p w14:paraId="55E19192"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Curso</w:t>
            </w:r>
          </w:p>
        </w:tc>
        <w:tc>
          <w:tcPr>
            <w:tcW w:w="1842" w:type="dxa"/>
            <w:noWrap/>
            <w:vAlign w:val="top"/>
          </w:tcPr>
          <w:p w14:paraId="55E19193"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Fisioterapeutas, TO y Rehabilitadores</w:t>
            </w:r>
          </w:p>
        </w:tc>
        <w:tc>
          <w:tcPr>
            <w:tcW w:w="1276" w:type="dxa"/>
            <w:noWrap/>
            <w:vAlign w:val="top"/>
          </w:tcPr>
          <w:p w14:paraId="55E19194"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31</w:t>
            </w:r>
          </w:p>
        </w:tc>
      </w:tr>
      <w:tr w:rsidR="00017633" w:rsidRPr="0049780B" w14:paraId="55E1919B"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196" w14:textId="77777777" w:rsidR="00017633" w:rsidRPr="008E132B" w:rsidRDefault="00017633" w:rsidP="00351B92">
            <w:pPr>
              <w:jc w:val="left"/>
              <w:rPr>
                <w:sz w:val="16"/>
                <w:szCs w:val="16"/>
              </w:rPr>
            </w:pPr>
            <w:r w:rsidRPr="008E132B">
              <w:rPr>
                <w:sz w:val="16"/>
                <w:szCs w:val="16"/>
              </w:rPr>
              <w:t>Pro bióticos</w:t>
            </w:r>
          </w:p>
        </w:tc>
        <w:tc>
          <w:tcPr>
            <w:tcW w:w="1134" w:type="dxa"/>
            <w:noWrap/>
            <w:vAlign w:val="top"/>
          </w:tcPr>
          <w:p w14:paraId="55E19197"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198"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199"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Medicina Interna</w:t>
            </w:r>
          </w:p>
        </w:tc>
        <w:tc>
          <w:tcPr>
            <w:tcW w:w="1276" w:type="dxa"/>
            <w:noWrap/>
            <w:vAlign w:val="top"/>
          </w:tcPr>
          <w:p w14:paraId="55E1919A"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11</w:t>
            </w:r>
          </w:p>
        </w:tc>
      </w:tr>
      <w:tr w:rsidR="00017633" w:rsidRPr="0049780B" w14:paraId="55E191A1"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19C" w14:textId="77777777" w:rsidR="00017633" w:rsidRPr="008E132B" w:rsidRDefault="00017633" w:rsidP="00351B92">
            <w:pPr>
              <w:jc w:val="left"/>
              <w:rPr>
                <w:sz w:val="16"/>
                <w:szCs w:val="16"/>
              </w:rPr>
            </w:pPr>
            <w:r w:rsidRPr="008E132B">
              <w:rPr>
                <w:sz w:val="16"/>
                <w:szCs w:val="16"/>
              </w:rPr>
              <w:t>Prohibido Meter a Mano los Desplazamientos de la Mesa</w:t>
            </w:r>
          </w:p>
        </w:tc>
        <w:tc>
          <w:tcPr>
            <w:tcW w:w="1134" w:type="dxa"/>
            <w:noWrap/>
            <w:vAlign w:val="top"/>
          </w:tcPr>
          <w:p w14:paraId="55E1919D"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19E"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19F"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TERT</w:t>
            </w:r>
          </w:p>
        </w:tc>
        <w:tc>
          <w:tcPr>
            <w:tcW w:w="1276" w:type="dxa"/>
            <w:noWrap/>
            <w:vAlign w:val="top"/>
          </w:tcPr>
          <w:p w14:paraId="55E191A0"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13</w:t>
            </w:r>
          </w:p>
        </w:tc>
      </w:tr>
      <w:tr w:rsidR="00017633" w:rsidRPr="0049780B" w14:paraId="55E191A7"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1A2" w14:textId="77777777" w:rsidR="00017633" w:rsidRPr="008E132B" w:rsidRDefault="00017633" w:rsidP="00351B92">
            <w:pPr>
              <w:jc w:val="left"/>
              <w:rPr>
                <w:sz w:val="16"/>
                <w:szCs w:val="16"/>
              </w:rPr>
            </w:pPr>
            <w:r w:rsidRPr="008E132B">
              <w:rPr>
                <w:sz w:val="16"/>
                <w:szCs w:val="16"/>
              </w:rPr>
              <w:t>Anticoagulación +  Proteínas Oanis</w:t>
            </w:r>
          </w:p>
        </w:tc>
        <w:tc>
          <w:tcPr>
            <w:tcW w:w="1134" w:type="dxa"/>
            <w:noWrap/>
            <w:vAlign w:val="top"/>
          </w:tcPr>
          <w:p w14:paraId="55E191A3"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1A4"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1A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Médicos de Urgencias</w:t>
            </w:r>
          </w:p>
        </w:tc>
        <w:tc>
          <w:tcPr>
            <w:tcW w:w="1276" w:type="dxa"/>
            <w:noWrap/>
            <w:vAlign w:val="top"/>
          </w:tcPr>
          <w:p w14:paraId="55E191A6"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10</w:t>
            </w:r>
          </w:p>
        </w:tc>
      </w:tr>
      <w:tr w:rsidR="00017633" w:rsidRPr="0049780B" w14:paraId="55E191AD"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1A8" w14:textId="77777777" w:rsidR="00017633" w:rsidRPr="008E132B" w:rsidRDefault="00017633" w:rsidP="00351B92">
            <w:pPr>
              <w:jc w:val="left"/>
              <w:rPr>
                <w:sz w:val="16"/>
                <w:szCs w:val="16"/>
              </w:rPr>
            </w:pPr>
            <w:r w:rsidRPr="008E132B">
              <w:rPr>
                <w:sz w:val="16"/>
                <w:szCs w:val="16"/>
              </w:rPr>
              <w:t>CB Extendido</w:t>
            </w:r>
          </w:p>
        </w:tc>
        <w:tc>
          <w:tcPr>
            <w:tcW w:w="1134" w:type="dxa"/>
            <w:noWrap/>
            <w:vAlign w:val="top"/>
          </w:tcPr>
          <w:p w14:paraId="55E191A9"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0,5</w:t>
            </w:r>
          </w:p>
        </w:tc>
        <w:tc>
          <w:tcPr>
            <w:tcW w:w="1276" w:type="dxa"/>
            <w:noWrap/>
            <w:vAlign w:val="top"/>
          </w:tcPr>
          <w:p w14:paraId="55E191AA"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1AB"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TERT</w:t>
            </w:r>
          </w:p>
        </w:tc>
        <w:tc>
          <w:tcPr>
            <w:tcW w:w="1276" w:type="dxa"/>
            <w:noWrap/>
            <w:vAlign w:val="top"/>
          </w:tcPr>
          <w:p w14:paraId="55E191AC"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15</w:t>
            </w:r>
          </w:p>
        </w:tc>
      </w:tr>
      <w:tr w:rsidR="00017633" w:rsidRPr="0049780B" w14:paraId="55E191B3"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1AE" w14:textId="77777777" w:rsidR="00017633" w:rsidRPr="008E132B" w:rsidRDefault="00017633" w:rsidP="00351B92">
            <w:pPr>
              <w:jc w:val="left"/>
              <w:rPr>
                <w:sz w:val="16"/>
                <w:szCs w:val="16"/>
              </w:rPr>
            </w:pPr>
            <w:r w:rsidRPr="008E132B">
              <w:rPr>
                <w:sz w:val="16"/>
                <w:szCs w:val="16"/>
              </w:rPr>
              <w:t>Segregación de Residuos en Anatomía Patológica</w:t>
            </w:r>
          </w:p>
        </w:tc>
        <w:tc>
          <w:tcPr>
            <w:tcW w:w="1134" w:type="dxa"/>
            <w:noWrap/>
            <w:vAlign w:val="top"/>
          </w:tcPr>
          <w:p w14:paraId="55E191AF"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1B0"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1B1"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Anatomía Patológica</w:t>
            </w:r>
          </w:p>
        </w:tc>
        <w:tc>
          <w:tcPr>
            <w:tcW w:w="1276" w:type="dxa"/>
            <w:noWrap/>
            <w:vAlign w:val="top"/>
          </w:tcPr>
          <w:p w14:paraId="55E191B2"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8</w:t>
            </w:r>
          </w:p>
        </w:tc>
      </w:tr>
      <w:tr w:rsidR="00017633" w:rsidRPr="0049780B" w14:paraId="55E191B9"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1B4" w14:textId="77777777" w:rsidR="00017633" w:rsidRPr="008E132B" w:rsidRDefault="00017633" w:rsidP="00351B92">
            <w:pPr>
              <w:jc w:val="left"/>
              <w:rPr>
                <w:sz w:val="16"/>
                <w:szCs w:val="16"/>
              </w:rPr>
            </w:pPr>
            <w:r w:rsidRPr="008E132B">
              <w:rPr>
                <w:sz w:val="16"/>
                <w:szCs w:val="16"/>
              </w:rPr>
              <w:t>Asma</w:t>
            </w:r>
          </w:p>
        </w:tc>
        <w:tc>
          <w:tcPr>
            <w:tcW w:w="1134" w:type="dxa"/>
            <w:noWrap/>
            <w:vAlign w:val="top"/>
          </w:tcPr>
          <w:p w14:paraId="55E191B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1B6"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1B7"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Médicos de Urgencias</w:t>
            </w:r>
          </w:p>
        </w:tc>
        <w:tc>
          <w:tcPr>
            <w:tcW w:w="1276" w:type="dxa"/>
            <w:noWrap/>
            <w:vAlign w:val="top"/>
          </w:tcPr>
          <w:p w14:paraId="55E191B8"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13</w:t>
            </w:r>
          </w:p>
        </w:tc>
      </w:tr>
      <w:tr w:rsidR="00017633" w:rsidRPr="0049780B" w14:paraId="55E191BF"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1BA" w14:textId="77777777" w:rsidR="00017633" w:rsidRPr="008E132B" w:rsidRDefault="00017633" w:rsidP="00351B92">
            <w:pPr>
              <w:jc w:val="left"/>
              <w:rPr>
                <w:sz w:val="16"/>
                <w:szCs w:val="16"/>
              </w:rPr>
            </w:pPr>
            <w:r w:rsidRPr="008E132B">
              <w:rPr>
                <w:sz w:val="16"/>
                <w:szCs w:val="16"/>
              </w:rPr>
              <w:t>Anticoagulación</w:t>
            </w:r>
          </w:p>
        </w:tc>
        <w:tc>
          <w:tcPr>
            <w:tcW w:w="1134" w:type="dxa"/>
            <w:noWrap/>
            <w:vAlign w:val="top"/>
          </w:tcPr>
          <w:p w14:paraId="55E191BB"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1BC"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1BD"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Digestivos</w:t>
            </w:r>
          </w:p>
        </w:tc>
        <w:tc>
          <w:tcPr>
            <w:tcW w:w="1276" w:type="dxa"/>
            <w:noWrap/>
            <w:vAlign w:val="top"/>
          </w:tcPr>
          <w:p w14:paraId="55E191BE"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9</w:t>
            </w:r>
          </w:p>
        </w:tc>
      </w:tr>
      <w:tr w:rsidR="00017633" w:rsidRPr="0049780B" w14:paraId="55E191C5"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1C0" w14:textId="77777777" w:rsidR="00017633" w:rsidRPr="008E132B" w:rsidRDefault="00017633" w:rsidP="00351B92">
            <w:pPr>
              <w:jc w:val="left"/>
              <w:rPr>
                <w:sz w:val="16"/>
                <w:szCs w:val="16"/>
              </w:rPr>
            </w:pPr>
            <w:r w:rsidRPr="008E132B">
              <w:rPr>
                <w:sz w:val="16"/>
                <w:szCs w:val="16"/>
              </w:rPr>
              <w:t>Urgencias digestivas</w:t>
            </w:r>
          </w:p>
        </w:tc>
        <w:tc>
          <w:tcPr>
            <w:tcW w:w="1134" w:type="dxa"/>
            <w:noWrap/>
            <w:vAlign w:val="top"/>
          </w:tcPr>
          <w:p w14:paraId="55E191C1"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9</w:t>
            </w:r>
          </w:p>
        </w:tc>
        <w:tc>
          <w:tcPr>
            <w:tcW w:w="1276" w:type="dxa"/>
            <w:noWrap/>
            <w:vAlign w:val="top"/>
          </w:tcPr>
          <w:p w14:paraId="55E191C2"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Curso</w:t>
            </w:r>
          </w:p>
        </w:tc>
        <w:tc>
          <w:tcPr>
            <w:tcW w:w="1842" w:type="dxa"/>
            <w:noWrap/>
            <w:vAlign w:val="top"/>
          </w:tcPr>
          <w:p w14:paraId="55E191C3"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Médicos de Urgencias</w:t>
            </w:r>
          </w:p>
        </w:tc>
        <w:tc>
          <w:tcPr>
            <w:tcW w:w="1276" w:type="dxa"/>
            <w:noWrap/>
            <w:vAlign w:val="top"/>
          </w:tcPr>
          <w:p w14:paraId="55E191C4"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17</w:t>
            </w:r>
          </w:p>
        </w:tc>
      </w:tr>
      <w:tr w:rsidR="00017633" w:rsidRPr="0049780B" w14:paraId="55E191CB"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1C6" w14:textId="77777777" w:rsidR="00017633" w:rsidRPr="008E132B" w:rsidRDefault="00017633" w:rsidP="00351B92">
            <w:pPr>
              <w:jc w:val="left"/>
              <w:rPr>
                <w:sz w:val="16"/>
                <w:szCs w:val="16"/>
              </w:rPr>
            </w:pPr>
            <w:r w:rsidRPr="008E132B">
              <w:rPr>
                <w:sz w:val="16"/>
                <w:szCs w:val="16"/>
              </w:rPr>
              <w:t>Manejo de Balas y Tomas de Oxigeno</w:t>
            </w:r>
          </w:p>
        </w:tc>
        <w:tc>
          <w:tcPr>
            <w:tcW w:w="1134" w:type="dxa"/>
            <w:noWrap/>
            <w:vAlign w:val="top"/>
          </w:tcPr>
          <w:p w14:paraId="55E191C7"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1C8"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1C9"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Enfermeros/as, TCAE y Celadores</w:t>
            </w:r>
          </w:p>
        </w:tc>
        <w:tc>
          <w:tcPr>
            <w:tcW w:w="1276" w:type="dxa"/>
            <w:noWrap/>
            <w:vAlign w:val="top"/>
          </w:tcPr>
          <w:p w14:paraId="55E191CA"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11</w:t>
            </w:r>
          </w:p>
        </w:tc>
      </w:tr>
      <w:tr w:rsidR="00017633" w:rsidRPr="0049780B" w14:paraId="55E191D1"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1CC" w14:textId="77777777" w:rsidR="00017633" w:rsidRPr="008E132B" w:rsidRDefault="00017633" w:rsidP="00351B92">
            <w:pPr>
              <w:jc w:val="left"/>
              <w:rPr>
                <w:sz w:val="16"/>
                <w:szCs w:val="16"/>
              </w:rPr>
            </w:pPr>
            <w:r w:rsidRPr="008E132B">
              <w:rPr>
                <w:sz w:val="16"/>
                <w:szCs w:val="16"/>
              </w:rPr>
              <w:t>Manejo Botellas y Toma de Gases</w:t>
            </w:r>
          </w:p>
        </w:tc>
        <w:tc>
          <w:tcPr>
            <w:tcW w:w="1134" w:type="dxa"/>
            <w:noWrap/>
            <w:vAlign w:val="top"/>
          </w:tcPr>
          <w:p w14:paraId="55E191CD"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1CE"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1CF"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Profesionales interesados</w:t>
            </w:r>
          </w:p>
        </w:tc>
        <w:tc>
          <w:tcPr>
            <w:tcW w:w="1276" w:type="dxa"/>
            <w:noWrap/>
            <w:vAlign w:val="top"/>
          </w:tcPr>
          <w:p w14:paraId="55E191D0"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10</w:t>
            </w:r>
          </w:p>
        </w:tc>
      </w:tr>
      <w:tr w:rsidR="00017633" w:rsidRPr="0049780B" w14:paraId="55E191D7"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1D2" w14:textId="77777777" w:rsidR="00017633" w:rsidRPr="008E132B" w:rsidRDefault="00017633" w:rsidP="00351B92">
            <w:pPr>
              <w:jc w:val="left"/>
              <w:rPr>
                <w:sz w:val="16"/>
                <w:szCs w:val="16"/>
              </w:rPr>
            </w:pPr>
            <w:r w:rsidRPr="008E132B">
              <w:rPr>
                <w:sz w:val="16"/>
                <w:szCs w:val="16"/>
              </w:rPr>
              <w:t>Dificultades en la lactancia materna</w:t>
            </w:r>
          </w:p>
        </w:tc>
        <w:tc>
          <w:tcPr>
            <w:tcW w:w="1134" w:type="dxa"/>
            <w:noWrap/>
            <w:vAlign w:val="top"/>
          </w:tcPr>
          <w:p w14:paraId="55E191D3"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1D4"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1D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Alumnos</w:t>
            </w:r>
          </w:p>
        </w:tc>
        <w:tc>
          <w:tcPr>
            <w:tcW w:w="1276" w:type="dxa"/>
            <w:noWrap/>
            <w:vAlign w:val="top"/>
          </w:tcPr>
          <w:p w14:paraId="55E191D6"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Alumnos</w:t>
            </w:r>
          </w:p>
        </w:tc>
      </w:tr>
      <w:tr w:rsidR="00017633" w:rsidRPr="0049780B" w14:paraId="55E191DD"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1D8" w14:textId="77777777" w:rsidR="00017633" w:rsidRPr="008E132B" w:rsidRDefault="00017633" w:rsidP="00351B92">
            <w:pPr>
              <w:jc w:val="left"/>
              <w:rPr>
                <w:sz w:val="16"/>
                <w:szCs w:val="16"/>
              </w:rPr>
            </w:pPr>
            <w:r w:rsidRPr="008E132B">
              <w:rPr>
                <w:sz w:val="16"/>
                <w:szCs w:val="16"/>
              </w:rPr>
              <w:t>Segundas Victimas</w:t>
            </w:r>
          </w:p>
        </w:tc>
        <w:tc>
          <w:tcPr>
            <w:tcW w:w="1134" w:type="dxa"/>
            <w:noWrap/>
            <w:vAlign w:val="top"/>
          </w:tcPr>
          <w:p w14:paraId="55E191D9"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1DA"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1DB"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TERT</w:t>
            </w:r>
          </w:p>
        </w:tc>
        <w:tc>
          <w:tcPr>
            <w:tcW w:w="1276" w:type="dxa"/>
            <w:noWrap/>
            <w:vAlign w:val="top"/>
          </w:tcPr>
          <w:p w14:paraId="55E191DC"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12</w:t>
            </w:r>
          </w:p>
        </w:tc>
      </w:tr>
      <w:tr w:rsidR="00017633" w:rsidRPr="0049780B" w14:paraId="55E191E3"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1DE" w14:textId="77777777" w:rsidR="00017633" w:rsidRPr="008E132B" w:rsidRDefault="00017633" w:rsidP="00351B92">
            <w:pPr>
              <w:jc w:val="left"/>
              <w:rPr>
                <w:sz w:val="16"/>
                <w:szCs w:val="16"/>
              </w:rPr>
            </w:pPr>
            <w:r w:rsidRPr="008E132B">
              <w:rPr>
                <w:sz w:val="16"/>
                <w:szCs w:val="16"/>
              </w:rPr>
              <w:t>Manejo Botellas y Toma de Gases</w:t>
            </w:r>
          </w:p>
        </w:tc>
        <w:tc>
          <w:tcPr>
            <w:tcW w:w="1134" w:type="dxa"/>
            <w:noWrap/>
            <w:vAlign w:val="top"/>
          </w:tcPr>
          <w:p w14:paraId="55E191DF"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1E0"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1E1"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Enfermeros/as, TCAE y Celadores</w:t>
            </w:r>
          </w:p>
        </w:tc>
        <w:tc>
          <w:tcPr>
            <w:tcW w:w="1276" w:type="dxa"/>
            <w:noWrap/>
            <w:vAlign w:val="top"/>
          </w:tcPr>
          <w:p w14:paraId="55E191E2"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23</w:t>
            </w:r>
          </w:p>
        </w:tc>
      </w:tr>
      <w:tr w:rsidR="00017633" w:rsidRPr="0049780B" w14:paraId="55E191E9"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1E4" w14:textId="77777777" w:rsidR="00017633" w:rsidRPr="008E132B" w:rsidRDefault="00017633" w:rsidP="00351B92">
            <w:pPr>
              <w:jc w:val="left"/>
              <w:rPr>
                <w:sz w:val="16"/>
                <w:szCs w:val="16"/>
              </w:rPr>
            </w:pPr>
            <w:r w:rsidRPr="008E132B">
              <w:rPr>
                <w:sz w:val="16"/>
                <w:szCs w:val="16"/>
              </w:rPr>
              <w:t>Manejo de Balas y Tomas de Oxigeno</w:t>
            </w:r>
          </w:p>
        </w:tc>
        <w:tc>
          <w:tcPr>
            <w:tcW w:w="1134" w:type="dxa"/>
            <w:noWrap/>
            <w:vAlign w:val="top"/>
          </w:tcPr>
          <w:p w14:paraId="55E191E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1,5</w:t>
            </w:r>
          </w:p>
        </w:tc>
        <w:tc>
          <w:tcPr>
            <w:tcW w:w="1276" w:type="dxa"/>
            <w:noWrap/>
            <w:vAlign w:val="top"/>
          </w:tcPr>
          <w:p w14:paraId="55E191E6"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1E7"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Enfermeros/as, TCAE y Celadores</w:t>
            </w:r>
          </w:p>
        </w:tc>
        <w:tc>
          <w:tcPr>
            <w:tcW w:w="1276" w:type="dxa"/>
            <w:noWrap/>
            <w:vAlign w:val="top"/>
          </w:tcPr>
          <w:p w14:paraId="55E191E8"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12</w:t>
            </w:r>
          </w:p>
        </w:tc>
      </w:tr>
      <w:tr w:rsidR="00017633" w:rsidRPr="0049780B" w14:paraId="55E191EF"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1EA" w14:textId="77777777" w:rsidR="00017633" w:rsidRPr="008E132B" w:rsidRDefault="00017633" w:rsidP="00351B92">
            <w:pPr>
              <w:jc w:val="left"/>
              <w:rPr>
                <w:sz w:val="16"/>
                <w:szCs w:val="16"/>
              </w:rPr>
            </w:pPr>
            <w:r w:rsidRPr="008E132B">
              <w:rPr>
                <w:sz w:val="16"/>
                <w:szCs w:val="16"/>
              </w:rPr>
              <w:t>Cómo hacer PV Mega y KV en Mama</w:t>
            </w:r>
          </w:p>
        </w:tc>
        <w:tc>
          <w:tcPr>
            <w:tcW w:w="1134" w:type="dxa"/>
            <w:noWrap/>
            <w:vAlign w:val="top"/>
          </w:tcPr>
          <w:p w14:paraId="55E191EB"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1EC"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1ED"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TERT</w:t>
            </w:r>
          </w:p>
        </w:tc>
        <w:tc>
          <w:tcPr>
            <w:tcW w:w="1276" w:type="dxa"/>
            <w:noWrap/>
            <w:vAlign w:val="top"/>
          </w:tcPr>
          <w:p w14:paraId="55E191EE"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12</w:t>
            </w:r>
          </w:p>
        </w:tc>
      </w:tr>
      <w:tr w:rsidR="00017633" w:rsidRPr="0049780B" w14:paraId="55E191F5"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1F0" w14:textId="77777777" w:rsidR="00017633" w:rsidRPr="008E132B" w:rsidRDefault="00017633" w:rsidP="00351B92">
            <w:pPr>
              <w:jc w:val="left"/>
              <w:rPr>
                <w:sz w:val="16"/>
                <w:szCs w:val="16"/>
              </w:rPr>
            </w:pPr>
            <w:r w:rsidRPr="008E132B">
              <w:rPr>
                <w:sz w:val="16"/>
                <w:szCs w:val="16"/>
              </w:rPr>
              <w:t>Seguridad Área Pediátrica</w:t>
            </w:r>
          </w:p>
        </w:tc>
        <w:tc>
          <w:tcPr>
            <w:tcW w:w="1134" w:type="dxa"/>
            <w:noWrap/>
            <w:vAlign w:val="top"/>
          </w:tcPr>
          <w:p w14:paraId="55E191F1"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1F2"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1F3"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Alumnos</w:t>
            </w:r>
          </w:p>
        </w:tc>
        <w:tc>
          <w:tcPr>
            <w:tcW w:w="1276" w:type="dxa"/>
            <w:noWrap/>
            <w:vAlign w:val="top"/>
          </w:tcPr>
          <w:p w14:paraId="55E191F4"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Alumnos</w:t>
            </w:r>
          </w:p>
        </w:tc>
      </w:tr>
      <w:tr w:rsidR="00017633" w:rsidRPr="0049780B" w14:paraId="55E191FB"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1F6" w14:textId="77777777" w:rsidR="00017633" w:rsidRPr="008E132B" w:rsidRDefault="00017633" w:rsidP="00351B92">
            <w:pPr>
              <w:jc w:val="left"/>
              <w:rPr>
                <w:sz w:val="16"/>
                <w:szCs w:val="16"/>
              </w:rPr>
            </w:pPr>
            <w:r w:rsidRPr="008E132B">
              <w:rPr>
                <w:sz w:val="16"/>
                <w:szCs w:val="16"/>
              </w:rPr>
              <w:lastRenderedPageBreak/>
              <w:t>Gastroenteritis Aguda</w:t>
            </w:r>
          </w:p>
        </w:tc>
        <w:tc>
          <w:tcPr>
            <w:tcW w:w="1134" w:type="dxa"/>
            <w:noWrap/>
            <w:vAlign w:val="top"/>
          </w:tcPr>
          <w:p w14:paraId="55E191F7"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1F8"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1F9"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Médicos de Urgencias</w:t>
            </w:r>
          </w:p>
        </w:tc>
        <w:tc>
          <w:tcPr>
            <w:tcW w:w="1276" w:type="dxa"/>
            <w:noWrap/>
            <w:vAlign w:val="top"/>
          </w:tcPr>
          <w:p w14:paraId="55E191FA"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14</w:t>
            </w:r>
          </w:p>
        </w:tc>
      </w:tr>
      <w:tr w:rsidR="00017633" w:rsidRPr="0049780B" w14:paraId="55E19201"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1FC" w14:textId="77777777" w:rsidR="00017633" w:rsidRPr="008E132B" w:rsidRDefault="00017633" w:rsidP="00351B92">
            <w:pPr>
              <w:jc w:val="left"/>
              <w:rPr>
                <w:sz w:val="16"/>
                <w:szCs w:val="16"/>
              </w:rPr>
            </w:pPr>
            <w:r w:rsidRPr="008E132B">
              <w:rPr>
                <w:sz w:val="16"/>
                <w:szCs w:val="16"/>
              </w:rPr>
              <w:t>Consenso Protocolos</w:t>
            </w:r>
          </w:p>
        </w:tc>
        <w:tc>
          <w:tcPr>
            <w:tcW w:w="1134" w:type="dxa"/>
            <w:noWrap/>
            <w:vAlign w:val="top"/>
          </w:tcPr>
          <w:p w14:paraId="55E191FD"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1FE"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1FF"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TERT</w:t>
            </w:r>
          </w:p>
        </w:tc>
        <w:tc>
          <w:tcPr>
            <w:tcW w:w="1276" w:type="dxa"/>
            <w:noWrap/>
            <w:vAlign w:val="top"/>
          </w:tcPr>
          <w:p w14:paraId="55E19200"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10</w:t>
            </w:r>
          </w:p>
        </w:tc>
      </w:tr>
      <w:tr w:rsidR="00017633" w:rsidRPr="0049780B" w14:paraId="55E19207"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202" w14:textId="77777777" w:rsidR="00017633" w:rsidRPr="008E132B" w:rsidRDefault="00017633" w:rsidP="00351B92">
            <w:pPr>
              <w:jc w:val="left"/>
              <w:rPr>
                <w:sz w:val="16"/>
                <w:szCs w:val="16"/>
              </w:rPr>
            </w:pPr>
            <w:r w:rsidRPr="008E132B">
              <w:rPr>
                <w:sz w:val="16"/>
                <w:szCs w:val="16"/>
              </w:rPr>
              <w:t>Manejo Botellas y Toma de Gases</w:t>
            </w:r>
          </w:p>
        </w:tc>
        <w:tc>
          <w:tcPr>
            <w:tcW w:w="1134" w:type="dxa"/>
            <w:noWrap/>
            <w:vAlign w:val="top"/>
          </w:tcPr>
          <w:p w14:paraId="55E19203"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204"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20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Supervisores, TCAE y Celadores</w:t>
            </w:r>
          </w:p>
        </w:tc>
        <w:tc>
          <w:tcPr>
            <w:tcW w:w="1276" w:type="dxa"/>
            <w:noWrap/>
            <w:vAlign w:val="top"/>
          </w:tcPr>
          <w:p w14:paraId="55E19206"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6</w:t>
            </w:r>
          </w:p>
        </w:tc>
      </w:tr>
      <w:tr w:rsidR="00017633" w:rsidRPr="0049780B" w14:paraId="55E1920D"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208" w14:textId="77777777" w:rsidR="00017633" w:rsidRPr="008E132B" w:rsidRDefault="00017633" w:rsidP="00351B92">
            <w:pPr>
              <w:jc w:val="left"/>
              <w:rPr>
                <w:sz w:val="16"/>
                <w:szCs w:val="16"/>
              </w:rPr>
            </w:pPr>
            <w:r w:rsidRPr="008E132B">
              <w:rPr>
                <w:sz w:val="16"/>
                <w:szCs w:val="16"/>
              </w:rPr>
              <w:t>Manejo Botellas y Toma de Gases</w:t>
            </w:r>
          </w:p>
        </w:tc>
        <w:tc>
          <w:tcPr>
            <w:tcW w:w="1134" w:type="dxa"/>
            <w:noWrap/>
            <w:vAlign w:val="top"/>
          </w:tcPr>
          <w:p w14:paraId="55E19209"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1,5</w:t>
            </w:r>
          </w:p>
        </w:tc>
        <w:tc>
          <w:tcPr>
            <w:tcW w:w="1276" w:type="dxa"/>
            <w:noWrap/>
            <w:vAlign w:val="top"/>
          </w:tcPr>
          <w:p w14:paraId="55E1920A"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20B"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Enfermeros/as. Auxiliares Administrativos, TCAE, y Celadores</w:t>
            </w:r>
          </w:p>
        </w:tc>
        <w:tc>
          <w:tcPr>
            <w:tcW w:w="1276" w:type="dxa"/>
            <w:noWrap/>
            <w:vAlign w:val="top"/>
          </w:tcPr>
          <w:p w14:paraId="55E1920C"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6</w:t>
            </w:r>
          </w:p>
        </w:tc>
      </w:tr>
      <w:tr w:rsidR="00017633" w:rsidRPr="0049780B" w14:paraId="55E19213"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20E" w14:textId="77777777" w:rsidR="00017633" w:rsidRPr="008E132B" w:rsidRDefault="00017633" w:rsidP="00351B92">
            <w:pPr>
              <w:jc w:val="left"/>
              <w:rPr>
                <w:sz w:val="16"/>
                <w:szCs w:val="16"/>
              </w:rPr>
            </w:pPr>
            <w:r w:rsidRPr="008E132B">
              <w:rPr>
                <w:sz w:val="16"/>
                <w:szCs w:val="16"/>
              </w:rPr>
              <w:t>Manejo Botellas y Toma de Gases</w:t>
            </w:r>
          </w:p>
        </w:tc>
        <w:tc>
          <w:tcPr>
            <w:tcW w:w="1134" w:type="dxa"/>
            <w:noWrap/>
            <w:vAlign w:val="top"/>
          </w:tcPr>
          <w:p w14:paraId="55E1920F"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1,5</w:t>
            </w:r>
          </w:p>
        </w:tc>
        <w:tc>
          <w:tcPr>
            <w:tcW w:w="1276" w:type="dxa"/>
            <w:noWrap/>
            <w:vAlign w:val="top"/>
          </w:tcPr>
          <w:p w14:paraId="55E19210"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211"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Enfermeros/as, TCAE, Celadores y Mantenimiento</w:t>
            </w:r>
          </w:p>
        </w:tc>
        <w:tc>
          <w:tcPr>
            <w:tcW w:w="1276" w:type="dxa"/>
            <w:noWrap/>
            <w:vAlign w:val="top"/>
          </w:tcPr>
          <w:p w14:paraId="55E19212"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15</w:t>
            </w:r>
          </w:p>
        </w:tc>
      </w:tr>
      <w:tr w:rsidR="00017633" w:rsidRPr="0049780B" w14:paraId="55E19219"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214" w14:textId="77777777" w:rsidR="00017633" w:rsidRPr="008E132B" w:rsidRDefault="00017633" w:rsidP="00351B92">
            <w:pPr>
              <w:jc w:val="left"/>
              <w:rPr>
                <w:sz w:val="16"/>
                <w:szCs w:val="16"/>
              </w:rPr>
            </w:pPr>
            <w:r w:rsidRPr="008E132B">
              <w:rPr>
                <w:sz w:val="16"/>
                <w:szCs w:val="16"/>
              </w:rPr>
              <w:t>Sesión Bibliográfica APA: Variantes histológicas neoplásicas baja prevalencia</w:t>
            </w:r>
          </w:p>
        </w:tc>
        <w:tc>
          <w:tcPr>
            <w:tcW w:w="1134" w:type="dxa"/>
            <w:noWrap/>
            <w:vAlign w:val="top"/>
          </w:tcPr>
          <w:p w14:paraId="55E1921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216"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217"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Anatomía Patológica</w:t>
            </w:r>
          </w:p>
        </w:tc>
        <w:tc>
          <w:tcPr>
            <w:tcW w:w="1276" w:type="dxa"/>
            <w:noWrap/>
            <w:vAlign w:val="top"/>
          </w:tcPr>
          <w:p w14:paraId="55E19218"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4</w:t>
            </w:r>
          </w:p>
        </w:tc>
      </w:tr>
      <w:tr w:rsidR="00017633" w:rsidRPr="0049780B" w14:paraId="55E1921F"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21A" w14:textId="77777777" w:rsidR="00017633" w:rsidRPr="008E132B" w:rsidRDefault="00017633" w:rsidP="00351B92">
            <w:pPr>
              <w:jc w:val="left"/>
              <w:rPr>
                <w:sz w:val="16"/>
                <w:szCs w:val="16"/>
              </w:rPr>
            </w:pPr>
            <w:r w:rsidRPr="008E132B">
              <w:rPr>
                <w:sz w:val="16"/>
                <w:szCs w:val="16"/>
              </w:rPr>
              <w:t>Quistes Colédoco</w:t>
            </w:r>
          </w:p>
        </w:tc>
        <w:tc>
          <w:tcPr>
            <w:tcW w:w="1134" w:type="dxa"/>
            <w:noWrap/>
            <w:vAlign w:val="top"/>
          </w:tcPr>
          <w:p w14:paraId="55E1921B"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21C"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21D"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Digestivos</w:t>
            </w:r>
          </w:p>
        </w:tc>
        <w:tc>
          <w:tcPr>
            <w:tcW w:w="1276" w:type="dxa"/>
            <w:noWrap/>
            <w:vAlign w:val="top"/>
          </w:tcPr>
          <w:p w14:paraId="55E1921E"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9</w:t>
            </w:r>
          </w:p>
        </w:tc>
      </w:tr>
      <w:tr w:rsidR="00017633" w:rsidRPr="0049780B" w14:paraId="55E19225"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220" w14:textId="77777777" w:rsidR="00017633" w:rsidRPr="008E132B" w:rsidRDefault="00017633" w:rsidP="00351B92">
            <w:pPr>
              <w:jc w:val="left"/>
              <w:rPr>
                <w:sz w:val="16"/>
                <w:szCs w:val="16"/>
              </w:rPr>
            </w:pPr>
            <w:r w:rsidRPr="008E132B">
              <w:rPr>
                <w:sz w:val="16"/>
                <w:szCs w:val="16"/>
              </w:rPr>
              <w:t>Lactancia Materna</w:t>
            </w:r>
          </w:p>
        </w:tc>
        <w:tc>
          <w:tcPr>
            <w:tcW w:w="1134" w:type="dxa"/>
            <w:noWrap/>
            <w:vAlign w:val="top"/>
          </w:tcPr>
          <w:p w14:paraId="55E19221"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20</w:t>
            </w:r>
          </w:p>
        </w:tc>
        <w:tc>
          <w:tcPr>
            <w:tcW w:w="1276" w:type="dxa"/>
            <w:noWrap/>
            <w:vAlign w:val="top"/>
          </w:tcPr>
          <w:p w14:paraId="55E19222"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Curso</w:t>
            </w:r>
          </w:p>
        </w:tc>
        <w:tc>
          <w:tcPr>
            <w:tcW w:w="1842" w:type="dxa"/>
            <w:noWrap/>
            <w:vAlign w:val="top"/>
          </w:tcPr>
          <w:p w14:paraId="55E19223"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Pediatras, Enfermeros/as y TCAE del Área de cuidados del niño y mujer</w:t>
            </w:r>
          </w:p>
        </w:tc>
        <w:tc>
          <w:tcPr>
            <w:tcW w:w="1276" w:type="dxa"/>
            <w:noWrap/>
            <w:vAlign w:val="top"/>
          </w:tcPr>
          <w:p w14:paraId="55E19224"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27</w:t>
            </w:r>
          </w:p>
        </w:tc>
      </w:tr>
      <w:tr w:rsidR="00017633" w:rsidRPr="0049780B" w14:paraId="55E1922B"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226" w14:textId="77777777" w:rsidR="00017633" w:rsidRPr="008E132B" w:rsidRDefault="00017633" w:rsidP="00351B92">
            <w:pPr>
              <w:jc w:val="left"/>
              <w:rPr>
                <w:sz w:val="16"/>
                <w:szCs w:val="16"/>
              </w:rPr>
            </w:pPr>
            <w:r w:rsidRPr="008E132B">
              <w:rPr>
                <w:sz w:val="16"/>
                <w:szCs w:val="16"/>
              </w:rPr>
              <w:t>Prevención del desgaste profesional: cuidándonos para cuidar</w:t>
            </w:r>
          </w:p>
        </w:tc>
        <w:tc>
          <w:tcPr>
            <w:tcW w:w="1134" w:type="dxa"/>
            <w:noWrap/>
            <w:vAlign w:val="top"/>
          </w:tcPr>
          <w:p w14:paraId="55E19227"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10</w:t>
            </w:r>
          </w:p>
        </w:tc>
        <w:tc>
          <w:tcPr>
            <w:tcW w:w="1276" w:type="dxa"/>
            <w:noWrap/>
            <w:vAlign w:val="top"/>
          </w:tcPr>
          <w:p w14:paraId="55E19228"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Curso</w:t>
            </w:r>
          </w:p>
        </w:tc>
        <w:tc>
          <w:tcPr>
            <w:tcW w:w="1842" w:type="dxa"/>
            <w:noWrap/>
            <w:vAlign w:val="top"/>
          </w:tcPr>
          <w:p w14:paraId="55E19229"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Profesionales interesados</w:t>
            </w:r>
          </w:p>
        </w:tc>
        <w:tc>
          <w:tcPr>
            <w:tcW w:w="1276" w:type="dxa"/>
            <w:noWrap/>
            <w:vAlign w:val="top"/>
          </w:tcPr>
          <w:p w14:paraId="55E1922A"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20</w:t>
            </w:r>
          </w:p>
        </w:tc>
      </w:tr>
      <w:tr w:rsidR="00017633" w:rsidRPr="0049780B" w14:paraId="55E19231"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22C" w14:textId="77777777" w:rsidR="00017633" w:rsidRPr="008E132B" w:rsidRDefault="00017633" w:rsidP="00351B92">
            <w:pPr>
              <w:jc w:val="left"/>
              <w:rPr>
                <w:sz w:val="16"/>
                <w:szCs w:val="16"/>
              </w:rPr>
            </w:pPr>
            <w:r w:rsidRPr="008E132B">
              <w:rPr>
                <w:sz w:val="16"/>
                <w:szCs w:val="16"/>
              </w:rPr>
              <w:t>Codificación con CIE-10-ES. Nuevos códigos edición 2020</w:t>
            </w:r>
          </w:p>
        </w:tc>
        <w:tc>
          <w:tcPr>
            <w:tcW w:w="1134" w:type="dxa"/>
            <w:noWrap/>
            <w:vAlign w:val="top"/>
          </w:tcPr>
          <w:p w14:paraId="55E1922D"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16</w:t>
            </w:r>
          </w:p>
        </w:tc>
        <w:tc>
          <w:tcPr>
            <w:tcW w:w="1276" w:type="dxa"/>
            <w:noWrap/>
            <w:vAlign w:val="top"/>
          </w:tcPr>
          <w:p w14:paraId="55E1922E"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Curso</w:t>
            </w:r>
          </w:p>
        </w:tc>
        <w:tc>
          <w:tcPr>
            <w:tcW w:w="1842" w:type="dxa"/>
            <w:noWrap/>
            <w:vAlign w:val="top"/>
          </w:tcPr>
          <w:p w14:paraId="55E1922F"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Codificadores</w:t>
            </w:r>
          </w:p>
        </w:tc>
        <w:tc>
          <w:tcPr>
            <w:tcW w:w="1276" w:type="dxa"/>
            <w:noWrap/>
            <w:vAlign w:val="top"/>
          </w:tcPr>
          <w:p w14:paraId="55E19230"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7</w:t>
            </w:r>
          </w:p>
        </w:tc>
      </w:tr>
      <w:tr w:rsidR="00017633" w:rsidRPr="0049780B" w14:paraId="55E19237"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232" w14:textId="77777777" w:rsidR="00017633" w:rsidRPr="008E132B" w:rsidRDefault="00017633" w:rsidP="00351B92">
            <w:pPr>
              <w:jc w:val="left"/>
              <w:rPr>
                <w:sz w:val="16"/>
                <w:szCs w:val="16"/>
              </w:rPr>
            </w:pPr>
            <w:r w:rsidRPr="008E132B">
              <w:rPr>
                <w:sz w:val="16"/>
                <w:szCs w:val="16"/>
              </w:rPr>
              <w:t>Atención al usuario con trastorno socio-comunicativo</w:t>
            </w:r>
          </w:p>
        </w:tc>
        <w:tc>
          <w:tcPr>
            <w:tcW w:w="1134" w:type="dxa"/>
            <w:noWrap/>
            <w:vAlign w:val="top"/>
          </w:tcPr>
          <w:p w14:paraId="55E19233"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6,5</w:t>
            </w:r>
          </w:p>
        </w:tc>
        <w:tc>
          <w:tcPr>
            <w:tcW w:w="1276" w:type="dxa"/>
            <w:noWrap/>
            <w:vAlign w:val="top"/>
          </w:tcPr>
          <w:p w14:paraId="55E19234"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Curso</w:t>
            </w:r>
          </w:p>
        </w:tc>
        <w:tc>
          <w:tcPr>
            <w:tcW w:w="1842" w:type="dxa"/>
            <w:noWrap/>
            <w:vAlign w:val="top"/>
          </w:tcPr>
          <w:p w14:paraId="55E1923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Profesionales interesados</w:t>
            </w:r>
          </w:p>
        </w:tc>
        <w:tc>
          <w:tcPr>
            <w:tcW w:w="1276" w:type="dxa"/>
            <w:noWrap/>
            <w:vAlign w:val="top"/>
          </w:tcPr>
          <w:p w14:paraId="55E19236"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20</w:t>
            </w:r>
          </w:p>
        </w:tc>
      </w:tr>
      <w:tr w:rsidR="00017633" w:rsidRPr="0049780B" w14:paraId="55E1923D"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238" w14:textId="77777777" w:rsidR="00017633" w:rsidRPr="008E132B" w:rsidRDefault="00017633" w:rsidP="00351B92">
            <w:pPr>
              <w:jc w:val="left"/>
              <w:rPr>
                <w:sz w:val="16"/>
                <w:szCs w:val="16"/>
              </w:rPr>
            </w:pPr>
            <w:r w:rsidRPr="008E132B">
              <w:rPr>
                <w:sz w:val="16"/>
                <w:szCs w:val="16"/>
              </w:rPr>
              <w:t>IX Actualización en Diagnóstico por Imagen</w:t>
            </w:r>
          </w:p>
        </w:tc>
        <w:tc>
          <w:tcPr>
            <w:tcW w:w="1134" w:type="dxa"/>
            <w:noWrap/>
            <w:vAlign w:val="top"/>
          </w:tcPr>
          <w:p w14:paraId="55E19239"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34</w:t>
            </w:r>
          </w:p>
        </w:tc>
        <w:tc>
          <w:tcPr>
            <w:tcW w:w="1276" w:type="dxa"/>
            <w:noWrap/>
            <w:vAlign w:val="top"/>
          </w:tcPr>
          <w:p w14:paraId="55E1923A"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Sesión clínica</w:t>
            </w:r>
          </w:p>
        </w:tc>
        <w:tc>
          <w:tcPr>
            <w:tcW w:w="1842" w:type="dxa"/>
            <w:noWrap/>
            <w:vAlign w:val="top"/>
          </w:tcPr>
          <w:p w14:paraId="55E1923B"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Radiólogos</w:t>
            </w:r>
          </w:p>
        </w:tc>
        <w:tc>
          <w:tcPr>
            <w:tcW w:w="1276" w:type="dxa"/>
            <w:noWrap/>
            <w:vAlign w:val="top"/>
          </w:tcPr>
          <w:p w14:paraId="55E1923C"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15</w:t>
            </w:r>
          </w:p>
        </w:tc>
      </w:tr>
      <w:tr w:rsidR="00017633" w:rsidRPr="0049780B" w14:paraId="55E19243"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23E" w14:textId="77777777" w:rsidR="00017633" w:rsidRPr="008E132B" w:rsidRDefault="00017633" w:rsidP="00351B92">
            <w:pPr>
              <w:jc w:val="left"/>
              <w:rPr>
                <w:sz w:val="16"/>
                <w:szCs w:val="16"/>
              </w:rPr>
            </w:pPr>
            <w:r w:rsidRPr="008E132B">
              <w:rPr>
                <w:sz w:val="16"/>
                <w:szCs w:val="16"/>
              </w:rPr>
              <w:t>Respiración Forzada</w:t>
            </w:r>
          </w:p>
        </w:tc>
        <w:tc>
          <w:tcPr>
            <w:tcW w:w="1134" w:type="dxa"/>
            <w:noWrap/>
            <w:vAlign w:val="top"/>
          </w:tcPr>
          <w:p w14:paraId="55E1923F"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240"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241"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TERT</w:t>
            </w:r>
          </w:p>
        </w:tc>
        <w:tc>
          <w:tcPr>
            <w:tcW w:w="1276" w:type="dxa"/>
            <w:noWrap/>
            <w:vAlign w:val="top"/>
          </w:tcPr>
          <w:p w14:paraId="55E19242"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8</w:t>
            </w:r>
          </w:p>
        </w:tc>
      </w:tr>
      <w:tr w:rsidR="00017633" w:rsidRPr="0049780B" w14:paraId="55E19249"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244" w14:textId="77777777" w:rsidR="00017633" w:rsidRPr="008E132B" w:rsidRDefault="00017633" w:rsidP="00351B92">
            <w:pPr>
              <w:jc w:val="left"/>
              <w:rPr>
                <w:sz w:val="16"/>
                <w:szCs w:val="16"/>
              </w:rPr>
            </w:pPr>
            <w:r w:rsidRPr="008E132B">
              <w:rPr>
                <w:sz w:val="16"/>
                <w:szCs w:val="16"/>
              </w:rPr>
              <w:t>Asumir los Cambios y valorar la tendencia. Sesión: "Un Análisis de Dificultades"</w:t>
            </w:r>
          </w:p>
        </w:tc>
        <w:tc>
          <w:tcPr>
            <w:tcW w:w="1134" w:type="dxa"/>
            <w:noWrap/>
            <w:vAlign w:val="top"/>
          </w:tcPr>
          <w:p w14:paraId="55E1924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246"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247"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Atención al paciente</w:t>
            </w:r>
          </w:p>
        </w:tc>
        <w:tc>
          <w:tcPr>
            <w:tcW w:w="1276" w:type="dxa"/>
            <w:noWrap/>
            <w:vAlign w:val="top"/>
          </w:tcPr>
          <w:p w14:paraId="55E19248"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19</w:t>
            </w:r>
          </w:p>
        </w:tc>
      </w:tr>
      <w:tr w:rsidR="00017633" w:rsidRPr="0049780B" w14:paraId="55E1924F"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24A" w14:textId="77777777" w:rsidR="00017633" w:rsidRPr="008E132B" w:rsidRDefault="00017633" w:rsidP="00351B92">
            <w:pPr>
              <w:jc w:val="left"/>
              <w:rPr>
                <w:sz w:val="16"/>
                <w:szCs w:val="16"/>
              </w:rPr>
            </w:pPr>
            <w:r w:rsidRPr="008E132B">
              <w:rPr>
                <w:sz w:val="16"/>
                <w:szCs w:val="16"/>
              </w:rPr>
              <w:t>Código AORTA</w:t>
            </w:r>
          </w:p>
        </w:tc>
        <w:tc>
          <w:tcPr>
            <w:tcW w:w="1134" w:type="dxa"/>
            <w:noWrap/>
            <w:vAlign w:val="top"/>
          </w:tcPr>
          <w:p w14:paraId="55E1924B"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24C"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24D"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Medicina Interna</w:t>
            </w:r>
          </w:p>
        </w:tc>
        <w:tc>
          <w:tcPr>
            <w:tcW w:w="1276" w:type="dxa"/>
            <w:noWrap/>
            <w:vAlign w:val="top"/>
          </w:tcPr>
          <w:p w14:paraId="55E1924E"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15</w:t>
            </w:r>
          </w:p>
        </w:tc>
      </w:tr>
      <w:tr w:rsidR="00017633" w:rsidRPr="0049780B" w14:paraId="55E19255"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250" w14:textId="77777777" w:rsidR="00017633" w:rsidRPr="008E132B" w:rsidRDefault="00017633" w:rsidP="00351B92">
            <w:pPr>
              <w:jc w:val="left"/>
              <w:rPr>
                <w:sz w:val="16"/>
                <w:szCs w:val="16"/>
              </w:rPr>
            </w:pPr>
            <w:r w:rsidRPr="008E132B">
              <w:rPr>
                <w:sz w:val="16"/>
                <w:szCs w:val="16"/>
              </w:rPr>
              <w:t>Triaje de prioridades en urgencias. Sistema Manchester</w:t>
            </w:r>
          </w:p>
        </w:tc>
        <w:tc>
          <w:tcPr>
            <w:tcW w:w="1134" w:type="dxa"/>
            <w:noWrap/>
            <w:vAlign w:val="top"/>
          </w:tcPr>
          <w:p w14:paraId="55E19251"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8</w:t>
            </w:r>
          </w:p>
        </w:tc>
        <w:tc>
          <w:tcPr>
            <w:tcW w:w="1276" w:type="dxa"/>
            <w:noWrap/>
            <w:vAlign w:val="top"/>
          </w:tcPr>
          <w:p w14:paraId="55E19252"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Curso</w:t>
            </w:r>
          </w:p>
        </w:tc>
        <w:tc>
          <w:tcPr>
            <w:tcW w:w="1842" w:type="dxa"/>
            <w:noWrap/>
            <w:vAlign w:val="top"/>
          </w:tcPr>
          <w:p w14:paraId="55E19253"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Enfermeros/as preferencia Urgencias</w:t>
            </w:r>
          </w:p>
        </w:tc>
        <w:tc>
          <w:tcPr>
            <w:tcW w:w="1276" w:type="dxa"/>
            <w:noWrap/>
            <w:vAlign w:val="top"/>
          </w:tcPr>
          <w:p w14:paraId="55E19254"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10</w:t>
            </w:r>
          </w:p>
        </w:tc>
      </w:tr>
      <w:tr w:rsidR="00017633" w:rsidRPr="0049780B" w14:paraId="55E1925B"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256" w14:textId="77777777" w:rsidR="00017633" w:rsidRPr="008E132B" w:rsidRDefault="00017633" w:rsidP="00351B92">
            <w:pPr>
              <w:jc w:val="left"/>
              <w:rPr>
                <w:sz w:val="16"/>
                <w:szCs w:val="16"/>
                <w:lang w:val="pt-PT"/>
              </w:rPr>
            </w:pPr>
            <w:r w:rsidRPr="008E132B">
              <w:rPr>
                <w:sz w:val="16"/>
                <w:szCs w:val="16"/>
                <w:lang w:val="pt-PT"/>
              </w:rPr>
              <w:t>I Jornada Liderazgo Sanitario Femenino</w:t>
            </w:r>
          </w:p>
        </w:tc>
        <w:tc>
          <w:tcPr>
            <w:tcW w:w="1134" w:type="dxa"/>
            <w:noWrap/>
            <w:vAlign w:val="top"/>
          </w:tcPr>
          <w:p w14:paraId="55E19257"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4,5</w:t>
            </w:r>
          </w:p>
        </w:tc>
        <w:tc>
          <w:tcPr>
            <w:tcW w:w="1276" w:type="dxa"/>
            <w:noWrap/>
            <w:vAlign w:val="top"/>
          </w:tcPr>
          <w:p w14:paraId="55E19258"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Jornada</w:t>
            </w:r>
          </w:p>
        </w:tc>
        <w:tc>
          <w:tcPr>
            <w:tcW w:w="1842" w:type="dxa"/>
            <w:noWrap/>
            <w:vAlign w:val="top"/>
          </w:tcPr>
          <w:p w14:paraId="55E19259"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Profesionales interesados</w:t>
            </w:r>
          </w:p>
        </w:tc>
        <w:tc>
          <w:tcPr>
            <w:tcW w:w="1276" w:type="dxa"/>
            <w:noWrap/>
            <w:vAlign w:val="top"/>
          </w:tcPr>
          <w:p w14:paraId="55E1925A"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164</w:t>
            </w:r>
          </w:p>
        </w:tc>
      </w:tr>
      <w:tr w:rsidR="00017633" w:rsidRPr="0049780B" w14:paraId="55E19261"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25C" w14:textId="77777777" w:rsidR="00017633" w:rsidRPr="008E132B" w:rsidRDefault="00017633" w:rsidP="00351B92">
            <w:pPr>
              <w:jc w:val="left"/>
              <w:rPr>
                <w:sz w:val="16"/>
                <w:szCs w:val="16"/>
              </w:rPr>
            </w:pPr>
            <w:r w:rsidRPr="008E132B">
              <w:rPr>
                <w:sz w:val="16"/>
                <w:szCs w:val="16"/>
              </w:rPr>
              <w:t>Gestión documental y e-administración</w:t>
            </w:r>
          </w:p>
        </w:tc>
        <w:tc>
          <w:tcPr>
            <w:tcW w:w="1134" w:type="dxa"/>
            <w:noWrap/>
            <w:vAlign w:val="top"/>
          </w:tcPr>
          <w:p w14:paraId="55E1925D"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45</w:t>
            </w:r>
          </w:p>
        </w:tc>
        <w:tc>
          <w:tcPr>
            <w:tcW w:w="1276" w:type="dxa"/>
            <w:noWrap/>
            <w:vAlign w:val="top"/>
          </w:tcPr>
          <w:p w14:paraId="55E1925E"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Curso</w:t>
            </w:r>
          </w:p>
        </w:tc>
        <w:tc>
          <w:tcPr>
            <w:tcW w:w="1842" w:type="dxa"/>
            <w:noWrap/>
            <w:vAlign w:val="top"/>
          </w:tcPr>
          <w:p w14:paraId="55E1925F"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Biblioteca</w:t>
            </w:r>
          </w:p>
        </w:tc>
        <w:tc>
          <w:tcPr>
            <w:tcW w:w="1276" w:type="dxa"/>
            <w:noWrap/>
            <w:vAlign w:val="top"/>
          </w:tcPr>
          <w:p w14:paraId="55E19260"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r>
      <w:tr w:rsidR="00017633" w:rsidRPr="0049780B" w14:paraId="55E19267"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262" w14:textId="77777777" w:rsidR="00017633" w:rsidRPr="008E132B" w:rsidRDefault="00017633" w:rsidP="00351B92">
            <w:pPr>
              <w:jc w:val="left"/>
              <w:rPr>
                <w:sz w:val="16"/>
                <w:szCs w:val="16"/>
              </w:rPr>
            </w:pPr>
            <w:r w:rsidRPr="008E132B">
              <w:rPr>
                <w:sz w:val="16"/>
                <w:szCs w:val="16"/>
              </w:rPr>
              <w:lastRenderedPageBreak/>
              <w:t>Interpretación de la nómina: Aprende a entender tu nómina</w:t>
            </w:r>
          </w:p>
        </w:tc>
        <w:tc>
          <w:tcPr>
            <w:tcW w:w="1134" w:type="dxa"/>
            <w:noWrap/>
            <w:vAlign w:val="top"/>
          </w:tcPr>
          <w:p w14:paraId="55E19263"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4</w:t>
            </w:r>
          </w:p>
        </w:tc>
        <w:tc>
          <w:tcPr>
            <w:tcW w:w="1276" w:type="dxa"/>
            <w:noWrap/>
            <w:vAlign w:val="top"/>
          </w:tcPr>
          <w:p w14:paraId="55E19264"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Curso</w:t>
            </w:r>
          </w:p>
        </w:tc>
        <w:tc>
          <w:tcPr>
            <w:tcW w:w="1842" w:type="dxa"/>
            <w:noWrap/>
            <w:vAlign w:val="top"/>
          </w:tcPr>
          <w:p w14:paraId="55E1926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Profesionales interesados</w:t>
            </w:r>
          </w:p>
        </w:tc>
        <w:tc>
          <w:tcPr>
            <w:tcW w:w="1276" w:type="dxa"/>
            <w:noWrap/>
            <w:vAlign w:val="top"/>
          </w:tcPr>
          <w:p w14:paraId="55E19266"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17</w:t>
            </w:r>
          </w:p>
        </w:tc>
      </w:tr>
      <w:tr w:rsidR="00017633" w:rsidRPr="0049780B" w14:paraId="55E1926D"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268"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269"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26A"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26B"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Enfermeros/as y TCAE</w:t>
            </w:r>
          </w:p>
        </w:tc>
        <w:tc>
          <w:tcPr>
            <w:tcW w:w="1276" w:type="dxa"/>
            <w:noWrap/>
            <w:vAlign w:val="top"/>
          </w:tcPr>
          <w:p w14:paraId="55E1926C"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22</w:t>
            </w:r>
          </w:p>
        </w:tc>
      </w:tr>
      <w:tr w:rsidR="00017633" w:rsidRPr="0049780B" w14:paraId="55E19273"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26E"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26F"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270"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271"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Enfermeros/as y TCAE</w:t>
            </w:r>
          </w:p>
        </w:tc>
        <w:tc>
          <w:tcPr>
            <w:tcW w:w="1276" w:type="dxa"/>
            <w:noWrap/>
            <w:vAlign w:val="top"/>
          </w:tcPr>
          <w:p w14:paraId="55E19272"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6</w:t>
            </w:r>
          </w:p>
        </w:tc>
      </w:tr>
      <w:tr w:rsidR="00017633" w:rsidRPr="0049780B" w14:paraId="55E19279"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274"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27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276"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277"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Enfermeros/as y TCAE</w:t>
            </w:r>
          </w:p>
        </w:tc>
        <w:tc>
          <w:tcPr>
            <w:tcW w:w="1276" w:type="dxa"/>
            <w:noWrap/>
            <w:vAlign w:val="top"/>
          </w:tcPr>
          <w:p w14:paraId="55E19278"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6</w:t>
            </w:r>
          </w:p>
        </w:tc>
      </w:tr>
      <w:tr w:rsidR="00017633" w:rsidRPr="0049780B" w14:paraId="55E1927F"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27A"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27B"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27C"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27D"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Enfermeros/as, TCAE y Celadores Urgencias</w:t>
            </w:r>
          </w:p>
        </w:tc>
        <w:tc>
          <w:tcPr>
            <w:tcW w:w="1276" w:type="dxa"/>
            <w:noWrap/>
            <w:vAlign w:val="top"/>
          </w:tcPr>
          <w:p w14:paraId="55E1927E"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13</w:t>
            </w:r>
          </w:p>
        </w:tc>
      </w:tr>
      <w:tr w:rsidR="00017633" w:rsidRPr="0049780B" w14:paraId="55E19285"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280"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281"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282"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283"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Personal Limpieza</w:t>
            </w:r>
          </w:p>
        </w:tc>
        <w:tc>
          <w:tcPr>
            <w:tcW w:w="1276" w:type="dxa"/>
            <w:noWrap/>
            <w:vAlign w:val="top"/>
          </w:tcPr>
          <w:p w14:paraId="55E19284"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11</w:t>
            </w:r>
          </w:p>
        </w:tc>
      </w:tr>
      <w:tr w:rsidR="00017633" w:rsidRPr="0049780B" w14:paraId="55E1928B"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286"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287"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288"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289"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Enfermeros/as y TCAE</w:t>
            </w:r>
          </w:p>
        </w:tc>
        <w:tc>
          <w:tcPr>
            <w:tcW w:w="1276" w:type="dxa"/>
            <w:noWrap/>
            <w:vAlign w:val="top"/>
          </w:tcPr>
          <w:p w14:paraId="55E1928A"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9</w:t>
            </w:r>
          </w:p>
        </w:tc>
      </w:tr>
      <w:tr w:rsidR="00017633" w:rsidRPr="0049780B" w14:paraId="55E19291"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28C"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28D"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28E"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28F"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Médicos de Urgencias</w:t>
            </w:r>
          </w:p>
        </w:tc>
        <w:tc>
          <w:tcPr>
            <w:tcW w:w="1276" w:type="dxa"/>
            <w:noWrap/>
            <w:vAlign w:val="top"/>
          </w:tcPr>
          <w:p w14:paraId="55E19290"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7</w:t>
            </w:r>
          </w:p>
        </w:tc>
      </w:tr>
      <w:tr w:rsidR="00017633" w:rsidRPr="0049780B" w14:paraId="55E19297"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292" w14:textId="77777777" w:rsidR="00017633" w:rsidRPr="008E132B" w:rsidRDefault="00017633" w:rsidP="00351B92">
            <w:pPr>
              <w:jc w:val="left"/>
              <w:rPr>
                <w:sz w:val="16"/>
                <w:szCs w:val="16"/>
              </w:rPr>
            </w:pPr>
            <w:r w:rsidRPr="008E132B">
              <w:rPr>
                <w:sz w:val="16"/>
                <w:szCs w:val="16"/>
              </w:rPr>
              <w:t>Urgencias Sepsis</w:t>
            </w:r>
          </w:p>
        </w:tc>
        <w:tc>
          <w:tcPr>
            <w:tcW w:w="1134" w:type="dxa"/>
            <w:noWrap/>
            <w:vAlign w:val="top"/>
          </w:tcPr>
          <w:p w14:paraId="55E19293"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294"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29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Médicos de Urgencias</w:t>
            </w:r>
          </w:p>
        </w:tc>
        <w:tc>
          <w:tcPr>
            <w:tcW w:w="1276" w:type="dxa"/>
            <w:noWrap/>
            <w:vAlign w:val="top"/>
          </w:tcPr>
          <w:p w14:paraId="55E19296"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13</w:t>
            </w:r>
          </w:p>
        </w:tc>
      </w:tr>
      <w:tr w:rsidR="00017633" w:rsidRPr="0049780B" w14:paraId="55E1929D"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298"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299"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29A"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29B"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Enfermeros/as y TCAE</w:t>
            </w:r>
          </w:p>
        </w:tc>
        <w:tc>
          <w:tcPr>
            <w:tcW w:w="1276" w:type="dxa"/>
            <w:noWrap/>
            <w:vAlign w:val="top"/>
          </w:tcPr>
          <w:p w14:paraId="55E1929C"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33</w:t>
            </w:r>
          </w:p>
        </w:tc>
      </w:tr>
      <w:tr w:rsidR="00017633" w:rsidRPr="0049780B" w14:paraId="55E192A3"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29E"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29F"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2A0"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2A1"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Facultativos, TSID, Enfermeros/as y TCAE</w:t>
            </w:r>
          </w:p>
        </w:tc>
        <w:tc>
          <w:tcPr>
            <w:tcW w:w="1276" w:type="dxa"/>
            <w:noWrap/>
            <w:vAlign w:val="top"/>
          </w:tcPr>
          <w:p w14:paraId="55E192A2"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44</w:t>
            </w:r>
          </w:p>
        </w:tc>
      </w:tr>
      <w:tr w:rsidR="00017633" w:rsidRPr="0049780B" w14:paraId="55E192A9"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2A4"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2A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2A6"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2A7"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Facultativos, Enfermeros/as y TCAES</w:t>
            </w:r>
          </w:p>
        </w:tc>
        <w:tc>
          <w:tcPr>
            <w:tcW w:w="1276" w:type="dxa"/>
            <w:noWrap/>
            <w:vAlign w:val="top"/>
          </w:tcPr>
          <w:p w14:paraId="55E192A8"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19</w:t>
            </w:r>
          </w:p>
        </w:tc>
      </w:tr>
      <w:tr w:rsidR="00017633" w:rsidRPr="0049780B" w14:paraId="55E192AF"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2AA"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2AB"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2AC"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2AD"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Personal Limpieza</w:t>
            </w:r>
          </w:p>
        </w:tc>
        <w:tc>
          <w:tcPr>
            <w:tcW w:w="1276" w:type="dxa"/>
            <w:noWrap/>
            <w:vAlign w:val="top"/>
          </w:tcPr>
          <w:p w14:paraId="55E192AE"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39</w:t>
            </w:r>
          </w:p>
        </w:tc>
      </w:tr>
      <w:tr w:rsidR="00017633" w:rsidRPr="0049780B" w14:paraId="55E192B5"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2B0"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2B1"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2B2"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2B3" w14:textId="0C9BDF90"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Enfermeros/as, TCAE y Celadores</w:t>
            </w:r>
          </w:p>
        </w:tc>
        <w:tc>
          <w:tcPr>
            <w:tcW w:w="1276" w:type="dxa"/>
            <w:noWrap/>
            <w:vAlign w:val="top"/>
          </w:tcPr>
          <w:p w14:paraId="55E192B4"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48</w:t>
            </w:r>
          </w:p>
        </w:tc>
      </w:tr>
      <w:tr w:rsidR="00017633" w:rsidRPr="0049780B" w14:paraId="55E192BB"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2B6" w14:textId="77777777" w:rsidR="00017633" w:rsidRPr="008E132B" w:rsidRDefault="00017633" w:rsidP="00351B92">
            <w:pPr>
              <w:jc w:val="left"/>
              <w:rPr>
                <w:sz w:val="16"/>
                <w:szCs w:val="16"/>
              </w:rPr>
            </w:pPr>
            <w:r w:rsidRPr="008E132B">
              <w:rPr>
                <w:sz w:val="16"/>
                <w:szCs w:val="16"/>
              </w:rPr>
              <w:t>Violencia de Genero. Un Problema salud</w:t>
            </w:r>
          </w:p>
        </w:tc>
        <w:tc>
          <w:tcPr>
            <w:tcW w:w="1134" w:type="dxa"/>
            <w:noWrap/>
            <w:vAlign w:val="top"/>
          </w:tcPr>
          <w:p w14:paraId="55E192B7"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2B8"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2B9"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Anestesiología y Reanimación</w:t>
            </w:r>
          </w:p>
        </w:tc>
        <w:tc>
          <w:tcPr>
            <w:tcW w:w="1276" w:type="dxa"/>
            <w:noWrap/>
            <w:vAlign w:val="top"/>
          </w:tcPr>
          <w:p w14:paraId="55E192BA"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13</w:t>
            </w:r>
          </w:p>
        </w:tc>
      </w:tr>
      <w:tr w:rsidR="00017633" w:rsidRPr="0049780B" w14:paraId="55E192C1"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2BC" w14:textId="77777777" w:rsidR="00017633" w:rsidRPr="008E132B" w:rsidRDefault="00017633" w:rsidP="00351B92">
            <w:pPr>
              <w:jc w:val="left"/>
              <w:rPr>
                <w:sz w:val="16"/>
                <w:szCs w:val="16"/>
              </w:rPr>
            </w:pPr>
            <w:r w:rsidRPr="008E132B">
              <w:rPr>
                <w:sz w:val="16"/>
                <w:szCs w:val="16"/>
              </w:rPr>
              <w:lastRenderedPageBreak/>
              <w:t>Coronavirus. Puesta y Retirada de EPIS e Higiene de Manos</w:t>
            </w:r>
          </w:p>
        </w:tc>
        <w:tc>
          <w:tcPr>
            <w:tcW w:w="1134" w:type="dxa"/>
            <w:noWrap/>
            <w:vAlign w:val="top"/>
          </w:tcPr>
          <w:p w14:paraId="55E192BD"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2BE"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2BF"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Enfermeros/as y TCAE</w:t>
            </w:r>
          </w:p>
        </w:tc>
        <w:tc>
          <w:tcPr>
            <w:tcW w:w="1276" w:type="dxa"/>
            <w:noWrap/>
            <w:vAlign w:val="top"/>
          </w:tcPr>
          <w:p w14:paraId="55E192C0"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5</w:t>
            </w:r>
          </w:p>
        </w:tc>
      </w:tr>
      <w:tr w:rsidR="00017633" w:rsidRPr="0049780B" w14:paraId="55E192C7"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2C2"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2C3"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2C4"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2C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Enfermeros/as y TCAE</w:t>
            </w:r>
          </w:p>
        </w:tc>
        <w:tc>
          <w:tcPr>
            <w:tcW w:w="1276" w:type="dxa"/>
            <w:noWrap/>
            <w:vAlign w:val="top"/>
          </w:tcPr>
          <w:p w14:paraId="55E192C6"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7</w:t>
            </w:r>
          </w:p>
        </w:tc>
      </w:tr>
      <w:tr w:rsidR="00017633" w:rsidRPr="0049780B" w14:paraId="55E192CD"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2C8" w14:textId="77777777" w:rsidR="00017633" w:rsidRPr="008E132B" w:rsidRDefault="00017633" w:rsidP="00351B92">
            <w:pPr>
              <w:jc w:val="left"/>
              <w:rPr>
                <w:sz w:val="16"/>
                <w:szCs w:val="16"/>
              </w:rPr>
            </w:pPr>
            <w:r w:rsidRPr="008E132B">
              <w:rPr>
                <w:sz w:val="16"/>
                <w:szCs w:val="16"/>
              </w:rPr>
              <w:t>Efectos Secundarios ANTI-EFGR</w:t>
            </w:r>
          </w:p>
        </w:tc>
        <w:tc>
          <w:tcPr>
            <w:tcW w:w="1134" w:type="dxa"/>
            <w:noWrap/>
            <w:vAlign w:val="top"/>
          </w:tcPr>
          <w:p w14:paraId="55E192C9"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1,5</w:t>
            </w:r>
          </w:p>
        </w:tc>
        <w:tc>
          <w:tcPr>
            <w:tcW w:w="1276" w:type="dxa"/>
            <w:noWrap/>
            <w:vAlign w:val="top"/>
          </w:tcPr>
          <w:p w14:paraId="55E192CA"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2CB"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Enfermeros/as</w:t>
            </w:r>
          </w:p>
        </w:tc>
        <w:tc>
          <w:tcPr>
            <w:tcW w:w="1276" w:type="dxa"/>
            <w:noWrap/>
            <w:vAlign w:val="top"/>
          </w:tcPr>
          <w:p w14:paraId="55E192CC"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7</w:t>
            </w:r>
          </w:p>
        </w:tc>
      </w:tr>
      <w:tr w:rsidR="00017633" w:rsidRPr="0049780B" w14:paraId="55E192D3"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2CE"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2CF"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2D0"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2D1"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Enfermero/as, TCAE, y Celadores</w:t>
            </w:r>
          </w:p>
        </w:tc>
        <w:tc>
          <w:tcPr>
            <w:tcW w:w="1276" w:type="dxa"/>
            <w:noWrap/>
            <w:vAlign w:val="top"/>
          </w:tcPr>
          <w:p w14:paraId="55E192D2"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20</w:t>
            </w:r>
          </w:p>
        </w:tc>
      </w:tr>
      <w:tr w:rsidR="00017633" w:rsidRPr="0049780B" w14:paraId="55E192D9"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2D4"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2D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2D6"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2D7"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Cardiólogos, Enfermero/as, Matrona y TCAE</w:t>
            </w:r>
          </w:p>
        </w:tc>
        <w:tc>
          <w:tcPr>
            <w:tcW w:w="1276" w:type="dxa"/>
            <w:noWrap/>
            <w:vAlign w:val="top"/>
          </w:tcPr>
          <w:p w14:paraId="55E192D8"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13</w:t>
            </w:r>
          </w:p>
        </w:tc>
      </w:tr>
      <w:tr w:rsidR="00017633" w:rsidRPr="0049780B" w14:paraId="55E192DF"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2DA"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2DB"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2DC"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2DD"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Supervisores y Encomiendas</w:t>
            </w:r>
          </w:p>
        </w:tc>
        <w:tc>
          <w:tcPr>
            <w:tcW w:w="1276" w:type="dxa"/>
            <w:noWrap/>
            <w:vAlign w:val="top"/>
          </w:tcPr>
          <w:p w14:paraId="55E192DE"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21</w:t>
            </w:r>
          </w:p>
        </w:tc>
      </w:tr>
      <w:tr w:rsidR="00017633" w:rsidRPr="0049780B" w14:paraId="55E192E5"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2E0"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2E1"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2E2"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2E3"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Enfermeros/as y TCAE</w:t>
            </w:r>
          </w:p>
        </w:tc>
        <w:tc>
          <w:tcPr>
            <w:tcW w:w="1276" w:type="dxa"/>
            <w:noWrap/>
            <w:vAlign w:val="top"/>
          </w:tcPr>
          <w:p w14:paraId="55E192E4"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3</w:t>
            </w:r>
          </w:p>
        </w:tc>
      </w:tr>
      <w:tr w:rsidR="00017633" w:rsidRPr="0049780B" w14:paraId="55E192EB"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2E6"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2E7"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2E8"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2E9"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Ginecólogos y Matronas</w:t>
            </w:r>
          </w:p>
        </w:tc>
        <w:tc>
          <w:tcPr>
            <w:tcW w:w="1276" w:type="dxa"/>
            <w:noWrap/>
            <w:vAlign w:val="top"/>
          </w:tcPr>
          <w:p w14:paraId="55E192EA"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5</w:t>
            </w:r>
          </w:p>
        </w:tc>
      </w:tr>
      <w:tr w:rsidR="00017633" w:rsidRPr="0049780B" w14:paraId="55E192F1"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2EC"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2ED"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2EE"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2EF"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Pediatras, Enfermeros/as y TCAE</w:t>
            </w:r>
          </w:p>
        </w:tc>
        <w:tc>
          <w:tcPr>
            <w:tcW w:w="1276" w:type="dxa"/>
            <w:noWrap/>
            <w:vAlign w:val="top"/>
          </w:tcPr>
          <w:p w14:paraId="55E192F0"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8</w:t>
            </w:r>
          </w:p>
        </w:tc>
      </w:tr>
      <w:tr w:rsidR="00017633" w:rsidRPr="0049780B" w14:paraId="55E192F7"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2F2" w14:textId="77777777" w:rsidR="00017633" w:rsidRPr="008E132B" w:rsidRDefault="00017633" w:rsidP="00351B92">
            <w:pPr>
              <w:jc w:val="left"/>
              <w:rPr>
                <w:sz w:val="16"/>
                <w:szCs w:val="16"/>
              </w:rPr>
            </w:pPr>
            <w:r w:rsidRPr="008E132B">
              <w:rPr>
                <w:sz w:val="16"/>
                <w:szCs w:val="16"/>
              </w:rPr>
              <w:t>Efectos Secundarios ANTI-EFGR</w:t>
            </w:r>
          </w:p>
        </w:tc>
        <w:tc>
          <w:tcPr>
            <w:tcW w:w="1134" w:type="dxa"/>
            <w:noWrap/>
            <w:vAlign w:val="top"/>
          </w:tcPr>
          <w:p w14:paraId="55E192F3"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1,5</w:t>
            </w:r>
          </w:p>
        </w:tc>
        <w:tc>
          <w:tcPr>
            <w:tcW w:w="1276" w:type="dxa"/>
            <w:noWrap/>
            <w:vAlign w:val="top"/>
          </w:tcPr>
          <w:p w14:paraId="55E192F4"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2F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Enfermeros/as y TCAE</w:t>
            </w:r>
          </w:p>
        </w:tc>
        <w:tc>
          <w:tcPr>
            <w:tcW w:w="1276" w:type="dxa"/>
            <w:noWrap/>
            <w:vAlign w:val="top"/>
          </w:tcPr>
          <w:p w14:paraId="55E192F6"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11</w:t>
            </w:r>
          </w:p>
        </w:tc>
      </w:tr>
      <w:tr w:rsidR="00017633" w:rsidRPr="0049780B" w14:paraId="55E192FD"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2F8"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2F9"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2FA"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2FB"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Enfermeros/as y Matronas</w:t>
            </w:r>
          </w:p>
        </w:tc>
        <w:tc>
          <w:tcPr>
            <w:tcW w:w="1276" w:type="dxa"/>
            <w:noWrap/>
            <w:vAlign w:val="top"/>
          </w:tcPr>
          <w:p w14:paraId="55E192FC"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9</w:t>
            </w:r>
          </w:p>
        </w:tc>
      </w:tr>
      <w:tr w:rsidR="00017633" w:rsidRPr="0049780B" w14:paraId="55E19303"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2FE"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2FF"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300"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301"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Enfermeros/as y TCAE</w:t>
            </w:r>
          </w:p>
        </w:tc>
        <w:tc>
          <w:tcPr>
            <w:tcW w:w="1276" w:type="dxa"/>
            <w:noWrap/>
            <w:vAlign w:val="top"/>
          </w:tcPr>
          <w:p w14:paraId="55E19302"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4</w:t>
            </w:r>
          </w:p>
        </w:tc>
      </w:tr>
      <w:tr w:rsidR="00017633" w:rsidRPr="0049780B" w14:paraId="55E19309"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304"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30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306"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307"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Enfermeros/as</w:t>
            </w:r>
          </w:p>
        </w:tc>
        <w:tc>
          <w:tcPr>
            <w:tcW w:w="1276" w:type="dxa"/>
            <w:noWrap/>
            <w:vAlign w:val="top"/>
          </w:tcPr>
          <w:p w14:paraId="55E19308"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9</w:t>
            </w:r>
          </w:p>
        </w:tc>
      </w:tr>
      <w:tr w:rsidR="00017633" w:rsidRPr="0049780B" w14:paraId="55E1930F"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30A"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30B"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30C"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30D"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Matronas</w:t>
            </w:r>
          </w:p>
        </w:tc>
        <w:tc>
          <w:tcPr>
            <w:tcW w:w="1276" w:type="dxa"/>
            <w:noWrap/>
            <w:vAlign w:val="top"/>
          </w:tcPr>
          <w:p w14:paraId="55E1930E"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6</w:t>
            </w:r>
          </w:p>
        </w:tc>
      </w:tr>
      <w:tr w:rsidR="00017633" w:rsidRPr="0049780B" w14:paraId="55E19315"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310"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311"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312"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313" w14:textId="52DC58B9"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Enfermeros/as, TCAE y Celadores</w:t>
            </w:r>
          </w:p>
        </w:tc>
        <w:tc>
          <w:tcPr>
            <w:tcW w:w="1276" w:type="dxa"/>
            <w:noWrap/>
            <w:vAlign w:val="top"/>
          </w:tcPr>
          <w:p w14:paraId="55E19314"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31</w:t>
            </w:r>
          </w:p>
        </w:tc>
      </w:tr>
      <w:tr w:rsidR="00017633" w:rsidRPr="0049780B" w14:paraId="55E1931B"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316" w14:textId="77777777" w:rsidR="00017633" w:rsidRPr="008E132B" w:rsidRDefault="00017633" w:rsidP="00351B92">
            <w:pPr>
              <w:jc w:val="left"/>
              <w:rPr>
                <w:sz w:val="16"/>
                <w:szCs w:val="16"/>
              </w:rPr>
            </w:pPr>
            <w:r w:rsidRPr="008E132B">
              <w:rPr>
                <w:sz w:val="16"/>
                <w:szCs w:val="16"/>
              </w:rPr>
              <w:lastRenderedPageBreak/>
              <w:t>Coronavirus. Puesta y Retirada de EPIS e Higiene de Manos</w:t>
            </w:r>
          </w:p>
        </w:tc>
        <w:tc>
          <w:tcPr>
            <w:tcW w:w="1134" w:type="dxa"/>
            <w:noWrap/>
            <w:vAlign w:val="top"/>
          </w:tcPr>
          <w:p w14:paraId="55E19317"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318"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319"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Enfermeros/as y TCAE</w:t>
            </w:r>
          </w:p>
        </w:tc>
        <w:tc>
          <w:tcPr>
            <w:tcW w:w="1276" w:type="dxa"/>
            <w:noWrap/>
            <w:vAlign w:val="top"/>
          </w:tcPr>
          <w:p w14:paraId="55E1931A"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8</w:t>
            </w:r>
          </w:p>
        </w:tc>
      </w:tr>
      <w:tr w:rsidR="00017633" w:rsidRPr="0049780B" w14:paraId="55E19321"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31C"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31D"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31E"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31F"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Digestivos, Enfermeros/as y TCAE</w:t>
            </w:r>
          </w:p>
        </w:tc>
        <w:tc>
          <w:tcPr>
            <w:tcW w:w="1276" w:type="dxa"/>
            <w:noWrap/>
            <w:vAlign w:val="top"/>
          </w:tcPr>
          <w:p w14:paraId="55E19320"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45</w:t>
            </w:r>
          </w:p>
        </w:tc>
      </w:tr>
      <w:tr w:rsidR="00017633" w:rsidRPr="0049780B" w14:paraId="55E19327"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322"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323"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324"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32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Facultativos, Enfermeros/as y TCAES</w:t>
            </w:r>
          </w:p>
        </w:tc>
        <w:tc>
          <w:tcPr>
            <w:tcW w:w="1276" w:type="dxa"/>
            <w:noWrap/>
            <w:vAlign w:val="top"/>
          </w:tcPr>
          <w:p w14:paraId="55E19326"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12</w:t>
            </w:r>
          </w:p>
        </w:tc>
      </w:tr>
      <w:tr w:rsidR="00017633" w:rsidRPr="0049780B" w14:paraId="55E1932D"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328"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329"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32A"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32B"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Facultativos</w:t>
            </w:r>
          </w:p>
        </w:tc>
        <w:tc>
          <w:tcPr>
            <w:tcW w:w="1276" w:type="dxa"/>
            <w:noWrap/>
            <w:vAlign w:val="top"/>
          </w:tcPr>
          <w:p w14:paraId="55E1932C"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16</w:t>
            </w:r>
          </w:p>
        </w:tc>
      </w:tr>
      <w:tr w:rsidR="00017633" w:rsidRPr="0049780B" w14:paraId="55E19333"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32E"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32F"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330"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331" w14:textId="333C398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 xml:space="preserve">TSid, </w:t>
            </w:r>
            <w:r w:rsidR="007B26BF" w:rsidRPr="008E132B">
              <w:rPr>
                <w:szCs w:val="16"/>
              </w:rPr>
              <w:t>Enfermería</w:t>
            </w:r>
            <w:r w:rsidRPr="008E132B">
              <w:rPr>
                <w:szCs w:val="16"/>
              </w:rPr>
              <w:t xml:space="preserve"> y Facultativos</w:t>
            </w:r>
          </w:p>
        </w:tc>
        <w:tc>
          <w:tcPr>
            <w:tcW w:w="1276" w:type="dxa"/>
            <w:noWrap/>
            <w:vAlign w:val="top"/>
          </w:tcPr>
          <w:p w14:paraId="55E19332"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26</w:t>
            </w:r>
          </w:p>
        </w:tc>
      </w:tr>
      <w:tr w:rsidR="00017633" w:rsidRPr="0049780B" w14:paraId="55E19339"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334"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33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336"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337"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Enfermeros/as y TCAE</w:t>
            </w:r>
          </w:p>
        </w:tc>
        <w:tc>
          <w:tcPr>
            <w:tcW w:w="1276" w:type="dxa"/>
            <w:noWrap/>
            <w:vAlign w:val="top"/>
          </w:tcPr>
          <w:p w14:paraId="55E19338"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6</w:t>
            </w:r>
          </w:p>
        </w:tc>
      </w:tr>
      <w:tr w:rsidR="00017633" w:rsidRPr="0049780B" w14:paraId="55E1933F"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33A"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33B"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33C"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33D"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Enfermeros/as y TCAE</w:t>
            </w:r>
          </w:p>
        </w:tc>
        <w:tc>
          <w:tcPr>
            <w:tcW w:w="1276" w:type="dxa"/>
            <w:noWrap/>
            <w:vAlign w:val="top"/>
          </w:tcPr>
          <w:p w14:paraId="55E1933E"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4</w:t>
            </w:r>
          </w:p>
        </w:tc>
      </w:tr>
      <w:tr w:rsidR="00017633" w:rsidRPr="0049780B" w14:paraId="55E19345"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340"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341"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342"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343"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Facultativos, Enfermeros/as y TCAES</w:t>
            </w:r>
          </w:p>
        </w:tc>
        <w:tc>
          <w:tcPr>
            <w:tcW w:w="1276" w:type="dxa"/>
            <w:noWrap/>
            <w:vAlign w:val="top"/>
          </w:tcPr>
          <w:p w14:paraId="55E19344"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16</w:t>
            </w:r>
          </w:p>
        </w:tc>
      </w:tr>
      <w:tr w:rsidR="00017633" w:rsidRPr="0049780B" w14:paraId="55E1934B"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346" w14:textId="77777777" w:rsidR="00017633" w:rsidRPr="008E132B" w:rsidRDefault="00017633" w:rsidP="00351B92">
            <w:pPr>
              <w:jc w:val="left"/>
              <w:rPr>
                <w:sz w:val="16"/>
                <w:szCs w:val="16"/>
              </w:rPr>
            </w:pPr>
            <w:r w:rsidRPr="008E132B">
              <w:rPr>
                <w:sz w:val="16"/>
                <w:szCs w:val="16"/>
              </w:rPr>
              <w:t>Higiene de Manos en la Asistencia Sanitaria</w:t>
            </w:r>
          </w:p>
        </w:tc>
        <w:tc>
          <w:tcPr>
            <w:tcW w:w="1134" w:type="dxa"/>
            <w:noWrap/>
            <w:vAlign w:val="top"/>
          </w:tcPr>
          <w:p w14:paraId="55E19347"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5</w:t>
            </w:r>
          </w:p>
        </w:tc>
        <w:tc>
          <w:tcPr>
            <w:tcW w:w="1276" w:type="dxa"/>
            <w:noWrap/>
            <w:vAlign w:val="top"/>
          </w:tcPr>
          <w:p w14:paraId="55E19348"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Curso</w:t>
            </w:r>
          </w:p>
        </w:tc>
        <w:tc>
          <w:tcPr>
            <w:tcW w:w="1842" w:type="dxa"/>
            <w:noWrap/>
            <w:vAlign w:val="top"/>
          </w:tcPr>
          <w:p w14:paraId="55E19349"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Profesionales interesados</w:t>
            </w:r>
          </w:p>
        </w:tc>
        <w:tc>
          <w:tcPr>
            <w:tcW w:w="1276" w:type="dxa"/>
            <w:noWrap/>
            <w:vAlign w:val="top"/>
          </w:tcPr>
          <w:p w14:paraId="55E1934A"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61</w:t>
            </w:r>
          </w:p>
        </w:tc>
      </w:tr>
      <w:tr w:rsidR="00017633" w:rsidRPr="0049780B" w14:paraId="55E19351"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34C" w14:textId="77777777" w:rsidR="00017633" w:rsidRPr="008E132B" w:rsidRDefault="00017633" w:rsidP="00351B92">
            <w:pPr>
              <w:jc w:val="left"/>
              <w:rPr>
                <w:sz w:val="16"/>
                <w:szCs w:val="16"/>
              </w:rPr>
            </w:pPr>
            <w:r w:rsidRPr="008E132B">
              <w:rPr>
                <w:sz w:val="16"/>
                <w:szCs w:val="16"/>
              </w:rPr>
              <w:t>Higiene de Manos en la asistencia sanitaria</w:t>
            </w:r>
          </w:p>
        </w:tc>
        <w:tc>
          <w:tcPr>
            <w:tcW w:w="1134" w:type="dxa"/>
            <w:noWrap/>
            <w:vAlign w:val="top"/>
          </w:tcPr>
          <w:p w14:paraId="55E1934D"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5</w:t>
            </w:r>
          </w:p>
        </w:tc>
        <w:tc>
          <w:tcPr>
            <w:tcW w:w="1276" w:type="dxa"/>
            <w:noWrap/>
            <w:vAlign w:val="top"/>
          </w:tcPr>
          <w:p w14:paraId="55E1934E"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Curso</w:t>
            </w:r>
          </w:p>
        </w:tc>
        <w:tc>
          <w:tcPr>
            <w:tcW w:w="1842" w:type="dxa"/>
            <w:noWrap/>
            <w:vAlign w:val="top"/>
          </w:tcPr>
          <w:p w14:paraId="55E1934F"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Profesionales interesados</w:t>
            </w:r>
          </w:p>
        </w:tc>
        <w:tc>
          <w:tcPr>
            <w:tcW w:w="1276" w:type="dxa"/>
            <w:noWrap/>
            <w:vAlign w:val="top"/>
          </w:tcPr>
          <w:p w14:paraId="55E19350"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51</w:t>
            </w:r>
          </w:p>
        </w:tc>
      </w:tr>
      <w:tr w:rsidR="00017633" w:rsidRPr="0049780B" w14:paraId="55E19357"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352"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353"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354"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35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Enfermeros/as y TCAE</w:t>
            </w:r>
          </w:p>
        </w:tc>
        <w:tc>
          <w:tcPr>
            <w:tcW w:w="1276" w:type="dxa"/>
            <w:noWrap/>
            <w:vAlign w:val="top"/>
          </w:tcPr>
          <w:p w14:paraId="55E19356"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21</w:t>
            </w:r>
          </w:p>
        </w:tc>
      </w:tr>
      <w:tr w:rsidR="00017633" w:rsidRPr="0049780B" w14:paraId="55E1935D"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358"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359"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35A"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35B"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Enfermeros/as y TCAE</w:t>
            </w:r>
          </w:p>
        </w:tc>
        <w:tc>
          <w:tcPr>
            <w:tcW w:w="1276" w:type="dxa"/>
            <w:noWrap/>
            <w:vAlign w:val="top"/>
          </w:tcPr>
          <w:p w14:paraId="55E1935C"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46</w:t>
            </w:r>
          </w:p>
        </w:tc>
      </w:tr>
      <w:tr w:rsidR="00017633" w:rsidRPr="0049780B" w14:paraId="55E19363"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35E"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35F"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360"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361"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Enfermeros/as y TCAE</w:t>
            </w:r>
          </w:p>
        </w:tc>
        <w:tc>
          <w:tcPr>
            <w:tcW w:w="1276" w:type="dxa"/>
            <w:noWrap/>
            <w:vAlign w:val="top"/>
          </w:tcPr>
          <w:p w14:paraId="55E19362"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7</w:t>
            </w:r>
          </w:p>
        </w:tc>
      </w:tr>
      <w:tr w:rsidR="00017633" w:rsidRPr="0049780B" w14:paraId="55E19369"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364"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36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366"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367"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Fisioterapeutas</w:t>
            </w:r>
          </w:p>
        </w:tc>
        <w:tc>
          <w:tcPr>
            <w:tcW w:w="1276" w:type="dxa"/>
            <w:noWrap/>
            <w:vAlign w:val="top"/>
          </w:tcPr>
          <w:p w14:paraId="55E19368"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13</w:t>
            </w:r>
          </w:p>
        </w:tc>
      </w:tr>
      <w:tr w:rsidR="00017633" w:rsidRPr="0049780B" w14:paraId="55E1936F"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36A"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36B"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36C"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36D"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Neurólogos, Endocrinólogos, Enfermeros/as y TCAE</w:t>
            </w:r>
          </w:p>
        </w:tc>
        <w:tc>
          <w:tcPr>
            <w:tcW w:w="1276" w:type="dxa"/>
            <w:noWrap/>
            <w:vAlign w:val="top"/>
          </w:tcPr>
          <w:p w14:paraId="55E1936E"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26</w:t>
            </w:r>
          </w:p>
        </w:tc>
      </w:tr>
      <w:tr w:rsidR="00017633" w:rsidRPr="0049780B" w14:paraId="55E19375"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370" w14:textId="77777777" w:rsidR="00017633" w:rsidRPr="008E132B" w:rsidRDefault="00017633" w:rsidP="00351B92">
            <w:pPr>
              <w:jc w:val="left"/>
              <w:rPr>
                <w:sz w:val="16"/>
                <w:szCs w:val="16"/>
              </w:rPr>
            </w:pPr>
            <w:r w:rsidRPr="008E132B">
              <w:rPr>
                <w:sz w:val="16"/>
                <w:szCs w:val="16"/>
              </w:rPr>
              <w:lastRenderedPageBreak/>
              <w:t>Coronavirus. Puesta y Retirada de EPIS e Higiene de Manos</w:t>
            </w:r>
          </w:p>
        </w:tc>
        <w:tc>
          <w:tcPr>
            <w:tcW w:w="1134" w:type="dxa"/>
            <w:noWrap/>
            <w:vAlign w:val="top"/>
          </w:tcPr>
          <w:p w14:paraId="55E19371"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372"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373"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Facultativos</w:t>
            </w:r>
          </w:p>
        </w:tc>
        <w:tc>
          <w:tcPr>
            <w:tcW w:w="1276" w:type="dxa"/>
            <w:noWrap/>
            <w:vAlign w:val="top"/>
          </w:tcPr>
          <w:p w14:paraId="55E19374"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12</w:t>
            </w:r>
          </w:p>
        </w:tc>
      </w:tr>
      <w:tr w:rsidR="00017633" w:rsidRPr="0049780B" w14:paraId="55E1937B"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376"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377"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378"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379"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Enfermeros/as y TCAE</w:t>
            </w:r>
          </w:p>
        </w:tc>
        <w:tc>
          <w:tcPr>
            <w:tcW w:w="1276" w:type="dxa"/>
            <w:noWrap/>
            <w:vAlign w:val="top"/>
          </w:tcPr>
          <w:p w14:paraId="55E1937A"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8</w:t>
            </w:r>
          </w:p>
        </w:tc>
      </w:tr>
      <w:tr w:rsidR="00017633" w:rsidRPr="0049780B" w14:paraId="55E19381"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37C" w14:textId="77777777" w:rsidR="00017633" w:rsidRPr="008E132B" w:rsidRDefault="00017633" w:rsidP="00351B92">
            <w:pPr>
              <w:jc w:val="left"/>
              <w:rPr>
                <w:sz w:val="16"/>
                <w:szCs w:val="16"/>
              </w:rPr>
            </w:pPr>
            <w:r w:rsidRPr="008E132B">
              <w:rPr>
                <w:sz w:val="16"/>
                <w:szCs w:val="16"/>
              </w:rPr>
              <w:t>Sesión Clínica Covid-19 sobre cambios en el protocolo de Medicina Interna</w:t>
            </w:r>
          </w:p>
        </w:tc>
        <w:tc>
          <w:tcPr>
            <w:tcW w:w="1134" w:type="dxa"/>
            <w:noWrap/>
            <w:vAlign w:val="top"/>
          </w:tcPr>
          <w:p w14:paraId="55E1937D"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37E"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37F"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Profesionales interesados</w:t>
            </w:r>
          </w:p>
        </w:tc>
        <w:tc>
          <w:tcPr>
            <w:tcW w:w="1276" w:type="dxa"/>
            <w:noWrap/>
            <w:vAlign w:val="top"/>
          </w:tcPr>
          <w:p w14:paraId="55E19380"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76</w:t>
            </w:r>
          </w:p>
        </w:tc>
      </w:tr>
      <w:tr w:rsidR="00017633" w:rsidRPr="0049780B" w14:paraId="55E19387"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382"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383"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384"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38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Facultativos, Enfermeros/as y TCAES</w:t>
            </w:r>
          </w:p>
        </w:tc>
        <w:tc>
          <w:tcPr>
            <w:tcW w:w="1276" w:type="dxa"/>
            <w:noWrap/>
            <w:vAlign w:val="top"/>
          </w:tcPr>
          <w:p w14:paraId="55E19386"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17</w:t>
            </w:r>
          </w:p>
        </w:tc>
      </w:tr>
      <w:tr w:rsidR="00017633" w:rsidRPr="0049780B" w14:paraId="55E1938D"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388"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389"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38A"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38B"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Personal Empresa y Mantenimiento</w:t>
            </w:r>
          </w:p>
        </w:tc>
        <w:tc>
          <w:tcPr>
            <w:tcW w:w="1276" w:type="dxa"/>
            <w:noWrap/>
            <w:vAlign w:val="top"/>
          </w:tcPr>
          <w:p w14:paraId="55E1938C"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2</w:t>
            </w:r>
          </w:p>
        </w:tc>
      </w:tr>
      <w:tr w:rsidR="00017633" w:rsidRPr="0049780B" w14:paraId="55E19393"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38E"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38F"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390"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391"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lang w:val="pt-PT"/>
              </w:rPr>
            </w:pPr>
            <w:r w:rsidRPr="008E132B">
              <w:rPr>
                <w:szCs w:val="16"/>
                <w:lang w:val="pt-PT"/>
              </w:rPr>
              <w:t>Enfermeros/as, Anestesistas, Gobernantes, Celadores</w:t>
            </w:r>
          </w:p>
        </w:tc>
        <w:tc>
          <w:tcPr>
            <w:tcW w:w="1276" w:type="dxa"/>
            <w:noWrap/>
            <w:vAlign w:val="top"/>
          </w:tcPr>
          <w:p w14:paraId="55E19392"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41</w:t>
            </w:r>
          </w:p>
        </w:tc>
      </w:tr>
      <w:tr w:rsidR="00017633" w:rsidRPr="0049780B" w14:paraId="55E19399"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394" w14:textId="77777777" w:rsidR="00017633" w:rsidRPr="008E132B" w:rsidRDefault="00017633" w:rsidP="00351B92">
            <w:pPr>
              <w:jc w:val="left"/>
              <w:rPr>
                <w:sz w:val="16"/>
                <w:szCs w:val="16"/>
              </w:rPr>
            </w:pPr>
            <w:r w:rsidRPr="008E132B">
              <w:rPr>
                <w:sz w:val="16"/>
                <w:szCs w:val="16"/>
              </w:rPr>
              <w:t>Asumir los Cambios y valorar la tendencia. Sesión: "Un Análisis de Dificultades"</w:t>
            </w:r>
          </w:p>
        </w:tc>
        <w:tc>
          <w:tcPr>
            <w:tcW w:w="1134" w:type="dxa"/>
            <w:noWrap/>
            <w:vAlign w:val="top"/>
          </w:tcPr>
          <w:p w14:paraId="55E1939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396"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397"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Atención al paciente</w:t>
            </w:r>
          </w:p>
        </w:tc>
        <w:tc>
          <w:tcPr>
            <w:tcW w:w="1276" w:type="dxa"/>
            <w:noWrap/>
            <w:vAlign w:val="top"/>
          </w:tcPr>
          <w:p w14:paraId="55E19398"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12</w:t>
            </w:r>
          </w:p>
        </w:tc>
      </w:tr>
      <w:tr w:rsidR="00017633" w:rsidRPr="0049780B" w14:paraId="55E1939F"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39A"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39B"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39C"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39D"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Ginecólogos</w:t>
            </w:r>
          </w:p>
        </w:tc>
        <w:tc>
          <w:tcPr>
            <w:tcW w:w="1276" w:type="dxa"/>
            <w:noWrap/>
            <w:vAlign w:val="top"/>
          </w:tcPr>
          <w:p w14:paraId="55E1939E"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3</w:t>
            </w:r>
          </w:p>
        </w:tc>
      </w:tr>
      <w:tr w:rsidR="00017633" w:rsidRPr="0049780B" w14:paraId="55E193A5"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3A0" w14:textId="77777777" w:rsidR="00017633" w:rsidRPr="008E132B" w:rsidRDefault="00017633" w:rsidP="00351B92">
            <w:pPr>
              <w:jc w:val="left"/>
              <w:rPr>
                <w:sz w:val="16"/>
                <w:szCs w:val="16"/>
              </w:rPr>
            </w:pPr>
            <w:r w:rsidRPr="008E132B">
              <w:rPr>
                <w:sz w:val="16"/>
                <w:szCs w:val="16"/>
              </w:rPr>
              <w:t>¿Cómo nos ven?  Dónde ponemos la gota, en el río o el océano?</w:t>
            </w:r>
          </w:p>
        </w:tc>
        <w:tc>
          <w:tcPr>
            <w:tcW w:w="1134" w:type="dxa"/>
            <w:noWrap/>
            <w:vAlign w:val="top"/>
          </w:tcPr>
          <w:p w14:paraId="55E193A1"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2</w:t>
            </w:r>
          </w:p>
        </w:tc>
        <w:tc>
          <w:tcPr>
            <w:tcW w:w="1276" w:type="dxa"/>
            <w:noWrap/>
            <w:vAlign w:val="top"/>
          </w:tcPr>
          <w:p w14:paraId="55E193A2"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3A3"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Atención al paciente</w:t>
            </w:r>
          </w:p>
        </w:tc>
        <w:tc>
          <w:tcPr>
            <w:tcW w:w="1276" w:type="dxa"/>
            <w:noWrap/>
            <w:vAlign w:val="top"/>
          </w:tcPr>
          <w:p w14:paraId="55E193A4"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16</w:t>
            </w:r>
          </w:p>
        </w:tc>
      </w:tr>
      <w:tr w:rsidR="00017633" w:rsidRPr="0049780B" w14:paraId="55E193AB"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3A6" w14:textId="77777777" w:rsidR="00017633" w:rsidRPr="008E132B" w:rsidRDefault="00017633" w:rsidP="00351B92">
            <w:pPr>
              <w:jc w:val="left"/>
              <w:rPr>
                <w:sz w:val="16"/>
                <w:szCs w:val="16"/>
              </w:rPr>
            </w:pPr>
            <w:r w:rsidRPr="008E132B">
              <w:rPr>
                <w:sz w:val="16"/>
                <w:szCs w:val="16"/>
              </w:rPr>
              <w:t>Sesión Monográfica Anatomía Patológica: La Inmunohistoquímica Nervio Periférico</w:t>
            </w:r>
          </w:p>
        </w:tc>
        <w:tc>
          <w:tcPr>
            <w:tcW w:w="1134" w:type="dxa"/>
            <w:noWrap/>
            <w:vAlign w:val="top"/>
          </w:tcPr>
          <w:p w14:paraId="55E193A7"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3A8"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3A9"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Anatomía Patológica</w:t>
            </w:r>
          </w:p>
        </w:tc>
        <w:tc>
          <w:tcPr>
            <w:tcW w:w="1276" w:type="dxa"/>
            <w:noWrap/>
            <w:vAlign w:val="top"/>
          </w:tcPr>
          <w:p w14:paraId="55E193AA"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9</w:t>
            </w:r>
          </w:p>
        </w:tc>
      </w:tr>
      <w:tr w:rsidR="00017633" w:rsidRPr="0049780B" w14:paraId="55E193B1"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3AC" w14:textId="77777777" w:rsidR="00017633" w:rsidRPr="008E132B" w:rsidRDefault="00017633" w:rsidP="00351B92">
            <w:pPr>
              <w:jc w:val="left"/>
              <w:rPr>
                <w:sz w:val="16"/>
                <w:szCs w:val="16"/>
              </w:rPr>
            </w:pPr>
            <w:r w:rsidRPr="008E132B">
              <w:rPr>
                <w:sz w:val="16"/>
                <w:szCs w:val="16"/>
              </w:rPr>
              <w:t>Gestión en el Laboratorio Clínico: Informe de Laboratorio</w:t>
            </w:r>
          </w:p>
        </w:tc>
        <w:tc>
          <w:tcPr>
            <w:tcW w:w="1134" w:type="dxa"/>
            <w:noWrap/>
            <w:vAlign w:val="top"/>
          </w:tcPr>
          <w:p w14:paraId="55E193AD"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3AE"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3AF"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Análisis Clínicos</w:t>
            </w:r>
          </w:p>
        </w:tc>
        <w:tc>
          <w:tcPr>
            <w:tcW w:w="1276" w:type="dxa"/>
            <w:noWrap/>
            <w:vAlign w:val="top"/>
          </w:tcPr>
          <w:p w14:paraId="55E193B0"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8</w:t>
            </w:r>
          </w:p>
        </w:tc>
      </w:tr>
      <w:tr w:rsidR="00017633" w:rsidRPr="0049780B" w14:paraId="55E193B7"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3B2" w14:textId="77777777" w:rsidR="00017633" w:rsidRPr="008E132B" w:rsidRDefault="00017633" w:rsidP="00351B92">
            <w:pPr>
              <w:jc w:val="left"/>
              <w:rPr>
                <w:sz w:val="16"/>
                <w:szCs w:val="16"/>
              </w:rPr>
            </w:pPr>
            <w:r w:rsidRPr="008E132B">
              <w:rPr>
                <w:sz w:val="16"/>
                <w:szCs w:val="16"/>
              </w:rPr>
              <w:t>Carcinomas Productores de Mucina en Ginepatología</w:t>
            </w:r>
          </w:p>
        </w:tc>
        <w:tc>
          <w:tcPr>
            <w:tcW w:w="1134" w:type="dxa"/>
            <w:noWrap/>
            <w:vAlign w:val="top"/>
          </w:tcPr>
          <w:p w14:paraId="55E193B3"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3B4"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3B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Anatomía Patológica</w:t>
            </w:r>
          </w:p>
        </w:tc>
        <w:tc>
          <w:tcPr>
            <w:tcW w:w="1276" w:type="dxa"/>
            <w:noWrap/>
            <w:vAlign w:val="top"/>
          </w:tcPr>
          <w:p w14:paraId="55E193B6"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10</w:t>
            </w:r>
          </w:p>
        </w:tc>
      </w:tr>
      <w:tr w:rsidR="00017633" w:rsidRPr="0049780B" w14:paraId="55E193BD"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3B8" w14:textId="77777777" w:rsidR="00017633" w:rsidRPr="008E132B" w:rsidRDefault="00017633" w:rsidP="00351B92">
            <w:pPr>
              <w:jc w:val="left"/>
              <w:rPr>
                <w:sz w:val="16"/>
                <w:szCs w:val="16"/>
              </w:rPr>
            </w:pPr>
            <w:r w:rsidRPr="008E132B">
              <w:rPr>
                <w:sz w:val="16"/>
                <w:szCs w:val="16"/>
              </w:rPr>
              <w:t>Modernización lenguaje administrativo: técnicas de escritura, estilo y redacción</w:t>
            </w:r>
          </w:p>
        </w:tc>
        <w:tc>
          <w:tcPr>
            <w:tcW w:w="1134" w:type="dxa"/>
            <w:noWrap/>
            <w:vAlign w:val="top"/>
          </w:tcPr>
          <w:p w14:paraId="55E193B9"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30</w:t>
            </w:r>
          </w:p>
        </w:tc>
        <w:tc>
          <w:tcPr>
            <w:tcW w:w="1276" w:type="dxa"/>
            <w:noWrap/>
            <w:vAlign w:val="top"/>
          </w:tcPr>
          <w:p w14:paraId="55E193BA"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Curso</w:t>
            </w:r>
          </w:p>
        </w:tc>
        <w:tc>
          <w:tcPr>
            <w:tcW w:w="1842" w:type="dxa"/>
            <w:noWrap/>
            <w:vAlign w:val="top"/>
          </w:tcPr>
          <w:p w14:paraId="55E193BB"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Profesionales interesados</w:t>
            </w:r>
          </w:p>
        </w:tc>
        <w:tc>
          <w:tcPr>
            <w:tcW w:w="1276" w:type="dxa"/>
            <w:noWrap/>
            <w:vAlign w:val="top"/>
          </w:tcPr>
          <w:p w14:paraId="55E193BC"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76</w:t>
            </w:r>
          </w:p>
        </w:tc>
      </w:tr>
      <w:tr w:rsidR="00017633" w:rsidRPr="0049780B" w14:paraId="55E193C3"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3BE" w14:textId="77777777" w:rsidR="00017633" w:rsidRPr="008E132B" w:rsidRDefault="00017633" w:rsidP="00351B92">
            <w:pPr>
              <w:jc w:val="left"/>
              <w:rPr>
                <w:sz w:val="16"/>
                <w:szCs w:val="16"/>
              </w:rPr>
            </w:pPr>
            <w:r w:rsidRPr="008E132B">
              <w:rPr>
                <w:sz w:val="16"/>
                <w:szCs w:val="16"/>
              </w:rPr>
              <w:t>Enfoque Diagnóstico Anatomopatológico de Lesiones Mesentéricas Mensenquimiales</w:t>
            </w:r>
          </w:p>
        </w:tc>
        <w:tc>
          <w:tcPr>
            <w:tcW w:w="1134" w:type="dxa"/>
            <w:noWrap/>
            <w:vAlign w:val="top"/>
          </w:tcPr>
          <w:p w14:paraId="55E193BF"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3C0"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3C1"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Anatomía Patológica</w:t>
            </w:r>
          </w:p>
        </w:tc>
        <w:tc>
          <w:tcPr>
            <w:tcW w:w="1276" w:type="dxa"/>
            <w:noWrap/>
            <w:vAlign w:val="top"/>
          </w:tcPr>
          <w:p w14:paraId="55E193C2"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9</w:t>
            </w:r>
          </w:p>
        </w:tc>
      </w:tr>
      <w:tr w:rsidR="00017633" w:rsidRPr="0049780B" w14:paraId="55E193C9"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3C4" w14:textId="77777777" w:rsidR="00017633" w:rsidRPr="008E132B" w:rsidRDefault="00017633" w:rsidP="00351B92">
            <w:pPr>
              <w:jc w:val="left"/>
              <w:rPr>
                <w:sz w:val="16"/>
                <w:szCs w:val="16"/>
              </w:rPr>
            </w:pPr>
            <w:r w:rsidRPr="008E132B">
              <w:rPr>
                <w:sz w:val="16"/>
                <w:szCs w:val="16"/>
              </w:rPr>
              <w:lastRenderedPageBreak/>
              <w:t>Sistemática de Triaje del paciente pediátrico en urgencias</w:t>
            </w:r>
          </w:p>
        </w:tc>
        <w:tc>
          <w:tcPr>
            <w:tcW w:w="1134" w:type="dxa"/>
            <w:noWrap/>
            <w:vAlign w:val="top"/>
          </w:tcPr>
          <w:p w14:paraId="55E193C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6</w:t>
            </w:r>
          </w:p>
        </w:tc>
        <w:tc>
          <w:tcPr>
            <w:tcW w:w="1276" w:type="dxa"/>
            <w:noWrap/>
            <w:vAlign w:val="top"/>
          </w:tcPr>
          <w:p w14:paraId="55E193C6"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Curso</w:t>
            </w:r>
          </w:p>
        </w:tc>
        <w:tc>
          <w:tcPr>
            <w:tcW w:w="1842" w:type="dxa"/>
            <w:noWrap/>
            <w:vAlign w:val="top"/>
          </w:tcPr>
          <w:p w14:paraId="55E193C7"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Enfermeros/as</w:t>
            </w:r>
          </w:p>
        </w:tc>
        <w:tc>
          <w:tcPr>
            <w:tcW w:w="1276" w:type="dxa"/>
            <w:noWrap/>
            <w:vAlign w:val="top"/>
          </w:tcPr>
          <w:p w14:paraId="55E193C8"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11</w:t>
            </w:r>
          </w:p>
        </w:tc>
      </w:tr>
      <w:tr w:rsidR="00017633" w:rsidRPr="0049780B" w14:paraId="55E193CF"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3CA" w14:textId="77777777" w:rsidR="00017633" w:rsidRPr="008E132B" w:rsidRDefault="00017633" w:rsidP="00351B92">
            <w:pPr>
              <w:jc w:val="left"/>
              <w:rPr>
                <w:sz w:val="16"/>
                <w:szCs w:val="16"/>
              </w:rPr>
            </w:pPr>
            <w:r w:rsidRPr="008E132B">
              <w:rPr>
                <w:sz w:val="16"/>
                <w:szCs w:val="16"/>
              </w:rPr>
              <w:t>Web de Ejercicio Terapéutico</w:t>
            </w:r>
          </w:p>
        </w:tc>
        <w:tc>
          <w:tcPr>
            <w:tcW w:w="1134" w:type="dxa"/>
            <w:noWrap/>
            <w:vAlign w:val="top"/>
          </w:tcPr>
          <w:p w14:paraId="55E193CB"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3CC"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3CD"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Fisioterapeutas</w:t>
            </w:r>
          </w:p>
        </w:tc>
        <w:tc>
          <w:tcPr>
            <w:tcW w:w="1276" w:type="dxa"/>
            <w:noWrap/>
            <w:vAlign w:val="top"/>
          </w:tcPr>
          <w:p w14:paraId="55E193CE"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20</w:t>
            </w:r>
          </w:p>
        </w:tc>
      </w:tr>
      <w:tr w:rsidR="00017633" w:rsidRPr="0049780B" w14:paraId="55E193D5"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3D0" w14:textId="77777777" w:rsidR="00017633" w:rsidRPr="008E132B" w:rsidRDefault="00017633" w:rsidP="00351B92">
            <w:pPr>
              <w:jc w:val="left"/>
              <w:rPr>
                <w:sz w:val="16"/>
                <w:szCs w:val="16"/>
              </w:rPr>
            </w:pPr>
            <w:r w:rsidRPr="008E132B">
              <w:rPr>
                <w:sz w:val="16"/>
                <w:szCs w:val="16"/>
              </w:rPr>
              <w:t>Habilidades de comunicación en inglés profesional en urgencias y emergencias</w:t>
            </w:r>
          </w:p>
        </w:tc>
        <w:tc>
          <w:tcPr>
            <w:tcW w:w="1134" w:type="dxa"/>
            <w:noWrap/>
            <w:vAlign w:val="top"/>
          </w:tcPr>
          <w:p w14:paraId="55E193D1"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30</w:t>
            </w:r>
          </w:p>
        </w:tc>
        <w:tc>
          <w:tcPr>
            <w:tcW w:w="1276" w:type="dxa"/>
            <w:noWrap/>
            <w:vAlign w:val="top"/>
          </w:tcPr>
          <w:p w14:paraId="55E193D2"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Curso</w:t>
            </w:r>
          </w:p>
        </w:tc>
        <w:tc>
          <w:tcPr>
            <w:tcW w:w="1842" w:type="dxa"/>
            <w:noWrap/>
            <w:vAlign w:val="top"/>
          </w:tcPr>
          <w:p w14:paraId="55E193D3"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Facultativos y Enfermeros/as</w:t>
            </w:r>
          </w:p>
        </w:tc>
        <w:tc>
          <w:tcPr>
            <w:tcW w:w="1276" w:type="dxa"/>
            <w:noWrap/>
            <w:vAlign w:val="top"/>
          </w:tcPr>
          <w:p w14:paraId="55E193D4"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12</w:t>
            </w:r>
          </w:p>
        </w:tc>
      </w:tr>
      <w:tr w:rsidR="00017633" w:rsidRPr="0049780B" w14:paraId="55E193DB"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3D6" w14:textId="77777777" w:rsidR="00017633" w:rsidRPr="008E132B" w:rsidRDefault="00017633" w:rsidP="00351B92">
            <w:pPr>
              <w:jc w:val="left"/>
              <w:rPr>
                <w:sz w:val="16"/>
                <w:szCs w:val="16"/>
              </w:rPr>
            </w:pPr>
            <w:r w:rsidRPr="008E132B">
              <w:rPr>
                <w:sz w:val="16"/>
                <w:szCs w:val="16"/>
              </w:rPr>
              <w:t>Apoyo psicológico a los intervinientes en una situación de emergencia</w:t>
            </w:r>
          </w:p>
        </w:tc>
        <w:tc>
          <w:tcPr>
            <w:tcW w:w="1134" w:type="dxa"/>
            <w:noWrap/>
            <w:vAlign w:val="top"/>
          </w:tcPr>
          <w:p w14:paraId="55E193D7"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7</w:t>
            </w:r>
          </w:p>
        </w:tc>
        <w:tc>
          <w:tcPr>
            <w:tcW w:w="1276" w:type="dxa"/>
            <w:noWrap/>
            <w:vAlign w:val="top"/>
          </w:tcPr>
          <w:p w14:paraId="55E193D8"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Curso</w:t>
            </w:r>
          </w:p>
        </w:tc>
        <w:tc>
          <w:tcPr>
            <w:tcW w:w="1842" w:type="dxa"/>
            <w:noWrap/>
            <w:vAlign w:val="top"/>
          </w:tcPr>
          <w:p w14:paraId="55E193D9"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Profesionales interesados</w:t>
            </w:r>
          </w:p>
        </w:tc>
        <w:tc>
          <w:tcPr>
            <w:tcW w:w="1276" w:type="dxa"/>
            <w:noWrap/>
            <w:vAlign w:val="top"/>
          </w:tcPr>
          <w:p w14:paraId="55E193DA"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30</w:t>
            </w:r>
          </w:p>
        </w:tc>
      </w:tr>
      <w:tr w:rsidR="00017633" w:rsidRPr="0049780B" w14:paraId="55E193E1"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3DC" w14:textId="77777777" w:rsidR="00017633" w:rsidRPr="008E132B" w:rsidRDefault="00017633" w:rsidP="00351B92">
            <w:pPr>
              <w:jc w:val="left"/>
              <w:rPr>
                <w:sz w:val="16"/>
                <w:szCs w:val="16"/>
              </w:rPr>
            </w:pPr>
            <w:r w:rsidRPr="008E132B">
              <w:rPr>
                <w:sz w:val="16"/>
                <w:szCs w:val="16"/>
              </w:rPr>
              <w:t>Comunicación y habilidades sociales en el ámbito de las emergencias</w:t>
            </w:r>
          </w:p>
        </w:tc>
        <w:tc>
          <w:tcPr>
            <w:tcW w:w="1134" w:type="dxa"/>
            <w:noWrap/>
            <w:vAlign w:val="top"/>
          </w:tcPr>
          <w:p w14:paraId="55E193DD"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30</w:t>
            </w:r>
          </w:p>
        </w:tc>
        <w:tc>
          <w:tcPr>
            <w:tcW w:w="1276" w:type="dxa"/>
            <w:noWrap/>
            <w:vAlign w:val="top"/>
          </w:tcPr>
          <w:p w14:paraId="55E193DE"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Curso</w:t>
            </w:r>
          </w:p>
        </w:tc>
        <w:tc>
          <w:tcPr>
            <w:tcW w:w="1842" w:type="dxa"/>
            <w:noWrap/>
            <w:vAlign w:val="top"/>
          </w:tcPr>
          <w:p w14:paraId="55E193DF"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Profesionales interesados</w:t>
            </w:r>
          </w:p>
        </w:tc>
        <w:tc>
          <w:tcPr>
            <w:tcW w:w="1276" w:type="dxa"/>
            <w:noWrap/>
            <w:vAlign w:val="top"/>
          </w:tcPr>
          <w:p w14:paraId="55E193E0"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42</w:t>
            </w:r>
          </w:p>
        </w:tc>
      </w:tr>
      <w:tr w:rsidR="00017633" w:rsidRPr="0049780B" w14:paraId="55E193E7"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3E2" w14:textId="77777777" w:rsidR="00017633" w:rsidRPr="008E132B" w:rsidRDefault="00017633" w:rsidP="00351B92">
            <w:pPr>
              <w:jc w:val="left"/>
              <w:rPr>
                <w:sz w:val="16"/>
                <w:szCs w:val="16"/>
              </w:rPr>
            </w:pPr>
            <w:r w:rsidRPr="008E132B">
              <w:rPr>
                <w:sz w:val="16"/>
                <w:szCs w:val="16"/>
              </w:rPr>
              <w:t>Actualización de los cuidados de hospitalización. Actuación con pacientes COVID</w:t>
            </w:r>
          </w:p>
        </w:tc>
        <w:tc>
          <w:tcPr>
            <w:tcW w:w="1134" w:type="dxa"/>
            <w:noWrap/>
            <w:vAlign w:val="top"/>
          </w:tcPr>
          <w:p w14:paraId="55E193E3"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40</w:t>
            </w:r>
          </w:p>
        </w:tc>
        <w:tc>
          <w:tcPr>
            <w:tcW w:w="1276" w:type="dxa"/>
            <w:noWrap/>
            <w:vAlign w:val="top"/>
          </w:tcPr>
          <w:p w14:paraId="55E193E4"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Curso</w:t>
            </w:r>
          </w:p>
        </w:tc>
        <w:tc>
          <w:tcPr>
            <w:tcW w:w="1842" w:type="dxa"/>
            <w:noWrap/>
            <w:vAlign w:val="top"/>
          </w:tcPr>
          <w:p w14:paraId="55E193E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TCAE</w:t>
            </w:r>
          </w:p>
        </w:tc>
        <w:tc>
          <w:tcPr>
            <w:tcW w:w="1276" w:type="dxa"/>
            <w:noWrap/>
            <w:vAlign w:val="top"/>
          </w:tcPr>
          <w:p w14:paraId="55E193E6"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45</w:t>
            </w:r>
          </w:p>
        </w:tc>
      </w:tr>
      <w:tr w:rsidR="00017633" w:rsidRPr="0049780B" w14:paraId="55E193ED"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3E8" w14:textId="77777777" w:rsidR="00017633" w:rsidRPr="008E132B" w:rsidRDefault="00017633" w:rsidP="00351B92">
            <w:pPr>
              <w:jc w:val="left"/>
              <w:rPr>
                <w:sz w:val="16"/>
                <w:szCs w:val="16"/>
              </w:rPr>
            </w:pPr>
            <w:r w:rsidRPr="008E132B">
              <w:rPr>
                <w:sz w:val="16"/>
                <w:szCs w:val="16"/>
              </w:rPr>
              <w:t>Multiplicar Resultados</w:t>
            </w:r>
          </w:p>
        </w:tc>
        <w:tc>
          <w:tcPr>
            <w:tcW w:w="1134" w:type="dxa"/>
            <w:noWrap/>
            <w:vAlign w:val="top"/>
          </w:tcPr>
          <w:p w14:paraId="55E193E9"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3EA"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3EB"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Medicina Interna</w:t>
            </w:r>
          </w:p>
        </w:tc>
        <w:tc>
          <w:tcPr>
            <w:tcW w:w="1276" w:type="dxa"/>
            <w:noWrap/>
            <w:vAlign w:val="top"/>
          </w:tcPr>
          <w:p w14:paraId="55E193EC"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11</w:t>
            </w:r>
          </w:p>
        </w:tc>
      </w:tr>
      <w:tr w:rsidR="00017633" w:rsidRPr="0049780B" w14:paraId="55E193F3"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3EE" w14:textId="77777777" w:rsidR="00017633" w:rsidRPr="008E132B" w:rsidRDefault="00017633" w:rsidP="00351B92">
            <w:pPr>
              <w:jc w:val="left"/>
              <w:rPr>
                <w:sz w:val="16"/>
                <w:szCs w:val="16"/>
              </w:rPr>
            </w:pPr>
            <w:r w:rsidRPr="008E132B">
              <w:rPr>
                <w:sz w:val="16"/>
                <w:szCs w:val="16"/>
              </w:rPr>
              <w:t>Triaje de prioridades en urgencias. Sistema Manchester</w:t>
            </w:r>
          </w:p>
        </w:tc>
        <w:tc>
          <w:tcPr>
            <w:tcW w:w="1134" w:type="dxa"/>
            <w:noWrap/>
            <w:vAlign w:val="top"/>
          </w:tcPr>
          <w:p w14:paraId="55E193EF"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8</w:t>
            </w:r>
          </w:p>
        </w:tc>
        <w:tc>
          <w:tcPr>
            <w:tcW w:w="1276" w:type="dxa"/>
            <w:noWrap/>
            <w:vAlign w:val="top"/>
          </w:tcPr>
          <w:p w14:paraId="55E193F0"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Curso</w:t>
            </w:r>
          </w:p>
        </w:tc>
        <w:tc>
          <w:tcPr>
            <w:tcW w:w="1842" w:type="dxa"/>
            <w:noWrap/>
            <w:vAlign w:val="top"/>
          </w:tcPr>
          <w:p w14:paraId="55E193F1"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Enfermeros/as</w:t>
            </w:r>
          </w:p>
        </w:tc>
        <w:tc>
          <w:tcPr>
            <w:tcW w:w="1276" w:type="dxa"/>
            <w:noWrap/>
            <w:vAlign w:val="top"/>
          </w:tcPr>
          <w:p w14:paraId="55E193F2"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10</w:t>
            </w:r>
          </w:p>
        </w:tc>
      </w:tr>
      <w:tr w:rsidR="00017633" w:rsidRPr="0049780B" w14:paraId="55E193F9"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3F4" w14:textId="77777777" w:rsidR="00017633" w:rsidRPr="008E132B" w:rsidRDefault="00017633" w:rsidP="00351B92">
            <w:pPr>
              <w:jc w:val="left"/>
              <w:rPr>
                <w:sz w:val="16"/>
                <w:szCs w:val="16"/>
              </w:rPr>
            </w:pPr>
            <w:r w:rsidRPr="008E132B">
              <w:rPr>
                <w:sz w:val="16"/>
                <w:szCs w:val="16"/>
              </w:rPr>
              <w:t>COVID-19 Prevención, control y manejo de pacientes</w:t>
            </w:r>
          </w:p>
        </w:tc>
        <w:tc>
          <w:tcPr>
            <w:tcW w:w="1134" w:type="dxa"/>
            <w:noWrap/>
            <w:vAlign w:val="top"/>
          </w:tcPr>
          <w:p w14:paraId="55E193F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30</w:t>
            </w:r>
          </w:p>
        </w:tc>
        <w:tc>
          <w:tcPr>
            <w:tcW w:w="1276" w:type="dxa"/>
            <w:noWrap/>
            <w:vAlign w:val="top"/>
          </w:tcPr>
          <w:p w14:paraId="55E193F6"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Curso</w:t>
            </w:r>
          </w:p>
        </w:tc>
        <w:tc>
          <w:tcPr>
            <w:tcW w:w="1842" w:type="dxa"/>
            <w:noWrap/>
            <w:vAlign w:val="top"/>
          </w:tcPr>
          <w:p w14:paraId="55E193F7"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Enfermeros/as</w:t>
            </w:r>
          </w:p>
        </w:tc>
        <w:tc>
          <w:tcPr>
            <w:tcW w:w="1276" w:type="dxa"/>
            <w:noWrap/>
            <w:vAlign w:val="top"/>
          </w:tcPr>
          <w:p w14:paraId="55E193F8"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47</w:t>
            </w:r>
          </w:p>
        </w:tc>
      </w:tr>
      <w:tr w:rsidR="00017633" w:rsidRPr="0049780B" w14:paraId="55E193FF"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3FA" w14:textId="77777777" w:rsidR="00017633" w:rsidRPr="008E132B" w:rsidRDefault="00017633" w:rsidP="00351B92">
            <w:pPr>
              <w:jc w:val="left"/>
              <w:rPr>
                <w:sz w:val="16"/>
                <w:szCs w:val="16"/>
              </w:rPr>
            </w:pPr>
            <w:r w:rsidRPr="008E132B">
              <w:rPr>
                <w:sz w:val="16"/>
                <w:szCs w:val="16"/>
              </w:rPr>
              <w:t>Triaje de prioridades en urgencias. Sistema Manchester</w:t>
            </w:r>
          </w:p>
        </w:tc>
        <w:tc>
          <w:tcPr>
            <w:tcW w:w="1134" w:type="dxa"/>
            <w:noWrap/>
            <w:vAlign w:val="top"/>
          </w:tcPr>
          <w:p w14:paraId="55E193FB"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8</w:t>
            </w:r>
          </w:p>
        </w:tc>
        <w:tc>
          <w:tcPr>
            <w:tcW w:w="1276" w:type="dxa"/>
            <w:noWrap/>
            <w:vAlign w:val="top"/>
          </w:tcPr>
          <w:p w14:paraId="55E193FC"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Curso</w:t>
            </w:r>
          </w:p>
        </w:tc>
        <w:tc>
          <w:tcPr>
            <w:tcW w:w="1842" w:type="dxa"/>
            <w:noWrap/>
            <w:vAlign w:val="top"/>
          </w:tcPr>
          <w:p w14:paraId="55E193FD"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Enfermeros/as</w:t>
            </w:r>
          </w:p>
        </w:tc>
        <w:tc>
          <w:tcPr>
            <w:tcW w:w="1276" w:type="dxa"/>
            <w:noWrap/>
            <w:vAlign w:val="top"/>
          </w:tcPr>
          <w:p w14:paraId="55E193FE"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13</w:t>
            </w:r>
          </w:p>
        </w:tc>
      </w:tr>
      <w:tr w:rsidR="00017633" w:rsidRPr="0049780B" w14:paraId="55E19405"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400" w14:textId="77777777" w:rsidR="00017633" w:rsidRPr="008E132B" w:rsidRDefault="00017633" w:rsidP="00351B92">
            <w:pPr>
              <w:jc w:val="left"/>
              <w:rPr>
                <w:sz w:val="16"/>
                <w:szCs w:val="16"/>
              </w:rPr>
            </w:pPr>
            <w:r w:rsidRPr="008E132B">
              <w:rPr>
                <w:sz w:val="16"/>
                <w:szCs w:val="16"/>
              </w:rPr>
              <w:t>Web de Ejercicio Terapéutico</w:t>
            </w:r>
          </w:p>
        </w:tc>
        <w:tc>
          <w:tcPr>
            <w:tcW w:w="1134" w:type="dxa"/>
            <w:noWrap/>
            <w:vAlign w:val="top"/>
          </w:tcPr>
          <w:p w14:paraId="55E19401"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402"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403"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Rehabilitadores</w:t>
            </w:r>
          </w:p>
        </w:tc>
        <w:tc>
          <w:tcPr>
            <w:tcW w:w="1276" w:type="dxa"/>
            <w:noWrap/>
            <w:vAlign w:val="top"/>
          </w:tcPr>
          <w:p w14:paraId="55E19404"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9</w:t>
            </w:r>
          </w:p>
        </w:tc>
      </w:tr>
      <w:tr w:rsidR="00017633" w:rsidRPr="0049780B" w14:paraId="55E1940B"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406" w14:textId="77777777" w:rsidR="00017633" w:rsidRPr="008E132B" w:rsidRDefault="00017633" w:rsidP="00351B92">
            <w:pPr>
              <w:jc w:val="left"/>
              <w:rPr>
                <w:sz w:val="16"/>
                <w:szCs w:val="16"/>
              </w:rPr>
            </w:pPr>
            <w:r w:rsidRPr="008E132B">
              <w:rPr>
                <w:sz w:val="16"/>
                <w:szCs w:val="16"/>
              </w:rPr>
              <w:t>Melanomas</w:t>
            </w:r>
          </w:p>
        </w:tc>
        <w:tc>
          <w:tcPr>
            <w:tcW w:w="1134" w:type="dxa"/>
            <w:noWrap/>
            <w:vAlign w:val="top"/>
          </w:tcPr>
          <w:p w14:paraId="55E19407"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408"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409"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Anatomía Patológica</w:t>
            </w:r>
          </w:p>
        </w:tc>
        <w:tc>
          <w:tcPr>
            <w:tcW w:w="1276" w:type="dxa"/>
            <w:noWrap/>
            <w:vAlign w:val="top"/>
          </w:tcPr>
          <w:p w14:paraId="55E1940A"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8</w:t>
            </w:r>
          </w:p>
        </w:tc>
      </w:tr>
      <w:tr w:rsidR="00017633" w:rsidRPr="0049780B" w14:paraId="55E19411"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40C" w14:textId="77777777" w:rsidR="00017633" w:rsidRPr="008E132B" w:rsidRDefault="00017633" w:rsidP="00351B92">
            <w:pPr>
              <w:jc w:val="left"/>
              <w:rPr>
                <w:sz w:val="16"/>
                <w:szCs w:val="16"/>
              </w:rPr>
            </w:pPr>
            <w:r w:rsidRPr="008E132B">
              <w:rPr>
                <w:sz w:val="16"/>
                <w:szCs w:val="16"/>
              </w:rPr>
              <w:t>Aproximación a la legislación en la protección de datos: RGPD y LOPDGDD</w:t>
            </w:r>
          </w:p>
        </w:tc>
        <w:tc>
          <w:tcPr>
            <w:tcW w:w="1134" w:type="dxa"/>
            <w:noWrap/>
            <w:vAlign w:val="top"/>
          </w:tcPr>
          <w:p w14:paraId="55E1940D"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8</w:t>
            </w:r>
          </w:p>
        </w:tc>
        <w:tc>
          <w:tcPr>
            <w:tcW w:w="1276" w:type="dxa"/>
            <w:noWrap/>
            <w:vAlign w:val="top"/>
          </w:tcPr>
          <w:p w14:paraId="55E1940E"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Curso</w:t>
            </w:r>
          </w:p>
        </w:tc>
        <w:tc>
          <w:tcPr>
            <w:tcW w:w="1842" w:type="dxa"/>
            <w:noWrap/>
            <w:vAlign w:val="top"/>
          </w:tcPr>
          <w:p w14:paraId="55E1940F"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Profesionales interesados</w:t>
            </w:r>
          </w:p>
        </w:tc>
        <w:tc>
          <w:tcPr>
            <w:tcW w:w="1276" w:type="dxa"/>
            <w:noWrap/>
            <w:vAlign w:val="top"/>
          </w:tcPr>
          <w:p w14:paraId="55E19410"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41</w:t>
            </w:r>
          </w:p>
        </w:tc>
      </w:tr>
      <w:tr w:rsidR="00017633" w:rsidRPr="0049780B" w14:paraId="55E19417"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412" w14:textId="77777777" w:rsidR="00017633" w:rsidRPr="008E132B" w:rsidRDefault="00017633" w:rsidP="00351B92">
            <w:pPr>
              <w:jc w:val="left"/>
              <w:rPr>
                <w:sz w:val="16"/>
                <w:szCs w:val="16"/>
              </w:rPr>
            </w:pPr>
            <w:r w:rsidRPr="008E132B">
              <w:rPr>
                <w:sz w:val="16"/>
                <w:szCs w:val="16"/>
              </w:rPr>
              <w:t>Formativa ORL</w:t>
            </w:r>
          </w:p>
        </w:tc>
        <w:tc>
          <w:tcPr>
            <w:tcW w:w="1134" w:type="dxa"/>
            <w:noWrap/>
            <w:vAlign w:val="top"/>
          </w:tcPr>
          <w:p w14:paraId="55E19413"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414"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41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Enfermero/as Quirófano</w:t>
            </w:r>
          </w:p>
        </w:tc>
        <w:tc>
          <w:tcPr>
            <w:tcW w:w="1276" w:type="dxa"/>
            <w:noWrap/>
            <w:vAlign w:val="top"/>
          </w:tcPr>
          <w:p w14:paraId="55E19416"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13</w:t>
            </w:r>
          </w:p>
        </w:tc>
      </w:tr>
      <w:tr w:rsidR="00017633" w:rsidRPr="0049780B" w14:paraId="55E1941D"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418" w14:textId="77777777" w:rsidR="00017633" w:rsidRPr="008E132B" w:rsidRDefault="00017633" w:rsidP="00351B92">
            <w:pPr>
              <w:jc w:val="left"/>
              <w:rPr>
                <w:sz w:val="16"/>
                <w:szCs w:val="16"/>
              </w:rPr>
            </w:pPr>
            <w:r w:rsidRPr="008E132B">
              <w:rPr>
                <w:sz w:val="16"/>
                <w:szCs w:val="16"/>
              </w:rPr>
              <w:t>Uso EPIS. Precauciones Gotas y Contacto</w:t>
            </w:r>
          </w:p>
        </w:tc>
        <w:tc>
          <w:tcPr>
            <w:tcW w:w="1134" w:type="dxa"/>
            <w:noWrap/>
            <w:vAlign w:val="top"/>
          </w:tcPr>
          <w:p w14:paraId="55E19419"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2</w:t>
            </w:r>
          </w:p>
        </w:tc>
        <w:tc>
          <w:tcPr>
            <w:tcW w:w="1276" w:type="dxa"/>
            <w:noWrap/>
            <w:vAlign w:val="top"/>
          </w:tcPr>
          <w:p w14:paraId="55E1941A"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41B"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Medicina Interna</w:t>
            </w:r>
          </w:p>
        </w:tc>
        <w:tc>
          <w:tcPr>
            <w:tcW w:w="1276" w:type="dxa"/>
            <w:noWrap/>
            <w:vAlign w:val="top"/>
          </w:tcPr>
          <w:p w14:paraId="55E1941C"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23</w:t>
            </w:r>
          </w:p>
        </w:tc>
      </w:tr>
      <w:tr w:rsidR="00017633" w:rsidRPr="0049780B" w14:paraId="55E19423"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41E" w14:textId="77777777" w:rsidR="00017633" w:rsidRPr="008E132B" w:rsidRDefault="00017633" w:rsidP="00351B92">
            <w:pPr>
              <w:jc w:val="left"/>
              <w:rPr>
                <w:sz w:val="16"/>
                <w:szCs w:val="16"/>
              </w:rPr>
            </w:pPr>
            <w:r w:rsidRPr="008E132B">
              <w:rPr>
                <w:sz w:val="16"/>
                <w:szCs w:val="16"/>
              </w:rPr>
              <w:t>Construyendo interculturalidad en el ámbito de la salud</w:t>
            </w:r>
          </w:p>
        </w:tc>
        <w:tc>
          <w:tcPr>
            <w:tcW w:w="1134" w:type="dxa"/>
            <w:noWrap/>
            <w:vAlign w:val="top"/>
          </w:tcPr>
          <w:p w14:paraId="55E1941F"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4,5</w:t>
            </w:r>
          </w:p>
        </w:tc>
        <w:tc>
          <w:tcPr>
            <w:tcW w:w="1276" w:type="dxa"/>
            <w:noWrap/>
            <w:vAlign w:val="top"/>
          </w:tcPr>
          <w:p w14:paraId="55E19420"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Curso</w:t>
            </w:r>
          </w:p>
        </w:tc>
        <w:tc>
          <w:tcPr>
            <w:tcW w:w="1842" w:type="dxa"/>
            <w:noWrap/>
            <w:vAlign w:val="top"/>
          </w:tcPr>
          <w:p w14:paraId="55E19421"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Profesionales interesados</w:t>
            </w:r>
          </w:p>
        </w:tc>
        <w:tc>
          <w:tcPr>
            <w:tcW w:w="1276" w:type="dxa"/>
            <w:noWrap/>
            <w:vAlign w:val="top"/>
          </w:tcPr>
          <w:p w14:paraId="55E19422"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9</w:t>
            </w:r>
          </w:p>
        </w:tc>
      </w:tr>
      <w:tr w:rsidR="00017633" w:rsidRPr="0049780B" w14:paraId="55E19429"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424" w14:textId="77777777" w:rsidR="00017633" w:rsidRPr="008E132B" w:rsidRDefault="00017633" w:rsidP="00351B92">
            <w:pPr>
              <w:jc w:val="left"/>
              <w:rPr>
                <w:sz w:val="16"/>
                <w:szCs w:val="16"/>
              </w:rPr>
            </w:pPr>
            <w:r w:rsidRPr="008E132B">
              <w:rPr>
                <w:sz w:val="16"/>
                <w:szCs w:val="16"/>
              </w:rPr>
              <w:t>Ahora volvemos. Impulsando al Equipo.</w:t>
            </w:r>
          </w:p>
        </w:tc>
        <w:tc>
          <w:tcPr>
            <w:tcW w:w="1134" w:type="dxa"/>
            <w:noWrap/>
            <w:vAlign w:val="top"/>
          </w:tcPr>
          <w:p w14:paraId="55E1942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426"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427"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Atención al paciente</w:t>
            </w:r>
          </w:p>
        </w:tc>
        <w:tc>
          <w:tcPr>
            <w:tcW w:w="1276" w:type="dxa"/>
            <w:noWrap/>
            <w:vAlign w:val="top"/>
          </w:tcPr>
          <w:p w14:paraId="55E19428"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11</w:t>
            </w:r>
          </w:p>
        </w:tc>
      </w:tr>
      <w:tr w:rsidR="00017633" w:rsidRPr="0049780B" w14:paraId="55E1942F"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42A"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42B"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42C"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42D"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Residentes</w:t>
            </w:r>
          </w:p>
        </w:tc>
        <w:tc>
          <w:tcPr>
            <w:tcW w:w="1276" w:type="dxa"/>
            <w:noWrap/>
            <w:vAlign w:val="top"/>
          </w:tcPr>
          <w:p w14:paraId="55E1942E"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22</w:t>
            </w:r>
          </w:p>
        </w:tc>
      </w:tr>
      <w:tr w:rsidR="00017633" w:rsidRPr="0049780B" w14:paraId="55E19435"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430" w14:textId="77777777" w:rsidR="00017633" w:rsidRPr="008E132B" w:rsidRDefault="00017633" w:rsidP="00351B92">
            <w:pPr>
              <w:jc w:val="left"/>
              <w:rPr>
                <w:sz w:val="16"/>
                <w:szCs w:val="16"/>
              </w:rPr>
            </w:pPr>
            <w:r w:rsidRPr="008E132B">
              <w:rPr>
                <w:sz w:val="16"/>
                <w:szCs w:val="16"/>
              </w:rPr>
              <w:lastRenderedPageBreak/>
              <w:t>Cadera Bipolar</w:t>
            </w:r>
          </w:p>
        </w:tc>
        <w:tc>
          <w:tcPr>
            <w:tcW w:w="1134" w:type="dxa"/>
            <w:noWrap/>
            <w:vAlign w:val="top"/>
          </w:tcPr>
          <w:p w14:paraId="55E19431"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432"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433"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Enfermero/as Quirófano</w:t>
            </w:r>
          </w:p>
        </w:tc>
        <w:tc>
          <w:tcPr>
            <w:tcW w:w="1276" w:type="dxa"/>
            <w:noWrap/>
            <w:vAlign w:val="top"/>
          </w:tcPr>
          <w:p w14:paraId="55E19434"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12</w:t>
            </w:r>
          </w:p>
        </w:tc>
      </w:tr>
      <w:tr w:rsidR="00017633" w:rsidRPr="0049780B" w14:paraId="55E1943B"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436" w14:textId="77777777" w:rsidR="00017633" w:rsidRPr="008E132B" w:rsidRDefault="00017633" w:rsidP="00351B92">
            <w:pPr>
              <w:jc w:val="left"/>
              <w:rPr>
                <w:sz w:val="16"/>
                <w:szCs w:val="16"/>
              </w:rPr>
            </w:pPr>
            <w:r w:rsidRPr="008E132B">
              <w:rPr>
                <w:sz w:val="16"/>
                <w:szCs w:val="16"/>
              </w:rPr>
              <w:t>IV Curso de  Actualización en Urología</w:t>
            </w:r>
          </w:p>
        </w:tc>
        <w:tc>
          <w:tcPr>
            <w:tcW w:w="1134" w:type="dxa"/>
            <w:noWrap/>
            <w:vAlign w:val="top"/>
          </w:tcPr>
          <w:p w14:paraId="55E19437"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32</w:t>
            </w:r>
          </w:p>
        </w:tc>
        <w:tc>
          <w:tcPr>
            <w:tcW w:w="1276" w:type="dxa"/>
            <w:noWrap/>
            <w:vAlign w:val="top"/>
          </w:tcPr>
          <w:p w14:paraId="55E19438"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Sesión clínica</w:t>
            </w:r>
          </w:p>
        </w:tc>
        <w:tc>
          <w:tcPr>
            <w:tcW w:w="1842" w:type="dxa"/>
            <w:noWrap/>
            <w:vAlign w:val="top"/>
          </w:tcPr>
          <w:p w14:paraId="55E19439"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Facultativos y MIR Urología</w:t>
            </w:r>
          </w:p>
        </w:tc>
        <w:tc>
          <w:tcPr>
            <w:tcW w:w="1276" w:type="dxa"/>
            <w:noWrap/>
            <w:vAlign w:val="top"/>
          </w:tcPr>
          <w:p w14:paraId="55E1943A"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pendiente</w:t>
            </w:r>
          </w:p>
        </w:tc>
      </w:tr>
      <w:tr w:rsidR="00017633" w:rsidRPr="0049780B" w14:paraId="55E19441"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43C" w14:textId="77777777" w:rsidR="00017633" w:rsidRPr="008E132B" w:rsidRDefault="00017633" w:rsidP="00351B92">
            <w:pPr>
              <w:jc w:val="left"/>
              <w:rPr>
                <w:sz w:val="16"/>
                <w:szCs w:val="16"/>
              </w:rPr>
            </w:pPr>
            <w:r w:rsidRPr="008E132B">
              <w:rPr>
                <w:sz w:val="16"/>
                <w:szCs w:val="16"/>
              </w:rPr>
              <w:t>Investigación en Diagnóstico por Imagen</w:t>
            </w:r>
          </w:p>
        </w:tc>
        <w:tc>
          <w:tcPr>
            <w:tcW w:w="1134" w:type="dxa"/>
            <w:noWrap/>
            <w:vAlign w:val="top"/>
          </w:tcPr>
          <w:p w14:paraId="55E1943D"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8</w:t>
            </w:r>
          </w:p>
        </w:tc>
        <w:tc>
          <w:tcPr>
            <w:tcW w:w="1276" w:type="dxa"/>
            <w:noWrap/>
            <w:vAlign w:val="top"/>
          </w:tcPr>
          <w:p w14:paraId="55E1943E"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Curso</w:t>
            </w:r>
          </w:p>
        </w:tc>
        <w:tc>
          <w:tcPr>
            <w:tcW w:w="1842" w:type="dxa"/>
            <w:noWrap/>
            <w:vAlign w:val="top"/>
          </w:tcPr>
          <w:p w14:paraId="55E1943F"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Radiólogos</w:t>
            </w:r>
          </w:p>
        </w:tc>
        <w:tc>
          <w:tcPr>
            <w:tcW w:w="1276" w:type="dxa"/>
            <w:noWrap/>
            <w:vAlign w:val="top"/>
          </w:tcPr>
          <w:p w14:paraId="55E19440"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29</w:t>
            </w:r>
          </w:p>
        </w:tc>
      </w:tr>
      <w:tr w:rsidR="00017633" w:rsidRPr="0049780B" w14:paraId="55E19447"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442" w14:textId="77777777" w:rsidR="00017633" w:rsidRPr="008E132B" w:rsidRDefault="00017633" w:rsidP="00351B92">
            <w:pPr>
              <w:jc w:val="left"/>
              <w:rPr>
                <w:sz w:val="16"/>
                <w:szCs w:val="16"/>
              </w:rPr>
            </w:pPr>
            <w:r w:rsidRPr="008E132B">
              <w:rPr>
                <w:sz w:val="16"/>
                <w:szCs w:val="16"/>
              </w:rPr>
              <w:t>X Actualización en Farmacia Hospitalaria</w:t>
            </w:r>
          </w:p>
        </w:tc>
        <w:tc>
          <w:tcPr>
            <w:tcW w:w="1134" w:type="dxa"/>
            <w:noWrap/>
            <w:vAlign w:val="top"/>
          </w:tcPr>
          <w:p w14:paraId="55E19443"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36</w:t>
            </w:r>
          </w:p>
        </w:tc>
        <w:tc>
          <w:tcPr>
            <w:tcW w:w="1276" w:type="dxa"/>
            <w:noWrap/>
            <w:vAlign w:val="top"/>
          </w:tcPr>
          <w:p w14:paraId="55E19444"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Sesión clínica</w:t>
            </w:r>
          </w:p>
        </w:tc>
        <w:tc>
          <w:tcPr>
            <w:tcW w:w="1842" w:type="dxa"/>
            <w:noWrap/>
            <w:vAlign w:val="top"/>
          </w:tcPr>
          <w:p w14:paraId="55E1944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Farmacéuticos</w:t>
            </w:r>
          </w:p>
        </w:tc>
        <w:tc>
          <w:tcPr>
            <w:tcW w:w="1276" w:type="dxa"/>
            <w:noWrap/>
            <w:vAlign w:val="top"/>
          </w:tcPr>
          <w:p w14:paraId="55E19446"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19</w:t>
            </w:r>
          </w:p>
        </w:tc>
      </w:tr>
      <w:tr w:rsidR="00017633" w:rsidRPr="0049780B" w14:paraId="55E1944D"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448" w14:textId="77777777" w:rsidR="00017633" w:rsidRPr="008E132B" w:rsidRDefault="00017633" w:rsidP="00351B92">
            <w:pPr>
              <w:jc w:val="left"/>
              <w:rPr>
                <w:sz w:val="16"/>
                <w:szCs w:val="16"/>
              </w:rPr>
            </w:pPr>
            <w:r w:rsidRPr="008E132B">
              <w:rPr>
                <w:sz w:val="16"/>
                <w:szCs w:val="16"/>
              </w:rPr>
              <w:t>Interpretación de la nómina: Aprende a entender tu nómina</w:t>
            </w:r>
          </w:p>
        </w:tc>
        <w:tc>
          <w:tcPr>
            <w:tcW w:w="1134" w:type="dxa"/>
            <w:noWrap/>
            <w:vAlign w:val="top"/>
          </w:tcPr>
          <w:p w14:paraId="55E19449"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4</w:t>
            </w:r>
          </w:p>
        </w:tc>
        <w:tc>
          <w:tcPr>
            <w:tcW w:w="1276" w:type="dxa"/>
            <w:noWrap/>
            <w:vAlign w:val="top"/>
          </w:tcPr>
          <w:p w14:paraId="55E1944A"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Curso</w:t>
            </w:r>
          </w:p>
        </w:tc>
        <w:tc>
          <w:tcPr>
            <w:tcW w:w="1842" w:type="dxa"/>
            <w:noWrap/>
            <w:vAlign w:val="top"/>
          </w:tcPr>
          <w:p w14:paraId="55E1944B"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Profesionales interesados</w:t>
            </w:r>
          </w:p>
        </w:tc>
        <w:tc>
          <w:tcPr>
            <w:tcW w:w="1276" w:type="dxa"/>
            <w:noWrap/>
            <w:vAlign w:val="top"/>
          </w:tcPr>
          <w:p w14:paraId="55E1944C"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21</w:t>
            </w:r>
          </w:p>
        </w:tc>
      </w:tr>
      <w:tr w:rsidR="00017633" w:rsidRPr="0049780B" w14:paraId="55E19453"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44E" w14:textId="77777777" w:rsidR="00017633" w:rsidRPr="008E132B" w:rsidRDefault="00017633" w:rsidP="00351B92">
            <w:pPr>
              <w:jc w:val="left"/>
              <w:rPr>
                <w:sz w:val="16"/>
                <w:szCs w:val="16"/>
              </w:rPr>
            </w:pPr>
            <w:r w:rsidRPr="008E132B">
              <w:rPr>
                <w:sz w:val="16"/>
                <w:szCs w:val="16"/>
              </w:rPr>
              <w:t>CGD</w:t>
            </w:r>
          </w:p>
        </w:tc>
        <w:tc>
          <w:tcPr>
            <w:tcW w:w="1134" w:type="dxa"/>
            <w:noWrap/>
            <w:vAlign w:val="top"/>
          </w:tcPr>
          <w:p w14:paraId="55E1944F"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450"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451"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Enfermero/as</w:t>
            </w:r>
          </w:p>
        </w:tc>
        <w:tc>
          <w:tcPr>
            <w:tcW w:w="1276" w:type="dxa"/>
            <w:noWrap/>
            <w:vAlign w:val="top"/>
          </w:tcPr>
          <w:p w14:paraId="55E19452"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19</w:t>
            </w:r>
          </w:p>
        </w:tc>
      </w:tr>
      <w:tr w:rsidR="00017633" w:rsidRPr="0049780B" w14:paraId="55E19459"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454"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45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456"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457"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Alumnos</w:t>
            </w:r>
          </w:p>
        </w:tc>
        <w:tc>
          <w:tcPr>
            <w:tcW w:w="1276" w:type="dxa"/>
            <w:noWrap/>
            <w:vAlign w:val="top"/>
          </w:tcPr>
          <w:p w14:paraId="55E19458"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Alumnos</w:t>
            </w:r>
          </w:p>
        </w:tc>
      </w:tr>
      <w:tr w:rsidR="00017633" w:rsidRPr="0049780B" w14:paraId="55E1945F"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45A"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45B"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45C"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45D"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Alumnos</w:t>
            </w:r>
          </w:p>
        </w:tc>
        <w:tc>
          <w:tcPr>
            <w:tcW w:w="1276" w:type="dxa"/>
            <w:noWrap/>
            <w:vAlign w:val="top"/>
          </w:tcPr>
          <w:p w14:paraId="55E1945E"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Alumnos</w:t>
            </w:r>
          </w:p>
        </w:tc>
      </w:tr>
      <w:tr w:rsidR="00017633" w:rsidRPr="0049780B" w14:paraId="55E19465"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460"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461"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462"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463"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Alumnos</w:t>
            </w:r>
          </w:p>
        </w:tc>
        <w:tc>
          <w:tcPr>
            <w:tcW w:w="1276" w:type="dxa"/>
            <w:noWrap/>
            <w:vAlign w:val="top"/>
          </w:tcPr>
          <w:p w14:paraId="55E19464"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Alumnos</w:t>
            </w:r>
          </w:p>
        </w:tc>
      </w:tr>
      <w:tr w:rsidR="00017633" w:rsidRPr="0049780B" w14:paraId="55E1946B"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466"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467"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468"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469"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Alumnos</w:t>
            </w:r>
          </w:p>
        </w:tc>
        <w:tc>
          <w:tcPr>
            <w:tcW w:w="1276" w:type="dxa"/>
            <w:noWrap/>
            <w:vAlign w:val="top"/>
          </w:tcPr>
          <w:p w14:paraId="55E1946A"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Alumnos</w:t>
            </w:r>
          </w:p>
        </w:tc>
      </w:tr>
      <w:tr w:rsidR="00017633" w:rsidRPr="0049780B" w14:paraId="55E19471"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46C"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46D"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46E"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46F"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Alumnos</w:t>
            </w:r>
          </w:p>
        </w:tc>
        <w:tc>
          <w:tcPr>
            <w:tcW w:w="1276" w:type="dxa"/>
            <w:noWrap/>
            <w:vAlign w:val="top"/>
          </w:tcPr>
          <w:p w14:paraId="55E19470"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Alumnos</w:t>
            </w:r>
          </w:p>
        </w:tc>
      </w:tr>
      <w:tr w:rsidR="00017633" w:rsidRPr="0049780B" w14:paraId="55E19477"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472"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473"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474"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47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Alumnos</w:t>
            </w:r>
          </w:p>
        </w:tc>
        <w:tc>
          <w:tcPr>
            <w:tcW w:w="1276" w:type="dxa"/>
            <w:noWrap/>
            <w:vAlign w:val="top"/>
          </w:tcPr>
          <w:p w14:paraId="55E19476"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Alumnos</w:t>
            </w:r>
          </w:p>
        </w:tc>
      </w:tr>
      <w:tr w:rsidR="00017633" w:rsidRPr="0049780B" w14:paraId="55E1947D"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478" w14:textId="77777777" w:rsidR="00017633" w:rsidRPr="008E132B" w:rsidRDefault="00017633" w:rsidP="00351B92">
            <w:pPr>
              <w:jc w:val="left"/>
              <w:rPr>
                <w:sz w:val="16"/>
                <w:szCs w:val="16"/>
              </w:rPr>
            </w:pPr>
            <w:r w:rsidRPr="008E132B">
              <w:rPr>
                <w:sz w:val="16"/>
                <w:szCs w:val="16"/>
              </w:rPr>
              <w:t>COVID-19 Prevención, control y manejo de pacientes</w:t>
            </w:r>
          </w:p>
        </w:tc>
        <w:tc>
          <w:tcPr>
            <w:tcW w:w="1134" w:type="dxa"/>
            <w:noWrap/>
            <w:vAlign w:val="top"/>
          </w:tcPr>
          <w:p w14:paraId="55E19479"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30</w:t>
            </w:r>
          </w:p>
        </w:tc>
        <w:tc>
          <w:tcPr>
            <w:tcW w:w="1276" w:type="dxa"/>
            <w:noWrap/>
            <w:vAlign w:val="top"/>
          </w:tcPr>
          <w:p w14:paraId="55E1947A"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Curso</w:t>
            </w:r>
          </w:p>
        </w:tc>
        <w:tc>
          <w:tcPr>
            <w:tcW w:w="1842" w:type="dxa"/>
            <w:noWrap/>
            <w:vAlign w:val="top"/>
          </w:tcPr>
          <w:p w14:paraId="55E1947B"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Enfermeros/as</w:t>
            </w:r>
          </w:p>
        </w:tc>
        <w:tc>
          <w:tcPr>
            <w:tcW w:w="1276" w:type="dxa"/>
            <w:noWrap/>
            <w:vAlign w:val="top"/>
          </w:tcPr>
          <w:p w14:paraId="55E1947C"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49</w:t>
            </w:r>
          </w:p>
        </w:tc>
      </w:tr>
      <w:tr w:rsidR="00017633" w:rsidRPr="0049780B" w14:paraId="55E19483"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47E" w14:textId="77777777" w:rsidR="00017633" w:rsidRPr="008E132B" w:rsidRDefault="00017633" w:rsidP="00351B92">
            <w:pPr>
              <w:jc w:val="left"/>
              <w:rPr>
                <w:sz w:val="16"/>
                <w:szCs w:val="16"/>
              </w:rPr>
            </w:pPr>
            <w:r w:rsidRPr="008E132B">
              <w:rPr>
                <w:sz w:val="16"/>
                <w:szCs w:val="16"/>
              </w:rPr>
              <w:t>Actualización de los cuidados de hospitalización. Actuación con pacientes COVID</w:t>
            </w:r>
          </w:p>
        </w:tc>
        <w:tc>
          <w:tcPr>
            <w:tcW w:w="1134" w:type="dxa"/>
            <w:noWrap/>
            <w:vAlign w:val="top"/>
          </w:tcPr>
          <w:p w14:paraId="55E1947F"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40</w:t>
            </w:r>
          </w:p>
        </w:tc>
        <w:tc>
          <w:tcPr>
            <w:tcW w:w="1276" w:type="dxa"/>
            <w:noWrap/>
            <w:vAlign w:val="top"/>
          </w:tcPr>
          <w:p w14:paraId="55E19480"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Curso</w:t>
            </w:r>
          </w:p>
        </w:tc>
        <w:tc>
          <w:tcPr>
            <w:tcW w:w="1842" w:type="dxa"/>
            <w:noWrap/>
            <w:vAlign w:val="top"/>
          </w:tcPr>
          <w:p w14:paraId="55E19481"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TCAE</w:t>
            </w:r>
          </w:p>
        </w:tc>
        <w:tc>
          <w:tcPr>
            <w:tcW w:w="1276" w:type="dxa"/>
            <w:noWrap/>
            <w:vAlign w:val="top"/>
          </w:tcPr>
          <w:p w14:paraId="55E19482"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47</w:t>
            </w:r>
          </w:p>
        </w:tc>
      </w:tr>
      <w:tr w:rsidR="00017633" w:rsidRPr="0049780B" w14:paraId="55E19489"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484" w14:textId="77777777" w:rsidR="00017633" w:rsidRPr="008E132B" w:rsidRDefault="00017633" w:rsidP="00351B92">
            <w:pPr>
              <w:jc w:val="left"/>
              <w:rPr>
                <w:sz w:val="16"/>
                <w:szCs w:val="16"/>
              </w:rPr>
            </w:pPr>
            <w:r w:rsidRPr="008E132B">
              <w:rPr>
                <w:sz w:val="16"/>
                <w:szCs w:val="16"/>
              </w:rPr>
              <w:t>Comunicación y habilidades sociales en el ámbito de las emergencias</w:t>
            </w:r>
          </w:p>
        </w:tc>
        <w:tc>
          <w:tcPr>
            <w:tcW w:w="1134" w:type="dxa"/>
            <w:noWrap/>
            <w:vAlign w:val="top"/>
          </w:tcPr>
          <w:p w14:paraId="55E1948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30</w:t>
            </w:r>
          </w:p>
        </w:tc>
        <w:tc>
          <w:tcPr>
            <w:tcW w:w="1276" w:type="dxa"/>
            <w:noWrap/>
            <w:vAlign w:val="top"/>
          </w:tcPr>
          <w:p w14:paraId="55E19486"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Curso</w:t>
            </w:r>
          </w:p>
        </w:tc>
        <w:tc>
          <w:tcPr>
            <w:tcW w:w="1842" w:type="dxa"/>
            <w:noWrap/>
            <w:vAlign w:val="top"/>
          </w:tcPr>
          <w:p w14:paraId="55E19487"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Profesionales interesados</w:t>
            </w:r>
          </w:p>
        </w:tc>
        <w:tc>
          <w:tcPr>
            <w:tcW w:w="1276" w:type="dxa"/>
            <w:noWrap/>
            <w:vAlign w:val="top"/>
          </w:tcPr>
          <w:p w14:paraId="55E19488"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42</w:t>
            </w:r>
          </w:p>
        </w:tc>
      </w:tr>
      <w:tr w:rsidR="00017633" w:rsidRPr="0049780B" w14:paraId="55E1948F"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48A"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48B"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48C"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48D"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Alumnos</w:t>
            </w:r>
          </w:p>
        </w:tc>
        <w:tc>
          <w:tcPr>
            <w:tcW w:w="1276" w:type="dxa"/>
            <w:noWrap/>
            <w:vAlign w:val="top"/>
          </w:tcPr>
          <w:p w14:paraId="55E1948E"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Alumnos</w:t>
            </w:r>
          </w:p>
        </w:tc>
      </w:tr>
      <w:tr w:rsidR="00017633" w:rsidRPr="0049780B" w14:paraId="55E19495"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490"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491"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492"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493"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Alumnos</w:t>
            </w:r>
          </w:p>
        </w:tc>
        <w:tc>
          <w:tcPr>
            <w:tcW w:w="1276" w:type="dxa"/>
            <w:noWrap/>
            <w:vAlign w:val="top"/>
          </w:tcPr>
          <w:p w14:paraId="55E19494"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Alumnos</w:t>
            </w:r>
          </w:p>
        </w:tc>
      </w:tr>
      <w:tr w:rsidR="00017633" w:rsidRPr="0049780B" w14:paraId="55E1949B"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496" w14:textId="77777777" w:rsidR="00017633" w:rsidRPr="008E132B" w:rsidRDefault="00017633" w:rsidP="00351B92">
            <w:pPr>
              <w:jc w:val="left"/>
              <w:rPr>
                <w:sz w:val="16"/>
                <w:szCs w:val="16"/>
              </w:rPr>
            </w:pPr>
            <w:r w:rsidRPr="008E132B">
              <w:rPr>
                <w:sz w:val="16"/>
                <w:szCs w:val="16"/>
              </w:rPr>
              <w:lastRenderedPageBreak/>
              <w:t>Coronavirus. Puesta y Retirada de EPIS e Higiene de Manos</w:t>
            </w:r>
          </w:p>
        </w:tc>
        <w:tc>
          <w:tcPr>
            <w:tcW w:w="1134" w:type="dxa"/>
            <w:noWrap/>
            <w:vAlign w:val="top"/>
          </w:tcPr>
          <w:p w14:paraId="55E19497"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1,5</w:t>
            </w:r>
          </w:p>
        </w:tc>
        <w:tc>
          <w:tcPr>
            <w:tcW w:w="1276" w:type="dxa"/>
            <w:noWrap/>
            <w:vAlign w:val="top"/>
          </w:tcPr>
          <w:p w14:paraId="55E19498"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499"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Hospitalización</w:t>
            </w:r>
          </w:p>
        </w:tc>
        <w:tc>
          <w:tcPr>
            <w:tcW w:w="1276" w:type="dxa"/>
            <w:noWrap/>
            <w:vAlign w:val="top"/>
          </w:tcPr>
          <w:p w14:paraId="55E1949A"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2</w:t>
            </w:r>
          </w:p>
        </w:tc>
      </w:tr>
      <w:tr w:rsidR="00017633" w:rsidRPr="0049780B" w14:paraId="55E194A1"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49C"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49D"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1,5</w:t>
            </w:r>
          </w:p>
        </w:tc>
        <w:tc>
          <w:tcPr>
            <w:tcW w:w="1276" w:type="dxa"/>
            <w:noWrap/>
            <w:vAlign w:val="top"/>
          </w:tcPr>
          <w:p w14:paraId="55E1949E"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49F"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TCAE y TERT</w:t>
            </w:r>
          </w:p>
        </w:tc>
        <w:tc>
          <w:tcPr>
            <w:tcW w:w="1276" w:type="dxa"/>
            <w:noWrap/>
            <w:vAlign w:val="top"/>
          </w:tcPr>
          <w:p w14:paraId="55E194A0"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18</w:t>
            </w:r>
          </w:p>
        </w:tc>
      </w:tr>
      <w:tr w:rsidR="00017633" w:rsidRPr="0049780B" w14:paraId="55E194A7"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4A2" w14:textId="77777777" w:rsidR="00017633" w:rsidRPr="008E132B" w:rsidRDefault="00017633" w:rsidP="00351B92">
            <w:pPr>
              <w:jc w:val="left"/>
              <w:rPr>
                <w:sz w:val="16"/>
                <w:szCs w:val="16"/>
              </w:rPr>
            </w:pPr>
            <w:r w:rsidRPr="008E132B">
              <w:rPr>
                <w:sz w:val="16"/>
                <w:szCs w:val="16"/>
              </w:rPr>
              <w:t>III Actualización de Farmacia Hospitalaria (Técnicos de Farmacia)</w:t>
            </w:r>
          </w:p>
        </w:tc>
        <w:tc>
          <w:tcPr>
            <w:tcW w:w="1134" w:type="dxa"/>
            <w:noWrap/>
            <w:vAlign w:val="top"/>
          </w:tcPr>
          <w:p w14:paraId="55E194A3"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12</w:t>
            </w:r>
          </w:p>
        </w:tc>
        <w:tc>
          <w:tcPr>
            <w:tcW w:w="1276" w:type="dxa"/>
            <w:noWrap/>
            <w:vAlign w:val="top"/>
          </w:tcPr>
          <w:p w14:paraId="55E194A4"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Sesión clínica</w:t>
            </w:r>
          </w:p>
        </w:tc>
        <w:tc>
          <w:tcPr>
            <w:tcW w:w="1842" w:type="dxa"/>
            <w:noWrap/>
            <w:vAlign w:val="top"/>
          </w:tcPr>
          <w:p w14:paraId="55E194A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Técnicos de Farmacia</w:t>
            </w:r>
          </w:p>
        </w:tc>
        <w:tc>
          <w:tcPr>
            <w:tcW w:w="1276" w:type="dxa"/>
            <w:noWrap/>
            <w:vAlign w:val="top"/>
          </w:tcPr>
          <w:p w14:paraId="55E194A6"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29</w:t>
            </w:r>
          </w:p>
        </w:tc>
      </w:tr>
      <w:tr w:rsidR="00017633" w:rsidRPr="0049780B" w14:paraId="55E194AD"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4A8"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4A9"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1,5</w:t>
            </w:r>
          </w:p>
        </w:tc>
        <w:tc>
          <w:tcPr>
            <w:tcW w:w="1276" w:type="dxa"/>
            <w:noWrap/>
            <w:vAlign w:val="top"/>
          </w:tcPr>
          <w:p w14:paraId="55E194AA"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4AB"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Matronas, TCAE y TERT</w:t>
            </w:r>
          </w:p>
        </w:tc>
        <w:tc>
          <w:tcPr>
            <w:tcW w:w="1276" w:type="dxa"/>
            <w:noWrap/>
            <w:vAlign w:val="top"/>
          </w:tcPr>
          <w:p w14:paraId="55E194AC"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17</w:t>
            </w:r>
          </w:p>
        </w:tc>
      </w:tr>
      <w:tr w:rsidR="00017633" w:rsidRPr="0049780B" w14:paraId="55E194B3"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4AE"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4AF"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1,5</w:t>
            </w:r>
          </w:p>
        </w:tc>
        <w:tc>
          <w:tcPr>
            <w:tcW w:w="1276" w:type="dxa"/>
            <w:noWrap/>
            <w:vAlign w:val="top"/>
          </w:tcPr>
          <w:p w14:paraId="55E194B0"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4B1"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Matronas, TCAE, TERT, Técnicos Farmacia y Mozo de Logística</w:t>
            </w:r>
          </w:p>
        </w:tc>
        <w:tc>
          <w:tcPr>
            <w:tcW w:w="1276" w:type="dxa"/>
            <w:noWrap/>
            <w:vAlign w:val="top"/>
          </w:tcPr>
          <w:p w14:paraId="55E194B2"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11</w:t>
            </w:r>
          </w:p>
        </w:tc>
      </w:tr>
      <w:tr w:rsidR="00017633" w:rsidRPr="0049780B" w14:paraId="55E194B9"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4B4"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4B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4B6"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4B7"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Enfermeros/as y TCAE</w:t>
            </w:r>
          </w:p>
        </w:tc>
        <w:tc>
          <w:tcPr>
            <w:tcW w:w="1276" w:type="dxa"/>
            <w:noWrap/>
            <w:vAlign w:val="top"/>
          </w:tcPr>
          <w:p w14:paraId="55E194B8"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5</w:t>
            </w:r>
          </w:p>
        </w:tc>
      </w:tr>
      <w:tr w:rsidR="00017633" w:rsidRPr="0049780B" w14:paraId="55E194BF"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4BA" w14:textId="77777777" w:rsidR="00017633" w:rsidRPr="008E132B" w:rsidRDefault="00017633" w:rsidP="00351B92">
            <w:pPr>
              <w:jc w:val="left"/>
              <w:rPr>
                <w:sz w:val="16"/>
                <w:szCs w:val="16"/>
              </w:rPr>
            </w:pPr>
            <w:r w:rsidRPr="008E132B">
              <w:rPr>
                <w:sz w:val="16"/>
                <w:szCs w:val="16"/>
              </w:rPr>
              <w:t>Presente y Futuro de las Insulinas</w:t>
            </w:r>
          </w:p>
        </w:tc>
        <w:tc>
          <w:tcPr>
            <w:tcW w:w="1134" w:type="dxa"/>
            <w:noWrap/>
            <w:vAlign w:val="top"/>
          </w:tcPr>
          <w:p w14:paraId="55E194BB"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4BC"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4BD"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Endocrinólogos</w:t>
            </w:r>
          </w:p>
        </w:tc>
        <w:tc>
          <w:tcPr>
            <w:tcW w:w="1276" w:type="dxa"/>
            <w:noWrap/>
            <w:vAlign w:val="top"/>
          </w:tcPr>
          <w:p w14:paraId="55E194BE"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6</w:t>
            </w:r>
          </w:p>
        </w:tc>
      </w:tr>
      <w:tr w:rsidR="00017633" w:rsidRPr="0049780B" w14:paraId="55E194C5"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4C0" w14:textId="77777777" w:rsidR="00017633" w:rsidRPr="008E132B" w:rsidRDefault="00017633" w:rsidP="00351B92">
            <w:pPr>
              <w:jc w:val="left"/>
              <w:rPr>
                <w:sz w:val="16"/>
                <w:szCs w:val="16"/>
              </w:rPr>
            </w:pPr>
            <w:r w:rsidRPr="008E132B">
              <w:rPr>
                <w:sz w:val="16"/>
                <w:szCs w:val="16"/>
              </w:rPr>
              <w:t>Abordaje integral del  usuario con trastorno de la comunicación e interacción</w:t>
            </w:r>
          </w:p>
        </w:tc>
        <w:tc>
          <w:tcPr>
            <w:tcW w:w="1134" w:type="dxa"/>
            <w:noWrap/>
            <w:vAlign w:val="top"/>
          </w:tcPr>
          <w:p w14:paraId="55E194C1"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32</w:t>
            </w:r>
          </w:p>
        </w:tc>
        <w:tc>
          <w:tcPr>
            <w:tcW w:w="1276" w:type="dxa"/>
            <w:noWrap/>
            <w:vAlign w:val="top"/>
          </w:tcPr>
          <w:p w14:paraId="55E194C2"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Curso</w:t>
            </w:r>
          </w:p>
        </w:tc>
        <w:tc>
          <w:tcPr>
            <w:tcW w:w="1842" w:type="dxa"/>
            <w:noWrap/>
            <w:vAlign w:val="top"/>
          </w:tcPr>
          <w:p w14:paraId="55E194C3"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Profesionales interesados</w:t>
            </w:r>
          </w:p>
        </w:tc>
        <w:tc>
          <w:tcPr>
            <w:tcW w:w="1276" w:type="dxa"/>
            <w:noWrap/>
            <w:vAlign w:val="top"/>
          </w:tcPr>
          <w:p w14:paraId="55E194C4"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13</w:t>
            </w:r>
          </w:p>
        </w:tc>
      </w:tr>
      <w:tr w:rsidR="00017633" w:rsidRPr="0049780B" w14:paraId="55E194CB"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4C6" w14:textId="77777777" w:rsidR="00017633" w:rsidRPr="008E132B" w:rsidRDefault="00017633" w:rsidP="00351B92">
            <w:pPr>
              <w:jc w:val="left"/>
              <w:rPr>
                <w:sz w:val="16"/>
                <w:szCs w:val="16"/>
              </w:rPr>
            </w:pPr>
            <w:r w:rsidRPr="008E132B">
              <w:rPr>
                <w:sz w:val="16"/>
                <w:szCs w:val="16"/>
              </w:rPr>
              <w:t>Encontrando Fortalezas, Analizando Diferencias</w:t>
            </w:r>
          </w:p>
        </w:tc>
        <w:tc>
          <w:tcPr>
            <w:tcW w:w="1134" w:type="dxa"/>
            <w:noWrap/>
            <w:vAlign w:val="top"/>
          </w:tcPr>
          <w:p w14:paraId="55E194C7"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4C8"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4C9"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Atención al paciente</w:t>
            </w:r>
          </w:p>
        </w:tc>
        <w:tc>
          <w:tcPr>
            <w:tcW w:w="1276" w:type="dxa"/>
            <w:noWrap/>
            <w:vAlign w:val="top"/>
          </w:tcPr>
          <w:p w14:paraId="55E194CA"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12</w:t>
            </w:r>
          </w:p>
        </w:tc>
      </w:tr>
      <w:tr w:rsidR="00017633" w:rsidRPr="0049780B" w14:paraId="55E194D1"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4CC"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4CD"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1,5</w:t>
            </w:r>
          </w:p>
        </w:tc>
        <w:tc>
          <w:tcPr>
            <w:tcW w:w="1276" w:type="dxa"/>
            <w:noWrap/>
            <w:vAlign w:val="top"/>
          </w:tcPr>
          <w:p w14:paraId="55E194CE"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4CF"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Técnicos de Farmacia</w:t>
            </w:r>
          </w:p>
        </w:tc>
        <w:tc>
          <w:tcPr>
            <w:tcW w:w="1276" w:type="dxa"/>
            <w:noWrap/>
            <w:vAlign w:val="top"/>
          </w:tcPr>
          <w:p w14:paraId="55E194D0"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3</w:t>
            </w:r>
          </w:p>
        </w:tc>
      </w:tr>
      <w:tr w:rsidR="00017633" w:rsidRPr="0049780B" w14:paraId="55E194D7"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4D2"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4D3"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4D4"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4D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TCAE y Técnicos de Farmacia</w:t>
            </w:r>
          </w:p>
        </w:tc>
        <w:tc>
          <w:tcPr>
            <w:tcW w:w="1276" w:type="dxa"/>
            <w:noWrap/>
            <w:vAlign w:val="top"/>
          </w:tcPr>
          <w:p w14:paraId="55E194D6"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8</w:t>
            </w:r>
          </w:p>
        </w:tc>
      </w:tr>
      <w:tr w:rsidR="00017633" w:rsidRPr="0049780B" w14:paraId="55E194DD"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4D8" w14:textId="77777777" w:rsidR="00017633" w:rsidRPr="008E132B" w:rsidRDefault="00017633" w:rsidP="00351B92">
            <w:pPr>
              <w:jc w:val="left"/>
              <w:rPr>
                <w:sz w:val="16"/>
                <w:szCs w:val="16"/>
              </w:rPr>
            </w:pPr>
            <w:r w:rsidRPr="008E132B">
              <w:rPr>
                <w:sz w:val="16"/>
                <w:szCs w:val="16"/>
              </w:rPr>
              <w:t>Sesión Monográfica Anatomía Patológica: Sesión EncueNTRK entre APA y ONC</w:t>
            </w:r>
          </w:p>
        </w:tc>
        <w:tc>
          <w:tcPr>
            <w:tcW w:w="1134" w:type="dxa"/>
            <w:noWrap/>
            <w:vAlign w:val="top"/>
          </w:tcPr>
          <w:p w14:paraId="55E194D9"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4DA"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4DB"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Oncólogos y Anatomopatólogos</w:t>
            </w:r>
          </w:p>
        </w:tc>
        <w:tc>
          <w:tcPr>
            <w:tcW w:w="1276" w:type="dxa"/>
            <w:noWrap/>
            <w:vAlign w:val="top"/>
          </w:tcPr>
          <w:p w14:paraId="55E194DC"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16</w:t>
            </w:r>
          </w:p>
        </w:tc>
      </w:tr>
      <w:tr w:rsidR="00017633" w:rsidRPr="0049780B" w14:paraId="55E194E3"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4DE"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4DF"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1,75</w:t>
            </w:r>
          </w:p>
        </w:tc>
        <w:tc>
          <w:tcPr>
            <w:tcW w:w="1276" w:type="dxa"/>
            <w:noWrap/>
            <w:vAlign w:val="top"/>
          </w:tcPr>
          <w:p w14:paraId="55E194E0"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4E1"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lang w:val="pt-PT"/>
              </w:rPr>
            </w:pPr>
            <w:r w:rsidRPr="008E132B">
              <w:rPr>
                <w:szCs w:val="16"/>
                <w:lang w:val="pt-PT"/>
              </w:rPr>
              <w:t>Enfermeros/as, TCAE, Celadores  Mozos de Logística</w:t>
            </w:r>
          </w:p>
        </w:tc>
        <w:tc>
          <w:tcPr>
            <w:tcW w:w="1276" w:type="dxa"/>
            <w:noWrap/>
            <w:vAlign w:val="top"/>
          </w:tcPr>
          <w:p w14:paraId="55E194E2"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8</w:t>
            </w:r>
          </w:p>
        </w:tc>
      </w:tr>
      <w:tr w:rsidR="00017633" w:rsidRPr="0049780B" w14:paraId="55E194E9"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4E4"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4E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4E6"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4E7"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Enfermero/as, TCAE, Técnico de Farmacia</w:t>
            </w:r>
          </w:p>
        </w:tc>
        <w:tc>
          <w:tcPr>
            <w:tcW w:w="1276" w:type="dxa"/>
            <w:noWrap/>
            <w:vAlign w:val="top"/>
          </w:tcPr>
          <w:p w14:paraId="55E194E8"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14</w:t>
            </w:r>
          </w:p>
        </w:tc>
      </w:tr>
      <w:tr w:rsidR="00017633" w:rsidRPr="0049780B" w14:paraId="55E194EF"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4EA"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4EB"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4EC"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4ED"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Auxiliares Administrativos y Mozos de logística</w:t>
            </w:r>
          </w:p>
        </w:tc>
        <w:tc>
          <w:tcPr>
            <w:tcW w:w="1276" w:type="dxa"/>
            <w:noWrap/>
            <w:vAlign w:val="top"/>
          </w:tcPr>
          <w:p w14:paraId="55E194EE"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21</w:t>
            </w:r>
          </w:p>
        </w:tc>
      </w:tr>
      <w:tr w:rsidR="00017633" w:rsidRPr="0049780B" w14:paraId="55E194F5"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4F0" w14:textId="77777777" w:rsidR="00017633" w:rsidRPr="008E132B" w:rsidRDefault="00017633" w:rsidP="00351B92">
            <w:pPr>
              <w:jc w:val="left"/>
              <w:rPr>
                <w:sz w:val="16"/>
                <w:szCs w:val="16"/>
              </w:rPr>
            </w:pPr>
            <w:r w:rsidRPr="008E132B">
              <w:rPr>
                <w:sz w:val="16"/>
                <w:szCs w:val="16"/>
              </w:rPr>
              <w:lastRenderedPageBreak/>
              <w:t>Coronavirus. Puesta y Retirada de EPIS e Higiene de Manos</w:t>
            </w:r>
          </w:p>
        </w:tc>
        <w:tc>
          <w:tcPr>
            <w:tcW w:w="1134" w:type="dxa"/>
            <w:noWrap/>
            <w:vAlign w:val="top"/>
          </w:tcPr>
          <w:p w14:paraId="55E194F1"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4F2"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4F3"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Hospitalización</w:t>
            </w:r>
          </w:p>
        </w:tc>
        <w:tc>
          <w:tcPr>
            <w:tcW w:w="1276" w:type="dxa"/>
            <w:noWrap/>
            <w:vAlign w:val="top"/>
          </w:tcPr>
          <w:p w14:paraId="55E194F4"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19</w:t>
            </w:r>
          </w:p>
        </w:tc>
      </w:tr>
      <w:tr w:rsidR="00017633" w:rsidRPr="0049780B" w14:paraId="55E194FB"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4F6" w14:textId="77777777" w:rsidR="00017633" w:rsidRPr="008E132B" w:rsidRDefault="00017633" w:rsidP="00351B92">
            <w:pPr>
              <w:jc w:val="left"/>
              <w:rPr>
                <w:sz w:val="16"/>
                <w:szCs w:val="16"/>
              </w:rPr>
            </w:pPr>
            <w:r w:rsidRPr="008E132B">
              <w:rPr>
                <w:sz w:val="16"/>
                <w:szCs w:val="16"/>
              </w:rPr>
              <w:t>Aspectos fisiopatológicos y clínicos del dolor y su tratamiento</w:t>
            </w:r>
          </w:p>
        </w:tc>
        <w:tc>
          <w:tcPr>
            <w:tcW w:w="1134" w:type="dxa"/>
            <w:noWrap/>
            <w:vAlign w:val="top"/>
          </w:tcPr>
          <w:p w14:paraId="55E194F7"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32</w:t>
            </w:r>
          </w:p>
        </w:tc>
        <w:tc>
          <w:tcPr>
            <w:tcW w:w="1276" w:type="dxa"/>
            <w:noWrap/>
            <w:vAlign w:val="top"/>
          </w:tcPr>
          <w:p w14:paraId="55E194F8"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Curso</w:t>
            </w:r>
          </w:p>
        </w:tc>
        <w:tc>
          <w:tcPr>
            <w:tcW w:w="1842" w:type="dxa"/>
            <w:noWrap/>
            <w:vAlign w:val="top"/>
          </w:tcPr>
          <w:p w14:paraId="55E194F9"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Facultativos, Enfermeros/as, Fisioterapeutas y Psicólogos</w:t>
            </w:r>
          </w:p>
        </w:tc>
        <w:tc>
          <w:tcPr>
            <w:tcW w:w="1276" w:type="dxa"/>
            <w:noWrap/>
            <w:vAlign w:val="top"/>
          </w:tcPr>
          <w:p w14:paraId="55E194FA"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21</w:t>
            </w:r>
          </w:p>
        </w:tc>
      </w:tr>
      <w:tr w:rsidR="00017633" w:rsidRPr="0049780B" w14:paraId="55E19501"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4FC"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4FD"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4FE"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4FF"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Enfermeros/as y TCAE</w:t>
            </w:r>
          </w:p>
        </w:tc>
        <w:tc>
          <w:tcPr>
            <w:tcW w:w="1276" w:type="dxa"/>
            <w:noWrap/>
            <w:vAlign w:val="top"/>
          </w:tcPr>
          <w:p w14:paraId="55E19500"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17</w:t>
            </w:r>
          </w:p>
        </w:tc>
      </w:tr>
      <w:tr w:rsidR="00017633" w:rsidRPr="0049780B" w14:paraId="55E19507"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502" w14:textId="77777777" w:rsidR="00017633" w:rsidRPr="008E132B" w:rsidRDefault="00017633" w:rsidP="00351B92">
            <w:pPr>
              <w:jc w:val="left"/>
              <w:rPr>
                <w:sz w:val="16"/>
                <w:szCs w:val="16"/>
              </w:rPr>
            </w:pPr>
            <w:r w:rsidRPr="008E132B">
              <w:rPr>
                <w:sz w:val="16"/>
                <w:szCs w:val="16"/>
              </w:rPr>
              <w:t>Monitorización cerebral neonatal mediante aEEEG</w:t>
            </w:r>
          </w:p>
        </w:tc>
        <w:tc>
          <w:tcPr>
            <w:tcW w:w="1134" w:type="dxa"/>
            <w:noWrap/>
            <w:vAlign w:val="top"/>
          </w:tcPr>
          <w:p w14:paraId="55E19503"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4,5</w:t>
            </w:r>
          </w:p>
        </w:tc>
        <w:tc>
          <w:tcPr>
            <w:tcW w:w="1276" w:type="dxa"/>
            <w:noWrap/>
            <w:vAlign w:val="top"/>
          </w:tcPr>
          <w:p w14:paraId="55E19504"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Curso</w:t>
            </w:r>
          </w:p>
        </w:tc>
        <w:tc>
          <w:tcPr>
            <w:tcW w:w="1842" w:type="dxa"/>
            <w:noWrap/>
            <w:vAlign w:val="top"/>
          </w:tcPr>
          <w:p w14:paraId="55E1950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Pediatras y Enfermeras neonatales</w:t>
            </w:r>
          </w:p>
        </w:tc>
        <w:tc>
          <w:tcPr>
            <w:tcW w:w="1276" w:type="dxa"/>
            <w:noWrap/>
            <w:vAlign w:val="top"/>
          </w:tcPr>
          <w:p w14:paraId="55E19506"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12</w:t>
            </w:r>
          </w:p>
        </w:tc>
      </w:tr>
      <w:tr w:rsidR="00017633" w:rsidRPr="0049780B" w14:paraId="55E1950D"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508" w14:textId="77777777" w:rsidR="00017633" w:rsidRPr="008E132B" w:rsidRDefault="00017633" w:rsidP="00351B92">
            <w:pPr>
              <w:jc w:val="left"/>
              <w:rPr>
                <w:sz w:val="16"/>
                <w:szCs w:val="16"/>
              </w:rPr>
            </w:pPr>
            <w:r w:rsidRPr="008E132B">
              <w:rPr>
                <w:sz w:val="16"/>
                <w:szCs w:val="16"/>
              </w:rPr>
              <w:t>Interpretación de la nómina: Aprende a entender tu nómina</w:t>
            </w:r>
          </w:p>
        </w:tc>
        <w:tc>
          <w:tcPr>
            <w:tcW w:w="1134" w:type="dxa"/>
            <w:noWrap/>
            <w:vAlign w:val="top"/>
          </w:tcPr>
          <w:p w14:paraId="55E19509"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4</w:t>
            </w:r>
          </w:p>
        </w:tc>
        <w:tc>
          <w:tcPr>
            <w:tcW w:w="1276" w:type="dxa"/>
            <w:noWrap/>
            <w:vAlign w:val="top"/>
          </w:tcPr>
          <w:p w14:paraId="55E1950A"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Curso</w:t>
            </w:r>
          </w:p>
        </w:tc>
        <w:tc>
          <w:tcPr>
            <w:tcW w:w="1842" w:type="dxa"/>
            <w:noWrap/>
            <w:vAlign w:val="top"/>
          </w:tcPr>
          <w:p w14:paraId="55E1950B"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Profesionales interesados</w:t>
            </w:r>
          </w:p>
        </w:tc>
        <w:tc>
          <w:tcPr>
            <w:tcW w:w="1276" w:type="dxa"/>
            <w:noWrap/>
            <w:vAlign w:val="top"/>
          </w:tcPr>
          <w:p w14:paraId="55E1950C"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20</w:t>
            </w:r>
          </w:p>
        </w:tc>
      </w:tr>
      <w:tr w:rsidR="00017633" w:rsidRPr="0049780B" w14:paraId="55E19513"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50E"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50F"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510"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511"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Enfermeros/as, TCAE y Celadores</w:t>
            </w:r>
          </w:p>
        </w:tc>
        <w:tc>
          <w:tcPr>
            <w:tcW w:w="1276" w:type="dxa"/>
            <w:noWrap/>
            <w:vAlign w:val="top"/>
          </w:tcPr>
          <w:p w14:paraId="55E19512"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15</w:t>
            </w:r>
          </w:p>
        </w:tc>
      </w:tr>
      <w:tr w:rsidR="00017633" w:rsidRPr="0049780B" w14:paraId="55E19519"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514"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51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516"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517"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Auxiliares Administrativos</w:t>
            </w:r>
          </w:p>
        </w:tc>
        <w:tc>
          <w:tcPr>
            <w:tcW w:w="1276" w:type="dxa"/>
            <w:noWrap/>
            <w:vAlign w:val="top"/>
          </w:tcPr>
          <w:p w14:paraId="55E19518"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6</w:t>
            </w:r>
          </w:p>
        </w:tc>
      </w:tr>
      <w:tr w:rsidR="00017633" w:rsidRPr="0049780B" w14:paraId="55E1951F"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51A" w14:textId="77777777" w:rsidR="00017633" w:rsidRPr="008E132B" w:rsidRDefault="00017633" w:rsidP="00351B92">
            <w:pPr>
              <w:jc w:val="left"/>
              <w:rPr>
                <w:sz w:val="16"/>
                <w:szCs w:val="16"/>
              </w:rPr>
            </w:pPr>
            <w:r w:rsidRPr="008E132B">
              <w:rPr>
                <w:sz w:val="16"/>
                <w:szCs w:val="16"/>
              </w:rPr>
              <w:t>Lactancia Materna Seminario</w:t>
            </w:r>
          </w:p>
        </w:tc>
        <w:tc>
          <w:tcPr>
            <w:tcW w:w="1134" w:type="dxa"/>
            <w:noWrap/>
            <w:vAlign w:val="top"/>
          </w:tcPr>
          <w:p w14:paraId="55E1951B"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2</w:t>
            </w:r>
          </w:p>
        </w:tc>
        <w:tc>
          <w:tcPr>
            <w:tcW w:w="1276" w:type="dxa"/>
            <w:noWrap/>
            <w:vAlign w:val="top"/>
          </w:tcPr>
          <w:p w14:paraId="55E1951C"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51D"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Alumnos</w:t>
            </w:r>
          </w:p>
        </w:tc>
        <w:tc>
          <w:tcPr>
            <w:tcW w:w="1276" w:type="dxa"/>
            <w:noWrap/>
            <w:vAlign w:val="top"/>
          </w:tcPr>
          <w:p w14:paraId="55E1951E"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Alumnos</w:t>
            </w:r>
          </w:p>
        </w:tc>
      </w:tr>
      <w:tr w:rsidR="00017633" w:rsidRPr="0049780B" w14:paraId="55E19525"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520"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521"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522"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523"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Alumnos</w:t>
            </w:r>
          </w:p>
        </w:tc>
        <w:tc>
          <w:tcPr>
            <w:tcW w:w="1276" w:type="dxa"/>
            <w:noWrap/>
            <w:vAlign w:val="top"/>
          </w:tcPr>
          <w:p w14:paraId="55E19524"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Alumnos</w:t>
            </w:r>
          </w:p>
        </w:tc>
      </w:tr>
      <w:tr w:rsidR="00017633" w:rsidRPr="0049780B" w14:paraId="55E1952B"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526" w14:textId="77777777" w:rsidR="00017633" w:rsidRPr="008E132B" w:rsidRDefault="00017633" w:rsidP="00351B92">
            <w:pPr>
              <w:jc w:val="left"/>
              <w:rPr>
                <w:sz w:val="16"/>
                <w:szCs w:val="16"/>
              </w:rPr>
            </w:pPr>
            <w:r w:rsidRPr="008E132B">
              <w:rPr>
                <w:sz w:val="16"/>
                <w:szCs w:val="16"/>
              </w:rPr>
              <w:t>Sesión Bibliográfica APA: Parámetros  infiltración ganglio centinela</w:t>
            </w:r>
          </w:p>
        </w:tc>
        <w:tc>
          <w:tcPr>
            <w:tcW w:w="1134" w:type="dxa"/>
            <w:noWrap/>
            <w:vAlign w:val="top"/>
          </w:tcPr>
          <w:p w14:paraId="55E19527"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528"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529"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Anatomía Patológica</w:t>
            </w:r>
          </w:p>
        </w:tc>
        <w:tc>
          <w:tcPr>
            <w:tcW w:w="1276" w:type="dxa"/>
            <w:noWrap/>
            <w:vAlign w:val="top"/>
          </w:tcPr>
          <w:p w14:paraId="55E1952A"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11</w:t>
            </w:r>
          </w:p>
        </w:tc>
      </w:tr>
      <w:tr w:rsidR="00017633" w:rsidRPr="0049780B" w14:paraId="55E19531"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52C"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52D"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1,5</w:t>
            </w:r>
          </w:p>
        </w:tc>
        <w:tc>
          <w:tcPr>
            <w:tcW w:w="1276" w:type="dxa"/>
            <w:noWrap/>
            <w:vAlign w:val="top"/>
          </w:tcPr>
          <w:p w14:paraId="55E1952E"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52F"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Alumnos</w:t>
            </w:r>
          </w:p>
        </w:tc>
        <w:tc>
          <w:tcPr>
            <w:tcW w:w="1276" w:type="dxa"/>
            <w:noWrap/>
            <w:vAlign w:val="top"/>
          </w:tcPr>
          <w:p w14:paraId="55E19530"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Alumnos</w:t>
            </w:r>
          </w:p>
        </w:tc>
      </w:tr>
      <w:tr w:rsidR="00017633" w:rsidRPr="0049780B" w14:paraId="55E19537"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532" w14:textId="77777777" w:rsidR="00017633" w:rsidRPr="008E132B" w:rsidRDefault="00017633" w:rsidP="00351B92">
            <w:pPr>
              <w:jc w:val="left"/>
              <w:rPr>
                <w:sz w:val="16"/>
                <w:szCs w:val="16"/>
              </w:rPr>
            </w:pPr>
            <w:r w:rsidRPr="008E132B">
              <w:rPr>
                <w:sz w:val="16"/>
                <w:szCs w:val="16"/>
              </w:rPr>
              <w:t>Quisiéramos ver más lejos</w:t>
            </w:r>
          </w:p>
        </w:tc>
        <w:tc>
          <w:tcPr>
            <w:tcW w:w="1134" w:type="dxa"/>
            <w:noWrap/>
            <w:vAlign w:val="top"/>
          </w:tcPr>
          <w:p w14:paraId="55E19533"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1,1</w:t>
            </w:r>
          </w:p>
        </w:tc>
        <w:tc>
          <w:tcPr>
            <w:tcW w:w="1276" w:type="dxa"/>
            <w:noWrap/>
            <w:vAlign w:val="top"/>
          </w:tcPr>
          <w:p w14:paraId="55E19534"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53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Atención al paciente</w:t>
            </w:r>
          </w:p>
        </w:tc>
        <w:tc>
          <w:tcPr>
            <w:tcW w:w="1276" w:type="dxa"/>
            <w:noWrap/>
            <w:vAlign w:val="top"/>
          </w:tcPr>
          <w:p w14:paraId="55E19536"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14</w:t>
            </w:r>
          </w:p>
        </w:tc>
      </w:tr>
      <w:tr w:rsidR="00017633" w:rsidRPr="0049780B" w14:paraId="55E1953D"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538"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539"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1,5</w:t>
            </w:r>
          </w:p>
        </w:tc>
        <w:tc>
          <w:tcPr>
            <w:tcW w:w="1276" w:type="dxa"/>
            <w:noWrap/>
            <w:vAlign w:val="top"/>
          </w:tcPr>
          <w:p w14:paraId="55E1953A"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53B"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Alumnos</w:t>
            </w:r>
          </w:p>
        </w:tc>
        <w:tc>
          <w:tcPr>
            <w:tcW w:w="1276" w:type="dxa"/>
            <w:noWrap/>
            <w:vAlign w:val="top"/>
          </w:tcPr>
          <w:p w14:paraId="55E1953C"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Alumnos</w:t>
            </w:r>
          </w:p>
        </w:tc>
      </w:tr>
      <w:tr w:rsidR="00017633" w:rsidRPr="0049780B" w14:paraId="55E19543"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53E" w14:textId="77777777" w:rsidR="00017633" w:rsidRPr="008E132B" w:rsidRDefault="00017633" w:rsidP="00351B92">
            <w:pPr>
              <w:jc w:val="left"/>
              <w:rPr>
                <w:sz w:val="16"/>
                <w:szCs w:val="16"/>
              </w:rPr>
            </w:pPr>
            <w:r w:rsidRPr="008E132B">
              <w:rPr>
                <w:sz w:val="16"/>
                <w:szCs w:val="16"/>
              </w:rPr>
              <w:t>Sistemática de Triaje del paciente pediátrico en urgencias</w:t>
            </w:r>
          </w:p>
        </w:tc>
        <w:tc>
          <w:tcPr>
            <w:tcW w:w="1134" w:type="dxa"/>
            <w:noWrap/>
            <w:vAlign w:val="top"/>
          </w:tcPr>
          <w:p w14:paraId="55E1953F"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6</w:t>
            </w:r>
          </w:p>
        </w:tc>
        <w:tc>
          <w:tcPr>
            <w:tcW w:w="1276" w:type="dxa"/>
            <w:noWrap/>
            <w:vAlign w:val="top"/>
          </w:tcPr>
          <w:p w14:paraId="55E19540"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Curso</w:t>
            </w:r>
          </w:p>
        </w:tc>
        <w:tc>
          <w:tcPr>
            <w:tcW w:w="1842" w:type="dxa"/>
            <w:noWrap/>
            <w:vAlign w:val="top"/>
          </w:tcPr>
          <w:p w14:paraId="55E19541"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Enfermeros/as Urgencias</w:t>
            </w:r>
          </w:p>
        </w:tc>
        <w:tc>
          <w:tcPr>
            <w:tcW w:w="1276" w:type="dxa"/>
            <w:noWrap/>
            <w:vAlign w:val="top"/>
          </w:tcPr>
          <w:p w14:paraId="55E19542"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9</w:t>
            </w:r>
          </w:p>
        </w:tc>
      </w:tr>
      <w:tr w:rsidR="00017633" w:rsidRPr="0049780B" w14:paraId="55E19549"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544" w14:textId="77777777" w:rsidR="00017633" w:rsidRPr="008E132B" w:rsidRDefault="00017633" w:rsidP="00351B92">
            <w:pPr>
              <w:jc w:val="left"/>
              <w:rPr>
                <w:sz w:val="16"/>
                <w:szCs w:val="16"/>
              </w:rPr>
            </w:pPr>
            <w:r w:rsidRPr="008E132B">
              <w:rPr>
                <w:sz w:val="16"/>
                <w:szCs w:val="16"/>
              </w:rPr>
              <w:t>Construyendo interculturalidad en el ámbito de la salud</w:t>
            </w:r>
          </w:p>
        </w:tc>
        <w:tc>
          <w:tcPr>
            <w:tcW w:w="1134" w:type="dxa"/>
            <w:noWrap/>
            <w:vAlign w:val="top"/>
          </w:tcPr>
          <w:p w14:paraId="55E1954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4,5</w:t>
            </w:r>
          </w:p>
        </w:tc>
        <w:tc>
          <w:tcPr>
            <w:tcW w:w="1276" w:type="dxa"/>
            <w:noWrap/>
            <w:vAlign w:val="top"/>
          </w:tcPr>
          <w:p w14:paraId="55E19546"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Curso</w:t>
            </w:r>
          </w:p>
        </w:tc>
        <w:tc>
          <w:tcPr>
            <w:tcW w:w="1842" w:type="dxa"/>
            <w:noWrap/>
            <w:vAlign w:val="top"/>
          </w:tcPr>
          <w:p w14:paraId="55E19547"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Profesionales interesados</w:t>
            </w:r>
          </w:p>
        </w:tc>
        <w:tc>
          <w:tcPr>
            <w:tcW w:w="1276" w:type="dxa"/>
            <w:noWrap/>
            <w:vAlign w:val="top"/>
          </w:tcPr>
          <w:p w14:paraId="55E19548"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27</w:t>
            </w:r>
          </w:p>
        </w:tc>
      </w:tr>
      <w:tr w:rsidR="00017633" w:rsidRPr="0049780B" w14:paraId="55E1954F"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54A" w14:textId="77777777" w:rsidR="00017633" w:rsidRPr="008E132B" w:rsidRDefault="00017633" w:rsidP="00351B92">
            <w:pPr>
              <w:jc w:val="left"/>
              <w:rPr>
                <w:sz w:val="16"/>
                <w:szCs w:val="16"/>
              </w:rPr>
            </w:pPr>
            <w:r w:rsidRPr="008E132B">
              <w:rPr>
                <w:sz w:val="16"/>
                <w:szCs w:val="16"/>
              </w:rPr>
              <w:lastRenderedPageBreak/>
              <w:t>Actualización de la Estación Informática Selene</w:t>
            </w:r>
          </w:p>
        </w:tc>
        <w:tc>
          <w:tcPr>
            <w:tcW w:w="1134" w:type="dxa"/>
            <w:noWrap/>
            <w:vAlign w:val="top"/>
          </w:tcPr>
          <w:p w14:paraId="55E1954B"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54C"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54D"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Enfermeros/as y TCAE</w:t>
            </w:r>
          </w:p>
        </w:tc>
        <w:tc>
          <w:tcPr>
            <w:tcW w:w="1276" w:type="dxa"/>
            <w:noWrap/>
            <w:vAlign w:val="top"/>
          </w:tcPr>
          <w:p w14:paraId="55E1954E"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17</w:t>
            </w:r>
          </w:p>
        </w:tc>
      </w:tr>
      <w:tr w:rsidR="00017633" w:rsidRPr="0049780B" w14:paraId="55E19555"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550" w14:textId="77777777" w:rsidR="00017633" w:rsidRPr="008E132B" w:rsidRDefault="00017633" w:rsidP="00351B92">
            <w:pPr>
              <w:jc w:val="left"/>
              <w:rPr>
                <w:sz w:val="16"/>
                <w:szCs w:val="16"/>
              </w:rPr>
            </w:pPr>
            <w:r w:rsidRPr="008E132B">
              <w:rPr>
                <w:sz w:val="16"/>
                <w:szCs w:val="16"/>
              </w:rPr>
              <w:t>Coronavirus. Puesta y Retirada de EPIS e Higiene de Manos</w:t>
            </w:r>
          </w:p>
        </w:tc>
        <w:tc>
          <w:tcPr>
            <w:tcW w:w="1134" w:type="dxa"/>
            <w:noWrap/>
            <w:vAlign w:val="top"/>
          </w:tcPr>
          <w:p w14:paraId="55E19551"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552"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553"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Alumnos</w:t>
            </w:r>
          </w:p>
        </w:tc>
        <w:tc>
          <w:tcPr>
            <w:tcW w:w="1276" w:type="dxa"/>
            <w:noWrap/>
            <w:vAlign w:val="top"/>
          </w:tcPr>
          <w:p w14:paraId="55E19554"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Alumnos</w:t>
            </w:r>
          </w:p>
        </w:tc>
      </w:tr>
      <w:tr w:rsidR="00017633" w:rsidRPr="0049780B" w14:paraId="55E1955B"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556" w14:textId="77777777" w:rsidR="00017633" w:rsidRPr="008E132B" w:rsidRDefault="00017633" w:rsidP="00351B92">
            <w:pPr>
              <w:jc w:val="left"/>
              <w:rPr>
                <w:sz w:val="16"/>
                <w:szCs w:val="16"/>
              </w:rPr>
            </w:pPr>
            <w:r w:rsidRPr="008E132B">
              <w:rPr>
                <w:sz w:val="16"/>
                <w:szCs w:val="16"/>
              </w:rPr>
              <w:t>Registros Selene</w:t>
            </w:r>
          </w:p>
        </w:tc>
        <w:tc>
          <w:tcPr>
            <w:tcW w:w="1134" w:type="dxa"/>
            <w:noWrap/>
            <w:vAlign w:val="top"/>
          </w:tcPr>
          <w:p w14:paraId="55E19557"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1,25</w:t>
            </w:r>
          </w:p>
        </w:tc>
        <w:tc>
          <w:tcPr>
            <w:tcW w:w="1276" w:type="dxa"/>
            <w:noWrap/>
            <w:vAlign w:val="top"/>
          </w:tcPr>
          <w:p w14:paraId="55E19558"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559"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Alumnos</w:t>
            </w:r>
          </w:p>
        </w:tc>
        <w:tc>
          <w:tcPr>
            <w:tcW w:w="1276" w:type="dxa"/>
            <w:noWrap/>
            <w:vAlign w:val="top"/>
          </w:tcPr>
          <w:p w14:paraId="55E1955A"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Alumnos</w:t>
            </w:r>
          </w:p>
        </w:tc>
      </w:tr>
      <w:tr w:rsidR="00017633" w:rsidRPr="0049780B" w14:paraId="55E19561"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55C" w14:textId="77777777" w:rsidR="00017633" w:rsidRPr="008E132B" w:rsidRDefault="00017633" w:rsidP="00351B92">
            <w:pPr>
              <w:jc w:val="left"/>
              <w:rPr>
                <w:sz w:val="16"/>
                <w:szCs w:val="16"/>
              </w:rPr>
            </w:pPr>
            <w:r w:rsidRPr="008E132B">
              <w:rPr>
                <w:sz w:val="16"/>
                <w:szCs w:val="16"/>
              </w:rPr>
              <w:t>Alteraciones en médula ósea, sangre y bioquímica sérica en paciencias con LV</w:t>
            </w:r>
          </w:p>
        </w:tc>
        <w:tc>
          <w:tcPr>
            <w:tcW w:w="1134" w:type="dxa"/>
            <w:noWrap/>
            <w:vAlign w:val="top"/>
          </w:tcPr>
          <w:p w14:paraId="55E1955D"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55E"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55F"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Análisis Clínicos</w:t>
            </w:r>
          </w:p>
        </w:tc>
        <w:tc>
          <w:tcPr>
            <w:tcW w:w="1276" w:type="dxa"/>
            <w:noWrap/>
            <w:vAlign w:val="top"/>
          </w:tcPr>
          <w:p w14:paraId="55E19560"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8</w:t>
            </w:r>
          </w:p>
        </w:tc>
      </w:tr>
      <w:tr w:rsidR="00017633" w:rsidRPr="0049780B" w14:paraId="55E19567"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562" w14:textId="77777777" w:rsidR="00017633" w:rsidRPr="008E132B" w:rsidRDefault="00017633" w:rsidP="00351B92">
            <w:pPr>
              <w:jc w:val="left"/>
              <w:rPr>
                <w:sz w:val="16"/>
                <w:szCs w:val="16"/>
              </w:rPr>
            </w:pPr>
            <w:r w:rsidRPr="008E132B">
              <w:rPr>
                <w:sz w:val="16"/>
                <w:szCs w:val="16"/>
              </w:rPr>
              <w:t>La opinión de los pacientes. Un reto en la Asistencia</w:t>
            </w:r>
          </w:p>
        </w:tc>
        <w:tc>
          <w:tcPr>
            <w:tcW w:w="1134" w:type="dxa"/>
            <w:noWrap/>
            <w:vAlign w:val="top"/>
          </w:tcPr>
          <w:p w14:paraId="55E19563"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564"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56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Alumnos</w:t>
            </w:r>
          </w:p>
        </w:tc>
        <w:tc>
          <w:tcPr>
            <w:tcW w:w="1276" w:type="dxa"/>
            <w:noWrap/>
            <w:vAlign w:val="top"/>
          </w:tcPr>
          <w:p w14:paraId="55E19566"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Alumnos</w:t>
            </w:r>
          </w:p>
        </w:tc>
      </w:tr>
      <w:tr w:rsidR="00017633" w:rsidRPr="0049780B" w14:paraId="55E1956D"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568" w14:textId="77777777" w:rsidR="00017633" w:rsidRPr="008E132B" w:rsidRDefault="00017633" w:rsidP="00351B92">
            <w:pPr>
              <w:jc w:val="left"/>
              <w:rPr>
                <w:sz w:val="16"/>
                <w:szCs w:val="16"/>
              </w:rPr>
            </w:pPr>
            <w:r w:rsidRPr="008E132B">
              <w:rPr>
                <w:sz w:val="16"/>
                <w:szCs w:val="16"/>
              </w:rPr>
              <w:t>Sesión Bibliográfica Anatomía Patológica: Biomarcadores</w:t>
            </w:r>
          </w:p>
        </w:tc>
        <w:tc>
          <w:tcPr>
            <w:tcW w:w="1134" w:type="dxa"/>
            <w:noWrap/>
            <w:vAlign w:val="top"/>
          </w:tcPr>
          <w:p w14:paraId="55E19569"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56A"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56B"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Anatomía Patológica</w:t>
            </w:r>
          </w:p>
        </w:tc>
        <w:tc>
          <w:tcPr>
            <w:tcW w:w="1276" w:type="dxa"/>
            <w:noWrap/>
            <w:vAlign w:val="top"/>
          </w:tcPr>
          <w:p w14:paraId="55E1956C"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9</w:t>
            </w:r>
          </w:p>
        </w:tc>
      </w:tr>
      <w:tr w:rsidR="00017633" w:rsidRPr="0049780B" w14:paraId="55E19573"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56E" w14:textId="77777777" w:rsidR="00017633" w:rsidRPr="008E132B" w:rsidRDefault="00017633" w:rsidP="00351B92">
            <w:pPr>
              <w:jc w:val="left"/>
              <w:rPr>
                <w:sz w:val="16"/>
                <w:szCs w:val="16"/>
                <w:lang w:val="it-IT"/>
              </w:rPr>
            </w:pPr>
            <w:r w:rsidRPr="008E132B">
              <w:rPr>
                <w:sz w:val="16"/>
                <w:szCs w:val="16"/>
                <w:lang w:val="it-IT"/>
              </w:rPr>
              <w:t>Aerosol terapia con malla Vibratoria</w:t>
            </w:r>
          </w:p>
        </w:tc>
        <w:tc>
          <w:tcPr>
            <w:tcW w:w="1134" w:type="dxa"/>
            <w:noWrap/>
            <w:vAlign w:val="top"/>
          </w:tcPr>
          <w:p w14:paraId="55E1956F"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2</w:t>
            </w:r>
          </w:p>
        </w:tc>
        <w:tc>
          <w:tcPr>
            <w:tcW w:w="1276" w:type="dxa"/>
            <w:noWrap/>
            <w:vAlign w:val="top"/>
          </w:tcPr>
          <w:p w14:paraId="55E19570"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571"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Enfermero/as</w:t>
            </w:r>
          </w:p>
        </w:tc>
        <w:tc>
          <w:tcPr>
            <w:tcW w:w="1276" w:type="dxa"/>
            <w:noWrap/>
            <w:vAlign w:val="top"/>
          </w:tcPr>
          <w:p w14:paraId="55E19572"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11</w:t>
            </w:r>
          </w:p>
        </w:tc>
      </w:tr>
      <w:tr w:rsidR="00017633" w:rsidRPr="0049780B" w14:paraId="55E19579"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574" w14:textId="77777777" w:rsidR="00017633" w:rsidRPr="008E132B" w:rsidRDefault="00017633" w:rsidP="00351B92">
            <w:pPr>
              <w:jc w:val="left"/>
              <w:rPr>
                <w:sz w:val="16"/>
                <w:szCs w:val="16"/>
              </w:rPr>
            </w:pPr>
            <w:r w:rsidRPr="008E132B">
              <w:rPr>
                <w:sz w:val="16"/>
                <w:szCs w:val="16"/>
              </w:rPr>
              <w:t>Necesitamos una Orquesta</w:t>
            </w:r>
          </w:p>
        </w:tc>
        <w:tc>
          <w:tcPr>
            <w:tcW w:w="1134" w:type="dxa"/>
            <w:noWrap/>
            <w:vAlign w:val="top"/>
          </w:tcPr>
          <w:p w14:paraId="55E19575"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w:t>
            </w:r>
          </w:p>
        </w:tc>
        <w:tc>
          <w:tcPr>
            <w:tcW w:w="1276" w:type="dxa"/>
            <w:noWrap/>
            <w:vAlign w:val="top"/>
          </w:tcPr>
          <w:p w14:paraId="55E19576"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577"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Atención al paciente</w:t>
            </w:r>
          </w:p>
        </w:tc>
        <w:tc>
          <w:tcPr>
            <w:tcW w:w="1276" w:type="dxa"/>
            <w:noWrap/>
            <w:vAlign w:val="top"/>
          </w:tcPr>
          <w:p w14:paraId="55E19578"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16</w:t>
            </w:r>
          </w:p>
        </w:tc>
      </w:tr>
      <w:tr w:rsidR="00017633" w:rsidRPr="0049780B" w14:paraId="55E1957F" w14:textId="77777777" w:rsidTr="0069771A">
        <w:trPr>
          <w:trHeight w:val="284"/>
        </w:trPr>
        <w:tc>
          <w:tcPr>
            <w:cnfStyle w:val="001000000000" w:firstRow="0" w:lastRow="0" w:firstColumn="1" w:lastColumn="0" w:oddVBand="0" w:evenVBand="0" w:oddHBand="0" w:evenHBand="0" w:firstRowFirstColumn="0" w:firstRowLastColumn="0" w:lastRowFirstColumn="0" w:lastRowLastColumn="0"/>
            <w:tcW w:w="2694" w:type="dxa"/>
            <w:vAlign w:val="top"/>
          </w:tcPr>
          <w:p w14:paraId="55E1957A" w14:textId="77777777" w:rsidR="00017633" w:rsidRPr="008E132B" w:rsidRDefault="00017633" w:rsidP="00351B92">
            <w:pPr>
              <w:jc w:val="left"/>
              <w:rPr>
                <w:sz w:val="16"/>
                <w:szCs w:val="16"/>
              </w:rPr>
            </w:pPr>
            <w:r w:rsidRPr="008E132B">
              <w:rPr>
                <w:sz w:val="16"/>
                <w:szCs w:val="16"/>
              </w:rPr>
              <w:t>Seminario de Heridas</w:t>
            </w:r>
          </w:p>
        </w:tc>
        <w:tc>
          <w:tcPr>
            <w:tcW w:w="1134" w:type="dxa"/>
            <w:noWrap/>
            <w:vAlign w:val="top"/>
          </w:tcPr>
          <w:p w14:paraId="55E1957B"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0,5</w:t>
            </w:r>
          </w:p>
        </w:tc>
        <w:tc>
          <w:tcPr>
            <w:tcW w:w="1276" w:type="dxa"/>
            <w:noWrap/>
            <w:vAlign w:val="top"/>
          </w:tcPr>
          <w:p w14:paraId="55E1957C"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Seminario</w:t>
            </w:r>
          </w:p>
        </w:tc>
        <w:tc>
          <w:tcPr>
            <w:tcW w:w="1842" w:type="dxa"/>
            <w:noWrap/>
            <w:vAlign w:val="top"/>
          </w:tcPr>
          <w:p w14:paraId="55E1957D" w14:textId="77777777" w:rsidR="00017633" w:rsidRPr="008E132B" w:rsidRDefault="00017633" w:rsidP="008E132B">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Alumnos</w:t>
            </w:r>
          </w:p>
        </w:tc>
        <w:tc>
          <w:tcPr>
            <w:tcW w:w="1276" w:type="dxa"/>
            <w:noWrap/>
            <w:vAlign w:val="top"/>
          </w:tcPr>
          <w:p w14:paraId="55E1957E" w14:textId="77777777" w:rsidR="00017633" w:rsidRPr="008E132B" w:rsidRDefault="00017633" w:rsidP="0069771A">
            <w:pPr>
              <w:jc w:val="center"/>
              <w:cnfStyle w:val="000000000000" w:firstRow="0" w:lastRow="0" w:firstColumn="0" w:lastColumn="0" w:oddVBand="0" w:evenVBand="0" w:oddHBand="0" w:evenHBand="0" w:firstRowFirstColumn="0" w:firstRowLastColumn="0" w:lastRowFirstColumn="0" w:lastRowLastColumn="0"/>
              <w:rPr>
                <w:szCs w:val="16"/>
              </w:rPr>
            </w:pPr>
            <w:r w:rsidRPr="008E132B">
              <w:rPr>
                <w:szCs w:val="16"/>
              </w:rPr>
              <w:t>Alumnos</w:t>
            </w:r>
          </w:p>
        </w:tc>
      </w:tr>
    </w:tbl>
    <w:p w14:paraId="55E19580" w14:textId="77777777" w:rsidR="00B22EF9" w:rsidRDefault="00B22EF9" w:rsidP="00B22EF9">
      <w:pPr>
        <w:pStyle w:val="Nombredetabla"/>
      </w:pPr>
    </w:p>
    <w:p w14:paraId="55E19581" w14:textId="77777777" w:rsidR="00F31D28" w:rsidRDefault="00B22EF9" w:rsidP="00B22EF9">
      <w:pPr>
        <w:pStyle w:val="Nombredetabla"/>
      </w:pPr>
      <w:r w:rsidRPr="004B6B81">
        <w:t>SESIONES CLÍNICAS</w:t>
      </w:r>
    </w:p>
    <w:tbl>
      <w:tblPr>
        <w:tblStyle w:val="TablaGeneral"/>
        <w:tblW w:w="8080" w:type="dxa"/>
        <w:tblLayout w:type="fixed"/>
        <w:tblLook w:val="0020" w:firstRow="1" w:lastRow="0" w:firstColumn="0" w:lastColumn="0" w:noHBand="0" w:noVBand="0"/>
      </w:tblPr>
      <w:tblGrid>
        <w:gridCol w:w="1346"/>
        <w:gridCol w:w="3899"/>
        <w:gridCol w:w="2835"/>
      </w:tblGrid>
      <w:tr w:rsidR="00017633" w:rsidRPr="0049780B" w14:paraId="55E19585" w14:textId="77777777" w:rsidTr="0069771A">
        <w:trPr>
          <w:cnfStyle w:val="100000000000" w:firstRow="1" w:lastRow="0" w:firstColumn="0" w:lastColumn="0" w:oddVBand="0" w:evenVBand="0" w:oddHBand="0" w:evenHBand="0" w:firstRowFirstColumn="0" w:firstRowLastColumn="0" w:lastRowFirstColumn="0" w:lastRowLastColumn="0"/>
          <w:trHeight w:val="408"/>
        </w:trPr>
        <w:tc>
          <w:tcPr>
            <w:tcW w:w="1346" w:type="dxa"/>
          </w:tcPr>
          <w:p w14:paraId="55E19582" w14:textId="77777777" w:rsidR="00017633" w:rsidRPr="007D4204" w:rsidRDefault="00017633" w:rsidP="0069771A">
            <w:pPr>
              <w:rPr>
                <w:rFonts w:ascii="Montserrat SemiBold" w:hAnsi="Montserrat SemiBold"/>
                <w:b w:val="0"/>
              </w:rPr>
            </w:pPr>
            <w:r w:rsidRPr="007D4204">
              <w:rPr>
                <w:rFonts w:ascii="Montserrat SemiBold" w:hAnsi="Montserrat SemiBold"/>
                <w:b w:val="0"/>
              </w:rPr>
              <w:t>FECHA</w:t>
            </w:r>
          </w:p>
        </w:tc>
        <w:tc>
          <w:tcPr>
            <w:cnfStyle w:val="000001000000" w:firstRow="0" w:lastRow="0" w:firstColumn="0" w:lastColumn="0" w:oddVBand="0" w:evenVBand="1" w:oddHBand="0" w:evenHBand="0" w:firstRowFirstColumn="0" w:firstRowLastColumn="0" w:lastRowFirstColumn="0" w:lastRowLastColumn="0"/>
            <w:tcW w:w="3899" w:type="dxa"/>
          </w:tcPr>
          <w:p w14:paraId="55E19583" w14:textId="77777777" w:rsidR="00017633" w:rsidRPr="007D4204" w:rsidRDefault="00017633" w:rsidP="0069771A">
            <w:pPr>
              <w:rPr>
                <w:rFonts w:ascii="Montserrat SemiBold" w:hAnsi="Montserrat SemiBold"/>
                <w:b w:val="0"/>
              </w:rPr>
            </w:pPr>
            <w:r w:rsidRPr="007D4204">
              <w:rPr>
                <w:rFonts w:ascii="Montserrat SemiBold" w:hAnsi="Montserrat SemiBold"/>
                <w:b w:val="0"/>
              </w:rPr>
              <w:t>TEMA</w:t>
            </w:r>
          </w:p>
        </w:tc>
        <w:tc>
          <w:tcPr>
            <w:tcW w:w="2835" w:type="dxa"/>
          </w:tcPr>
          <w:p w14:paraId="55E19584" w14:textId="77777777" w:rsidR="00017633" w:rsidRPr="007D4204" w:rsidRDefault="00017633" w:rsidP="0069771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7D4204">
              <w:rPr>
                <w:rFonts w:ascii="Montserrat SemiBold" w:hAnsi="Montserrat SemiBold"/>
                <w:b w:val="0"/>
              </w:rPr>
              <w:t>SERVICIO/SECCIÓN</w:t>
            </w:r>
          </w:p>
        </w:tc>
      </w:tr>
      <w:tr w:rsidR="00017633" w:rsidRPr="0049780B" w14:paraId="55E19587" w14:textId="77777777" w:rsidTr="0069771A">
        <w:trPr>
          <w:trHeight w:val="272"/>
        </w:trPr>
        <w:tc>
          <w:tcPr>
            <w:tcW w:w="8080" w:type="dxa"/>
            <w:gridSpan w:val="3"/>
          </w:tcPr>
          <w:p w14:paraId="55E19586" w14:textId="77777777" w:rsidR="00017633" w:rsidRPr="004B6B81" w:rsidRDefault="00017633" w:rsidP="0069771A">
            <w:r w:rsidRPr="004B6B81">
              <w:t>GENERALES</w:t>
            </w:r>
          </w:p>
        </w:tc>
      </w:tr>
      <w:tr w:rsidR="00017633" w:rsidRPr="0049780B" w14:paraId="55E1958B" w14:textId="77777777" w:rsidTr="0069771A">
        <w:tc>
          <w:tcPr>
            <w:tcW w:w="1346" w:type="dxa"/>
            <w:vAlign w:val="top"/>
          </w:tcPr>
          <w:p w14:paraId="55E19588" w14:textId="77777777" w:rsidR="00017633" w:rsidRPr="00D62FB4" w:rsidRDefault="00017633" w:rsidP="0069771A">
            <w:r w:rsidRPr="00D62FB4">
              <w:t>16/01/2020</w:t>
            </w:r>
          </w:p>
        </w:tc>
        <w:tc>
          <w:tcPr>
            <w:cnfStyle w:val="000001000000" w:firstRow="0" w:lastRow="0" w:firstColumn="0" w:lastColumn="0" w:oddVBand="0" w:evenVBand="1" w:oddHBand="0" w:evenHBand="0" w:firstRowFirstColumn="0" w:firstRowLastColumn="0" w:lastRowFirstColumn="0" w:lastRowLastColumn="0"/>
            <w:tcW w:w="3899" w:type="dxa"/>
            <w:vAlign w:val="top"/>
          </w:tcPr>
          <w:p w14:paraId="55E19589" w14:textId="77777777" w:rsidR="00017633" w:rsidRPr="00D62FB4" w:rsidRDefault="00017633" w:rsidP="0069771A">
            <w:r w:rsidRPr="00D62FB4">
              <w:t>Escoliosis: Manejo Rehabilitador</w:t>
            </w:r>
          </w:p>
        </w:tc>
        <w:tc>
          <w:tcPr>
            <w:tcW w:w="2835" w:type="dxa"/>
            <w:vAlign w:val="top"/>
          </w:tcPr>
          <w:p w14:paraId="55E1958A" w14:textId="77777777" w:rsidR="00017633" w:rsidRPr="00D62FB4" w:rsidRDefault="00017633" w:rsidP="0069771A">
            <w:pPr>
              <w:cnfStyle w:val="000000000000" w:firstRow="0" w:lastRow="0" w:firstColumn="0" w:lastColumn="0" w:oddVBand="0" w:evenVBand="0" w:oddHBand="0" w:evenHBand="0" w:firstRowFirstColumn="0" w:firstRowLastColumn="0" w:lastRowFirstColumn="0" w:lastRowLastColumn="0"/>
            </w:pPr>
            <w:r w:rsidRPr="00D62FB4">
              <w:t>Rehabilitación</w:t>
            </w:r>
          </w:p>
        </w:tc>
      </w:tr>
      <w:tr w:rsidR="00017633" w:rsidRPr="0049780B" w14:paraId="55E1958F" w14:textId="77777777" w:rsidTr="0069771A">
        <w:tc>
          <w:tcPr>
            <w:tcW w:w="1346" w:type="dxa"/>
            <w:vAlign w:val="top"/>
          </w:tcPr>
          <w:p w14:paraId="55E1958C" w14:textId="77777777" w:rsidR="00017633" w:rsidRPr="00D62FB4" w:rsidRDefault="00017633" w:rsidP="0069771A">
            <w:r w:rsidRPr="00D62FB4">
              <w:t>13/02/2020</w:t>
            </w:r>
          </w:p>
        </w:tc>
        <w:tc>
          <w:tcPr>
            <w:cnfStyle w:val="000001000000" w:firstRow="0" w:lastRow="0" w:firstColumn="0" w:lastColumn="0" w:oddVBand="0" w:evenVBand="1" w:oddHBand="0" w:evenHBand="0" w:firstRowFirstColumn="0" w:firstRowLastColumn="0" w:lastRowFirstColumn="0" w:lastRowLastColumn="0"/>
            <w:tcW w:w="3899" w:type="dxa"/>
            <w:vAlign w:val="top"/>
          </w:tcPr>
          <w:p w14:paraId="55E1958D" w14:textId="77777777" w:rsidR="00017633" w:rsidRPr="00D62FB4" w:rsidRDefault="00017633" w:rsidP="0069771A">
            <w:r w:rsidRPr="00D62FB4">
              <w:t>Meningo Wars</w:t>
            </w:r>
          </w:p>
        </w:tc>
        <w:tc>
          <w:tcPr>
            <w:tcW w:w="2835" w:type="dxa"/>
            <w:vAlign w:val="top"/>
          </w:tcPr>
          <w:p w14:paraId="55E1958E" w14:textId="77777777" w:rsidR="00017633" w:rsidRDefault="00017633" w:rsidP="0069771A">
            <w:pPr>
              <w:cnfStyle w:val="000000000000" w:firstRow="0" w:lastRow="0" w:firstColumn="0" w:lastColumn="0" w:oddVBand="0" w:evenVBand="0" w:oddHBand="0" w:evenHBand="0" w:firstRowFirstColumn="0" w:firstRowLastColumn="0" w:lastRowFirstColumn="0" w:lastRowLastColumn="0"/>
            </w:pPr>
            <w:r w:rsidRPr="00D62FB4">
              <w:t>Pediatría</w:t>
            </w:r>
          </w:p>
        </w:tc>
      </w:tr>
    </w:tbl>
    <w:p w14:paraId="55E19590" w14:textId="77777777" w:rsidR="00F31D28" w:rsidRDefault="00F31D28" w:rsidP="0068118A"/>
    <w:p w14:paraId="55E19591" w14:textId="77777777" w:rsidR="00F31D28" w:rsidRDefault="00F31D28" w:rsidP="0068118A">
      <w:pPr>
        <w:rPr>
          <w:noProof/>
          <w:color w:val="000080"/>
          <w:sz w:val="28"/>
          <w:szCs w:val="28"/>
        </w:rPr>
      </w:pPr>
      <w:r>
        <w:br w:type="page"/>
      </w:r>
    </w:p>
    <w:bookmarkStart w:id="157" w:name="_Toc74228281"/>
    <w:bookmarkStart w:id="158" w:name="_Toc75343978"/>
    <w:p w14:paraId="55E19592" w14:textId="70B315C9" w:rsidR="004D5696" w:rsidRDefault="00351B92" w:rsidP="0068118A">
      <w:r>
        <w:rPr>
          <w:noProof/>
        </w:rPr>
        <w:lastRenderedPageBreak/>
        <mc:AlternateContent>
          <mc:Choice Requires="wps">
            <w:drawing>
              <wp:anchor distT="0" distB="0" distL="114300" distR="114300" simplePos="0" relativeHeight="251749376" behindDoc="0" locked="0" layoutInCell="1" allowOverlap="1" wp14:anchorId="55E199DE" wp14:editId="786565AA">
                <wp:simplePos x="0" y="0"/>
                <wp:positionH relativeFrom="column">
                  <wp:posOffset>1343660</wp:posOffset>
                </wp:positionH>
                <wp:positionV relativeFrom="paragraph">
                  <wp:posOffset>6029424</wp:posOffset>
                </wp:positionV>
                <wp:extent cx="3461409" cy="2872378"/>
                <wp:effectExtent l="0" t="0" r="0" b="0"/>
                <wp:wrapNone/>
                <wp:docPr id="474"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461409" cy="2872378"/>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55E19A68" w14:textId="77777777" w:rsidR="00DB48FD" w:rsidRDefault="00DB48FD"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Investigación:</w:t>
                            </w:r>
                          </w:p>
                          <w:p w14:paraId="55E19A69" w14:textId="77777777" w:rsidR="00DB48FD" w:rsidRDefault="00DB48FD"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I+D+l</w:t>
                            </w:r>
                          </w:p>
                          <w:p w14:paraId="55E19A6A" w14:textId="77777777" w:rsidR="00DB48FD" w:rsidRPr="00152381" w:rsidRDefault="00DB48FD" w:rsidP="008A371F">
                            <w:pPr>
                              <w:pStyle w:val="Indice"/>
                              <w:jc w:val="right"/>
                              <w:rPr>
                                <w:sz w:val="28"/>
                              </w:rPr>
                            </w:pPr>
                            <w:r w:rsidRPr="00152381">
                              <w:rPr>
                                <w:sz w:val="28"/>
                              </w:rPr>
                              <w:t>Proyectos de investigación</w:t>
                            </w:r>
                          </w:p>
                          <w:p w14:paraId="55E19A6B" w14:textId="77777777" w:rsidR="00DB48FD" w:rsidRPr="00152381" w:rsidRDefault="00DB48FD" w:rsidP="008A371F">
                            <w:pPr>
                              <w:pStyle w:val="Indice"/>
                              <w:jc w:val="right"/>
                              <w:rPr>
                                <w:sz w:val="28"/>
                              </w:rPr>
                            </w:pPr>
                            <w:r w:rsidRPr="00152381">
                              <w:rPr>
                                <w:sz w:val="28"/>
                              </w:rPr>
                              <w:t>Grupos investigadores</w:t>
                            </w:r>
                          </w:p>
                          <w:p w14:paraId="55E19A6C" w14:textId="77777777" w:rsidR="00DB48FD" w:rsidRPr="00152381" w:rsidRDefault="00DB48FD" w:rsidP="008A371F">
                            <w:pPr>
                              <w:pStyle w:val="Indice"/>
                              <w:jc w:val="right"/>
                              <w:rPr>
                                <w:sz w:val="28"/>
                              </w:rPr>
                            </w:pPr>
                            <w:r w:rsidRPr="00152381">
                              <w:rPr>
                                <w:sz w:val="28"/>
                              </w:rPr>
                              <w:t>Innovación</w:t>
                            </w:r>
                          </w:p>
                          <w:p w14:paraId="55E19A6D" w14:textId="77777777" w:rsidR="00DB48FD" w:rsidRPr="00152381" w:rsidRDefault="00DB48FD" w:rsidP="008A371F">
                            <w:pPr>
                              <w:pStyle w:val="Indice"/>
                              <w:jc w:val="right"/>
                              <w:rPr>
                                <w:sz w:val="28"/>
                              </w:rPr>
                            </w:pPr>
                            <w:r w:rsidRPr="00152381">
                              <w:rPr>
                                <w:sz w:val="28"/>
                              </w:rPr>
                              <w:t>Publicaciones científicas</w:t>
                            </w:r>
                          </w:p>
                          <w:p w14:paraId="55E19A6E" w14:textId="77777777" w:rsidR="00DB48FD" w:rsidRPr="00CF6779" w:rsidRDefault="00DB48FD" w:rsidP="00773D2F">
                            <w:pPr>
                              <w:pStyle w:val="Indic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E199DE" id="_x0000_s1048" type="#_x0000_t202" style="position:absolute;left:0;text-align:left;margin-left:105.8pt;margin-top:474.75pt;width:272.55pt;height:226.1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" filled="f" stroked="f" strokeweight="2pt">
                <o:lock v:ext="edit" aspectratio="t"/>
                <v:textbox>
                  <w:txbxContent>
                    <w:p w14:paraId="55E19A68" w14:textId="77777777" w:rsidR="00DB48FD" w:rsidRDefault="00DB48FD"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Investigación:</w:t>
                      </w:r>
                    </w:p>
                    <w:p w14:paraId="55E19A69" w14:textId="77777777" w:rsidR="00DB48FD" w:rsidRDefault="00DB48FD"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I+D+l</w:t>
                      </w:r>
                    </w:p>
                    <w:p w14:paraId="55E19A6A" w14:textId="77777777" w:rsidR="00DB48FD" w:rsidRPr="00152381" w:rsidRDefault="00DB48FD" w:rsidP="008A371F">
                      <w:pPr>
                        <w:pStyle w:val="Indice"/>
                        <w:jc w:val="right"/>
                        <w:rPr>
                          <w:sz w:val="28"/>
                        </w:rPr>
                      </w:pPr>
                      <w:r w:rsidRPr="00152381">
                        <w:rPr>
                          <w:sz w:val="28"/>
                        </w:rPr>
                        <w:t>Proyectos de investigación</w:t>
                      </w:r>
                    </w:p>
                    <w:p w14:paraId="55E19A6B" w14:textId="77777777" w:rsidR="00DB48FD" w:rsidRPr="00152381" w:rsidRDefault="00DB48FD" w:rsidP="008A371F">
                      <w:pPr>
                        <w:pStyle w:val="Indice"/>
                        <w:jc w:val="right"/>
                        <w:rPr>
                          <w:sz w:val="28"/>
                        </w:rPr>
                      </w:pPr>
                      <w:r w:rsidRPr="00152381">
                        <w:rPr>
                          <w:sz w:val="28"/>
                        </w:rPr>
                        <w:t>Grupos investigadores</w:t>
                      </w:r>
                    </w:p>
                    <w:p w14:paraId="55E19A6C" w14:textId="77777777" w:rsidR="00DB48FD" w:rsidRPr="00152381" w:rsidRDefault="00DB48FD" w:rsidP="008A371F">
                      <w:pPr>
                        <w:pStyle w:val="Indice"/>
                        <w:jc w:val="right"/>
                        <w:rPr>
                          <w:sz w:val="28"/>
                        </w:rPr>
                      </w:pPr>
                      <w:r w:rsidRPr="00152381">
                        <w:rPr>
                          <w:sz w:val="28"/>
                        </w:rPr>
                        <w:t>Innovación</w:t>
                      </w:r>
                    </w:p>
                    <w:p w14:paraId="55E19A6D" w14:textId="77777777" w:rsidR="00DB48FD" w:rsidRPr="00152381" w:rsidRDefault="00DB48FD" w:rsidP="008A371F">
                      <w:pPr>
                        <w:pStyle w:val="Indice"/>
                        <w:jc w:val="right"/>
                        <w:rPr>
                          <w:sz w:val="28"/>
                        </w:rPr>
                      </w:pPr>
                      <w:r w:rsidRPr="00152381">
                        <w:rPr>
                          <w:sz w:val="28"/>
                        </w:rPr>
                        <w:t>Publicaciones científicas</w:t>
                      </w:r>
                    </w:p>
                    <w:p w14:paraId="55E19A6E" w14:textId="77777777" w:rsidR="00DB48FD" w:rsidRPr="00CF6779" w:rsidRDefault="00DB48FD" w:rsidP="00773D2F">
                      <w:pPr>
                        <w:pStyle w:val="Indice"/>
                      </w:pPr>
                    </w:p>
                  </w:txbxContent>
                </v:textbox>
              </v:shape>
            </w:pict>
          </mc:Fallback>
        </mc:AlternateContent>
      </w:r>
      <w:r>
        <w:rPr>
          <w:noProof/>
        </w:rPr>
        <w:drawing>
          <wp:anchor distT="0" distB="0" distL="114300" distR="114300" simplePos="0" relativeHeight="251741184" behindDoc="1" locked="0" layoutInCell="1" allowOverlap="1" wp14:anchorId="55E199E2" wp14:editId="04F690C3">
            <wp:simplePos x="0" y="0"/>
            <wp:positionH relativeFrom="page">
              <wp:posOffset>-67945</wp:posOffset>
            </wp:positionH>
            <wp:positionV relativeFrom="paragraph">
              <wp:posOffset>-1017080</wp:posOffset>
            </wp:positionV>
            <wp:extent cx="7696200" cy="10881995"/>
            <wp:effectExtent l="0" t="0" r="0" b="0"/>
            <wp:wrapNone/>
            <wp:docPr id="466" name="Imagen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Seccioninvestigacion02.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7696200" cy="10881995"/>
                    </a:xfrm>
                    <a:prstGeom prst="rect">
                      <a:avLst/>
                    </a:prstGeom>
                  </pic:spPr>
                </pic:pic>
              </a:graphicData>
            </a:graphic>
            <wp14:sizeRelH relativeFrom="margin">
              <wp14:pctWidth>0</wp14:pctWidth>
            </wp14:sizeRelH>
            <wp14:sizeRelV relativeFrom="margin">
              <wp14:pctHeight>0</wp14:pctHeight>
            </wp14:sizeRelV>
          </wp:anchor>
        </w:drawing>
      </w:r>
      <w:r w:rsidR="00FB1831">
        <w:rPr>
          <w:noProof/>
        </w:rPr>
        <mc:AlternateContent>
          <mc:Choice Requires="wps">
            <w:drawing>
              <wp:anchor distT="0" distB="0" distL="114300" distR="114300" simplePos="0" relativeHeight="251750400" behindDoc="0" locked="0" layoutInCell="1" allowOverlap="1" wp14:anchorId="55E199E0" wp14:editId="7F17B007">
                <wp:simplePos x="0" y="0"/>
                <wp:positionH relativeFrom="column">
                  <wp:posOffset>4928779</wp:posOffset>
                </wp:positionH>
                <wp:positionV relativeFrom="paragraph">
                  <wp:posOffset>5963376</wp:posOffset>
                </wp:positionV>
                <wp:extent cx="1212215" cy="2220685"/>
                <wp:effectExtent l="0" t="0" r="0" b="0"/>
                <wp:wrapNone/>
                <wp:docPr id="476"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55E19A6F" w14:textId="77777777" w:rsidR="00DB48FD" w:rsidRDefault="00DB48FD" w:rsidP="00EA4B00">
                            <w:pPr>
                              <w:pStyle w:val="Capitulo"/>
                            </w:pPr>
                            <w:r>
                              <w:t>8</w:t>
                            </w:r>
                          </w:p>
                        </w:txbxContent>
                      </wps:txbx>
                      <wps:bodyPr rot="0" vert="horz" wrap="square" lIns="91440" tIns="45720" rIns="91440" bIns="45720" anchor="t" anchorCtr="0">
                        <a:noAutofit/>
                      </wps:bodyPr>
                    </wps:wsp>
                  </a:graphicData>
                </a:graphic>
              </wp:anchor>
            </w:drawing>
          </mc:Choice>
          <mc:Fallback>
            <w:pict>
              <v:shape w14:anchorId="55E199E0" id="_x0000_s1049" type="#_x0000_t202" style="position:absolute;left:0;text-align:left;margin-left:388.1pt;margin-top:469.55pt;width:95.45pt;height:174.85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" filled="f" stroked="f" strokeweight="2pt">
                <o:lock v:ext="edit" aspectratio="t"/>
                <v:textbox>
                  <w:txbxContent>
                    <w:p w14:paraId="55E19A6F" w14:textId="77777777" w:rsidR="00DB48FD" w:rsidRDefault="00DB48FD" w:rsidP="00EA4B00">
                      <w:pPr>
                        <w:pStyle w:val="Capitulo"/>
                      </w:pPr>
                      <w:r>
                        <w:t>8</w:t>
                      </w:r>
                    </w:p>
                  </w:txbxContent>
                </v:textbox>
              </v:shape>
            </w:pict>
          </mc:Fallback>
        </mc:AlternateContent>
      </w:r>
    </w:p>
    <w:p w14:paraId="55E19593" w14:textId="77777777" w:rsidR="00F31D28" w:rsidRPr="009E7227" w:rsidRDefault="00F31D28" w:rsidP="004D5696">
      <w:pPr>
        <w:pStyle w:val="TITULO-Nivel1"/>
      </w:pPr>
      <w:bookmarkStart w:id="159" w:name="_Toc88557547"/>
      <w:r w:rsidRPr="009E7227">
        <w:lastRenderedPageBreak/>
        <w:t>Investigación</w:t>
      </w:r>
      <w:r>
        <w:t>: I+D+i</w:t>
      </w:r>
      <w:bookmarkEnd w:id="157"/>
      <w:bookmarkEnd w:id="158"/>
      <w:bookmarkEnd w:id="159"/>
    </w:p>
    <w:p w14:paraId="55E19594" w14:textId="77777777" w:rsidR="00F31D28" w:rsidRPr="009E7227" w:rsidRDefault="00F31D28" w:rsidP="00B10ABB">
      <w:pPr>
        <w:pStyle w:val="TITULO-Nivel2"/>
      </w:pPr>
      <w:bookmarkStart w:id="160" w:name="_Toc18407830"/>
      <w:bookmarkStart w:id="161" w:name="_Toc74228282"/>
      <w:bookmarkStart w:id="162" w:name="_Toc75343979"/>
      <w:bookmarkStart w:id="163" w:name="_Toc88557548"/>
      <w:r w:rsidRPr="009E7227">
        <w:t>Pro</w:t>
      </w:r>
      <w:r>
        <w:t>y</w:t>
      </w:r>
      <w:r w:rsidRPr="009E7227">
        <w:t>ectos de investigación</w:t>
      </w:r>
      <w:bookmarkEnd w:id="160"/>
      <w:bookmarkEnd w:id="161"/>
      <w:bookmarkEnd w:id="162"/>
      <w:bookmarkEnd w:id="163"/>
    </w:p>
    <w:tbl>
      <w:tblPr>
        <w:tblStyle w:val="TablaGeneral"/>
        <w:tblW w:w="7938" w:type="dxa"/>
        <w:tblLayout w:type="fixed"/>
        <w:tblLook w:val="0020" w:firstRow="1" w:lastRow="0" w:firstColumn="0" w:lastColumn="0" w:noHBand="0" w:noVBand="0"/>
      </w:tblPr>
      <w:tblGrid>
        <w:gridCol w:w="5529"/>
        <w:gridCol w:w="2409"/>
      </w:tblGrid>
      <w:tr w:rsidR="00F107B9" w:rsidRPr="0049780B" w14:paraId="55E19597" w14:textId="77777777" w:rsidTr="00CF7E1B">
        <w:trPr>
          <w:cnfStyle w:val="100000000000" w:firstRow="1" w:lastRow="0" w:firstColumn="0" w:lastColumn="0" w:oddVBand="0" w:evenVBand="0" w:oddHBand="0" w:evenHBand="0" w:firstRowFirstColumn="0" w:firstRowLastColumn="0" w:lastRowFirstColumn="0" w:lastRowLastColumn="0"/>
          <w:cantSplit/>
          <w:trHeight w:val="653"/>
          <w:tblHeader/>
        </w:trPr>
        <w:tc>
          <w:tcPr>
            <w:tcW w:w="5529" w:type="dxa"/>
          </w:tcPr>
          <w:p w14:paraId="55E19595" w14:textId="7212075C" w:rsidR="00F107B9" w:rsidRPr="008E064E" w:rsidRDefault="00CF7E1B" w:rsidP="00351B92">
            <w:pPr>
              <w:jc w:val="left"/>
              <w:rPr>
                <w:rFonts w:ascii="Montserrat SemiBold" w:eastAsiaTheme="minorHAnsi" w:hAnsi="Montserrat SemiBold"/>
                <w:b w:val="0"/>
                <w:color w:val="000000"/>
                <w:lang w:eastAsia="en-US"/>
              </w:rPr>
            </w:pPr>
            <w:bookmarkStart w:id="164" w:name="_Toc74228283"/>
            <w:bookmarkStart w:id="165" w:name="_Toc75343980"/>
            <w:r>
              <w:rPr>
                <w:rFonts w:ascii="Montserrat SemiBold" w:hAnsi="Montserrat SemiBold"/>
                <w:b w:val="0"/>
              </w:rPr>
              <w:t xml:space="preserve">Título </w:t>
            </w:r>
          </w:p>
        </w:tc>
        <w:tc>
          <w:tcPr>
            <w:cnfStyle w:val="000001000000" w:firstRow="0" w:lastRow="0" w:firstColumn="0" w:lastColumn="0" w:oddVBand="0" w:evenVBand="1" w:oddHBand="0" w:evenHBand="0" w:firstRowFirstColumn="0" w:firstRowLastColumn="0" w:lastRowFirstColumn="0" w:lastRowLastColumn="0"/>
            <w:tcW w:w="2409" w:type="dxa"/>
          </w:tcPr>
          <w:p w14:paraId="55E19596" w14:textId="77777777" w:rsidR="00F107B9" w:rsidRPr="008E064E" w:rsidRDefault="00F107B9" w:rsidP="00CF7E1B">
            <w:pPr>
              <w:jc w:val="center"/>
              <w:rPr>
                <w:rFonts w:ascii="Montserrat SemiBold" w:hAnsi="Montserrat SemiBold"/>
                <w:b w:val="0"/>
              </w:rPr>
            </w:pPr>
            <w:r w:rsidRPr="008E064E">
              <w:rPr>
                <w:rFonts w:ascii="Montserrat SemiBold" w:hAnsi="Montserrat SemiBold"/>
                <w:b w:val="0"/>
              </w:rPr>
              <w:t>Financiador</w:t>
            </w:r>
          </w:p>
        </w:tc>
      </w:tr>
      <w:tr w:rsidR="00F107B9" w:rsidRPr="003C5C76" w14:paraId="55E1959A" w14:textId="77777777" w:rsidTr="0069771A">
        <w:trPr>
          <w:trHeight w:val="567"/>
        </w:trPr>
        <w:tc>
          <w:tcPr>
            <w:tcW w:w="5529" w:type="dxa"/>
          </w:tcPr>
          <w:p w14:paraId="55E19598" w14:textId="77777777" w:rsidR="00F107B9" w:rsidRPr="003C5C76" w:rsidRDefault="00F107B9" w:rsidP="00351B92">
            <w:pPr>
              <w:jc w:val="left"/>
              <w:rPr>
                <w:rFonts w:eastAsiaTheme="minorHAnsi"/>
                <w:lang w:eastAsia="en-US"/>
              </w:rPr>
            </w:pPr>
            <w:r w:rsidRPr="005173E9">
              <w:rPr>
                <w:rFonts w:eastAsiaTheme="minorHAnsi"/>
                <w:szCs w:val="16"/>
                <w:lang w:eastAsia="en-US"/>
              </w:rPr>
              <w:t>ESTUDIO SOBRE VIGILANCIA EPIDEMIOLÓGICA MOLECULAR DE LA INFECCIÓN POR VIH-1 EN ESPAÑA</w:t>
            </w:r>
          </w:p>
        </w:tc>
        <w:tc>
          <w:tcPr>
            <w:cnfStyle w:val="000001000000" w:firstRow="0" w:lastRow="0" w:firstColumn="0" w:lastColumn="0" w:oddVBand="0" w:evenVBand="1" w:oddHBand="0" w:evenHBand="0" w:firstRowFirstColumn="0" w:firstRowLastColumn="0" w:lastRowFirstColumn="0" w:lastRowLastColumn="0"/>
            <w:tcW w:w="2409" w:type="dxa"/>
          </w:tcPr>
          <w:p w14:paraId="55E19599" w14:textId="77777777" w:rsidR="00F107B9" w:rsidRPr="003C5C76" w:rsidRDefault="00F107B9" w:rsidP="0069771A">
            <w:pPr>
              <w:rPr>
                <w:rFonts w:eastAsiaTheme="minorHAnsi"/>
                <w:lang w:eastAsia="en-US"/>
              </w:rPr>
            </w:pPr>
            <w:r w:rsidRPr="001D0B7D">
              <w:rPr>
                <w:rFonts w:cs="Arial,Bold"/>
                <w:bCs/>
                <w:szCs w:val="16"/>
              </w:rPr>
              <w:t>Instituto de Salud Carlos III</w:t>
            </w:r>
          </w:p>
        </w:tc>
      </w:tr>
      <w:tr w:rsidR="00F107B9" w:rsidRPr="003C5C76" w14:paraId="55E1959D" w14:textId="77777777" w:rsidTr="0069771A">
        <w:trPr>
          <w:trHeight w:val="567"/>
        </w:trPr>
        <w:tc>
          <w:tcPr>
            <w:tcW w:w="5529" w:type="dxa"/>
          </w:tcPr>
          <w:p w14:paraId="55E1959B" w14:textId="77777777" w:rsidR="00F107B9" w:rsidRPr="003C5C76" w:rsidRDefault="00F107B9" w:rsidP="00351B92">
            <w:pPr>
              <w:jc w:val="left"/>
              <w:rPr>
                <w:rFonts w:eastAsiaTheme="minorHAnsi"/>
                <w:lang w:eastAsia="en-US"/>
              </w:rPr>
            </w:pPr>
            <w:r w:rsidRPr="005173E9">
              <w:rPr>
                <w:rFonts w:eastAsiaTheme="minorHAnsi"/>
                <w:szCs w:val="16"/>
                <w:lang w:eastAsia="en-US"/>
              </w:rPr>
              <w:t xml:space="preserve"> IDENTIFICACION DE BIOMARCADORES DE UTILIDAD DIAGNOSTICA EN PACIENTES CON ALERGIA A LTP DE FENOTIPO GRAVE. MECANISMOS IMPLICADOS EN LA EFICACIA DE LA INMUNOTERAPIA CON LTP</w:t>
            </w:r>
          </w:p>
        </w:tc>
        <w:tc>
          <w:tcPr>
            <w:cnfStyle w:val="000001000000" w:firstRow="0" w:lastRow="0" w:firstColumn="0" w:lastColumn="0" w:oddVBand="0" w:evenVBand="1" w:oddHBand="0" w:evenHBand="0" w:firstRowFirstColumn="0" w:firstRowLastColumn="0" w:lastRowFirstColumn="0" w:lastRowLastColumn="0"/>
            <w:tcW w:w="2409" w:type="dxa"/>
          </w:tcPr>
          <w:p w14:paraId="55E1959C" w14:textId="77777777" w:rsidR="00F107B9" w:rsidRPr="003C5C76" w:rsidRDefault="00F107B9" w:rsidP="0069771A">
            <w:pPr>
              <w:rPr>
                <w:rFonts w:eastAsiaTheme="minorHAnsi"/>
                <w:lang w:eastAsia="en-US"/>
              </w:rPr>
            </w:pPr>
            <w:r w:rsidRPr="005173E9">
              <w:rPr>
                <w:rFonts w:eastAsiaTheme="minorHAnsi"/>
                <w:szCs w:val="16"/>
                <w:lang w:eastAsia="en-US"/>
              </w:rPr>
              <w:t>Instituto de Salud Carlos III</w:t>
            </w:r>
          </w:p>
        </w:tc>
      </w:tr>
      <w:tr w:rsidR="00F107B9" w:rsidRPr="003C5C76" w14:paraId="55E195A0" w14:textId="77777777" w:rsidTr="0069771A">
        <w:trPr>
          <w:trHeight w:val="567"/>
        </w:trPr>
        <w:tc>
          <w:tcPr>
            <w:tcW w:w="5529" w:type="dxa"/>
          </w:tcPr>
          <w:p w14:paraId="55E1959E" w14:textId="77777777" w:rsidR="00F107B9" w:rsidRPr="003C5C76" w:rsidRDefault="00F107B9" w:rsidP="00351B92">
            <w:pPr>
              <w:jc w:val="left"/>
              <w:rPr>
                <w:rFonts w:eastAsiaTheme="minorHAnsi"/>
                <w:lang w:eastAsia="en-US"/>
              </w:rPr>
            </w:pPr>
            <w:r w:rsidRPr="005173E9">
              <w:rPr>
                <w:rFonts w:eastAsiaTheme="minorHAnsi"/>
                <w:szCs w:val="16"/>
                <w:lang w:eastAsia="en-US"/>
              </w:rPr>
              <w:t>INBERBAC-Neo: EVALUACIÓN DE UNA INTERVENCIÓN BASADA EN LA EVIDENCIA PARA REDUCIR LA BACTERIEMIA ASOCIADA A CATÉTER VASCULAR CENTRAL EN RECIÉN NACIDOS  DE MUY BAJO PESO</w:t>
            </w:r>
          </w:p>
        </w:tc>
        <w:tc>
          <w:tcPr>
            <w:cnfStyle w:val="000001000000" w:firstRow="0" w:lastRow="0" w:firstColumn="0" w:lastColumn="0" w:oddVBand="0" w:evenVBand="1" w:oddHBand="0" w:evenHBand="0" w:firstRowFirstColumn="0" w:firstRowLastColumn="0" w:lastRowFirstColumn="0" w:lastRowLastColumn="0"/>
            <w:tcW w:w="2409" w:type="dxa"/>
          </w:tcPr>
          <w:p w14:paraId="55E1959F" w14:textId="77777777" w:rsidR="00F107B9" w:rsidRPr="003C5C76" w:rsidRDefault="00F107B9" w:rsidP="0069771A">
            <w:pPr>
              <w:rPr>
                <w:rFonts w:eastAsiaTheme="minorHAnsi"/>
                <w:lang w:eastAsia="en-US"/>
              </w:rPr>
            </w:pPr>
            <w:r w:rsidRPr="005173E9">
              <w:rPr>
                <w:rFonts w:eastAsiaTheme="minorHAnsi"/>
                <w:szCs w:val="16"/>
                <w:lang w:eastAsia="en-US"/>
              </w:rPr>
              <w:t>Instituto de Salud Carlos III</w:t>
            </w:r>
          </w:p>
        </w:tc>
      </w:tr>
      <w:tr w:rsidR="00F107B9" w:rsidRPr="003C5C76" w14:paraId="55E195A3" w14:textId="77777777" w:rsidTr="0069771A">
        <w:trPr>
          <w:trHeight w:val="567"/>
        </w:trPr>
        <w:tc>
          <w:tcPr>
            <w:tcW w:w="5529" w:type="dxa"/>
          </w:tcPr>
          <w:p w14:paraId="55E195A1" w14:textId="77777777" w:rsidR="00F107B9" w:rsidRPr="003C5C76" w:rsidRDefault="00F107B9" w:rsidP="00351B92">
            <w:pPr>
              <w:jc w:val="left"/>
              <w:rPr>
                <w:rFonts w:eastAsiaTheme="minorHAnsi"/>
                <w:lang w:eastAsia="en-US"/>
              </w:rPr>
            </w:pPr>
            <w:r w:rsidRPr="005173E9">
              <w:rPr>
                <w:rFonts w:eastAsiaTheme="minorHAnsi"/>
                <w:szCs w:val="16"/>
                <w:lang w:eastAsia="en-US"/>
              </w:rPr>
              <w:t>DETECCIÓN DE BACTERIAS RESISTENTES A LOS ANTIBIÓTICOS EN INMIGRANTES RECIÉN LLEGADOS A ESPAÑA Y SU EVOLUCIÓN TRAS UN AÑO DE ESTANCIA EN NUESTRO PAÍS</w:t>
            </w:r>
          </w:p>
        </w:tc>
        <w:tc>
          <w:tcPr>
            <w:cnfStyle w:val="000001000000" w:firstRow="0" w:lastRow="0" w:firstColumn="0" w:lastColumn="0" w:oddVBand="0" w:evenVBand="1" w:oddHBand="0" w:evenHBand="0" w:firstRowFirstColumn="0" w:firstRowLastColumn="0" w:lastRowFirstColumn="0" w:lastRowLastColumn="0"/>
            <w:tcW w:w="2409" w:type="dxa"/>
          </w:tcPr>
          <w:p w14:paraId="55E195A2" w14:textId="77777777" w:rsidR="00F107B9" w:rsidRPr="003C5C76" w:rsidRDefault="00F107B9" w:rsidP="0069771A">
            <w:pPr>
              <w:rPr>
                <w:rFonts w:eastAsiaTheme="minorHAnsi"/>
                <w:lang w:eastAsia="en-US"/>
              </w:rPr>
            </w:pPr>
            <w:r w:rsidRPr="005173E9">
              <w:rPr>
                <w:rFonts w:eastAsiaTheme="minorHAnsi"/>
                <w:szCs w:val="16"/>
                <w:lang w:eastAsia="en-US"/>
              </w:rPr>
              <w:t>Instituto de Salud Carlos III</w:t>
            </w:r>
          </w:p>
        </w:tc>
      </w:tr>
      <w:tr w:rsidR="00F107B9" w:rsidRPr="003C5C76" w14:paraId="55E195A6" w14:textId="77777777" w:rsidTr="0069771A">
        <w:trPr>
          <w:trHeight w:val="567"/>
        </w:trPr>
        <w:tc>
          <w:tcPr>
            <w:tcW w:w="5529" w:type="dxa"/>
          </w:tcPr>
          <w:p w14:paraId="55E195A4" w14:textId="77777777" w:rsidR="00F107B9" w:rsidRPr="003C5C76" w:rsidRDefault="00F107B9" w:rsidP="00351B92">
            <w:pPr>
              <w:jc w:val="left"/>
              <w:rPr>
                <w:rFonts w:eastAsiaTheme="minorHAnsi"/>
                <w:lang w:eastAsia="en-US"/>
              </w:rPr>
            </w:pPr>
            <w:r w:rsidRPr="005173E9">
              <w:rPr>
                <w:rFonts w:eastAsiaTheme="minorHAnsi"/>
                <w:szCs w:val="16"/>
                <w:lang w:eastAsia="en-US"/>
              </w:rPr>
              <w:t>IMPACTO DE LA IMPLANTACIÓN DE GUÍAS DE BUENA PRÁCTICA EN LAS CREENCIAS-ACTITUDES Y CONDUCTA ANTE LA PRÁCTICA BASADA EN LA EVIDENCIA Y EN LA PERCEPCIÓN DEL ENTORNO LABORAL DE LAS ENFERMERAS</w:t>
            </w:r>
          </w:p>
        </w:tc>
        <w:tc>
          <w:tcPr>
            <w:cnfStyle w:val="000001000000" w:firstRow="0" w:lastRow="0" w:firstColumn="0" w:lastColumn="0" w:oddVBand="0" w:evenVBand="1" w:oddHBand="0" w:evenHBand="0" w:firstRowFirstColumn="0" w:firstRowLastColumn="0" w:lastRowFirstColumn="0" w:lastRowLastColumn="0"/>
            <w:tcW w:w="2409" w:type="dxa"/>
          </w:tcPr>
          <w:p w14:paraId="55E195A5" w14:textId="77777777" w:rsidR="00F107B9" w:rsidRPr="003C5C76" w:rsidRDefault="00F107B9" w:rsidP="0069771A">
            <w:pPr>
              <w:rPr>
                <w:rFonts w:eastAsiaTheme="minorHAnsi"/>
                <w:lang w:eastAsia="en-US"/>
              </w:rPr>
            </w:pPr>
            <w:r w:rsidRPr="005173E9">
              <w:rPr>
                <w:rFonts w:eastAsiaTheme="minorHAnsi"/>
                <w:szCs w:val="16"/>
                <w:lang w:eastAsia="en-US"/>
              </w:rPr>
              <w:t>Instituto de Salud Carlos III</w:t>
            </w:r>
          </w:p>
        </w:tc>
      </w:tr>
      <w:tr w:rsidR="00F107B9" w:rsidRPr="003C5C76" w14:paraId="55E195A9" w14:textId="77777777" w:rsidTr="0069771A">
        <w:trPr>
          <w:trHeight w:val="567"/>
        </w:trPr>
        <w:tc>
          <w:tcPr>
            <w:tcW w:w="5529" w:type="dxa"/>
          </w:tcPr>
          <w:p w14:paraId="55E195A7" w14:textId="77777777" w:rsidR="00F107B9" w:rsidRPr="003C5C76" w:rsidRDefault="00F107B9" w:rsidP="00351B92">
            <w:pPr>
              <w:jc w:val="left"/>
              <w:rPr>
                <w:rFonts w:eastAsiaTheme="minorHAnsi"/>
                <w:lang w:eastAsia="en-US"/>
              </w:rPr>
            </w:pPr>
            <w:r w:rsidRPr="005173E9">
              <w:rPr>
                <w:rFonts w:eastAsiaTheme="minorHAnsi"/>
                <w:szCs w:val="16"/>
                <w:lang w:eastAsia="en-US"/>
              </w:rPr>
              <w:t>ESTUDIO PROSPECTIVO, MULTICÉNTRICO, DE LA RESPUESTA INMUNOLÓGICA A LA INFECCIÓN POR PLASMODIUM EN DIFERENTES GRUPOS DE POBLACIÓN RESIDENTES EN ESPAÑA</w:t>
            </w:r>
          </w:p>
        </w:tc>
        <w:tc>
          <w:tcPr>
            <w:cnfStyle w:val="000001000000" w:firstRow="0" w:lastRow="0" w:firstColumn="0" w:lastColumn="0" w:oddVBand="0" w:evenVBand="1" w:oddHBand="0" w:evenHBand="0" w:firstRowFirstColumn="0" w:firstRowLastColumn="0" w:lastRowFirstColumn="0" w:lastRowLastColumn="0"/>
            <w:tcW w:w="2409" w:type="dxa"/>
          </w:tcPr>
          <w:p w14:paraId="55E195A8" w14:textId="77777777" w:rsidR="00F107B9" w:rsidRPr="003C5C76" w:rsidRDefault="00F107B9" w:rsidP="0069771A">
            <w:pPr>
              <w:rPr>
                <w:rFonts w:eastAsiaTheme="minorHAnsi"/>
                <w:lang w:eastAsia="en-US"/>
              </w:rPr>
            </w:pPr>
            <w:r w:rsidRPr="005173E9">
              <w:rPr>
                <w:rFonts w:eastAsiaTheme="minorHAnsi"/>
                <w:szCs w:val="16"/>
                <w:lang w:eastAsia="en-US"/>
              </w:rPr>
              <w:t>Instituto de Salud Carlos III</w:t>
            </w:r>
          </w:p>
        </w:tc>
      </w:tr>
      <w:tr w:rsidR="00F107B9" w:rsidRPr="003C5C76" w14:paraId="55E195AD" w14:textId="77777777" w:rsidTr="0069771A">
        <w:trPr>
          <w:trHeight w:val="567"/>
        </w:trPr>
        <w:tc>
          <w:tcPr>
            <w:tcW w:w="5529" w:type="dxa"/>
          </w:tcPr>
          <w:p w14:paraId="55E195AA" w14:textId="77777777" w:rsidR="00F107B9" w:rsidRPr="003C5C76" w:rsidRDefault="00F107B9" w:rsidP="00351B92">
            <w:pPr>
              <w:jc w:val="left"/>
              <w:rPr>
                <w:rFonts w:eastAsiaTheme="minorHAnsi"/>
                <w:lang w:eastAsia="en-US"/>
              </w:rPr>
            </w:pPr>
            <w:r w:rsidRPr="005173E9">
              <w:rPr>
                <w:rFonts w:eastAsiaTheme="minorHAnsi"/>
                <w:szCs w:val="16"/>
                <w:lang w:eastAsia="en-US"/>
              </w:rPr>
              <w:t>BIOMARCADORES PARA EL DIAGNÓSTICO Y LA EVALUACIÓN DE LA ENFERMEDAD DE PARKINSON BASADOS EN ESTUDIOS MULTIMODALES DE VOZ Y OCULOGRAFÍA</w:t>
            </w:r>
          </w:p>
        </w:tc>
        <w:tc>
          <w:tcPr>
            <w:cnfStyle w:val="000001000000" w:firstRow="0" w:lastRow="0" w:firstColumn="0" w:lastColumn="0" w:oddVBand="0" w:evenVBand="1" w:oddHBand="0" w:evenHBand="0" w:firstRowFirstColumn="0" w:firstRowLastColumn="0" w:lastRowFirstColumn="0" w:lastRowLastColumn="0"/>
            <w:tcW w:w="2409" w:type="dxa"/>
          </w:tcPr>
          <w:p w14:paraId="55E195AB" w14:textId="77777777" w:rsidR="00F107B9" w:rsidRPr="005173E9" w:rsidRDefault="00F107B9" w:rsidP="0069771A">
            <w:pPr>
              <w:autoSpaceDE w:val="0"/>
              <w:autoSpaceDN w:val="0"/>
              <w:adjustRightInd w:val="0"/>
              <w:spacing w:line="240" w:lineRule="auto"/>
              <w:rPr>
                <w:rFonts w:cstheme="minorHAnsi"/>
                <w:szCs w:val="16"/>
              </w:rPr>
            </w:pPr>
            <w:r w:rsidRPr="005173E9">
              <w:rPr>
                <w:rFonts w:cstheme="minorHAnsi"/>
                <w:bCs/>
                <w:szCs w:val="16"/>
              </w:rPr>
              <w:t>Ministerio de Economía, Industria y Competitividad</w:t>
            </w:r>
          </w:p>
          <w:p w14:paraId="55E195AC" w14:textId="77777777" w:rsidR="00F107B9" w:rsidRPr="003C5C76" w:rsidRDefault="00F107B9" w:rsidP="0069771A">
            <w:pPr>
              <w:rPr>
                <w:rFonts w:eastAsiaTheme="minorHAnsi"/>
                <w:lang w:eastAsia="en-US"/>
              </w:rPr>
            </w:pPr>
          </w:p>
        </w:tc>
      </w:tr>
      <w:tr w:rsidR="00F107B9" w:rsidRPr="003C5C76" w14:paraId="55E195B0" w14:textId="77777777" w:rsidTr="0069771A">
        <w:trPr>
          <w:trHeight w:val="567"/>
        </w:trPr>
        <w:tc>
          <w:tcPr>
            <w:tcW w:w="5529" w:type="dxa"/>
          </w:tcPr>
          <w:p w14:paraId="55E195AE" w14:textId="77777777" w:rsidR="00F107B9" w:rsidRPr="00DD5DB8" w:rsidRDefault="00F107B9" w:rsidP="00351B92">
            <w:pPr>
              <w:jc w:val="left"/>
              <w:rPr>
                <w:rFonts w:eastAsiaTheme="minorHAnsi"/>
                <w:lang w:val="en-GB" w:eastAsia="en-US"/>
              </w:rPr>
            </w:pPr>
            <w:r w:rsidRPr="00DD5DB8">
              <w:rPr>
                <w:rFonts w:eastAsiaTheme="minorHAnsi"/>
                <w:szCs w:val="16"/>
                <w:lang w:val="en-GB" w:eastAsia="en-US"/>
              </w:rPr>
              <w:t>INTEGRATING GENOMICS AND AVATAR MOUSE MODELS TO PERSONALIZE PANCREATIC CANCER TREATMENT (AVATAR)</w:t>
            </w:r>
          </w:p>
        </w:tc>
        <w:tc>
          <w:tcPr>
            <w:cnfStyle w:val="000001000000" w:firstRow="0" w:lastRow="0" w:firstColumn="0" w:lastColumn="0" w:oddVBand="0" w:evenVBand="1" w:oddHBand="0" w:evenHBand="0" w:firstRowFirstColumn="0" w:firstRowLastColumn="0" w:lastRowFirstColumn="0" w:lastRowLastColumn="0"/>
            <w:tcW w:w="2409" w:type="dxa"/>
          </w:tcPr>
          <w:p w14:paraId="55E195AF" w14:textId="77777777" w:rsidR="00F107B9" w:rsidRPr="003C5C76" w:rsidRDefault="00F107B9" w:rsidP="0069771A">
            <w:pPr>
              <w:rPr>
                <w:rFonts w:eastAsiaTheme="minorHAnsi"/>
                <w:lang w:eastAsia="en-US"/>
              </w:rPr>
            </w:pPr>
            <w:r w:rsidRPr="005173E9">
              <w:rPr>
                <w:rFonts w:eastAsiaTheme="minorHAnsi"/>
                <w:szCs w:val="16"/>
                <w:lang w:eastAsia="en-US"/>
              </w:rPr>
              <w:t>European Research Council</w:t>
            </w:r>
          </w:p>
        </w:tc>
      </w:tr>
      <w:tr w:rsidR="00F107B9" w:rsidRPr="003C5C76" w14:paraId="55E195B3" w14:textId="77777777" w:rsidTr="0069771A">
        <w:trPr>
          <w:trHeight w:val="567"/>
        </w:trPr>
        <w:tc>
          <w:tcPr>
            <w:tcW w:w="5529" w:type="dxa"/>
          </w:tcPr>
          <w:p w14:paraId="55E195B1" w14:textId="77777777" w:rsidR="00F107B9" w:rsidRPr="003C5C76" w:rsidRDefault="00F107B9" w:rsidP="00351B92">
            <w:pPr>
              <w:jc w:val="left"/>
              <w:rPr>
                <w:rFonts w:eastAsiaTheme="minorHAnsi"/>
                <w:lang w:eastAsia="en-US"/>
              </w:rPr>
            </w:pPr>
            <w:r w:rsidRPr="005173E9">
              <w:rPr>
                <w:rFonts w:eastAsiaTheme="minorHAnsi"/>
                <w:szCs w:val="16"/>
                <w:lang w:eastAsia="en-US"/>
              </w:rPr>
              <w:t>IDENTIFICACIÓN DE BIOMARCADORES DE RESPUESTA AL TRATAMIENTO CON FÁRMACOS BIOLÓGICOS EN LA ENFERMEDAD INFLAMATORIA INTESTINAL</w:t>
            </w:r>
          </w:p>
        </w:tc>
        <w:tc>
          <w:tcPr>
            <w:cnfStyle w:val="000001000000" w:firstRow="0" w:lastRow="0" w:firstColumn="0" w:lastColumn="0" w:oddVBand="0" w:evenVBand="1" w:oddHBand="0" w:evenHBand="0" w:firstRowFirstColumn="0" w:firstRowLastColumn="0" w:lastRowFirstColumn="0" w:lastRowLastColumn="0"/>
            <w:tcW w:w="2409" w:type="dxa"/>
          </w:tcPr>
          <w:p w14:paraId="55E195B2" w14:textId="77777777" w:rsidR="00F107B9" w:rsidRPr="003C5C76" w:rsidRDefault="00F107B9" w:rsidP="0069771A">
            <w:pPr>
              <w:rPr>
                <w:rFonts w:eastAsiaTheme="minorHAnsi"/>
                <w:lang w:eastAsia="en-US"/>
              </w:rPr>
            </w:pPr>
            <w:r w:rsidRPr="005173E9">
              <w:rPr>
                <w:rFonts w:eastAsiaTheme="minorHAnsi"/>
                <w:szCs w:val="16"/>
                <w:lang w:eastAsia="en-US"/>
              </w:rPr>
              <w:t>Instituto de Salud Carlos III</w:t>
            </w:r>
          </w:p>
        </w:tc>
      </w:tr>
      <w:tr w:rsidR="00F107B9" w:rsidRPr="003C5C76" w14:paraId="55E195B6" w14:textId="77777777" w:rsidTr="0069771A">
        <w:trPr>
          <w:trHeight w:val="567"/>
        </w:trPr>
        <w:tc>
          <w:tcPr>
            <w:tcW w:w="5529" w:type="dxa"/>
          </w:tcPr>
          <w:p w14:paraId="55E195B4" w14:textId="77777777" w:rsidR="00F107B9" w:rsidRPr="00DD5DB8" w:rsidRDefault="00F107B9" w:rsidP="00351B92">
            <w:pPr>
              <w:jc w:val="left"/>
              <w:rPr>
                <w:rFonts w:eastAsiaTheme="minorHAnsi"/>
                <w:lang w:val="en-GB" w:eastAsia="en-US"/>
              </w:rPr>
            </w:pPr>
            <w:r w:rsidRPr="00DD5DB8">
              <w:rPr>
                <w:rFonts w:eastAsiaTheme="minorHAnsi"/>
                <w:szCs w:val="16"/>
                <w:lang w:val="en-GB" w:eastAsia="en-US"/>
              </w:rPr>
              <w:t>NANOMEDICINE UPSCALING FOR EARLY CLINICAL PHASES OF MULTIMODAL CANCER THERAPY (NOCANTHER)</w:t>
            </w:r>
          </w:p>
        </w:tc>
        <w:tc>
          <w:tcPr>
            <w:cnfStyle w:val="000001000000" w:firstRow="0" w:lastRow="0" w:firstColumn="0" w:lastColumn="0" w:oddVBand="0" w:evenVBand="1" w:oddHBand="0" w:evenHBand="0" w:firstRowFirstColumn="0" w:firstRowLastColumn="0" w:lastRowFirstColumn="0" w:lastRowLastColumn="0"/>
            <w:tcW w:w="2409" w:type="dxa"/>
          </w:tcPr>
          <w:p w14:paraId="55E195B5" w14:textId="77777777" w:rsidR="00F107B9" w:rsidRPr="003C5C76" w:rsidRDefault="00F107B9" w:rsidP="0069771A">
            <w:pPr>
              <w:rPr>
                <w:rFonts w:eastAsiaTheme="minorHAnsi"/>
                <w:lang w:eastAsia="en-US"/>
              </w:rPr>
            </w:pPr>
            <w:r w:rsidRPr="005173E9">
              <w:rPr>
                <w:rFonts w:eastAsiaTheme="minorHAnsi"/>
                <w:szCs w:val="16"/>
                <w:lang w:eastAsia="en-US"/>
              </w:rPr>
              <w:t>Comisión Europea</w:t>
            </w:r>
          </w:p>
        </w:tc>
      </w:tr>
      <w:tr w:rsidR="00F107B9" w:rsidRPr="003C5C76" w14:paraId="55E195B9" w14:textId="77777777" w:rsidTr="0069771A">
        <w:trPr>
          <w:trHeight w:val="567"/>
        </w:trPr>
        <w:tc>
          <w:tcPr>
            <w:tcW w:w="5529" w:type="dxa"/>
          </w:tcPr>
          <w:p w14:paraId="55E195B7" w14:textId="77777777" w:rsidR="00F107B9" w:rsidRPr="00DD5DB8" w:rsidRDefault="00F107B9" w:rsidP="00351B92">
            <w:pPr>
              <w:jc w:val="left"/>
              <w:rPr>
                <w:rFonts w:eastAsiaTheme="minorHAnsi"/>
                <w:lang w:val="en-GB" w:eastAsia="en-US"/>
              </w:rPr>
            </w:pPr>
            <w:r w:rsidRPr="00DD5DB8">
              <w:rPr>
                <w:szCs w:val="16"/>
                <w:lang w:val="en-GB"/>
              </w:rPr>
              <w:t>EUROPDX DISTRIBUTED INFRASTRUCTURE FOR RESEARCH ON PATIENT-DERIVED CANCER XENOGRAFTS</w:t>
            </w:r>
          </w:p>
        </w:tc>
        <w:tc>
          <w:tcPr>
            <w:cnfStyle w:val="000001000000" w:firstRow="0" w:lastRow="0" w:firstColumn="0" w:lastColumn="0" w:oddVBand="0" w:evenVBand="1" w:oddHBand="0" w:evenHBand="0" w:firstRowFirstColumn="0" w:firstRowLastColumn="0" w:lastRowFirstColumn="0" w:lastRowLastColumn="0"/>
            <w:tcW w:w="2409" w:type="dxa"/>
          </w:tcPr>
          <w:p w14:paraId="55E195B8" w14:textId="77777777" w:rsidR="00F107B9" w:rsidRPr="003C5C76" w:rsidRDefault="00F107B9" w:rsidP="0069771A">
            <w:pPr>
              <w:rPr>
                <w:rFonts w:eastAsiaTheme="minorHAnsi"/>
                <w:lang w:eastAsia="en-US"/>
              </w:rPr>
            </w:pPr>
            <w:r w:rsidRPr="005173E9">
              <w:rPr>
                <w:rFonts w:eastAsiaTheme="minorHAnsi"/>
                <w:szCs w:val="16"/>
                <w:lang w:eastAsia="en-US"/>
              </w:rPr>
              <w:t>Comisión Europea</w:t>
            </w:r>
          </w:p>
        </w:tc>
      </w:tr>
      <w:tr w:rsidR="00F107B9" w:rsidRPr="003C5C76" w14:paraId="55E195BC" w14:textId="77777777" w:rsidTr="0069771A">
        <w:trPr>
          <w:trHeight w:val="567"/>
        </w:trPr>
        <w:tc>
          <w:tcPr>
            <w:tcW w:w="5529" w:type="dxa"/>
          </w:tcPr>
          <w:p w14:paraId="55E195BA" w14:textId="77777777" w:rsidR="00F107B9" w:rsidRPr="003C5C76" w:rsidRDefault="00F107B9" w:rsidP="00351B92">
            <w:pPr>
              <w:jc w:val="left"/>
              <w:rPr>
                <w:rFonts w:eastAsiaTheme="minorHAnsi"/>
                <w:lang w:eastAsia="en-US"/>
              </w:rPr>
            </w:pPr>
            <w:r w:rsidRPr="005173E9">
              <w:rPr>
                <w:szCs w:val="16"/>
              </w:rPr>
              <w:t>UN ESTUDIO ALEATORIZADO PARA COMPROBAR LA EFICACIA DE LA INTERVENCION DE ACTIVIDAD FISICA VIVIFRAIL SOBRE EL DETERIORO COGNITIVO Y FISICO</w:t>
            </w:r>
          </w:p>
        </w:tc>
        <w:tc>
          <w:tcPr>
            <w:cnfStyle w:val="000001000000" w:firstRow="0" w:lastRow="0" w:firstColumn="0" w:lastColumn="0" w:oddVBand="0" w:evenVBand="1" w:oddHBand="0" w:evenHBand="0" w:firstRowFirstColumn="0" w:firstRowLastColumn="0" w:lastRowFirstColumn="0" w:lastRowLastColumn="0"/>
            <w:tcW w:w="2409" w:type="dxa"/>
          </w:tcPr>
          <w:p w14:paraId="55E195BB" w14:textId="77777777" w:rsidR="00F107B9" w:rsidRPr="003C5C76" w:rsidRDefault="00F107B9" w:rsidP="0069771A">
            <w:pPr>
              <w:rPr>
                <w:rFonts w:eastAsiaTheme="minorHAnsi"/>
                <w:lang w:eastAsia="en-US"/>
              </w:rPr>
            </w:pPr>
            <w:r w:rsidRPr="005173E9">
              <w:rPr>
                <w:rFonts w:eastAsiaTheme="minorHAnsi"/>
                <w:szCs w:val="16"/>
                <w:lang w:eastAsia="en-US"/>
              </w:rPr>
              <w:t>Consejería de Educación e Investigación de la Comunidad de Madrid</w:t>
            </w:r>
          </w:p>
        </w:tc>
      </w:tr>
      <w:tr w:rsidR="00F107B9" w:rsidRPr="003C5C76" w14:paraId="55E195BF" w14:textId="77777777" w:rsidTr="0069771A">
        <w:trPr>
          <w:trHeight w:val="567"/>
        </w:trPr>
        <w:tc>
          <w:tcPr>
            <w:tcW w:w="5529" w:type="dxa"/>
          </w:tcPr>
          <w:p w14:paraId="55E195BD" w14:textId="77777777" w:rsidR="00F107B9" w:rsidRPr="003C5C76" w:rsidRDefault="00F107B9" w:rsidP="00351B92">
            <w:pPr>
              <w:jc w:val="left"/>
              <w:rPr>
                <w:rFonts w:eastAsiaTheme="minorHAnsi"/>
                <w:lang w:eastAsia="en-US"/>
              </w:rPr>
            </w:pPr>
            <w:r w:rsidRPr="005173E9">
              <w:rPr>
                <w:szCs w:val="16"/>
              </w:rPr>
              <w:t>Estudio prospectivo aleatorizado multicéntrico de pacientes obesos que se intervendrán de bypass gástrico laparoscópico con asa biliopancreática de 150cm y asa alimentaria de 70cm vs. asa  biliopancreática de 70cm y asa alimentaria de 150cm</w:t>
            </w:r>
          </w:p>
        </w:tc>
        <w:tc>
          <w:tcPr>
            <w:cnfStyle w:val="000001000000" w:firstRow="0" w:lastRow="0" w:firstColumn="0" w:lastColumn="0" w:oddVBand="0" w:evenVBand="1" w:oddHBand="0" w:evenHBand="0" w:firstRowFirstColumn="0" w:firstRowLastColumn="0" w:lastRowFirstColumn="0" w:lastRowLastColumn="0"/>
            <w:tcW w:w="2409" w:type="dxa"/>
          </w:tcPr>
          <w:p w14:paraId="55E195BE" w14:textId="77777777" w:rsidR="00F107B9" w:rsidRPr="003C5C76" w:rsidRDefault="00F107B9" w:rsidP="0069771A">
            <w:pPr>
              <w:rPr>
                <w:rFonts w:eastAsiaTheme="minorHAnsi"/>
                <w:lang w:eastAsia="en-US"/>
              </w:rPr>
            </w:pPr>
            <w:r w:rsidRPr="005173E9">
              <w:rPr>
                <w:rFonts w:eastAsiaTheme="minorHAnsi"/>
                <w:szCs w:val="16"/>
                <w:lang w:eastAsia="en-US"/>
              </w:rPr>
              <w:t>Asociación Española de Cirujanos</w:t>
            </w:r>
          </w:p>
        </w:tc>
      </w:tr>
      <w:tr w:rsidR="00F107B9" w:rsidRPr="003C5C76" w14:paraId="55E195C2" w14:textId="77777777" w:rsidTr="0069771A">
        <w:trPr>
          <w:trHeight w:val="567"/>
        </w:trPr>
        <w:tc>
          <w:tcPr>
            <w:tcW w:w="5529" w:type="dxa"/>
          </w:tcPr>
          <w:p w14:paraId="55E195C0" w14:textId="77777777" w:rsidR="00F107B9" w:rsidRPr="00DD5DB8" w:rsidRDefault="00F107B9" w:rsidP="00351B92">
            <w:pPr>
              <w:jc w:val="left"/>
              <w:rPr>
                <w:rFonts w:eastAsiaTheme="minorHAnsi"/>
                <w:lang w:val="en-GB" w:eastAsia="en-US"/>
              </w:rPr>
            </w:pPr>
            <w:r w:rsidRPr="00DD5DB8">
              <w:rPr>
                <w:szCs w:val="16"/>
                <w:lang w:val="en-GB"/>
              </w:rPr>
              <w:lastRenderedPageBreak/>
              <w:t>SECURE (Secondary Prevention of Cardiovascular Disease in the Elderly</w:t>
            </w:r>
          </w:p>
        </w:tc>
        <w:tc>
          <w:tcPr>
            <w:cnfStyle w:val="000001000000" w:firstRow="0" w:lastRow="0" w:firstColumn="0" w:lastColumn="0" w:oddVBand="0" w:evenVBand="1" w:oddHBand="0" w:evenHBand="0" w:firstRowFirstColumn="0" w:firstRowLastColumn="0" w:lastRowFirstColumn="0" w:lastRowLastColumn="0"/>
            <w:tcW w:w="2409" w:type="dxa"/>
          </w:tcPr>
          <w:p w14:paraId="55E195C1" w14:textId="77777777" w:rsidR="00F107B9" w:rsidRPr="003C5C76" w:rsidRDefault="00F107B9" w:rsidP="0069771A">
            <w:pPr>
              <w:rPr>
                <w:rFonts w:eastAsiaTheme="minorHAnsi"/>
                <w:lang w:eastAsia="en-US"/>
              </w:rPr>
            </w:pPr>
            <w:r w:rsidRPr="005173E9">
              <w:rPr>
                <w:rFonts w:eastAsiaTheme="minorHAnsi"/>
                <w:szCs w:val="16"/>
                <w:lang w:eastAsia="en-US"/>
              </w:rPr>
              <w:t>Comisión Europea</w:t>
            </w:r>
          </w:p>
        </w:tc>
      </w:tr>
      <w:tr w:rsidR="00F107B9" w:rsidRPr="003C5C76" w14:paraId="55E195C5" w14:textId="77777777" w:rsidTr="0069771A">
        <w:trPr>
          <w:trHeight w:val="567"/>
        </w:trPr>
        <w:tc>
          <w:tcPr>
            <w:tcW w:w="5529" w:type="dxa"/>
          </w:tcPr>
          <w:p w14:paraId="55E195C3" w14:textId="77777777" w:rsidR="00F107B9" w:rsidRPr="003C5C76" w:rsidRDefault="00F107B9" w:rsidP="00351B92">
            <w:pPr>
              <w:jc w:val="left"/>
              <w:rPr>
                <w:rFonts w:eastAsiaTheme="minorHAnsi"/>
                <w:lang w:eastAsia="en-US"/>
              </w:rPr>
            </w:pPr>
            <w:r w:rsidRPr="00F954DC">
              <w:rPr>
                <w:rFonts w:eastAsiaTheme="minorHAnsi"/>
                <w:lang w:eastAsia="en-US"/>
              </w:rPr>
              <w:t>ADAPTACIÓN Y EXAMEN PSICOMÉTRICO DE LA ESCALA OPIOID RISK TOOL (ORT) PARA LA VALORACIÓN DEL RIESGO DE ABUSO DE OPIOIDES SUJETOS A PRESCRIPCIÓN MÉDICA</w:t>
            </w:r>
          </w:p>
        </w:tc>
        <w:tc>
          <w:tcPr>
            <w:cnfStyle w:val="000001000000" w:firstRow="0" w:lastRow="0" w:firstColumn="0" w:lastColumn="0" w:oddVBand="0" w:evenVBand="1" w:oddHBand="0" w:evenHBand="0" w:firstRowFirstColumn="0" w:firstRowLastColumn="0" w:lastRowFirstColumn="0" w:lastRowLastColumn="0"/>
            <w:tcW w:w="2409" w:type="dxa"/>
          </w:tcPr>
          <w:p w14:paraId="55E195C4" w14:textId="77777777" w:rsidR="00F107B9" w:rsidRPr="003C5C76" w:rsidRDefault="00F107B9" w:rsidP="0069771A">
            <w:pPr>
              <w:rPr>
                <w:rFonts w:eastAsiaTheme="minorHAnsi"/>
                <w:lang w:eastAsia="en-US"/>
              </w:rPr>
            </w:pPr>
            <w:r>
              <w:rPr>
                <w:rFonts w:eastAsiaTheme="minorHAnsi"/>
                <w:lang w:eastAsia="en-US"/>
              </w:rPr>
              <w:t>Laboratorios Ferrer</w:t>
            </w:r>
          </w:p>
        </w:tc>
      </w:tr>
      <w:tr w:rsidR="00F107B9" w:rsidRPr="003C5C76" w14:paraId="55E195C8" w14:textId="77777777" w:rsidTr="0069771A">
        <w:trPr>
          <w:trHeight w:val="567"/>
        </w:trPr>
        <w:tc>
          <w:tcPr>
            <w:tcW w:w="5529" w:type="dxa"/>
          </w:tcPr>
          <w:p w14:paraId="55E195C6" w14:textId="77777777" w:rsidR="00F107B9" w:rsidRPr="003C5C76" w:rsidRDefault="00F107B9" w:rsidP="00351B92">
            <w:pPr>
              <w:jc w:val="left"/>
              <w:rPr>
                <w:rFonts w:eastAsiaTheme="minorHAnsi"/>
                <w:lang w:eastAsia="en-US"/>
              </w:rPr>
            </w:pPr>
            <w:r w:rsidRPr="00F954DC">
              <w:rPr>
                <w:rFonts w:eastAsiaTheme="minorHAnsi"/>
                <w:lang w:eastAsia="en-US"/>
              </w:rPr>
              <w:t>BIOMARCADORES DE GRAVEDAD EN ALERGIA (BIOGRIAL): ESTUDIO DE LA ALTERACIÓN DE LA BARRERA MUCOSA EN LAS ENFERMEDADES ALÉRGICAS (SYMBAD)</w:t>
            </w:r>
          </w:p>
        </w:tc>
        <w:tc>
          <w:tcPr>
            <w:cnfStyle w:val="000001000000" w:firstRow="0" w:lastRow="0" w:firstColumn="0" w:lastColumn="0" w:oddVBand="0" w:evenVBand="1" w:oddHBand="0" w:evenHBand="0" w:firstRowFirstColumn="0" w:firstRowLastColumn="0" w:lastRowFirstColumn="0" w:lastRowLastColumn="0"/>
            <w:tcW w:w="2409" w:type="dxa"/>
          </w:tcPr>
          <w:p w14:paraId="55E195C7" w14:textId="77777777" w:rsidR="00F107B9" w:rsidRPr="003C5C76" w:rsidRDefault="00F107B9" w:rsidP="0069771A">
            <w:pPr>
              <w:rPr>
                <w:rFonts w:eastAsiaTheme="minorHAnsi"/>
                <w:lang w:eastAsia="en-US"/>
              </w:rPr>
            </w:pPr>
            <w:r>
              <w:rPr>
                <w:rFonts w:eastAsiaTheme="minorHAnsi"/>
                <w:lang w:eastAsia="en-US"/>
              </w:rPr>
              <w:t>Instituto de Salud Carlos III</w:t>
            </w:r>
          </w:p>
        </w:tc>
      </w:tr>
      <w:tr w:rsidR="00F107B9" w:rsidRPr="003C5C76" w14:paraId="55E195CB" w14:textId="77777777" w:rsidTr="0069771A">
        <w:trPr>
          <w:trHeight w:val="567"/>
        </w:trPr>
        <w:tc>
          <w:tcPr>
            <w:tcW w:w="5529" w:type="dxa"/>
          </w:tcPr>
          <w:p w14:paraId="55E195C9" w14:textId="77777777" w:rsidR="00F107B9" w:rsidRPr="003C5C76" w:rsidRDefault="00F107B9" w:rsidP="00351B92">
            <w:pPr>
              <w:jc w:val="left"/>
              <w:rPr>
                <w:rFonts w:eastAsiaTheme="minorHAnsi"/>
                <w:lang w:eastAsia="en-US"/>
              </w:rPr>
            </w:pPr>
            <w:r w:rsidRPr="00F954DC">
              <w:rPr>
                <w:rFonts w:eastAsiaTheme="minorHAnsi"/>
                <w:lang w:eastAsia="en-US"/>
              </w:rPr>
              <w:t>BIOMARCADORES DE GRAVEDAD EN ALERGIA (BIOGRIAL): PATOLOGÍA ALÉRGICA GRAVE: VALIDACIÓN DE BIOMARCADORES Y NUEVAS ESTRATEGIAS DE INTERVENCIÓN EN ALERGIA (VABMAN)</w:t>
            </w:r>
          </w:p>
        </w:tc>
        <w:tc>
          <w:tcPr>
            <w:cnfStyle w:val="000001000000" w:firstRow="0" w:lastRow="0" w:firstColumn="0" w:lastColumn="0" w:oddVBand="0" w:evenVBand="1" w:oddHBand="0" w:evenHBand="0" w:firstRowFirstColumn="0" w:firstRowLastColumn="0" w:lastRowFirstColumn="0" w:lastRowLastColumn="0"/>
            <w:tcW w:w="2409" w:type="dxa"/>
          </w:tcPr>
          <w:p w14:paraId="55E195CA" w14:textId="77777777" w:rsidR="00F107B9" w:rsidRPr="003C5C76" w:rsidRDefault="00F107B9" w:rsidP="0069771A">
            <w:pPr>
              <w:rPr>
                <w:rFonts w:eastAsiaTheme="minorHAnsi"/>
                <w:lang w:eastAsia="en-US"/>
              </w:rPr>
            </w:pPr>
            <w:r>
              <w:rPr>
                <w:rFonts w:eastAsiaTheme="minorHAnsi"/>
                <w:lang w:eastAsia="en-US"/>
              </w:rPr>
              <w:t>Instituto de Salud Carlos III</w:t>
            </w:r>
          </w:p>
        </w:tc>
      </w:tr>
      <w:tr w:rsidR="00F107B9" w:rsidRPr="003C5C76" w14:paraId="55E195CE" w14:textId="77777777" w:rsidTr="0069771A">
        <w:trPr>
          <w:trHeight w:val="567"/>
        </w:trPr>
        <w:tc>
          <w:tcPr>
            <w:tcW w:w="5529" w:type="dxa"/>
          </w:tcPr>
          <w:p w14:paraId="55E195CC" w14:textId="77777777" w:rsidR="00F107B9" w:rsidRPr="003C5C76" w:rsidRDefault="00F107B9" w:rsidP="00351B92">
            <w:pPr>
              <w:jc w:val="left"/>
              <w:rPr>
                <w:rFonts w:eastAsiaTheme="minorHAnsi"/>
                <w:lang w:eastAsia="en-US"/>
              </w:rPr>
            </w:pPr>
            <w:r w:rsidRPr="00F954DC">
              <w:rPr>
                <w:rFonts w:eastAsiaTheme="minorHAnsi"/>
                <w:lang w:eastAsia="en-US"/>
              </w:rPr>
              <w:t>BIOMARCADORES DE GRAVEDAD EN ALERGIA (BIOGRIAL): GRAVEDAD DE LAS REACCIONES ALÉRGICAS: DEL FENOTIPO AL ENDOTIPO (SEVERAL)</w:t>
            </w:r>
          </w:p>
        </w:tc>
        <w:tc>
          <w:tcPr>
            <w:cnfStyle w:val="000001000000" w:firstRow="0" w:lastRow="0" w:firstColumn="0" w:lastColumn="0" w:oddVBand="0" w:evenVBand="1" w:oddHBand="0" w:evenHBand="0" w:firstRowFirstColumn="0" w:firstRowLastColumn="0" w:lastRowFirstColumn="0" w:lastRowLastColumn="0"/>
            <w:tcW w:w="2409" w:type="dxa"/>
          </w:tcPr>
          <w:p w14:paraId="55E195CD" w14:textId="77777777" w:rsidR="00F107B9" w:rsidRPr="003C5C76" w:rsidRDefault="00F107B9" w:rsidP="0069771A">
            <w:pPr>
              <w:rPr>
                <w:rFonts w:eastAsiaTheme="minorHAnsi"/>
                <w:lang w:eastAsia="en-US"/>
              </w:rPr>
            </w:pPr>
            <w:r>
              <w:rPr>
                <w:rFonts w:eastAsiaTheme="minorHAnsi"/>
                <w:lang w:eastAsia="en-US"/>
              </w:rPr>
              <w:t>Instituto de Salud Carlos III</w:t>
            </w:r>
          </w:p>
        </w:tc>
      </w:tr>
      <w:tr w:rsidR="00F107B9" w:rsidRPr="003C5C76" w14:paraId="55E195D1" w14:textId="77777777" w:rsidTr="0069771A">
        <w:trPr>
          <w:trHeight w:val="567"/>
        </w:trPr>
        <w:tc>
          <w:tcPr>
            <w:tcW w:w="5529" w:type="dxa"/>
          </w:tcPr>
          <w:p w14:paraId="55E195CF" w14:textId="77777777" w:rsidR="00F107B9" w:rsidRPr="003C5C76" w:rsidRDefault="00F107B9" w:rsidP="00351B92">
            <w:pPr>
              <w:jc w:val="left"/>
              <w:rPr>
                <w:rFonts w:eastAsiaTheme="minorHAnsi"/>
                <w:lang w:eastAsia="en-US"/>
              </w:rPr>
            </w:pPr>
            <w:r w:rsidRPr="00F954DC">
              <w:rPr>
                <w:rFonts w:eastAsiaTheme="minorHAnsi"/>
                <w:lang w:eastAsia="en-US"/>
              </w:rPr>
              <w:t>INCORPORACIÓN DE LA SECUENCIACIÓN DE EXOMAS (WES) A LA INVESTIGACIÓN DEL CÁNCER COLORECTAL DE APARICIÓN TEMPRANA (EOCRC): UNA ESTRATEGIA EFICIENTE PARA MEJORAR EL DIAGNÓSTICO Y CLASIFICACIÓN DE LOS TUMORES, Y LA BÚSQUEDA DE NUEVOS BIOMARCADORES Y DIANAS TERAPÉUTICAS</w:t>
            </w:r>
          </w:p>
        </w:tc>
        <w:tc>
          <w:tcPr>
            <w:cnfStyle w:val="000001000000" w:firstRow="0" w:lastRow="0" w:firstColumn="0" w:lastColumn="0" w:oddVBand="0" w:evenVBand="1" w:oddHBand="0" w:evenHBand="0" w:firstRowFirstColumn="0" w:firstRowLastColumn="0" w:lastRowFirstColumn="0" w:lastRowLastColumn="0"/>
            <w:tcW w:w="2409" w:type="dxa"/>
          </w:tcPr>
          <w:p w14:paraId="55E195D0" w14:textId="77777777" w:rsidR="00F107B9" w:rsidRPr="003C5C76" w:rsidRDefault="00F107B9" w:rsidP="0069771A">
            <w:pPr>
              <w:rPr>
                <w:rFonts w:eastAsiaTheme="minorHAnsi"/>
                <w:lang w:eastAsia="en-US"/>
              </w:rPr>
            </w:pPr>
            <w:r>
              <w:rPr>
                <w:rFonts w:eastAsiaTheme="minorHAnsi"/>
                <w:lang w:eastAsia="en-US"/>
              </w:rPr>
              <w:t>Instituto de Salud Carlos III</w:t>
            </w:r>
          </w:p>
        </w:tc>
      </w:tr>
      <w:tr w:rsidR="00F107B9" w:rsidRPr="003C5C76" w14:paraId="55E195D4" w14:textId="77777777" w:rsidTr="0069771A">
        <w:trPr>
          <w:trHeight w:val="567"/>
        </w:trPr>
        <w:tc>
          <w:tcPr>
            <w:tcW w:w="5529" w:type="dxa"/>
          </w:tcPr>
          <w:p w14:paraId="55E195D2" w14:textId="77777777" w:rsidR="00F107B9" w:rsidRPr="00F954DC" w:rsidRDefault="00F107B9" w:rsidP="00351B92">
            <w:pPr>
              <w:jc w:val="left"/>
              <w:rPr>
                <w:rFonts w:eastAsiaTheme="minorHAnsi"/>
                <w:lang w:eastAsia="en-US"/>
              </w:rPr>
            </w:pPr>
            <w:r w:rsidRPr="00F954DC">
              <w:rPr>
                <w:rFonts w:eastAsiaTheme="minorHAnsi"/>
                <w:lang w:eastAsia="en-US"/>
              </w:rPr>
              <w:t>EPIDEMIOLOGÍA MOLECULAR DEL VIH-1 EN ESPAÑA Y SU UTILIDAD PARA INVESTIGACIONES BIOLÓGICAS Y EN VACUNAS</w:t>
            </w:r>
          </w:p>
        </w:tc>
        <w:tc>
          <w:tcPr>
            <w:cnfStyle w:val="000001000000" w:firstRow="0" w:lastRow="0" w:firstColumn="0" w:lastColumn="0" w:oddVBand="0" w:evenVBand="1" w:oddHBand="0" w:evenHBand="0" w:firstRowFirstColumn="0" w:firstRowLastColumn="0" w:lastRowFirstColumn="0" w:lastRowLastColumn="0"/>
            <w:tcW w:w="2409" w:type="dxa"/>
          </w:tcPr>
          <w:p w14:paraId="55E195D3" w14:textId="77777777" w:rsidR="00F107B9" w:rsidRDefault="00F107B9" w:rsidP="0069771A">
            <w:pPr>
              <w:rPr>
                <w:rFonts w:eastAsiaTheme="minorHAnsi"/>
                <w:lang w:eastAsia="en-US"/>
              </w:rPr>
            </w:pPr>
            <w:r>
              <w:rPr>
                <w:rFonts w:eastAsiaTheme="minorHAnsi"/>
                <w:lang w:eastAsia="en-US"/>
              </w:rPr>
              <w:t>Instituto de Salud Carlos III</w:t>
            </w:r>
          </w:p>
        </w:tc>
      </w:tr>
    </w:tbl>
    <w:p w14:paraId="55E195D5" w14:textId="77777777" w:rsidR="004B239D" w:rsidRDefault="004B239D" w:rsidP="004B239D">
      <w:pPr>
        <w:pStyle w:val="TITULO-Nivel2"/>
      </w:pPr>
    </w:p>
    <w:p w14:paraId="55E195D6" w14:textId="77777777" w:rsidR="00F31D28" w:rsidRPr="00AB1A86" w:rsidRDefault="00F31D28" w:rsidP="004B239D">
      <w:pPr>
        <w:pStyle w:val="TITULO-Nivel2"/>
      </w:pPr>
      <w:bookmarkStart w:id="166" w:name="_Toc88557549"/>
      <w:r w:rsidRPr="00AB1A86">
        <w:t>Grupos Investigadores</w:t>
      </w:r>
      <w:bookmarkEnd w:id="164"/>
      <w:bookmarkEnd w:id="165"/>
      <w:bookmarkEnd w:id="166"/>
    </w:p>
    <w:p w14:paraId="55E195D7" w14:textId="77777777" w:rsidR="00B501E2" w:rsidRPr="005173E9" w:rsidRDefault="00B501E2" w:rsidP="00CF7E1B">
      <w:pPr>
        <w:pStyle w:val="Normallistas"/>
      </w:pPr>
      <w:r w:rsidRPr="005173E9">
        <w:t>Grupo de Investigación IDIPAZ -INVESTIGACIÓN EN ENFERMEDADES INTESTINALES (HUF)</w:t>
      </w:r>
    </w:p>
    <w:p w14:paraId="55E195D8" w14:textId="77777777" w:rsidR="00B501E2" w:rsidRPr="005173E9" w:rsidRDefault="00B501E2" w:rsidP="00CF7E1B">
      <w:pPr>
        <w:pStyle w:val="Normallistas"/>
      </w:pPr>
      <w:r w:rsidRPr="005173E9">
        <w:t>Grupo de Investigación IDIPAZ -INVESTIGACIÓN EN CARDIOLOGÍA (HUF)</w:t>
      </w:r>
    </w:p>
    <w:p w14:paraId="55E195D9" w14:textId="77777777" w:rsidR="00B501E2" w:rsidRPr="005173E9" w:rsidRDefault="00B501E2" w:rsidP="00CF7E1B">
      <w:pPr>
        <w:pStyle w:val="Normallistas"/>
      </w:pPr>
      <w:r w:rsidRPr="005173E9">
        <w:t>Grupo de Investigación IDIPAZ-INVESTIGACIÓN EN ONCO-HEMATOLOGÍA (HUF)</w:t>
      </w:r>
    </w:p>
    <w:p w14:paraId="55E195DA" w14:textId="77777777" w:rsidR="00B501E2" w:rsidRPr="005173E9" w:rsidRDefault="00B501E2" w:rsidP="00CF7E1B">
      <w:pPr>
        <w:pStyle w:val="Normallistas"/>
      </w:pPr>
      <w:r w:rsidRPr="005173E9">
        <w:t>Grupo de Investigación de la Red de Asma, Reacciones Adversas y Alérgicas (ARADYAL)</w:t>
      </w:r>
    </w:p>
    <w:p w14:paraId="1808E090" w14:textId="34FD350E" w:rsidR="007036FE" w:rsidRPr="00C27B99" w:rsidRDefault="00B501E2" w:rsidP="00CF7E1B">
      <w:pPr>
        <w:pStyle w:val="Normallistas"/>
      </w:pPr>
      <w:r w:rsidRPr="005173E9">
        <w:t>Grupo de Investigación de la Red de Investigación Colaborativa en enfermedades Tropicales RICET</w:t>
      </w:r>
    </w:p>
    <w:p w14:paraId="55E195DD" w14:textId="77777777" w:rsidR="00F31D28" w:rsidRDefault="00F31D28" w:rsidP="004B239D">
      <w:pPr>
        <w:pStyle w:val="TITULO-Nivel2"/>
      </w:pPr>
      <w:bookmarkStart w:id="167" w:name="_Toc74228284"/>
      <w:bookmarkStart w:id="168" w:name="_Toc75343981"/>
      <w:bookmarkStart w:id="169" w:name="_Toc88557550"/>
      <w:r w:rsidRPr="00AB1A86">
        <w:t>Innovación</w:t>
      </w:r>
      <w:bookmarkEnd w:id="167"/>
      <w:bookmarkEnd w:id="168"/>
      <w:bookmarkEnd w:id="169"/>
    </w:p>
    <w:tbl>
      <w:tblPr>
        <w:tblStyle w:val="TablaGeneral"/>
        <w:tblW w:w="7141" w:type="dxa"/>
        <w:tblLook w:val="04A0" w:firstRow="1" w:lastRow="0" w:firstColumn="1" w:lastColumn="0" w:noHBand="0" w:noVBand="1"/>
      </w:tblPr>
      <w:tblGrid>
        <w:gridCol w:w="7141"/>
      </w:tblGrid>
      <w:tr w:rsidR="00CF7E1B" w:rsidRPr="004B239D" w14:paraId="55E195E1" w14:textId="77777777" w:rsidTr="00CF7E1B">
        <w:trPr>
          <w:cnfStyle w:val="100000000000" w:firstRow="1" w:lastRow="0" w:firstColumn="0" w:lastColumn="0" w:oddVBand="0" w:evenVBand="0" w:oddHBand="0"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7141" w:type="dxa"/>
          </w:tcPr>
          <w:p w14:paraId="55E195DF" w14:textId="77777777" w:rsidR="00CF7E1B" w:rsidRPr="008E064E" w:rsidRDefault="00CF7E1B" w:rsidP="008E355F">
            <w:pPr>
              <w:jc w:val="center"/>
              <w:rPr>
                <w:rFonts w:ascii="Montserrat SemiBold" w:hAnsi="Montserrat SemiBold"/>
                <w:b w:val="0"/>
                <w:sz w:val="16"/>
              </w:rPr>
            </w:pPr>
            <w:r w:rsidRPr="008E064E">
              <w:rPr>
                <w:rFonts w:ascii="Montserrat SemiBold" w:hAnsi="Montserrat SemiBold"/>
                <w:b w:val="0"/>
                <w:sz w:val="16"/>
              </w:rPr>
              <w:t>Número de Proyectos de Innovación en curso</w:t>
            </w:r>
          </w:p>
        </w:tc>
      </w:tr>
      <w:tr w:rsidR="00CF7E1B" w:rsidRPr="009E7227" w14:paraId="55E195E4" w14:textId="77777777" w:rsidTr="00CF7E1B">
        <w:trPr>
          <w:trHeight w:val="418"/>
        </w:trPr>
        <w:tc>
          <w:tcPr>
            <w:cnfStyle w:val="001000000000" w:firstRow="0" w:lastRow="0" w:firstColumn="1" w:lastColumn="0" w:oddVBand="0" w:evenVBand="0" w:oddHBand="0" w:evenHBand="0" w:firstRowFirstColumn="0" w:firstRowLastColumn="0" w:lastRowFirstColumn="0" w:lastRowLastColumn="0"/>
            <w:tcW w:w="7141" w:type="dxa"/>
          </w:tcPr>
          <w:p w14:paraId="55E195E2" w14:textId="7498E91A" w:rsidR="00CF7E1B" w:rsidRPr="009E7227" w:rsidRDefault="00CF7E1B" w:rsidP="00CF7E1B">
            <w:pPr>
              <w:jc w:val="center"/>
            </w:pPr>
            <w:r>
              <w:t>1</w:t>
            </w:r>
          </w:p>
        </w:tc>
      </w:tr>
    </w:tbl>
    <w:p w14:paraId="07605C12" w14:textId="0890B62E" w:rsidR="005B347B" w:rsidRDefault="005B347B">
      <w:pPr>
        <w:spacing w:before="0" w:line="240" w:lineRule="auto"/>
        <w:jc w:val="left"/>
        <w:rPr>
          <w:rFonts w:ascii="Montserrat SemiBold" w:hAnsi="Montserrat SemiBold"/>
          <w:caps/>
          <w:noProof/>
          <w:color w:val="48ACC6"/>
          <w:spacing w:val="-6"/>
          <w:sz w:val="24"/>
        </w:rPr>
      </w:pPr>
      <w:bookmarkStart w:id="170" w:name="_Toc74228285"/>
      <w:bookmarkStart w:id="171" w:name="_Toc75343982"/>
    </w:p>
    <w:p w14:paraId="55E195E7" w14:textId="7C8EA517" w:rsidR="00F31D28" w:rsidRDefault="00F31D28" w:rsidP="004B239D">
      <w:pPr>
        <w:pStyle w:val="TITULO-Nivel2"/>
      </w:pPr>
      <w:bookmarkStart w:id="172" w:name="_Toc88557551"/>
      <w:r w:rsidRPr="009E7227">
        <w:t>Publicaciones científicas</w:t>
      </w:r>
      <w:bookmarkEnd w:id="170"/>
      <w:bookmarkEnd w:id="171"/>
      <w:bookmarkEnd w:id="172"/>
      <w:r>
        <w:t xml:space="preserve"> </w:t>
      </w:r>
    </w:p>
    <w:p w14:paraId="55E195E9" w14:textId="77777777" w:rsidR="00F31D28" w:rsidRPr="00B010C0" w:rsidRDefault="00F31D28" w:rsidP="0068118A"/>
    <w:tbl>
      <w:tblPr>
        <w:tblStyle w:val="TablaGeneral"/>
        <w:tblW w:w="7797" w:type="dxa"/>
        <w:tblLook w:val="00E0" w:firstRow="1" w:lastRow="1" w:firstColumn="1" w:lastColumn="0" w:noHBand="0" w:noVBand="0"/>
      </w:tblPr>
      <w:tblGrid>
        <w:gridCol w:w="1843"/>
        <w:gridCol w:w="2126"/>
        <w:gridCol w:w="1276"/>
        <w:gridCol w:w="2552"/>
      </w:tblGrid>
      <w:tr w:rsidR="00F31D28" w:rsidRPr="004B239D" w14:paraId="55E195EE" w14:textId="77777777" w:rsidTr="005B347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noWrap/>
          </w:tcPr>
          <w:p w14:paraId="55E195EA" w14:textId="77777777" w:rsidR="00F31D28" w:rsidRPr="004B239D" w:rsidRDefault="00F31D28" w:rsidP="004B239D">
            <w:pPr>
              <w:jc w:val="left"/>
              <w:rPr>
                <w:sz w:val="14"/>
              </w:rPr>
            </w:pPr>
          </w:p>
        </w:tc>
        <w:tc>
          <w:tcPr>
            <w:tcW w:w="2126" w:type="dxa"/>
            <w:noWrap/>
          </w:tcPr>
          <w:p w14:paraId="55E195EB" w14:textId="77777777" w:rsidR="00F31D28" w:rsidRPr="008E064E" w:rsidRDefault="00F31D28" w:rsidP="005B347B">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8E064E">
              <w:rPr>
                <w:rFonts w:ascii="Montserrat SemiBold" w:hAnsi="Montserrat SemiBold"/>
                <w:b w:val="0"/>
                <w:sz w:val="16"/>
              </w:rPr>
              <w:t>Número de Publicaciones</w:t>
            </w:r>
          </w:p>
        </w:tc>
        <w:tc>
          <w:tcPr>
            <w:cnfStyle w:val="000001000000" w:firstRow="0" w:lastRow="0" w:firstColumn="0" w:lastColumn="0" w:oddVBand="0" w:evenVBand="1" w:oddHBand="0" w:evenHBand="0" w:firstRowFirstColumn="0" w:firstRowLastColumn="0" w:lastRowFirstColumn="0" w:lastRowLastColumn="0"/>
            <w:tcW w:w="1276" w:type="dxa"/>
            <w:noWrap/>
          </w:tcPr>
          <w:p w14:paraId="55E195EC" w14:textId="77777777" w:rsidR="00F31D28" w:rsidRPr="008E064E" w:rsidRDefault="00F31D28" w:rsidP="005B347B">
            <w:pPr>
              <w:jc w:val="center"/>
              <w:rPr>
                <w:rFonts w:ascii="Montserrat SemiBold" w:hAnsi="Montserrat SemiBold"/>
                <w:b w:val="0"/>
                <w:sz w:val="16"/>
              </w:rPr>
            </w:pPr>
            <w:r w:rsidRPr="008E064E">
              <w:rPr>
                <w:rFonts w:ascii="Montserrat SemiBold" w:hAnsi="Montserrat SemiBold"/>
                <w:b w:val="0"/>
                <w:sz w:val="16"/>
              </w:rPr>
              <w:t>Factor de Impacto</w:t>
            </w:r>
          </w:p>
        </w:tc>
        <w:tc>
          <w:tcPr>
            <w:tcW w:w="2552" w:type="dxa"/>
            <w:noWrap/>
          </w:tcPr>
          <w:p w14:paraId="55E195ED" w14:textId="77777777" w:rsidR="00F31D28" w:rsidRPr="008E064E" w:rsidRDefault="00F31D28" w:rsidP="005B347B">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8E064E">
              <w:rPr>
                <w:rFonts w:ascii="Montserrat SemiBold" w:hAnsi="Montserrat SemiBold"/>
                <w:b w:val="0"/>
                <w:sz w:val="16"/>
              </w:rPr>
              <w:t>Factor de Impacto</w:t>
            </w:r>
            <w:r w:rsidR="004B239D" w:rsidRPr="008E064E">
              <w:rPr>
                <w:rFonts w:ascii="Montserrat SemiBold" w:hAnsi="Montserrat SemiBold"/>
                <w:b w:val="0"/>
                <w:sz w:val="16"/>
              </w:rPr>
              <w:t xml:space="preserve"> </w:t>
            </w:r>
            <w:r w:rsidRPr="008E064E">
              <w:rPr>
                <w:rFonts w:ascii="Montserrat SemiBold" w:hAnsi="Montserrat SemiBold"/>
                <w:b w:val="0"/>
                <w:sz w:val="16"/>
              </w:rPr>
              <w:t>% Publicaciones Primer Quartil</w:t>
            </w:r>
          </w:p>
        </w:tc>
      </w:tr>
      <w:tr w:rsidR="00F31D28" w:rsidRPr="004B239D" w14:paraId="55E195F3" w14:textId="77777777" w:rsidTr="005B347B">
        <w:trPr>
          <w:trHeight w:val="300"/>
        </w:trPr>
        <w:tc>
          <w:tcPr>
            <w:cnfStyle w:val="001000000000" w:firstRow="0" w:lastRow="0" w:firstColumn="1" w:lastColumn="0" w:oddVBand="0" w:evenVBand="0" w:oddHBand="0" w:evenHBand="0" w:firstRowFirstColumn="0" w:firstRowLastColumn="0" w:lastRowFirstColumn="0" w:lastRowLastColumn="0"/>
            <w:tcW w:w="1843" w:type="dxa"/>
            <w:noWrap/>
          </w:tcPr>
          <w:p w14:paraId="55E195EF" w14:textId="77777777" w:rsidR="00F31D28" w:rsidRPr="004B239D" w:rsidRDefault="00F31D28" w:rsidP="0068118A">
            <w:pPr>
              <w:rPr>
                <w:sz w:val="16"/>
              </w:rPr>
            </w:pPr>
            <w:r w:rsidRPr="004B239D">
              <w:rPr>
                <w:sz w:val="16"/>
              </w:rPr>
              <w:t>Artículos</w:t>
            </w:r>
          </w:p>
        </w:tc>
        <w:tc>
          <w:tcPr>
            <w:tcW w:w="2126" w:type="dxa"/>
            <w:noWrap/>
          </w:tcPr>
          <w:p w14:paraId="55E195F0" w14:textId="77777777" w:rsidR="00F31D28" w:rsidRPr="004B239D" w:rsidRDefault="00A94240" w:rsidP="005B347B">
            <w:pPr>
              <w:jc w:val="right"/>
              <w:cnfStyle w:val="000000000000" w:firstRow="0" w:lastRow="0" w:firstColumn="0" w:lastColumn="0" w:oddVBand="0" w:evenVBand="0" w:oddHBand="0" w:evenHBand="0" w:firstRowFirstColumn="0" w:firstRowLastColumn="0" w:lastRowFirstColumn="0" w:lastRowLastColumn="0"/>
            </w:pPr>
            <w:r>
              <w:t>151</w:t>
            </w:r>
          </w:p>
        </w:tc>
        <w:tc>
          <w:tcPr>
            <w:cnfStyle w:val="000001000000" w:firstRow="0" w:lastRow="0" w:firstColumn="0" w:lastColumn="0" w:oddVBand="0" w:evenVBand="1" w:oddHBand="0" w:evenHBand="0" w:firstRowFirstColumn="0" w:firstRowLastColumn="0" w:lastRowFirstColumn="0" w:lastRowLastColumn="0"/>
            <w:tcW w:w="1276" w:type="dxa"/>
            <w:noWrap/>
          </w:tcPr>
          <w:p w14:paraId="55E195F1" w14:textId="77777777" w:rsidR="00F31D28" w:rsidRPr="004B239D" w:rsidRDefault="00A94240" w:rsidP="005B347B">
            <w:pPr>
              <w:jc w:val="right"/>
            </w:pPr>
            <w:r>
              <w:t>111</w:t>
            </w:r>
          </w:p>
        </w:tc>
        <w:tc>
          <w:tcPr>
            <w:tcW w:w="2552" w:type="dxa"/>
            <w:noWrap/>
          </w:tcPr>
          <w:p w14:paraId="55E195F2" w14:textId="77777777" w:rsidR="00F31D28" w:rsidRPr="004B239D" w:rsidRDefault="00A94240" w:rsidP="005B347B">
            <w:pPr>
              <w:jc w:val="right"/>
              <w:cnfStyle w:val="000000000000" w:firstRow="0" w:lastRow="0" w:firstColumn="0" w:lastColumn="0" w:oddVBand="0" w:evenVBand="0" w:oddHBand="0" w:evenHBand="0" w:firstRowFirstColumn="0" w:firstRowLastColumn="0" w:lastRowFirstColumn="0" w:lastRowLastColumn="0"/>
            </w:pPr>
            <w:r>
              <w:t>17.42%</w:t>
            </w:r>
          </w:p>
        </w:tc>
      </w:tr>
      <w:tr w:rsidR="00F31D28" w:rsidRPr="004B239D" w14:paraId="55E195F8" w14:textId="77777777" w:rsidTr="005B347B">
        <w:trPr>
          <w:trHeight w:val="300"/>
        </w:trPr>
        <w:tc>
          <w:tcPr>
            <w:cnfStyle w:val="001000000000" w:firstRow="0" w:lastRow="0" w:firstColumn="1" w:lastColumn="0" w:oddVBand="0" w:evenVBand="0" w:oddHBand="0" w:evenHBand="0" w:firstRowFirstColumn="0" w:firstRowLastColumn="0" w:lastRowFirstColumn="0" w:lastRowLastColumn="0"/>
            <w:tcW w:w="1843" w:type="dxa"/>
            <w:noWrap/>
          </w:tcPr>
          <w:p w14:paraId="55E195F4" w14:textId="77777777" w:rsidR="00F31D28" w:rsidRPr="004B239D" w:rsidRDefault="00F31D28" w:rsidP="0068118A">
            <w:pPr>
              <w:rPr>
                <w:sz w:val="16"/>
              </w:rPr>
            </w:pPr>
            <w:r w:rsidRPr="004B239D">
              <w:rPr>
                <w:sz w:val="16"/>
              </w:rPr>
              <w:t>Corrección</w:t>
            </w:r>
          </w:p>
        </w:tc>
        <w:tc>
          <w:tcPr>
            <w:tcW w:w="2126" w:type="dxa"/>
            <w:noWrap/>
          </w:tcPr>
          <w:p w14:paraId="55E195F5" w14:textId="77777777" w:rsidR="00F31D28" w:rsidRPr="004B239D" w:rsidRDefault="00A94240" w:rsidP="005B347B">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1276" w:type="dxa"/>
            <w:noWrap/>
          </w:tcPr>
          <w:p w14:paraId="55E195F6" w14:textId="77777777" w:rsidR="00F31D28" w:rsidRPr="004B239D" w:rsidRDefault="00F31D28" w:rsidP="005B347B">
            <w:pPr>
              <w:jc w:val="right"/>
            </w:pPr>
          </w:p>
        </w:tc>
        <w:tc>
          <w:tcPr>
            <w:tcW w:w="2552" w:type="dxa"/>
            <w:noWrap/>
          </w:tcPr>
          <w:p w14:paraId="55E195F7" w14:textId="77777777" w:rsidR="00F31D28" w:rsidRPr="004B239D" w:rsidRDefault="00F31D28" w:rsidP="005B347B">
            <w:pPr>
              <w:jc w:val="right"/>
              <w:cnfStyle w:val="000000000000" w:firstRow="0" w:lastRow="0" w:firstColumn="0" w:lastColumn="0" w:oddVBand="0" w:evenVBand="0" w:oddHBand="0" w:evenHBand="0" w:firstRowFirstColumn="0" w:firstRowLastColumn="0" w:lastRowFirstColumn="0" w:lastRowLastColumn="0"/>
            </w:pPr>
          </w:p>
        </w:tc>
      </w:tr>
      <w:tr w:rsidR="00F31D28" w:rsidRPr="004B239D" w14:paraId="55E195FD" w14:textId="77777777" w:rsidTr="005B347B">
        <w:trPr>
          <w:trHeight w:val="300"/>
        </w:trPr>
        <w:tc>
          <w:tcPr>
            <w:cnfStyle w:val="001000000000" w:firstRow="0" w:lastRow="0" w:firstColumn="1" w:lastColumn="0" w:oddVBand="0" w:evenVBand="0" w:oddHBand="0" w:evenHBand="0" w:firstRowFirstColumn="0" w:firstRowLastColumn="0" w:lastRowFirstColumn="0" w:lastRowLastColumn="0"/>
            <w:tcW w:w="1843" w:type="dxa"/>
            <w:noWrap/>
          </w:tcPr>
          <w:p w14:paraId="55E195F9" w14:textId="77777777" w:rsidR="00F31D28" w:rsidRPr="004B239D" w:rsidRDefault="00F31D28" w:rsidP="0068118A">
            <w:pPr>
              <w:rPr>
                <w:sz w:val="16"/>
              </w:rPr>
            </w:pPr>
            <w:r w:rsidRPr="004B239D">
              <w:rPr>
                <w:sz w:val="16"/>
              </w:rPr>
              <w:t>Material Editorial</w:t>
            </w:r>
          </w:p>
        </w:tc>
        <w:tc>
          <w:tcPr>
            <w:tcW w:w="2126" w:type="dxa"/>
            <w:noWrap/>
          </w:tcPr>
          <w:p w14:paraId="55E195FA" w14:textId="77777777" w:rsidR="00F31D28" w:rsidRPr="004B239D" w:rsidRDefault="00A94240" w:rsidP="005B347B">
            <w:pPr>
              <w:jc w:val="right"/>
              <w:cnfStyle w:val="000000000000" w:firstRow="0" w:lastRow="0" w:firstColumn="0" w:lastColumn="0" w:oddVBand="0" w:evenVBand="0" w:oddHBand="0" w:evenHBand="0" w:firstRowFirstColumn="0" w:firstRowLastColumn="0" w:lastRowFirstColumn="0" w:lastRowLastColumn="0"/>
            </w:pPr>
            <w:r>
              <w:t>6</w:t>
            </w:r>
          </w:p>
        </w:tc>
        <w:tc>
          <w:tcPr>
            <w:cnfStyle w:val="000001000000" w:firstRow="0" w:lastRow="0" w:firstColumn="0" w:lastColumn="0" w:oddVBand="0" w:evenVBand="1" w:oddHBand="0" w:evenHBand="0" w:firstRowFirstColumn="0" w:firstRowLastColumn="0" w:lastRowFirstColumn="0" w:lastRowLastColumn="0"/>
            <w:tcW w:w="1276" w:type="dxa"/>
            <w:noWrap/>
          </w:tcPr>
          <w:p w14:paraId="55E195FB" w14:textId="77777777" w:rsidR="00F31D28" w:rsidRPr="004B239D" w:rsidRDefault="00A94240" w:rsidP="005B347B">
            <w:pPr>
              <w:jc w:val="right"/>
            </w:pPr>
            <w:r>
              <w:t>5</w:t>
            </w:r>
          </w:p>
        </w:tc>
        <w:tc>
          <w:tcPr>
            <w:tcW w:w="2552" w:type="dxa"/>
            <w:noWrap/>
          </w:tcPr>
          <w:p w14:paraId="55E195FC" w14:textId="77777777" w:rsidR="00F31D28" w:rsidRPr="004B239D" w:rsidRDefault="00A94240" w:rsidP="005B347B">
            <w:pPr>
              <w:jc w:val="right"/>
              <w:cnfStyle w:val="000000000000" w:firstRow="0" w:lastRow="0" w:firstColumn="0" w:lastColumn="0" w:oddVBand="0" w:evenVBand="0" w:oddHBand="0" w:evenHBand="0" w:firstRowFirstColumn="0" w:firstRowLastColumn="0" w:lastRowFirstColumn="0" w:lastRowLastColumn="0"/>
            </w:pPr>
            <w:r>
              <w:t>0.56%</w:t>
            </w:r>
          </w:p>
        </w:tc>
      </w:tr>
      <w:tr w:rsidR="00F31D28" w:rsidRPr="004B239D" w14:paraId="55E19602" w14:textId="77777777" w:rsidTr="005B347B">
        <w:trPr>
          <w:trHeight w:val="300"/>
        </w:trPr>
        <w:tc>
          <w:tcPr>
            <w:cnfStyle w:val="001000000000" w:firstRow="0" w:lastRow="0" w:firstColumn="1" w:lastColumn="0" w:oddVBand="0" w:evenVBand="0" w:oddHBand="0" w:evenHBand="0" w:firstRowFirstColumn="0" w:firstRowLastColumn="0" w:lastRowFirstColumn="0" w:lastRowLastColumn="0"/>
            <w:tcW w:w="1843" w:type="dxa"/>
            <w:noWrap/>
          </w:tcPr>
          <w:p w14:paraId="55E195FE" w14:textId="77777777" w:rsidR="00F31D28" w:rsidRPr="004B239D" w:rsidRDefault="00F31D28" w:rsidP="0068118A">
            <w:pPr>
              <w:rPr>
                <w:sz w:val="16"/>
              </w:rPr>
            </w:pPr>
            <w:r w:rsidRPr="004B239D">
              <w:rPr>
                <w:sz w:val="16"/>
              </w:rPr>
              <w:t>Guías</w:t>
            </w:r>
          </w:p>
        </w:tc>
        <w:tc>
          <w:tcPr>
            <w:tcW w:w="2126" w:type="dxa"/>
            <w:noWrap/>
          </w:tcPr>
          <w:p w14:paraId="55E195FF" w14:textId="77777777" w:rsidR="00F31D28" w:rsidRPr="004B239D" w:rsidRDefault="00A94240" w:rsidP="005B347B">
            <w:pPr>
              <w:jc w:val="right"/>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1276" w:type="dxa"/>
            <w:noWrap/>
          </w:tcPr>
          <w:p w14:paraId="55E19600" w14:textId="77777777" w:rsidR="00F31D28" w:rsidRPr="004B239D" w:rsidRDefault="00A94240" w:rsidP="005B347B">
            <w:pPr>
              <w:jc w:val="right"/>
            </w:pPr>
            <w:r>
              <w:t>0</w:t>
            </w:r>
          </w:p>
        </w:tc>
        <w:tc>
          <w:tcPr>
            <w:tcW w:w="2552" w:type="dxa"/>
            <w:noWrap/>
          </w:tcPr>
          <w:p w14:paraId="55E19601" w14:textId="77777777" w:rsidR="00F31D28" w:rsidRPr="004B239D" w:rsidRDefault="00A94240" w:rsidP="005B347B">
            <w:pPr>
              <w:jc w:val="right"/>
              <w:cnfStyle w:val="000000000000" w:firstRow="0" w:lastRow="0" w:firstColumn="0" w:lastColumn="0" w:oddVBand="0" w:evenVBand="0" w:oddHBand="0" w:evenHBand="0" w:firstRowFirstColumn="0" w:firstRowLastColumn="0" w:lastRowFirstColumn="0" w:lastRowLastColumn="0"/>
            </w:pPr>
            <w:r>
              <w:t>0.00%</w:t>
            </w:r>
          </w:p>
        </w:tc>
      </w:tr>
      <w:tr w:rsidR="00F31D28" w:rsidRPr="004B239D" w14:paraId="55E19607" w14:textId="77777777" w:rsidTr="005B347B">
        <w:trPr>
          <w:trHeight w:val="300"/>
        </w:trPr>
        <w:tc>
          <w:tcPr>
            <w:cnfStyle w:val="001000000000" w:firstRow="0" w:lastRow="0" w:firstColumn="1" w:lastColumn="0" w:oddVBand="0" w:evenVBand="0" w:oddHBand="0" w:evenHBand="0" w:firstRowFirstColumn="0" w:firstRowLastColumn="0" w:lastRowFirstColumn="0" w:lastRowLastColumn="0"/>
            <w:tcW w:w="1843" w:type="dxa"/>
            <w:noWrap/>
          </w:tcPr>
          <w:p w14:paraId="55E19603" w14:textId="77777777" w:rsidR="00F31D28" w:rsidRPr="004B239D" w:rsidRDefault="00F31D28" w:rsidP="0068118A">
            <w:pPr>
              <w:rPr>
                <w:sz w:val="16"/>
              </w:rPr>
            </w:pPr>
            <w:r w:rsidRPr="004B239D">
              <w:rPr>
                <w:sz w:val="16"/>
              </w:rPr>
              <w:t>Cartas</w:t>
            </w:r>
          </w:p>
        </w:tc>
        <w:tc>
          <w:tcPr>
            <w:tcW w:w="2126" w:type="dxa"/>
            <w:noWrap/>
          </w:tcPr>
          <w:p w14:paraId="55E19604" w14:textId="77777777" w:rsidR="00F31D28" w:rsidRPr="004B239D" w:rsidRDefault="00A94240" w:rsidP="005B347B">
            <w:pPr>
              <w:jc w:val="right"/>
              <w:cnfStyle w:val="000000000000" w:firstRow="0" w:lastRow="0" w:firstColumn="0" w:lastColumn="0" w:oddVBand="0" w:evenVBand="0" w:oddHBand="0" w:evenHBand="0" w:firstRowFirstColumn="0" w:firstRowLastColumn="0" w:lastRowFirstColumn="0" w:lastRowLastColumn="0"/>
            </w:pPr>
            <w:r>
              <w:t>15</w:t>
            </w:r>
          </w:p>
        </w:tc>
        <w:tc>
          <w:tcPr>
            <w:cnfStyle w:val="000001000000" w:firstRow="0" w:lastRow="0" w:firstColumn="0" w:lastColumn="0" w:oddVBand="0" w:evenVBand="1" w:oddHBand="0" w:evenHBand="0" w:firstRowFirstColumn="0" w:firstRowLastColumn="0" w:lastRowFirstColumn="0" w:lastRowLastColumn="0"/>
            <w:tcW w:w="1276" w:type="dxa"/>
            <w:noWrap/>
          </w:tcPr>
          <w:p w14:paraId="55E19605" w14:textId="77777777" w:rsidR="00F31D28" w:rsidRPr="004B239D" w:rsidRDefault="00A94240" w:rsidP="005B347B">
            <w:pPr>
              <w:jc w:val="right"/>
            </w:pPr>
            <w:r>
              <w:t>12</w:t>
            </w:r>
          </w:p>
        </w:tc>
        <w:tc>
          <w:tcPr>
            <w:tcW w:w="2552" w:type="dxa"/>
            <w:noWrap/>
          </w:tcPr>
          <w:p w14:paraId="55E19606" w14:textId="77777777" w:rsidR="00F31D28" w:rsidRPr="004B239D" w:rsidRDefault="00A94240" w:rsidP="005B347B">
            <w:pPr>
              <w:jc w:val="right"/>
              <w:cnfStyle w:val="000000000000" w:firstRow="0" w:lastRow="0" w:firstColumn="0" w:lastColumn="0" w:oddVBand="0" w:evenVBand="0" w:oddHBand="0" w:evenHBand="0" w:firstRowFirstColumn="0" w:firstRowLastColumn="0" w:lastRowFirstColumn="0" w:lastRowLastColumn="0"/>
            </w:pPr>
            <w:r>
              <w:t>1.68%</w:t>
            </w:r>
          </w:p>
        </w:tc>
      </w:tr>
      <w:tr w:rsidR="00F31D28" w:rsidRPr="004B239D" w14:paraId="55E1960C" w14:textId="77777777" w:rsidTr="005B347B">
        <w:trPr>
          <w:trHeight w:val="300"/>
        </w:trPr>
        <w:tc>
          <w:tcPr>
            <w:cnfStyle w:val="001000000000" w:firstRow="0" w:lastRow="0" w:firstColumn="1" w:lastColumn="0" w:oddVBand="0" w:evenVBand="0" w:oddHBand="0" w:evenHBand="0" w:firstRowFirstColumn="0" w:firstRowLastColumn="0" w:lastRowFirstColumn="0" w:lastRowLastColumn="0"/>
            <w:tcW w:w="1843" w:type="dxa"/>
            <w:noWrap/>
          </w:tcPr>
          <w:p w14:paraId="55E19608" w14:textId="77777777" w:rsidR="00F31D28" w:rsidRPr="004B239D" w:rsidRDefault="00A94240" w:rsidP="0068118A">
            <w:pPr>
              <w:rPr>
                <w:sz w:val="16"/>
              </w:rPr>
            </w:pPr>
            <w:r>
              <w:rPr>
                <w:sz w:val="16"/>
              </w:rPr>
              <w:t>R</w:t>
            </w:r>
            <w:r w:rsidR="00F31D28" w:rsidRPr="004B239D">
              <w:rPr>
                <w:sz w:val="16"/>
              </w:rPr>
              <w:t>evisiones</w:t>
            </w:r>
          </w:p>
        </w:tc>
        <w:tc>
          <w:tcPr>
            <w:tcW w:w="2126" w:type="dxa"/>
            <w:noWrap/>
          </w:tcPr>
          <w:p w14:paraId="55E19609" w14:textId="77777777" w:rsidR="00F31D28" w:rsidRPr="004B239D" w:rsidRDefault="00A94240" w:rsidP="005B347B">
            <w:pPr>
              <w:jc w:val="right"/>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1276" w:type="dxa"/>
            <w:noWrap/>
          </w:tcPr>
          <w:p w14:paraId="55E1960A" w14:textId="77777777" w:rsidR="00F31D28" w:rsidRPr="004B239D" w:rsidRDefault="00A94240" w:rsidP="005B347B">
            <w:pPr>
              <w:jc w:val="right"/>
            </w:pPr>
            <w:r>
              <w:t>1</w:t>
            </w:r>
          </w:p>
        </w:tc>
        <w:tc>
          <w:tcPr>
            <w:tcW w:w="2552" w:type="dxa"/>
            <w:noWrap/>
          </w:tcPr>
          <w:p w14:paraId="55E1960B" w14:textId="77777777" w:rsidR="00F31D28" w:rsidRPr="004B239D" w:rsidRDefault="00A94240" w:rsidP="005B347B">
            <w:pPr>
              <w:jc w:val="right"/>
              <w:cnfStyle w:val="000000000000" w:firstRow="0" w:lastRow="0" w:firstColumn="0" w:lastColumn="0" w:oddVBand="0" w:evenVBand="0" w:oddHBand="0" w:evenHBand="0" w:firstRowFirstColumn="0" w:firstRowLastColumn="0" w:lastRowFirstColumn="0" w:lastRowLastColumn="0"/>
            </w:pPr>
            <w:r>
              <w:t>0.00%</w:t>
            </w:r>
          </w:p>
        </w:tc>
      </w:tr>
      <w:tr w:rsidR="00F31D28" w:rsidRPr="004B239D" w14:paraId="55E19611" w14:textId="77777777" w:rsidTr="005B347B">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noWrap/>
          </w:tcPr>
          <w:p w14:paraId="55E1960D" w14:textId="77777777" w:rsidR="00F31D28" w:rsidRPr="00B03467" w:rsidRDefault="00F31D28" w:rsidP="0068118A">
            <w:pPr>
              <w:rPr>
                <w:rFonts w:ascii="Montserrat SemiBold" w:hAnsi="Montserrat SemiBold"/>
                <w:sz w:val="16"/>
              </w:rPr>
            </w:pPr>
            <w:r w:rsidRPr="00B03467">
              <w:rPr>
                <w:rFonts w:ascii="Montserrat SemiBold" w:hAnsi="Montserrat SemiBold"/>
              </w:rPr>
              <w:t>Total</w:t>
            </w:r>
          </w:p>
        </w:tc>
        <w:tc>
          <w:tcPr>
            <w:tcW w:w="2126" w:type="dxa"/>
            <w:noWrap/>
          </w:tcPr>
          <w:p w14:paraId="55E1960E" w14:textId="77777777" w:rsidR="00F31D28" w:rsidRPr="00B03467" w:rsidRDefault="00A94240" w:rsidP="005B347B">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rPr>
            </w:pPr>
            <w:r w:rsidRPr="00B03467">
              <w:rPr>
                <w:rFonts w:ascii="Montserrat SemiBold" w:hAnsi="Montserrat SemiBold"/>
              </w:rPr>
              <w:t>178</w:t>
            </w:r>
          </w:p>
        </w:tc>
        <w:tc>
          <w:tcPr>
            <w:cnfStyle w:val="000001000000" w:firstRow="0" w:lastRow="0" w:firstColumn="0" w:lastColumn="0" w:oddVBand="0" w:evenVBand="1" w:oddHBand="0" w:evenHBand="0" w:firstRowFirstColumn="0" w:firstRowLastColumn="0" w:lastRowFirstColumn="0" w:lastRowLastColumn="0"/>
            <w:tcW w:w="1276" w:type="dxa"/>
            <w:noWrap/>
          </w:tcPr>
          <w:p w14:paraId="55E1960F" w14:textId="77777777" w:rsidR="00F31D28" w:rsidRPr="00B03467" w:rsidRDefault="00A94240" w:rsidP="005B347B">
            <w:pPr>
              <w:jc w:val="right"/>
              <w:rPr>
                <w:rFonts w:ascii="Montserrat SemiBold" w:hAnsi="Montserrat SemiBold"/>
              </w:rPr>
            </w:pPr>
            <w:r w:rsidRPr="00B03467">
              <w:rPr>
                <w:rFonts w:ascii="Montserrat SemiBold" w:hAnsi="Montserrat SemiBold"/>
              </w:rPr>
              <w:t>131</w:t>
            </w:r>
          </w:p>
        </w:tc>
        <w:tc>
          <w:tcPr>
            <w:tcW w:w="2552" w:type="dxa"/>
            <w:noWrap/>
          </w:tcPr>
          <w:p w14:paraId="55E19610" w14:textId="77777777" w:rsidR="00F31D28" w:rsidRPr="00B03467" w:rsidRDefault="00A94240" w:rsidP="005B347B">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rPr>
            </w:pPr>
            <w:r w:rsidRPr="00B03467">
              <w:rPr>
                <w:rFonts w:ascii="Montserrat SemiBold" w:hAnsi="Montserrat SemiBold"/>
              </w:rPr>
              <w:t>19.66%</w:t>
            </w:r>
          </w:p>
        </w:tc>
      </w:tr>
    </w:tbl>
    <w:p w14:paraId="55E19612" w14:textId="77777777" w:rsidR="00F31D28" w:rsidRPr="00294F7D" w:rsidRDefault="00F31D28" w:rsidP="004B239D">
      <w:pPr>
        <w:pStyle w:val="Piedetabla"/>
      </w:pPr>
      <w:r w:rsidRPr="00294F7D">
        <w:t>(%Q1: cálculo inclu</w:t>
      </w:r>
      <w:r>
        <w:t>y</w:t>
      </w:r>
      <w:r w:rsidRPr="00294F7D">
        <w:t xml:space="preserve">e total Artículos, Revisiones, Cartas, Material Editorial </w:t>
      </w:r>
      <w:r>
        <w:t>y</w:t>
      </w:r>
      <w:r w:rsidRPr="00294F7D">
        <w:t xml:space="preserve"> Guías Clínicas indexadas en JCR)</w:t>
      </w:r>
    </w:p>
    <w:p w14:paraId="7A3C4EEF" w14:textId="77777777" w:rsidR="005B347B" w:rsidRDefault="005B347B" w:rsidP="0068118A"/>
    <w:tbl>
      <w:tblPr>
        <w:tblStyle w:val="TablaGeneral"/>
        <w:tblW w:w="4816" w:type="pct"/>
        <w:tblBorders>
          <w:top w:val="single" w:sz="2" w:space="0" w:color="92CDDC" w:themeColor="accent5" w:themeTint="99"/>
        </w:tblBorders>
        <w:tblLayout w:type="fixed"/>
        <w:tblLook w:val="01E0" w:firstRow="1" w:lastRow="1" w:firstColumn="1" w:lastColumn="1" w:noHBand="0" w:noVBand="0"/>
      </w:tblPr>
      <w:tblGrid>
        <w:gridCol w:w="3401"/>
        <w:gridCol w:w="1147"/>
        <w:gridCol w:w="1407"/>
        <w:gridCol w:w="1690"/>
      </w:tblGrid>
      <w:tr w:rsidR="00716AAF" w:rsidRPr="00FF2F87" w14:paraId="55E19618" w14:textId="77777777" w:rsidTr="005B347B">
        <w:trPr>
          <w:cnfStyle w:val="100000000000" w:firstRow="1" w:lastRow="0" w:firstColumn="0" w:lastColumn="0" w:oddVBand="0" w:evenVBand="0" w:oddHBand="0" w:evenHBand="0" w:firstRowFirstColumn="0" w:firstRowLastColumn="0" w:lastRowFirstColumn="0" w:lastRowLastColumn="0"/>
          <w:cantSplit/>
          <w:trHeight w:val="581"/>
          <w:tblHeader/>
        </w:trPr>
        <w:tc>
          <w:tcPr>
            <w:cnfStyle w:val="001000000000" w:firstRow="0" w:lastRow="0" w:firstColumn="1" w:lastColumn="0" w:oddVBand="0" w:evenVBand="0" w:oddHBand="0" w:evenHBand="0" w:firstRowFirstColumn="0" w:firstRowLastColumn="0" w:lastRowFirstColumn="0" w:lastRowLastColumn="0"/>
            <w:tcW w:w="2224" w:type="pct"/>
          </w:tcPr>
          <w:p w14:paraId="55E19614" w14:textId="77777777" w:rsidR="00716AAF" w:rsidRPr="00FF2F87" w:rsidRDefault="00716AAF" w:rsidP="0069771A">
            <w:pPr>
              <w:jc w:val="left"/>
              <w:rPr>
                <w:rFonts w:ascii="Montserrat SemiBold" w:hAnsi="Montserrat SemiBold"/>
                <w:b w:val="0"/>
                <w:sz w:val="14"/>
              </w:rPr>
            </w:pPr>
            <w:r w:rsidRPr="00FF2F87">
              <w:rPr>
                <w:rFonts w:ascii="Montserrat SemiBold" w:hAnsi="Montserrat SemiBold"/>
                <w:b w:val="0"/>
                <w:sz w:val="16"/>
              </w:rPr>
              <w:t xml:space="preserve">Publicaciones </w:t>
            </w:r>
            <w:r w:rsidRPr="00FF2F87">
              <w:rPr>
                <w:rFonts w:ascii="Montserrat SemiBold" w:hAnsi="Montserrat SemiBold"/>
                <w:b w:val="0"/>
                <w:sz w:val="16"/>
              </w:rPr>
              <w:br/>
            </w:r>
            <w:r w:rsidRPr="00FF2F87">
              <w:rPr>
                <w:rFonts w:ascii="Montserrat SemiBold" w:hAnsi="Montserrat SemiBold"/>
                <w:b w:val="0"/>
                <w:sz w:val="14"/>
              </w:rPr>
              <w:t>(nombre de la Revista)</w:t>
            </w:r>
          </w:p>
        </w:tc>
        <w:tc>
          <w:tcPr>
            <w:tcW w:w="750" w:type="pct"/>
          </w:tcPr>
          <w:p w14:paraId="55E19615" w14:textId="77777777" w:rsidR="00716AAF" w:rsidRPr="00FF2F87" w:rsidRDefault="00716AAF" w:rsidP="0069771A">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2"/>
              </w:rPr>
            </w:pPr>
            <w:r w:rsidRPr="00FF2F87">
              <w:rPr>
                <w:rFonts w:ascii="Montserrat SemiBold" w:hAnsi="Montserrat SemiBold"/>
                <w:b w:val="0"/>
                <w:sz w:val="12"/>
              </w:rPr>
              <w:t xml:space="preserve">Número total de artículos </w:t>
            </w:r>
            <w:r>
              <w:rPr>
                <w:rFonts w:ascii="Montserrat SemiBold" w:hAnsi="Montserrat SemiBold"/>
                <w:b w:val="0"/>
                <w:sz w:val="12"/>
              </w:rPr>
              <w:t>P</w:t>
            </w:r>
            <w:r w:rsidRPr="00FF2F87">
              <w:rPr>
                <w:rFonts w:ascii="Montserrat SemiBold" w:hAnsi="Montserrat SemiBold"/>
                <w:b w:val="0"/>
                <w:sz w:val="12"/>
              </w:rPr>
              <w:t>ublica</w:t>
            </w:r>
            <w:r>
              <w:rPr>
                <w:rFonts w:ascii="Montserrat SemiBold" w:hAnsi="Montserrat SemiBold"/>
                <w:b w:val="0"/>
                <w:sz w:val="12"/>
              </w:rPr>
              <w:t>-</w:t>
            </w:r>
            <w:r w:rsidRPr="00FF2F87">
              <w:rPr>
                <w:rFonts w:ascii="Montserrat SemiBold" w:hAnsi="Montserrat SemiBold"/>
                <w:b w:val="0"/>
                <w:sz w:val="12"/>
              </w:rPr>
              <w:t>dos en la revista</w:t>
            </w:r>
          </w:p>
        </w:tc>
        <w:tc>
          <w:tcPr>
            <w:cnfStyle w:val="000001000000" w:firstRow="0" w:lastRow="0" w:firstColumn="0" w:lastColumn="0" w:oddVBand="0" w:evenVBand="1" w:oddHBand="0" w:evenHBand="0" w:firstRowFirstColumn="0" w:firstRowLastColumn="0" w:lastRowFirstColumn="0" w:lastRowLastColumn="0"/>
            <w:tcW w:w="920" w:type="pct"/>
          </w:tcPr>
          <w:p w14:paraId="55E19616" w14:textId="77777777" w:rsidR="00716AAF" w:rsidRPr="00FF2F87" w:rsidRDefault="00716AAF" w:rsidP="0069771A">
            <w:pPr>
              <w:spacing w:line="240" w:lineRule="auto"/>
              <w:jc w:val="center"/>
              <w:rPr>
                <w:rFonts w:ascii="Montserrat SemiBold" w:hAnsi="Montserrat SemiBold"/>
                <w:b w:val="0"/>
                <w:sz w:val="14"/>
              </w:rPr>
            </w:pPr>
            <w:r w:rsidRPr="00FF2F87">
              <w:rPr>
                <w:rFonts w:ascii="Montserrat SemiBold" w:hAnsi="Montserrat SemiBold"/>
                <w:b w:val="0"/>
                <w:sz w:val="12"/>
              </w:rPr>
              <w:t xml:space="preserve">Factor de impacto de </w:t>
            </w:r>
            <w:r w:rsidRPr="00FF2F87">
              <w:rPr>
                <w:rFonts w:ascii="Montserrat SemiBold" w:hAnsi="Montserrat SemiBold"/>
                <w:b w:val="0"/>
                <w:sz w:val="12"/>
              </w:rPr>
              <w:br/>
              <w:t>la revista</w:t>
            </w:r>
            <w:r w:rsidRPr="00991A21">
              <w:rPr>
                <w:rStyle w:val="Refdenotaalpie"/>
                <w:rFonts w:ascii="Montserrat SemiBold" w:hAnsi="Montserrat SemiBold"/>
                <w:b w:val="0"/>
                <w:sz w:val="12"/>
              </w:rPr>
              <w:footnoteReference w:customMarkFollows="1" w:id="2"/>
              <w:sym w:font="Symbol" w:char="F02A"/>
            </w:r>
          </w:p>
        </w:tc>
        <w:tc>
          <w:tcPr>
            <w:tcW w:w="1105" w:type="pct"/>
          </w:tcPr>
          <w:p w14:paraId="55E19617" w14:textId="77777777" w:rsidR="00716AAF" w:rsidRPr="00FF2F87" w:rsidRDefault="00716AAF" w:rsidP="0069771A">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4"/>
              </w:rPr>
            </w:pPr>
            <w:r w:rsidRPr="00FF2F87">
              <w:rPr>
                <w:rFonts w:ascii="Montserrat SemiBold" w:hAnsi="Montserrat SemiBold"/>
                <w:b w:val="0"/>
                <w:sz w:val="14"/>
              </w:rPr>
              <w:t>Factor de impacto TOTAL</w:t>
            </w:r>
          </w:p>
        </w:tc>
      </w:tr>
      <w:tr w:rsidR="00716AAF" w:rsidRPr="00C31FAA" w14:paraId="55E1961D"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619" w14:textId="77777777" w:rsidR="00716AAF" w:rsidRPr="007B26BF" w:rsidRDefault="00716AAF" w:rsidP="0069771A">
            <w:pPr>
              <w:rPr>
                <w:sz w:val="16"/>
              </w:rPr>
            </w:pPr>
            <w:r w:rsidRPr="007B26BF">
              <w:rPr>
                <w:sz w:val="16"/>
              </w:rPr>
              <w:t>Acta Otorrinolaringol Esp</w:t>
            </w:r>
          </w:p>
        </w:tc>
        <w:tc>
          <w:tcPr>
            <w:tcW w:w="750" w:type="pct"/>
            <w:shd w:val="clear" w:color="auto" w:fill="auto"/>
            <w:noWrap/>
          </w:tcPr>
          <w:p w14:paraId="55E1961A"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4</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61B" w14:textId="77777777" w:rsidR="00716AAF" w:rsidRPr="003C5F48" w:rsidRDefault="00716AAF" w:rsidP="0069771A">
            <w:pPr>
              <w:jc w:val="center"/>
            </w:pPr>
            <w:r w:rsidRPr="003C5F48">
              <w:t>0,460</w:t>
            </w:r>
          </w:p>
        </w:tc>
        <w:tc>
          <w:tcPr>
            <w:tcW w:w="1105" w:type="pct"/>
            <w:shd w:val="clear" w:color="auto" w:fill="auto"/>
            <w:noWrap/>
          </w:tcPr>
          <w:p w14:paraId="55E1961C"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1,840</w:t>
            </w:r>
          </w:p>
        </w:tc>
      </w:tr>
      <w:tr w:rsidR="00716AAF" w:rsidRPr="00C31FAA" w14:paraId="55E19622"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61E" w14:textId="77777777" w:rsidR="00716AAF" w:rsidRPr="007B26BF" w:rsidRDefault="00716AAF" w:rsidP="0069771A">
            <w:pPr>
              <w:jc w:val="left"/>
              <w:rPr>
                <w:sz w:val="16"/>
              </w:rPr>
            </w:pPr>
            <w:r w:rsidRPr="007B26BF">
              <w:rPr>
                <w:sz w:val="16"/>
              </w:rPr>
              <w:t>Acta Paediatr</w:t>
            </w:r>
          </w:p>
        </w:tc>
        <w:tc>
          <w:tcPr>
            <w:tcW w:w="750" w:type="pct"/>
            <w:shd w:val="clear" w:color="auto" w:fill="auto"/>
            <w:noWrap/>
          </w:tcPr>
          <w:p w14:paraId="55E1961F"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620" w14:textId="77777777" w:rsidR="00716AAF" w:rsidRPr="003C5F48" w:rsidRDefault="00716AAF" w:rsidP="0069771A">
            <w:pPr>
              <w:jc w:val="center"/>
            </w:pPr>
            <w:r w:rsidRPr="003C5F48">
              <w:t>2,299</w:t>
            </w:r>
          </w:p>
        </w:tc>
        <w:tc>
          <w:tcPr>
            <w:tcW w:w="1105" w:type="pct"/>
            <w:shd w:val="clear" w:color="auto" w:fill="auto"/>
            <w:noWrap/>
          </w:tcPr>
          <w:p w14:paraId="55E19621"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2,299</w:t>
            </w:r>
          </w:p>
        </w:tc>
      </w:tr>
      <w:tr w:rsidR="00716AAF" w:rsidRPr="00C31FAA" w14:paraId="55E19627"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623" w14:textId="77777777" w:rsidR="00716AAF" w:rsidRPr="007B26BF" w:rsidRDefault="00716AAF" w:rsidP="0069771A">
            <w:pPr>
              <w:jc w:val="left"/>
              <w:rPr>
                <w:sz w:val="16"/>
              </w:rPr>
            </w:pPr>
            <w:r w:rsidRPr="007B26BF">
              <w:rPr>
                <w:sz w:val="16"/>
              </w:rPr>
              <w:t>Acta Pediatr Esp</w:t>
            </w:r>
          </w:p>
        </w:tc>
        <w:tc>
          <w:tcPr>
            <w:tcW w:w="750" w:type="pct"/>
            <w:shd w:val="clear" w:color="auto" w:fill="auto"/>
            <w:noWrap/>
          </w:tcPr>
          <w:p w14:paraId="55E19624"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6</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625" w14:textId="77777777" w:rsidR="00716AAF" w:rsidRPr="003C5F48" w:rsidRDefault="00716AAF" w:rsidP="0069771A">
            <w:pPr>
              <w:jc w:val="center"/>
            </w:pPr>
            <w:r w:rsidRPr="003C5F48">
              <w:t>0,000</w:t>
            </w:r>
          </w:p>
        </w:tc>
        <w:tc>
          <w:tcPr>
            <w:tcW w:w="1105" w:type="pct"/>
            <w:shd w:val="clear" w:color="auto" w:fill="auto"/>
            <w:noWrap/>
          </w:tcPr>
          <w:p w14:paraId="55E19626"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0,000</w:t>
            </w:r>
          </w:p>
        </w:tc>
      </w:tr>
      <w:tr w:rsidR="00716AAF" w:rsidRPr="00C31FAA" w14:paraId="55E1962C"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628" w14:textId="77777777" w:rsidR="00716AAF" w:rsidRPr="007B26BF" w:rsidRDefault="00716AAF" w:rsidP="0069771A">
            <w:pPr>
              <w:jc w:val="left"/>
              <w:rPr>
                <w:sz w:val="16"/>
              </w:rPr>
            </w:pPr>
            <w:r w:rsidRPr="007B26BF">
              <w:rPr>
                <w:sz w:val="16"/>
              </w:rPr>
              <w:t>Actas Dermosifiliogr</w:t>
            </w:r>
          </w:p>
        </w:tc>
        <w:tc>
          <w:tcPr>
            <w:tcW w:w="750" w:type="pct"/>
            <w:shd w:val="clear" w:color="auto" w:fill="auto"/>
            <w:noWrap/>
          </w:tcPr>
          <w:p w14:paraId="55E19629"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4</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62A" w14:textId="77777777" w:rsidR="00716AAF" w:rsidRPr="003C5F48" w:rsidRDefault="00716AAF" w:rsidP="0069771A">
            <w:pPr>
              <w:jc w:val="center"/>
            </w:pPr>
            <w:r w:rsidRPr="003C5F48">
              <w:t>0,520</w:t>
            </w:r>
          </w:p>
        </w:tc>
        <w:tc>
          <w:tcPr>
            <w:tcW w:w="1105" w:type="pct"/>
            <w:shd w:val="clear" w:color="auto" w:fill="auto"/>
            <w:noWrap/>
          </w:tcPr>
          <w:p w14:paraId="55E1962B"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2,080</w:t>
            </w:r>
          </w:p>
        </w:tc>
      </w:tr>
      <w:tr w:rsidR="00716AAF" w:rsidRPr="00C31FAA" w14:paraId="55E19631"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62D" w14:textId="77777777" w:rsidR="00716AAF" w:rsidRPr="007B26BF" w:rsidRDefault="00716AAF" w:rsidP="0069771A">
            <w:pPr>
              <w:jc w:val="left"/>
              <w:rPr>
                <w:sz w:val="16"/>
              </w:rPr>
            </w:pPr>
            <w:r w:rsidRPr="007B26BF">
              <w:rPr>
                <w:sz w:val="16"/>
              </w:rPr>
              <w:t>Actas Urol Esp</w:t>
            </w:r>
          </w:p>
        </w:tc>
        <w:tc>
          <w:tcPr>
            <w:tcW w:w="750" w:type="pct"/>
            <w:shd w:val="clear" w:color="auto" w:fill="auto"/>
            <w:noWrap/>
          </w:tcPr>
          <w:p w14:paraId="55E1962E"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62F" w14:textId="77777777" w:rsidR="00716AAF" w:rsidRPr="003C5F48" w:rsidRDefault="00716AAF" w:rsidP="0069771A">
            <w:pPr>
              <w:jc w:val="center"/>
            </w:pPr>
            <w:r w:rsidRPr="003C5F48">
              <w:t>0,994</w:t>
            </w:r>
          </w:p>
        </w:tc>
        <w:tc>
          <w:tcPr>
            <w:tcW w:w="1105" w:type="pct"/>
            <w:shd w:val="clear" w:color="auto" w:fill="auto"/>
            <w:noWrap/>
          </w:tcPr>
          <w:p w14:paraId="55E19630"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0,994</w:t>
            </w:r>
          </w:p>
        </w:tc>
      </w:tr>
      <w:tr w:rsidR="00716AAF" w:rsidRPr="00C31FAA" w14:paraId="55E19636"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632" w14:textId="77777777" w:rsidR="00716AAF" w:rsidRPr="007B26BF" w:rsidRDefault="00716AAF" w:rsidP="0069771A">
            <w:pPr>
              <w:jc w:val="left"/>
              <w:rPr>
                <w:sz w:val="16"/>
              </w:rPr>
            </w:pPr>
            <w:r w:rsidRPr="007B26BF">
              <w:rPr>
                <w:sz w:val="16"/>
              </w:rPr>
              <w:t>Actual Med Fam</w:t>
            </w:r>
          </w:p>
        </w:tc>
        <w:tc>
          <w:tcPr>
            <w:tcW w:w="750" w:type="pct"/>
            <w:shd w:val="clear" w:color="auto" w:fill="auto"/>
            <w:noWrap/>
          </w:tcPr>
          <w:p w14:paraId="55E19633"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4</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634" w14:textId="77777777" w:rsidR="00716AAF" w:rsidRPr="003C5F48" w:rsidRDefault="00716AAF" w:rsidP="0069771A">
            <w:pPr>
              <w:jc w:val="center"/>
            </w:pPr>
          </w:p>
        </w:tc>
        <w:tc>
          <w:tcPr>
            <w:tcW w:w="1105" w:type="pct"/>
            <w:shd w:val="clear" w:color="auto" w:fill="auto"/>
            <w:noWrap/>
          </w:tcPr>
          <w:p w14:paraId="55E19635"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0,000</w:t>
            </w:r>
          </w:p>
        </w:tc>
      </w:tr>
      <w:tr w:rsidR="00716AAF" w:rsidRPr="00C31FAA" w14:paraId="55E1963B"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637" w14:textId="77777777" w:rsidR="00716AAF" w:rsidRPr="007B26BF" w:rsidRDefault="00716AAF" w:rsidP="0069771A">
            <w:pPr>
              <w:jc w:val="left"/>
              <w:rPr>
                <w:sz w:val="16"/>
              </w:rPr>
            </w:pPr>
            <w:r w:rsidRPr="007B26BF">
              <w:rPr>
                <w:sz w:val="16"/>
              </w:rPr>
              <w:t>Adolescere</w:t>
            </w:r>
          </w:p>
        </w:tc>
        <w:tc>
          <w:tcPr>
            <w:tcW w:w="750" w:type="pct"/>
            <w:shd w:val="clear" w:color="auto" w:fill="auto"/>
            <w:noWrap/>
          </w:tcPr>
          <w:p w14:paraId="55E19638"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2</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639" w14:textId="77777777" w:rsidR="00716AAF" w:rsidRPr="003C5F48" w:rsidRDefault="00716AAF" w:rsidP="0069771A">
            <w:pPr>
              <w:jc w:val="center"/>
            </w:pPr>
          </w:p>
        </w:tc>
        <w:tc>
          <w:tcPr>
            <w:tcW w:w="1105" w:type="pct"/>
            <w:shd w:val="clear" w:color="auto" w:fill="auto"/>
            <w:noWrap/>
          </w:tcPr>
          <w:p w14:paraId="55E1963A"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0,000</w:t>
            </w:r>
          </w:p>
        </w:tc>
      </w:tr>
      <w:tr w:rsidR="00716AAF" w:rsidRPr="00C31FAA" w14:paraId="55E19640"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63C" w14:textId="77777777" w:rsidR="00716AAF" w:rsidRPr="007B26BF" w:rsidRDefault="00716AAF" w:rsidP="0069771A">
            <w:pPr>
              <w:jc w:val="left"/>
              <w:rPr>
                <w:sz w:val="16"/>
              </w:rPr>
            </w:pPr>
            <w:r w:rsidRPr="007B26BF">
              <w:rPr>
                <w:sz w:val="16"/>
              </w:rPr>
              <w:t>Aliment Pharmacol Ther</w:t>
            </w:r>
          </w:p>
        </w:tc>
        <w:tc>
          <w:tcPr>
            <w:tcW w:w="750" w:type="pct"/>
            <w:shd w:val="clear" w:color="auto" w:fill="auto"/>
            <w:noWrap/>
          </w:tcPr>
          <w:p w14:paraId="55E1963D"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63E" w14:textId="77777777" w:rsidR="00716AAF" w:rsidRPr="003C5F48" w:rsidRDefault="00716AAF" w:rsidP="0069771A">
            <w:pPr>
              <w:jc w:val="center"/>
            </w:pPr>
            <w:r w:rsidRPr="003C5F48">
              <w:t>8,171</w:t>
            </w:r>
          </w:p>
        </w:tc>
        <w:tc>
          <w:tcPr>
            <w:tcW w:w="1105" w:type="pct"/>
            <w:shd w:val="clear" w:color="auto" w:fill="auto"/>
            <w:noWrap/>
          </w:tcPr>
          <w:p w14:paraId="55E1963F"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8,171</w:t>
            </w:r>
          </w:p>
        </w:tc>
      </w:tr>
      <w:tr w:rsidR="00716AAF" w:rsidRPr="00C31FAA" w14:paraId="55E19645"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641" w14:textId="77777777" w:rsidR="00716AAF" w:rsidRPr="007B26BF" w:rsidRDefault="00716AAF" w:rsidP="0069771A">
            <w:pPr>
              <w:jc w:val="left"/>
              <w:rPr>
                <w:sz w:val="16"/>
              </w:rPr>
            </w:pPr>
            <w:r w:rsidRPr="007B26BF">
              <w:rPr>
                <w:sz w:val="16"/>
              </w:rPr>
              <w:t>Am J Ther</w:t>
            </w:r>
          </w:p>
        </w:tc>
        <w:tc>
          <w:tcPr>
            <w:tcW w:w="750" w:type="pct"/>
            <w:shd w:val="clear" w:color="auto" w:fill="auto"/>
            <w:noWrap/>
          </w:tcPr>
          <w:p w14:paraId="55E19642"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643" w14:textId="77777777" w:rsidR="00716AAF" w:rsidRPr="003C5F48" w:rsidRDefault="00716AAF" w:rsidP="0069771A">
            <w:pPr>
              <w:jc w:val="center"/>
            </w:pPr>
            <w:r w:rsidRPr="003C5F48">
              <w:t>2,688</w:t>
            </w:r>
          </w:p>
        </w:tc>
        <w:tc>
          <w:tcPr>
            <w:tcW w:w="1105" w:type="pct"/>
            <w:shd w:val="clear" w:color="auto" w:fill="auto"/>
            <w:noWrap/>
          </w:tcPr>
          <w:p w14:paraId="55E19644"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2,688</w:t>
            </w:r>
          </w:p>
        </w:tc>
      </w:tr>
      <w:tr w:rsidR="00716AAF" w:rsidRPr="00C31FAA" w14:paraId="55E1964A"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vAlign w:val="top"/>
          </w:tcPr>
          <w:p w14:paraId="55E19646" w14:textId="77777777" w:rsidR="00716AAF" w:rsidRPr="007B26BF" w:rsidRDefault="00716AAF" w:rsidP="0069771A">
            <w:pPr>
              <w:jc w:val="left"/>
              <w:rPr>
                <w:sz w:val="16"/>
              </w:rPr>
            </w:pPr>
            <w:r w:rsidRPr="007B26BF">
              <w:rPr>
                <w:sz w:val="16"/>
              </w:rPr>
              <w:t>An Pediatr (Barc)</w:t>
            </w:r>
          </w:p>
        </w:tc>
        <w:tc>
          <w:tcPr>
            <w:tcW w:w="750" w:type="pct"/>
            <w:shd w:val="clear" w:color="auto" w:fill="auto"/>
            <w:noWrap/>
          </w:tcPr>
          <w:p w14:paraId="55E19647"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3</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648" w14:textId="77777777" w:rsidR="00716AAF" w:rsidRPr="003C5F48" w:rsidRDefault="00716AAF" w:rsidP="0069771A">
            <w:pPr>
              <w:jc w:val="center"/>
            </w:pPr>
            <w:r w:rsidRPr="003C5F48">
              <w:t>1,500</w:t>
            </w:r>
          </w:p>
        </w:tc>
        <w:tc>
          <w:tcPr>
            <w:tcW w:w="1105" w:type="pct"/>
            <w:shd w:val="clear" w:color="auto" w:fill="auto"/>
            <w:noWrap/>
          </w:tcPr>
          <w:p w14:paraId="55E19649"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4,500</w:t>
            </w:r>
          </w:p>
        </w:tc>
      </w:tr>
      <w:tr w:rsidR="00716AAF" w:rsidRPr="00C31FAA" w14:paraId="55E1964F"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64B" w14:textId="77777777" w:rsidR="00716AAF" w:rsidRPr="007B26BF" w:rsidRDefault="00716AAF" w:rsidP="0069771A">
            <w:pPr>
              <w:jc w:val="left"/>
              <w:rPr>
                <w:sz w:val="16"/>
              </w:rPr>
            </w:pPr>
            <w:r w:rsidRPr="007B26BF">
              <w:rPr>
                <w:sz w:val="16"/>
              </w:rPr>
              <w:t>Ann Hematol</w:t>
            </w:r>
          </w:p>
        </w:tc>
        <w:tc>
          <w:tcPr>
            <w:tcW w:w="750" w:type="pct"/>
            <w:shd w:val="clear" w:color="auto" w:fill="auto"/>
            <w:noWrap/>
          </w:tcPr>
          <w:p w14:paraId="55E1964C"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64D" w14:textId="77777777" w:rsidR="00716AAF" w:rsidRPr="003C5F48" w:rsidRDefault="00716AAF" w:rsidP="0069771A">
            <w:pPr>
              <w:jc w:val="center"/>
            </w:pPr>
            <w:r w:rsidRPr="003C5F48">
              <w:t>3,673</w:t>
            </w:r>
          </w:p>
        </w:tc>
        <w:tc>
          <w:tcPr>
            <w:tcW w:w="1105" w:type="pct"/>
            <w:shd w:val="clear" w:color="auto" w:fill="auto"/>
            <w:noWrap/>
          </w:tcPr>
          <w:p w14:paraId="55E1964E"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3,673</w:t>
            </w:r>
          </w:p>
        </w:tc>
      </w:tr>
      <w:tr w:rsidR="00716AAF" w:rsidRPr="00C31FAA" w14:paraId="55E19654"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650" w14:textId="77777777" w:rsidR="00716AAF" w:rsidRPr="007B26BF" w:rsidRDefault="00716AAF" w:rsidP="0069771A">
            <w:pPr>
              <w:jc w:val="left"/>
              <w:rPr>
                <w:sz w:val="16"/>
              </w:rPr>
            </w:pPr>
            <w:r w:rsidRPr="007B26BF">
              <w:rPr>
                <w:sz w:val="16"/>
              </w:rPr>
              <w:t>Arch Argent Pediatr</w:t>
            </w:r>
          </w:p>
        </w:tc>
        <w:tc>
          <w:tcPr>
            <w:tcW w:w="750" w:type="pct"/>
            <w:shd w:val="clear" w:color="auto" w:fill="auto"/>
            <w:noWrap/>
          </w:tcPr>
          <w:p w14:paraId="55E19651"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2</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652" w14:textId="77777777" w:rsidR="00716AAF" w:rsidRPr="003C5F48" w:rsidRDefault="00716AAF" w:rsidP="0069771A">
            <w:pPr>
              <w:jc w:val="center"/>
            </w:pPr>
            <w:r w:rsidRPr="003C5F48">
              <w:t>0,635</w:t>
            </w:r>
          </w:p>
        </w:tc>
        <w:tc>
          <w:tcPr>
            <w:tcW w:w="1105" w:type="pct"/>
            <w:shd w:val="clear" w:color="auto" w:fill="auto"/>
            <w:noWrap/>
          </w:tcPr>
          <w:p w14:paraId="55E19653"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1,270</w:t>
            </w:r>
          </w:p>
        </w:tc>
      </w:tr>
      <w:tr w:rsidR="00716AAF" w:rsidRPr="00C31FAA" w14:paraId="55E19659"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655" w14:textId="77777777" w:rsidR="00716AAF" w:rsidRPr="007B26BF" w:rsidRDefault="00716AAF" w:rsidP="0069771A">
            <w:pPr>
              <w:jc w:val="left"/>
              <w:rPr>
                <w:sz w:val="16"/>
              </w:rPr>
            </w:pPr>
            <w:r w:rsidRPr="007B26BF">
              <w:rPr>
                <w:sz w:val="16"/>
              </w:rPr>
              <w:t>Arch Esp Urol</w:t>
            </w:r>
          </w:p>
        </w:tc>
        <w:tc>
          <w:tcPr>
            <w:tcW w:w="750" w:type="pct"/>
            <w:shd w:val="clear" w:color="auto" w:fill="auto"/>
            <w:noWrap/>
          </w:tcPr>
          <w:p w14:paraId="55E19656"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2</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657" w14:textId="77777777" w:rsidR="00716AAF" w:rsidRPr="003C5F48" w:rsidRDefault="00716AAF" w:rsidP="0069771A">
            <w:pPr>
              <w:jc w:val="center"/>
            </w:pPr>
            <w:r w:rsidRPr="003C5F48">
              <w:t>0,436</w:t>
            </w:r>
          </w:p>
        </w:tc>
        <w:tc>
          <w:tcPr>
            <w:tcW w:w="1105" w:type="pct"/>
            <w:shd w:val="clear" w:color="auto" w:fill="auto"/>
            <w:noWrap/>
          </w:tcPr>
          <w:p w14:paraId="55E19658"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0,872</w:t>
            </w:r>
          </w:p>
        </w:tc>
      </w:tr>
      <w:tr w:rsidR="00716AAF" w:rsidRPr="00C31FAA" w14:paraId="55E1965E"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vAlign w:val="top"/>
          </w:tcPr>
          <w:p w14:paraId="55E1965A" w14:textId="77777777" w:rsidR="00716AAF" w:rsidRPr="007B26BF" w:rsidRDefault="00716AAF" w:rsidP="0069771A">
            <w:pPr>
              <w:jc w:val="left"/>
              <w:rPr>
                <w:sz w:val="16"/>
              </w:rPr>
            </w:pPr>
            <w:r w:rsidRPr="007B26BF">
              <w:rPr>
                <w:sz w:val="16"/>
              </w:rPr>
              <w:t>Arch Soc Esp Oftalmol</w:t>
            </w:r>
          </w:p>
        </w:tc>
        <w:tc>
          <w:tcPr>
            <w:tcW w:w="750" w:type="pct"/>
            <w:shd w:val="clear" w:color="auto" w:fill="auto"/>
            <w:noWrap/>
          </w:tcPr>
          <w:p w14:paraId="55E1965B"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65C" w14:textId="77777777" w:rsidR="00716AAF" w:rsidRPr="003C5F48" w:rsidRDefault="00716AAF" w:rsidP="0069771A">
            <w:pPr>
              <w:jc w:val="center"/>
            </w:pPr>
          </w:p>
        </w:tc>
        <w:tc>
          <w:tcPr>
            <w:tcW w:w="1105" w:type="pct"/>
            <w:shd w:val="clear" w:color="auto" w:fill="auto"/>
            <w:noWrap/>
          </w:tcPr>
          <w:p w14:paraId="55E1965D"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0,000</w:t>
            </w:r>
          </w:p>
        </w:tc>
      </w:tr>
      <w:tr w:rsidR="00716AAF" w:rsidRPr="00C31FAA" w14:paraId="55E19663"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65F" w14:textId="77777777" w:rsidR="00716AAF" w:rsidRPr="007B26BF" w:rsidRDefault="00716AAF" w:rsidP="0069771A">
            <w:pPr>
              <w:jc w:val="left"/>
              <w:rPr>
                <w:sz w:val="16"/>
              </w:rPr>
            </w:pPr>
            <w:r w:rsidRPr="007B26BF">
              <w:rPr>
                <w:sz w:val="16"/>
              </w:rPr>
              <w:t>Arthritis Care Res</w:t>
            </w:r>
          </w:p>
        </w:tc>
        <w:tc>
          <w:tcPr>
            <w:tcW w:w="750" w:type="pct"/>
            <w:shd w:val="clear" w:color="auto" w:fill="auto"/>
            <w:noWrap/>
          </w:tcPr>
          <w:p w14:paraId="55E19660"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661" w14:textId="77777777" w:rsidR="00716AAF" w:rsidRPr="003C5F48" w:rsidRDefault="00716AAF" w:rsidP="0069771A">
            <w:pPr>
              <w:jc w:val="center"/>
            </w:pPr>
            <w:r w:rsidRPr="003C5F48">
              <w:t>4,794</w:t>
            </w:r>
          </w:p>
        </w:tc>
        <w:tc>
          <w:tcPr>
            <w:tcW w:w="1105" w:type="pct"/>
            <w:shd w:val="clear" w:color="auto" w:fill="auto"/>
            <w:noWrap/>
          </w:tcPr>
          <w:p w14:paraId="55E19662"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4,794</w:t>
            </w:r>
          </w:p>
        </w:tc>
      </w:tr>
      <w:tr w:rsidR="00716AAF" w:rsidRPr="00C31FAA" w14:paraId="55E19668"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664" w14:textId="77777777" w:rsidR="00716AAF" w:rsidRPr="007B26BF" w:rsidRDefault="00716AAF" w:rsidP="0069771A">
            <w:pPr>
              <w:jc w:val="left"/>
              <w:rPr>
                <w:sz w:val="16"/>
              </w:rPr>
            </w:pPr>
            <w:r w:rsidRPr="007B26BF">
              <w:rPr>
                <w:sz w:val="16"/>
              </w:rPr>
              <w:t>Autoimmun Rev</w:t>
            </w:r>
          </w:p>
        </w:tc>
        <w:tc>
          <w:tcPr>
            <w:tcW w:w="750" w:type="pct"/>
            <w:shd w:val="clear" w:color="auto" w:fill="auto"/>
            <w:noWrap/>
          </w:tcPr>
          <w:p w14:paraId="55E19665"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2</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666" w14:textId="77777777" w:rsidR="00716AAF" w:rsidRPr="003C5F48" w:rsidRDefault="00716AAF" w:rsidP="0069771A">
            <w:pPr>
              <w:jc w:val="center"/>
            </w:pPr>
            <w:r w:rsidRPr="003C5F48">
              <w:t>9,754</w:t>
            </w:r>
          </w:p>
        </w:tc>
        <w:tc>
          <w:tcPr>
            <w:tcW w:w="1105" w:type="pct"/>
            <w:shd w:val="clear" w:color="auto" w:fill="auto"/>
            <w:noWrap/>
          </w:tcPr>
          <w:p w14:paraId="55E19667"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19,508</w:t>
            </w:r>
          </w:p>
        </w:tc>
      </w:tr>
      <w:tr w:rsidR="00716AAF" w:rsidRPr="00C31FAA" w14:paraId="55E1966D"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669" w14:textId="77777777" w:rsidR="00716AAF" w:rsidRPr="007B26BF" w:rsidRDefault="00716AAF" w:rsidP="0069771A">
            <w:pPr>
              <w:jc w:val="left"/>
              <w:rPr>
                <w:sz w:val="16"/>
              </w:rPr>
            </w:pPr>
            <w:r w:rsidRPr="007B26BF">
              <w:rPr>
                <w:sz w:val="16"/>
              </w:rPr>
              <w:lastRenderedPageBreak/>
              <w:t>BioDrugs</w:t>
            </w:r>
          </w:p>
        </w:tc>
        <w:tc>
          <w:tcPr>
            <w:tcW w:w="750" w:type="pct"/>
            <w:shd w:val="clear" w:color="auto" w:fill="auto"/>
            <w:noWrap/>
          </w:tcPr>
          <w:p w14:paraId="55E1966A"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66B" w14:textId="77777777" w:rsidR="00716AAF" w:rsidRPr="003C5F48" w:rsidRDefault="00716AAF" w:rsidP="0069771A">
            <w:pPr>
              <w:jc w:val="center"/>
            </w:pPr>
            <w:r w:rsidRPr="003C5F48">
              <w:t>5,807</w:t>
            </w:r>
          </w:p>
        </w:tc>
        <w:tc>
          <w:tcPr>
            <w:tcW w:w="1105" w:type="pct"/>
            <w:shd w:val="clear" w:color="auto" w:fill="auto"/>
            <w:noWrap/>
          </w:tcPr>
          <w:p w14:paraId="55E1966C"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5,807</w:t>
            </w:r>
          </w:p>
        </w:tc>
      </w:tr>
      <w:tr w:rsidR="00716AAF" w:rsidRPr="00C31FAA" w14:paraId="55E19672"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66E" w14:textId="77777777" w:rsidR="00716AAF" w:rsidRPr="007B26BF" w:rsidRDefault="00716AAF" w:rsidP="0069771A">
            <w:pPr>
              <w:jc w:val="left"/>
              <w:rPr>
                <w:sz w:val="16"/>
              </w:rPr>
            </w:pPr>
            <w:r w:rsidRPr="007B26BF">
              <w:rPr>
                <w:sz w:val="16"/>
              </w:rPr>
              <w:t>BMC Bioinformatics</w:t>
            </w:r>
          </w:p>
        </w:tc>
        <w:tc>
          <w:tcPr>
            <w:tcW w:w="750" w:type="pct"/>
            <w:shd w:val="clear" w:color="auto" w:fill="auto"/>
            <w:noWrap/>
          </w:tcPr>
          <w:p w14:paraId="55E1966F"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670" w14:textId="77777777" w:rsidR="00716AAF" w:rsidRPr="003C5F48" w:rsidRDefault="00716AAF" w:rsidP="0069771A">
            <w:pPr>
              <w:jc w:val="center"/>
            </w:pPr>
            <w:r w:rsidRPr="003C5F48">
              <w:t>3,169</w:t>
            </w:r>
          </w:p>
        </w:tc>
        <w:tc>
          <w:tcPr>
            <w:tcW w:w="1105" w:type="pct"/>
            <w:shd w:val="clear" w:color="auto" w:fill="auto"/>
            <w:noWrap/>
          </w:tcPr>
          <w:p w14:paraId="55E19671"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3,169</w:t>
            </w:r>
          </w:p>
        </w:tc>
      </w:tr>
      <w:tr w:rsidR="00716AAF" w:rsidRPr="00C31FAA" w14:paraId="55E19677"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673" w14:textId="77777777" w:rsidR="00716AAF" w:rsidRPr="007B26BF" w:rsidRDefault="00716AAF" w:rsidP="0069771A">
            <w:pPr>
              <w:jc w:val="left"/>
              <w:rPr>
                <w:sz w:val="16"/>
              </w:rPr>
            </w:pPr>
            <w:r w:rsidRPr="007B26BF">
              <w:rPr>
                <w:sz w:val="16"/>
              </w:rPr>
              <w:t>Br J Dermatol</w:t>
            </w:r>
          </w:p>
        </w:tc>
        <w:tc>
          <w:tcPr>
            <w:tcW w:w="750" w:type="pct"/>
            <w:shd w:val="clear" w:color="auto" w:fill="auto"/>
            <w:noWrap/>
          </w:tcPr>
          <w:p w14:paraId="55E19674"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675" w14:textId="77777777" w:rsidR="00716AAF" w:rsidRPr="003C5F48" w:rsidRDefault="00716AAF" w:rsidP="0069771A">
            <w:pPr>
              <w:jc w:val="center"/>
            </w:pPr>
            <w:r w:rsidRPr="003C5F48">
              <w:t>3,109</w:t>
            </w:r>
          </w:p>
        </w:tc>
        <w:tc>
          <w:tcPr>
            <w:tcW w:w="1105" w:type="pct"/>
            <w:shd w:val="clear" w:color="auto" w:fill="auto"/>
            <w:noWrap/>
          </w:tcPr>
          <w:p w14:paraId="55E19676"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3,109</w:t>
            </w:r>
          </w:p>
        </w:tc>
      </w:tr>
      <w:tr w:rsidR="00716AAF" w:rsidRPr="00C31FAA" w14:paraId="55E1967C"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678" w14:textId="77777777" w:rsidR="00716AAF" w:rsidRPr="007B26BF" w:rsidRDefault="00716AAF" w:rsidP="0069771A">
            <w:pPr>
              <w:jc w:val="left"/>
              <w:rPr>
                <w:sz w:val="16"/>
              </w:rPr>
            </w:pPr>
            <w:r w:rsidRPr="007B26BF">
              <w:rPr>
                <w:sz w:val="16"/>
              </w:rPr>
              <w:t>Brain Inj</w:t>
            </w:r>
          </w:p>
        </w:tc>
        <w:tc>
          <w:tcPr>
            <w:tcW w:w="750" w:type="pct"/>
            <w:shd w:val="clear" w:color="auto" w:fill="auto"/>
            <w:noWrap/>
          </w:tcPr>
          <w:p w14:paraId="55E19679"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67A" w14:textId="77777777" w:rsidR="00716AAF" w:rsidRPr="003C5F48" w:rsidRDefault="00716AAF" w:rsidP="0069771A">
            <w:pPr>
              <w:jc w:val="center"/>
            </w:pPr>
            <w:r w:rsidRPr="003C5F48">
              <w:t>2,311</w:t>
            </w:r>
          </w:p>
        </w:tc>
        <w:tc>
          <w:tcPr>
            <w:tcW w:w="1105" w:type="pct"/>
            <w:shd w:val="clear" w:color="auto" w:fill="auto"/>
            <w:noWrap/>
          </w:tcPr>
          <w:p w14:paraId="55E1967B"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2,311</w:t>
            </w:r>
          </w:p>
        </w:tc>
      </w:tr>
      <w:tr w:rsidR="00716AAF" w:rsidRPr="00C31FAA" w14:paraId="55E19681"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67D" w14:textId="77777777" w:rsidR="00716AAF" w:rsidRPr="007B26BF" w:rsidRDefault="00716AAF" w:rsidP="0069771A">
            <w:pPr>
              <w:jc w:val="left"/>
              <w:rPr>
                <w:sz w:val="16"/>
              </w:rPr>
            </w:pPr>
            <w:r w:rsidRPr="007B26BF">
              <w:rPr>
                <w:sz w:val="16"/>
              </w:rPr>
              <w:t>Breast</w:t>
            </w:r>
          </w:p>
        </w:tc>
        <w:tc>
          <w:tcPr>
            <w:tcW w:w="750" w:type="pct"/>
            <w:shd w:val="clear" w:color="auto" w:fill="auto"/>
            <w:noWrap/>
          </w:tcPr>
          <w:p w14:paraId="55E1967E"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67F" w14:textId="77777777" w:rsidR="00716AAF" w:rsidRPr="003C5F48" w:rsidRDefault="00716AAF" w:rsidP="0069771A">
            <w:pPr>
              <w:jc w:val="center"/>
            </w:pPr>
            <w:r w:rsidRPr="003C5F48">
              <w:t>4,380</w:t>
            </w:r>
          </w:p>
        </w:tc>
        <w:tc>
          <w:tcPr>
            <w:tcW w:w="1105" w:type="pct"/>
            <w:shd w:val="clear" w:color="auto" w:fill="auto"/>
            <w:noWrap/>
          </w:tcPr>
          <w:p w14:paraId="55E19680"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4,380</w:t>
            </w:r>
          </w:p>
        </w:tc>
      </w:tr>
      <w:tr w:rsidR="00716AAF" w:rsidRPr="00C31FAA" w14:paraId="55E19686"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682" w14:textId="77777777" w:rsidR="00716AAF" w:rsidRPr="007B26BF" w:rsidRDefault="00716AAF" w:rsidP="0069771A">
            <w:pPr>
              <w:jc w:val="left"/>
              <w:rPr>
                <w:sz w:val="16"/>
              </w:rPr>
            </w:pPr>
            <w:r w:rsidRPr="007B26BF">
              <w:rPr>
                <w:sz w:val="16"/>
              </w:rPr>
              <w:t>Breast Cancer Res</w:t>
            </w:r>
          </w:p>
        </w:tc>
        <w:tc>
          <w:tcPr>
            <w:tcW w:w="750" w:type="pct"/>
            <w:shd w:val="clear" w:color="auto" w:fill="auto"/>
            <w:noWrap/>
          </w:tcPr>
          <w:p w14:paraId="55E19683"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684" w14:textId="77777777" w:rsidR="00716AAF" w:rsidRPr="003C5F48" w:rsidRDefault="00716AAF" w:rsidP="0069771A">
            <w:pPr>
              <w:jc w:val="center"/>
            </w:pPr>
            <w:r w:rsidRPr="003C5F48">
              <w:t>6,466</w:t>
            </w:r>
          </w:p>
        </w:tc>
        <w:tc>
          <w:tcPr>
            <w:tcW w:w="1105" w:type="pct"/>
            <w:shd w:val="clear" w:color="auto" w:fill="auto"/>
            <w:noWrap/>
          </w:tcPr>
          <w:p w14:paraId="55E19685"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6,466</w:t>
            </w:r>
          </w:p>
        </w:tc>
      </w:tr>
      <w:tr w:rsidR="00716AAF" w:rsidRPr="00C31FAA" w14:paraId="55E1968B"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687" w14:textId="77777777" w:rsidR="00716AAF" w:rsidRPr="007B26BF" w:rsidRDefault="00716AAF" w:rsidP="0069771A">
            <w:pPr>
              <w:jc w:val="left"/>
              <w:rPr>
                <w:sz w:val="16"/>
              </w:rPr>
            </w:pPr>
            <w:r w:rsidRPr="007B26BF">
              <w:rPr>
                <w:sz w:val="16"/>
              </w:rPr>
              <w:t>Canarias Pediátrica</w:t>
            </w:r>
          </w:p>
        </w:tc>
        <w:tc>
          <w:tcPr>
            <w:tcW w:w="750" w:type="pct"/>
            <w:shd w:val="clear" w:color="auto" w:fill="auto"/>
            <w:noWrap/>
          </w:tcPr>
          <w:p w14:paraId="55E19688"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2</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689" w14:textId="77777777" w:rsidR="00716AAF" w:rsidRPr="003C5F48" w:rsidRDefault="00716AAF" w:rsidP="0069771A">
            <w:pPr>
              <w:jc w:val="center"/>
            </w:pPr>
          </w:p>
        </w:tc>
        <w:tc>
          <w:tcPr>
            <w:tcW w:w="1105" w:type="pct"/>
            <w:shd w:val="clear" w:color="auto" w:fill="auto"/>
            <w:noWrap/>
          </w:tcPr>
          <w:p w14:paraId="55E1968A"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0,000</w:t>
            </w:r>
          </w:p>
        </w:tc>
      </w:tr>
      <w:tr w:rsidR="00716AAF" w:rsidRPr="00C31FAA" w14:paraId="55E19690"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68C" w14:textId="77777777" w:rsidR="00716AAF" w:rsidRPr="007B26BF" w:rsidRDefault="00716AAF" w:rsidP="0069771A">
            <w:pPr>
              <w:jc w:val="left"/>
              <w:rPr>
                <w:sz w:val="16"/>
              </w:rPr>
            </w:pPr>
            <w:r w:rsidRPr="007B26BF">
              <w:rPr>
                <w:sz w:val="16"/>
              </w:rPr>
              <w:t>Cardiol J</w:t>
            </w:r>
          </w:p>
        </w:tc>
        <w:tc>
          <w:tcPr>
            <w:tcW w:w="750" w:type="pct"/>
            <w:shd w:val="clear" w:color="auto" w:fill="auto"/>
            <w:noWrap/>
          </w:tcPr>
          <w:p w14:paraId="55E1968D"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68E" w14:textId="77777777" w:rsidR="00716AAF" w:rsidRPr="003C5F48" w:rsidRDefault="00716AAF" w:rsidP="0069771A">
            <w:pPr>
              <w:jc w:val="center"/>
            </w:pPr>
            <w:r w:rsidRPr="003C5F48">
              <w:t>2,737</w:t>
            </w:r>
          </w:p>
        </w:tc>
        <w:tc>
          <w:tcPr>
            <w:tcW w:w="1105" w:type="pct"/>
            <w:shd w:val="clear" w:color="auto" w:fill="auto"/>
            <w:noWrap/>
          </w:tcPr>
          <w:p w14:paraId="55E1968F"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2,737</w:t>
            </w:r>
          </w:p>
        </w:tc>
      </w:tr>
      <w:tr w:rsidR="00716AAF" w:rsidRPr="00B7194E" w14:paraId="55E19695"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691" w14:textId="77777777" w:rsidR="00716AAF" w:rsidRPr="007B26BF" w:rsidRDefault="00716AAF" w:rsidP="0069771A">
            <w:pPr>
              <w:jc w:val="left"/>
              <w:rPr>
                <w:sz w:val="16"/>
              </w:rPr>
            </w:pPr>
            <w:r w:rsidRPr="007B26BF">
              <w:rPr>
                <w:sz w:val="16"/>
              </w:rPr>
              <w:t>Cir Esp</w:t>
            </w:r>
          </w:p>
        </w:tc>
        <w:tc>
          <w:tcPr>
            <w:tcW w:w="750" w:type="pct"/>
            <w:shd w:val="clear" w:color="auto" w:fill="auto"/>
            <w:noWrap/>
          </w:tcPr>
          <w:p w14:paraId="55E19692"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3</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693" w14:textId="77777777" w:rsidR="00716AAF" w:rsidRPr="003C5F48" w:rsidRDefault="00716AAF" w:rsidP="0069771A">
            <w:pPr>
              <w:jc w:val="center"/>
            </w:pPr>
            <w:r w:rsidRPr="003C5F48">
              <w:t>1,653</w:t>
            </w:r>
          </w:p>
        </w:tc>
        <w:tc>
          <w:tcPr>
            <w:tcW w:w="1105" w:type="pct"/>
            <w:shd w:val="clear" w:color="auto" w:fill="auto"/>
            <w:noWrap/>
          </w:tcPr>
          <w:p w14:paraId="55E19694"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4,959</w:t>
            </w:r>
          </w:p>
        </w:tc>
      </w:tr>
      <w:tr w:rsidR="00716AAF" w:rsidRPr="00C31FAA" w14:paraId="55E1969A"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696" w14:textId="77777777" w:rsidR="00716AAF" w:rsidRPr="007B26BF" w:rsidRDefault="00716AAF" w:rsidP="0069771A">
            <w:pPr>
              <w:jc w:val="left"/>
              <w:rPr>
                <w:sz w:val="16"/>
              </w:rPr>
            </w:pPr>
            <w:r w:rsidRPr="007B26BF">
              <w:rPr>
                <w:sz w:val="16"/>
              </w:rPr>
              <w:t>Clin Cancer Res</w:t>
            </w:r>
          </w:p>
        </w:tc>
        <w:tc>
          <w:tcPr>
            <w:tcW w:w="750" w:type="pct"/>
            <w:shd w:val="clear" w:color="auto" w:fill="auto"/>
            <w:noWrap/>
          </w:tcPr>
          <w:p w14:paraId="55E19697"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698" w14:textId="77777777" w:rsidR="00716AAF" w:rsidRPr="003C5F48" w:rsidRDefault="00716AAF" w:rsidP="0069771A">
            <w:pPr>
              <w:jc w:val="center"/>
            </w:pPr>
            <w:r w:rsidRPr="003C5F48">
              <w:t>12,531</w:t>
            </w:r>
          </w:p>
        </w:tc>
        <w:tc>
          <w:tcPr>
            <w:tcW w:w="1105" w:type="pct"/>
            <w:shd w:val="clear" w:color="auto" w:fill="auto"/>
            <w:noWrap/>
          </w:tcPr>
          <w:p w14:paraId="55E19699"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12,531</w:t>
            </w:r>
          </w:p>
        </w:tc>
      </w:tr>
      <w:tr w:rsidR="00716AAF" w:rsidRPr="00C31FAA" w14:paraId="55E1969F"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69B" w14:textId="77777777" w:rsidR="00716AAF" w:rsidRPr="007B26BF" w:rsidRDefault="00716AAF" w:rsidP="0069771A">
            <w:pPr>
              <w:jc w:val="left"/>
              <w:rPr>
                <w:sz w:val="16"/>
              </w:rPr>
            </w:pPr>
            <w:r w:rsidRPr="007B26BF">
              <w:rPr>
                <w:sz w:val="16"/>
              </w:rPr>
              <w:t>Clin Exp Rheumatol</w:t>
            </w:r>
          </w:p>
        </w:tc>
        <w:tc>
          <w:tcPr>
            <w:tcW w:w="750" w:type="pct"/>
            <w:shd w:val="clear" w:color="auto" w:fill="auto"/>
            <w:noWrap/>
          </w:tcPr>
          <w:p w14:paraId="55E1969C" w14:textId="77777777" w:rsidR="00716AAF" w:rsidRPr="007470B5"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7470B5">
              <w:t>2</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69D" w14:textId="77777777" w:rsidR="00716AAF" w:rsidRPr="007470B5" w:rsidRDefault="00716AAF" w:rsidP="0069771A">
            <w:pPr>
              <w:jc w:val="center"/>
            </w:pPr>
            <w:r w:rsidRPr="007470B5">
              <w:t>4,473</w:t>
            </w:r>
          </w:p>
        </w:tc>
        <w:tc>
          <w:tcPr>
            <w:tcW w:w="1105" w:type="pct"/>
            <w:shd w:val="clear" w:color="auto" w:fill="auto"/>
            <w:noWrap/>
          </w:tcPr>
          <w:p w14:paraId="55E1969E" w14:textId="77777777" w:rsidR="00716AAF"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7470B5">
              <w:t>8,946</w:t>
            </w:r>
          </w:p>
        </w:tc>
      </w:tr>
      <w:tr w:rsidR="00716AAF" w:rsidRPr="00C31FAA" w14:paraId="55E196A4"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6A0" w14:textId="77777777" w:rsidR="00716AAF" w:rsidRPr="007B26BF" w:rsidRDefault="00716AAF" w:rsidP="0069771A">
            <w:pPr>
              <w:jc w:val="left"/>
              <w:rPr>
                <w:sz w:val="16"/>
              </w:rPr>
            </w:pPr>
            <w:r w:rsidRPr="007B26BF">
              <w:rPr>
                <w:sz w:val="16"/>
              </w:rPr>
              <w:t>Clin Gastroenterol Hepatol</w:t>
            </w:r>
          </w:p>
        </w:tc>
        <w:tc>
          <w:tcPr>
            <w:tcW w:w="750" w:type="pct"/>
            <w:shd w:val="clear" w:color="auto" w:fill="auto"/>
            <w:noWrap/>
          </w:tcPr>
          <w:p w14:paraId="55E196A1"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6A2" w14:textId="77777777" w:rsidR="00716AAF" w:rsidRPr="003C5F48" w:rsidRDefault="00716AAF" w:rsidP="0069771A">
            <w:pPr>
              <w:jc w:val="center"/>
            </w:pPr>
            <w:r w:rsidRPr="003C5F48">
              <w:t>11,382</w:t>
            </w:r>
          </w:p>
        </w:tc>
        <w:tc>
          <w:tcPr>
            <w:tcW w:w="1105" w:type="pct"/>
            <w:shd w:val="clear" w:color="auto" w:fill="auto"/>
            <w:noWrap/>
          </w:tcPr>
          <w:p w14:paraId="55E196A3"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11,382</w:t>
            </w:r>
          </w:p>
        </w:tc>
      </w:tr>
      <w:tr w:rsidR="00716AAF" w:rsidRPr="00C31FAA" w14:paraId="55E196A9"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6A5" w14:textId="77777777" w:rsidR="00716AAF" w:rsidRPr="007B26BF" w:rsidRDefault="00716AAF" w:rsidP="0069771A">
            <w:pPr>
              <w:jc w:val="left"/>
              <w:rPr>
                <w:sz w:val="16"/>
              </w:rPr>
            </w:pPr>
            <w:r w:rsidRPr="007B26BF">
              <w:rPr>
                <w:sz w:val="16"/>
              </w:rPr>
              <w:t>Clin Immunol</w:t>
            </w:r>
          </w:p>
        </w:tc>
        <w:tc>
          <w:tcPr>
            <w:tcW w:w="750" w:type="pct"/>
            <w:shd w:val="clear" w:color="auto" w:fill="auto"/>
            <w:noWrap/>
          </w:tcPr>
          <w:p w14:paraId="55E196A6"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6A7" w14:textId="77777777" w:rsidR="00716AAF" w:rsidRPr="003C5F48" w:rsidRDefault="00716AAF" w:rsidP="0069771A">
            <w:pPr>
              <w:jc w:val="center"/>
            </w:pPr>
            <w:r w:rsidRPr="003C5F48">
              <w:t>3,969</w:t>
            </w:r>
          </w:p>
        </w:tc>
        <w:tc>
          <w:tcPr>
            <w:tcW w:w="1105" w:type="pct"/>
            <w:shd w:val="clear" w:color="auto" w:fill="auto"/>
            <w:noWrap/>
          </w:tcPr>
          <w:p w14:paraId="55E196A8"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3,969</w:t>
            </w:r>
          </w:p>
        </w:tc>
      </w:tr>
      <w:tr w:rsidR="00716AAF" w:rsidRPr="00C31FAA" w14:paraId="55E196AE"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6AA" w14:textId="77777777" w:rsidR="00716AAF" w:rsidRPr="007B26BF" w:rsidRDefault="00716AAF" w:rsidP="0069771A">
            <w:pPr>
              <w:jc w:val="left"/>
              <w:rPr>
                <w:sz w:val="16"/>
              </w:rPr>
            </w:pPr>
            <w:r w:rsidRPr="007B26BF">
              <w:rPr>
                <w:sz w:val="16"/>
              </w:rPr>
              <w:t>Clin Nutr</w:t>
            </w:r>
          </w:p>
        </w:tc>
        <w:tc>
          <w:tcPr>
            <w:tcW w:w="750" w:type="pct"/>
            <w:shd w:val="clear" w:color="auto" w:fill="auto"/>
            <w:noWrap/>
          </w:tcPr>
          <w:p w14:paraId="55E196AB"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6AC" w14:textId="77777777" w:rsidR="00716AAF" w:rsidRPr="003C5F48" w:rsidRDefault="00716AAF" w:rsidP="0069771A">
            <w:pPr>
              <w:jc w:val="center"/>
            </w:pPr>
            <w:r w:rsidRPr="003C5F48">
              <w:t>7,324</w:t>
            </w:r>
          </w:p>
        </w:tc>
        <w:tc>
          <w:tcPr>
            <w:tcW w:w="1105" w:type="pct"/>
            <w:shd w:val="clear" w:color="auto" w:fill="auto"/>
            <w:noWrap/>
          </w:tcPr>
          <w:p w14:paraId="55E196AD"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7,324</w:t>
            </w:r>
          </w:p>
        </w:tc>
      </w:tr>
      <w:tr w:rsidR="00716AAF" w:rsidRPr="00C31FAA" w14:paraId="55E196B3"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6AF" w14:textId="77777777" w:rsidR="00716AAF" w:rsidRPr="007B26BF" w:rsidRDefault="00716AAF" w:rsidP="0069771A">
            <w:pPr>
              <w:jc w:val="left"/>
              <w:rPr>
                <w:sz w:val="16"/>
              </w:rPr>
            </w:pPr>
            <w:r w:rsidRPr="007B26BF">
              <w:rPr>
                <w:sz w:val="16"/>
              </w:rPr>
              <w:t>Clin Transl Oncol</w:t>
            </w:r>
          </w:p>
        </w:tc>
        <w:tc>
          <w:tcPr>
            <w:tcW w:w="750" w:type="pct"/>
            <w:shd w:val="clear" w:color="auto" w:fill="auto"/>
            <w:noWrap/>
          </w:tcPr>
          <w:p w14:paraId="55E196B0"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2</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6B1" w14:textId="77777777" w:rsidR="00716AAF" w:rsidRPr="003C5F48" w:rsidRDefault="00716AAF" w:rsidP="0069771A">
            <w:pPr>
              <w:jc w:val="center"/>
            </w:pPr>
            <w:r w:rsidRPr="003C5F48">
              <w:t>3,405</w:t>
            </w:r>
          </w:p>
        </w:tc>
        <w:tc>
          <w:tcPr>
            <w:tcW w:w="1105" w:type="pct"/>
            <w:shd w:val="clear" w:color="auto" w:fill="auto"/>
            <w:noWrap/>
          </w:tcPr>
          <w:p w14:paraId="55E196B2"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6,810</w:t>
            </w:r>
          </w:p>
        </w:tc>
      </w:tr>
      <w:tr w:rsidR="00716AAF" w:rsidRPr="00C31FAA" w14:paraId="55E196B8"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6B4" w14:textId="77777777" w:rsidR="00716AAF" w:rsidRPr="007B26BF" w:rsidRDefault="00716AAF" w:rsidP="0069771A">
            <w:pPr>
              <w:jc w:val="left"/>
              <w:rPr>
                <w:sz w:val="16"/>
              </w:rPr>
            </w:pPr>
            <w:r w:rsidRPr="007B26BF">
              <w:rPr>
                <w:sz w:val="16"/>
              </w:rPr>
              <w:t>Contact Dermat</w:t>
            </w:r>
          </w:p>
        </w:tc>
        <w:tc>
          <w:tcPr>
            <w:tcW w:w="750" w:type="pct"/>
            <w:shd w:val="clear" w:color="auto" w:fill="auto"/>
            <w:noWrap/>
          </w:tcPr>
          <w:p w14:paraId="55E196B5"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6B6" w14:textId="77777777" w:rsidR="00716AAF" w:rsidRPr="003C5F48" w:rsidRDefault="00716AAF" w:rsidP="0069771A">
            <w:pPr>
              <w:jc w:val="center"/>
            </w:pPr>
            <w:r w:rsidRPr="003C5F48">
              <w:t>6,600</w:t>
            </w:r>
          </w:p>
        </w:tc>
        <w:tc>
          <w:tcPr>
            <w:tcW w:w="1105" w:type="pct"/>
            <w:shd w:val="clear" w:color="auto" w:fill="auto"/>
            <w:noWrap/>
          </w:tcPr>
          <w:p w14:paraId="55E196B7"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6,600</w:t>
            </w:r>
          </w:p>
        </w:tc>
      </w:tr>
      <w:tr w:rsidR="00716AAF" w:rsidRPr="00C31FAA" w14:paraId="55E196BD"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6B9" w14:textId="77777777" w:rsidR="00716AAF" w:rsidRPr="007B26BF" w:rsidRDefault="00716AAF" w:rsidP="0069771A">
            <w:pPr>
              <w:jc w:val="left"/>
              <w:rPr>
                <w:sz w:val="16"/>
              </w:rPr>
            </w:pPr>
            <w:r w:rsidRPr="007B26BF">
              <w:rPr>
                <w:sz w:val="16"/>
              </w:rPr>
              <w:t>Diabetes Obes Metab</w:t>
            </w:r>
          </w:p>
        </w:tc>
        <w:tc>
          <w:tcPr>
            <w:tcW w:w="750" w:type="pct"/>
            <w:shd w:val="clear" w:color="auto" w:fill="auto"/>
            <w:noWrap/>
          </w:tcPr>
          <w:p w14:paraId="55E196BA"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6BB" w14:textId="77777777" w:rsidR="00716AAF" w:rsidRPr="003C5F48" w:rsidRDefault="00716AAF" w:rsidP="0069771A">
            <w:pPr>
              <w:jc w:val="center"/>
            </w:pPr>
            <w:r w:rsidRPr="003C5F48">
              <w:t>6,577</w:t>
            </w:r>
          </w:p>
        </w:tc>
        <w:tc>
          <w:tcPr>
            <w:tcW w:w="1105" w:type="pct"/>
            <w:shd w:val="clear" w:color="auto" w:fill="auto"/>
            <w:noWrap/>
          </w:tcPr>
          <w:p w14:paraId="55E196BC"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6,577</w:t>
            </w:r>
          </w:p>
        </w:tc>
      </w:tr>
      <w:tr w:rsidR="00716AAF" w:rsidRPr="00C31FAA" w14:paraId="55E196C2"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6BE" w14:textId="77777777" w:rsidR="00716AAF" w:rsidRPr="007B26BF" w:rsidRDefault="00716AAF" w:rsidP="0069771A">
            <w:pPr>
              <w:jc w:val="left"/>
              <w:rPr>
                <w:sz w:val="16"/>
              </w:rPr>
            </w:pPr>
            <w:r w:rsidRPr="007B26BF">
              <w:rPr>
                <w:sz w:val="16"/>
              </w:rPr>
              <w:t>Documentos de la SEQCML</w:t>
            </w:r>
          </w:p>
        </w:tc>
        <w:tc>
          <w:tcPr>
            <w:tcW w:w="750" w:type="pct"/>
            <w:shd w:val="clear" w:color="auto" w:fill="auto"/>
            <w:noWrap/>
          </w:tcPr>
          <w:p w14:paraId="55E196BF"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6C0" w14:textId="77777777" w:rsidR="00716AAF" w:rsidRPr="003C5F48" w:rsidRDefault="00716AAF" w:rsidP="0069771A">
            <w:pPr>
              <w:jc w:val="center"/>
            </w:pPr>
          </w:p>
        </w:tc>
        <w:tc>
          <w:tcPr>
            <w:tcW w:w="1105" w:type="pct"/>
            <w:shd w:val="clear" w:color="auto" w:fill="auto"/>
            <w:noWrap/>
          </w:tcPr>
          <w:p w14:paraId="55E196C1"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0,000</w:t>
            </w:r>
          </w:p>
        </w:tc>
      </w:tr>
      <w:tr w:rsidR="00716AAF" w:rsidRPr="00C31FAA" w14:paraId="55E196C7"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6C3" w14:textId="77777777" w:rsidR="00716AAF" w:rsidRPr="007B26BF" w:rsidRDefault="00716AAF" w:rsidP="0069771A">
            <w:pPr>
              <w:jc w:val="left"/>
              <w:rPr>
                <w:sz w:val="16"/>
              </w:rPr>
            </w:pPr>
            <w:r w:rsidRPr="007B26BF">
              <w:rPr>
                <w:sz w:val="16"/>
              </w:rPr>
              <w:t>Emerg</w:t>
            </w:r>
          </w:p>
        </w:tc>
        <w:tc>
          <w:tcPr>
            <w:tcW w:w="750" w:type="pct"/>
            <w:shd w:val="clear" w:color="auto" w:fill="auto"/>
            <w:noWrap/>
          </w:tcPr>
          <w:p w14:paraId="55E196C4"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6C5" w14:textId="77777777" w:rsidR="00716AAF" w:rsidRPr="003C5F48" w:rsidRDefault="00716AAF" w:rsidP="0069771A">
            <w:pPr>
              <w:jc w:val="center"/>
            </w:pPr>
            <w:r w:rsidRPr="003C5F48">
              <w:t>3,881</w:t>
            </w:r>
          </w:p>
        </w:tc>
        <w:tc>
          <w:tcPr>
            <w:tcW w:w="1105" w:type="pct"/>
            <w:shd w:val="clear" w:color="auto" w:fill="auto"/>
            <w:noWrap/>
          </w:tcPr>
          <w:p w14:paraId="55E196C6"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3,881</w:t>
            </w:r>
          </w:p>
        </w:tc>
      </w:tr>
      <w:tr w:rsidR="00716AAF" w:rsidRPr="00C31FAA" w14:paraId="55E196CC"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6C8" w14:textId="77777777" w:rsidR="00716AAF" w:rsidRPr="007B26BF" w:rsidRDefault="00716AAF" w:rsidP="0069771A">
            <w:pPr>
              <w:jc w:val="left"/>
              <w:rPr>
                <w:sz w:val="16"/>
              </w:rPr>
            </w:pPr>
            <w:r w:rsidRPr="007B26BF">
              <w:rPr>
                <w:sz w:val="16"/>
              </w:rPr>
              <w:t>Emerg Med Inves</w:t>
            </w:r>
          </w:p>
        </w:tc>
        <w:tc>
          <w:tcPr>
            <w:tcW w:w="750" w:type="pct"/>
            <w:shd w:val="clear" w:color="auto" w:fill="auto"/>
            <w:noWrap/>
          </w:tcPr>
          <w:p w14:paraId="55E196C9"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6CA" w14:textId="77777777" w:rsidR="00716AAF" w:rsidRPr="003C5F48" w:rsidRDefault="00716AAF" w:rsidP="0069771A">
            <w:pPr>
              <w:jc w:val="center"/>
            </w:pPr>
          </w:p>
        </w:tc>
        <w:tc>
          <w:tcPr>
            <w:tcW w:w="1105" w:type="pct"/>
            <w:shd w:val="clear" w:color="auto" w:fill="auto"/>
            <w:noWrap/>
          </w:tcPr>
          <w:p w14:paraId="55E196CB"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0,000</w:t>
            </w:r>
          </w:p>
        </w:tc>
      </w:tr>
      <w:tr w:rsidR="00716AAF" w:rsidRPr="00C31FAA" w14:paraId="55E196D1"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6CD" w14:textId="77777777" w:rsidR="00716AAF" w:rsidRPr="007B26BF" w:rsidRDefault="00716AAF" w:rsidP="0069771A">
            <w:pPr>
              <w:jc w:val="left"/>
              <w:rPr>
                <w:sz w:val="16"/>
              </w:rPr>
            </w:pPr>
            <w:r w:rsidRPr="007B26BF">
              <w:rPr>
                <w:sz w:val="16"/>
              </w:rPr>
              <w:t>Endocr Pract</w:t>
            </w:r>
          </w:p>
        </w:tc>
        <w:tc>
          <w:tcPr>
            <w:tcW w:w="750" w:type="pct"/>
            <w:shd w:val="clear" w:color="auto" w:fill="auto"/>
            <w:noWrap/>
          </w:tcPr>
          <w:p w14:paraId="55E196CE"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6CF" w14:textId="77777777" w:rsidR="00716AAF" w:rsidRPr="003C5F48" w:rsidRDefault="00716AAF" w:rsidP="0069771A">
            <w:pPr>
              <w:jc w:val="center"/>
            </w:pPr>
            <w:r w:rsidRPr="003C5F48">
              <w:t>3,443</w:t>
            </w:r>
          </w:p>
        </w:tc>
        <w:tc>
          <w:tcPr>
            <w:tcW w:w="1105" w:type="pct"/>
            <w:shd w:val="clear" w:color="auto" w:fill="auto"/>
            <w:noWrap/>
          </w:tcPr>
          <w:p w14:paraId="55E196D0"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3,443</w:t>
            </w:r>
          </w:p>
        </w:tc>
      </w:tr>
      <w:tr w:rsidR="00716AAF" w:rsidRPr="00C31FAA" w14:paraId="55E196D6"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6D2" w14:textId="77777777" w:rsidR="00716AAF" w:rsidRPr="007B26BF" w:rsidRDefault="00716AAF" w:rsidP="0069771A">
            <w:pPr>
              <w:jc w:val="left"/>
              <w:rPr>
                <w:sz w:val="16"/>
              </w:rPr>
            </w:pPr>
            <w:r w:rsidRPr="007B26BF">
              <w:rPr>
                <w:sz w:val="16"/>
              </w:rPr>
              <w:t>Endoscopy</w:t>
            </w:r>
          </w:p>
        </w:tc>
        <w:tc>
          <w:tcPr>
            <w:tcW w:w="750" w:type="pct"/>
            <w:shd w:val="clear" w:color="auto" w:fill="auto"/>
            <w:noWrap/>
          </w:tcPr>
          <w:p w14:paraId="55E196D3"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6D4" w14:textId="77777777" w:rsidR="00716AAF" w:rsidRPr="003C5F48" w:rsidRDefault="00716AAF" w:rsidP="0069771A">
            <w:pPr>
              <w:jc w:val="center"/>
            </w:pPr>
            <w:r w:rsidRPr="003C5F48">
              <w:t>10,093</w:t>
            </w:r>
          </w:p>
        </w:tc>
        <w:tc>
          <w:tcPr>
            <w:tcW w:w="1105" w:type="pct"/>
            <w:shd w:val="clear" w:color="auto" w:fill="auto"/>
            <w:noWrap/>
          </w:tcPr>
          <w:p w14:paraId="55E196D5"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10,093</w:t>
            </w:r>
          </w:p>
        </w:tc>
      </w:tr>
      <w:tr w:rsidR="00716AAF" w:rsidRPr="00C31FAA" w14:paraId="55E196DB"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6D7" w14:textId="77777777" w:rsidR="00716AAF" w:rsidRPr="007B26BF" w:rsidRDefault="00716AAF" w:rsidP="0069771A">
            <w:pPr>
              <w:jc w:val="left"/>
              <w:rPr>
                <w:sz w:val="16"/>
              </w:rPr>
            </w:pPr>
            <w:r w:rsidRPr="007B26BF">
              <w:rPr>
                <w:sz w:val="16"/>
              </w:rPr>
              <w:t>Enferm Intensiva</w:t>
            </w:r>
          </w:p>
        </w:tc>
        <w:tc>
          <w:tcPr>
            <w:tcW w:w="750" w:type="pct"/>
            <w:shd w:val="clear" w:color="auto" w:fill="auto"/>
            <w:noWrap/>
          </w:tcPr>
          <w:p w14:paraId="55E196D8"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3</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6D9" w14:textId="77777777" w:rsidR="00716AAF" w:rsidRPr="003C5F48" w:rsidRDefault="00716AAF" w:rsidP="0069771A">
            <w:pPr>
              <w:jc w:val="center"/>
            </w:pPr>
            <w:r w:rsidRPr="003C5F48">
              <w:t>0,430</w:t>
            </w:r>
          </w:p>
        </w:tc>
        <w:tc>
          <w:tcPr>
            <w:tcW w:w="1105" w:type="pct"/>
            <w:shd w:val="clear" w:color="auto" w:fill="auto"/>
            <w:noWrap/>
          </w:tcPr>
          <w:p w14:paraId="55E196DA"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1,290</w:t>
            </w:r>
          </w:p>
        </w:tc>
      </w:tr>
      <w:tr w:rsidR="00716AAF" w:rsidRPr="00C31FAA" w14:paraId="55E196E0"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6DC" w14:textId="77777777" w:rsidR="00716AAF" w:rsidRPr="007B26BF" w:rsidRDefault="00716AAF" w:rsidP="0069771A">
            <w:pPr>
              <w:jc w:val="left"/>
              <w:rPr>
                <w:sz w:val="16"/>
              </w:rPr>
            </w:pPr>
            <w:r w:rsidRPr="007B26BF">
              <w:rPr>
                <w:sz w:val="16"/>
              </w:rPr>
              <w:t>Eur Arch Otorhinolaryngol</w:t>
            </w:r>
          </w:p>
        </w:tc>
        <w:tc>
          <w:tcPr>
            <w:tcW w:w="750" w:type="pct"/>
            <w:shd w:val="clear" w:color="auto" w:fill="auto"/>
            <w:noWrap/>
          </w:tcPr>
          <w:p w14:paraId="55E196DD"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6DE" w14:textId="77777777" w:rsidR="00716AAF" w:rsidRPr="003C5F48" w:rsidRDefault="00716AAF" w:rsidP="0069771A">
            <w:pPr>
              <w:jc w:val="center"/>
            </w:pPr>
            <w:r w:rsidRPr="003C5F48">
              <w:t>2,503</w:t>
            </w:r>
          </w:p>
        </w:tc>
        <w:tc>
          <w:tcPr>
            <w:tcW w:w="1105" w:type="pct"/>
            <w:shd w:val="clear" w:color="auto" w:fill="auto"/>
            <w:noWrap/>
          </w:tcPr>
          <w:p w14:paraId="55E196DF"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2,503</w:t>
            </w:r>
          </w:p>
        </w:tc>
      </w:tr>
      <w:tr w:rsidR="00716AAF" w:rsidRPr="00C31FAA" w14:paraId="55E196E5"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6E1" w14:textId="77777777" w:rsidR="00716AAF" w:rsidRPr="007B26BF" w:rsidRDefault="00716AAF" w:rsidP="0069771A">
            <w:pPr>
              <w:jc w:val="left"/>
              <w:rPr>
                <w:sz w:val="16"/>
              </w:rPr>
            </w:pPr>
            <w:r w:rsidRPr="007B26BF">
              <w:rPr>
                <w:sz w:val="16"/>
              </w:rPr>
              <w:t>Eur Heart J</w:t>
            </w:r>
          </w:p>
        </w:tc>
        <w:tc>
          <w:tcPr>
            <w:tcW w:w="750" w:type="pct"/>
            <w:shd w:val="clear" w:color="auto" w:fill="auto"/>
            <w:noWrap/>
          </w:tcPr>
          <w:p w14:paraId="55E196E2"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6E3" w14:textId="77777777" w:rsidR="00716AAF" w:rsidRPr="003C5F48" w:rsidRDefault="00716AAF" w:rsidP="0069771A">
            <w:pPr>
              <w:jc w:val="center"/>
            </w:pPr>
            <w:r w:rsidRPr="003C5F48">
              <w:t>29,983</w:t>
            </w:r>
          </w:p>
        </w:tc>
        <w:tc>
          <w:tcPr>
            <w:tcW w:w="1105" w:type="pct"/>
            <w:shd w:val="clear" w:color="auto" w:fill="auto"/>
            <w:noWrap/>
          </w:tcPr>
          <w:p w14:paraId="55E196E4"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29,983</w:t>
            </w:r>
          </w:p>
        </w:tc>
      </w:tr>
      <w:tr w:rsidR="00716AAF" w:rsidRPr="00C31FAA" w14:paraId="55E196EA"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6E6" w14:textId="77777777" w:rsidR="00716AAF" w:rsidRPr="007B26BF" w:rsidRDefault="00716AAF" w:rsidP="0069771A">
            <w:pPr>
              <w:jc w:val="left"/>
              <w:rPr>
                <w:sz w:val="16"/>
                <w:lang w:val="en-GB"/>
              </w:rPr>
            </w:pPr>
            <w:r w:rsidRPr="007B26BF">
              <w:rPr>
                <w:sz w:val="16"/>
                <w:lang w:val="en-GB"/>
              </w:rPr>
              <w:t>Eur J Cancer Care (Engl)</w:t>
            </w:r>
          </w:p>
        </w:tc>
        <w:tc>
          <w:tcPr>
            <w:tcW w:w="750" w:type="pct"/>
            <w:shd w:val="clear" w:color="auto" w:fill="auto"/>
            <w:noWrap/>
          </w:tcPr>
          <w:p w14:paraId="55E196E7"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6E8" w14:textId="77777777" w:rsidR="00716AAF" w:rsidRPr="003C5F48" w:rsidRDefault="00716AAF" w:rsidP="0069771A">
            <w:pPr>
              <w:jc w:val="center"/>
            </w:pPr>
            <w:r w:rsidRPr="003C5F48">
              <w:t>2,520</w:t>
            </w:r>
          </w:p>
        </w:tc>
        <w:tc>
          <w:tcPr>
            <w:tcW w:w="1105" w:type="pct"/>
            <w:shd w:val="clear" w:color="auto" w:fill="auto"/>
            <w:noWrap/>
          </w:tcPr>
          <w:p w14:paraId="55E196E9"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2,520</w:t>
            </w:r>
          </w:p>
        </w:tc>
      </w:tr>
      <w:tr w:rsidR="00716AAF" w:rsidRPr="00C31FAA" w14:paraId="55E196EF"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6EB" w14:textId="77777777" w:rsidR="00716AAF" w:rsidRPr="007B26BF" w:rsidRDefault="00716AAF" w:rsidP="0069771A">
            <w:pPr>
              <w:jc w:val="left"/>
              <w:rPr>
                <w:sz w:val="16"/>
                <w:lang w:val="fr-FR"/>
              </w:rPr>
            </w:pPr>
            <w:r w:rsidRPr="007B26BF">
              <w:rPr>
                <w:sz w:val="16"/>
                <w:lang w:val="fr-FR"/>
              </w:rPr>
              <w:t>Eur J Clin Microbiol Infect Dis</w:t>
            </w:r>
          </w:p>
        </w:tc>
        <w:tc>
          <w:tcPr>
            <w:tcW w:w="750" w:type="pct"/>
            <w:shd w:val="clear" w:color="auto" w:fill="auto"/>
            <w:noWrap/>
          </w:tcPr>
          <w:p w14:paraId="55E196EC"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6ED" w14:textId="77777777" w:rsidR="00716AAF" w:rsidRPr="003C5F48" w:rsidRDefault="00716AAF" w:rsidP="0069771A">
            <w:pPr>
              <w:jc w:val="center"/>
            </w:pPr>
            <w:r w:rsidRPr="003C5F48">
              <w:t>3,267</w:t>
            </w:r>
          </w:p>
        </w:tc>
        <w:tc>
          <w:tcPr>
            <w:tcW w:w="1105" w:type="pct"/>
            <w:shd w:val="clear" w:color="auto" w:fill="auto"/>
            <w:noWrap/>
          </w:tcPr>
          <w:p w14:paraId="55E196EE"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3,267</w:t>
            </w:r>
          </w:p>
        </w:tc>
      </w:tr>
      <w:tr w:rsidR="00716AAF" w:rsidRPr="00C31FAA" w14:paraId="55E196F4"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6F0" w14:textId="77777777" w:rsidR="00716AAF" w:rsidRPr="007B26BF" w:rsidRDefault="00716AAF" w:rsidP="0069771A">
            <w:pPr>
              <w:jc w:val="left"/>
              <w:rPr>
                <w:sz w:val="16"/>
              </w:rPr>
            </w:pPr>
            <w:r w:rsidRPr="007B26BF">
              <w:rPr>
                <w:sz w:val="16"/>
              </w:rPr>
              <w:t>Eur J Gastroenterol Hepatol</w:t>
            </w:r>
          </w:p>
        </w:tc>
        <w:tc>
          <w:tcPr>
            <w:tcW w:w="750" w:type="pct"/>
            <w:shd w:val="clear" w:color="auto" w:fill="auto"/>
            <w:noWrap/>
          </w:tcPr>
          <w:p w14:paraId="55E196F1"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6F2" w14:textId="77777777" w:rsidR="00716AAF" w:rsidRPr="003C5F48" w:rsidRDefault="00716AAF" w:rsidP="0069771A">
            <w:pPr>
              <w:jc w:val="center"/>
            </w:pPr>
            <w:r w:rsidRPr="003C5F48">
              <w:t>2,566</w:t>
            </w:r>
          </w:p>
        </w:tc>
        <w:tc>
          <w:tcPr>
            <w:tcW w:w="1105" w:type="pct"/>
            <w:shd w:val="clear" w:color="auto" w:fill="auto"/>
            <w:noWrap/>
          </w:tcPr>
          <w:p w14:paraId="55E196F3"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2,566</w:t>
            </w:r>
          </w:p>
        </w:tc>
      </w:tr>
      <w:tr w:rsidR="00716AAF" w:rsidRPr="00C31FAA" w14:paraId="55E196F9"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6F5" w14:textId="77777777" w:rsidR="00716AAF" w:rsidRPr="007B26BF" w:rsidRDefault="00716AAF" w:rsidP="0069771A">
            <w:pPr>
              <w:jc w:val="left"/>
              <w:rPr>
                <w:sz w:val="16"/>
              </w:rPr>
            </w:pPr>
            <w:r w:rsidRPr="007B26BF">
              <w:rPr>
                <w:sz w:val="16"/>
              </w:rPr>
              <w:t>Eur J Intern Med</w:t>
            </w:r>
          </w:p>
        </w:tc>
        <w:tc>
          <w:tcPr>
            <w:tcW w:w="750" w:type="pct"/>
            <w:shd w:val="clear" w:color="auto" w:fill="auto"/>
            <w:noWrap/>
          </w:tcPr>
          <w:p w14:paraId="55E196F6"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6F7" w14:textId="77777777" w:rsidR="00716AAF" w:rsidRPr="003C5F48" w:rsidRDefault="00716AAF" w:rsidP="0069771A">
            <w:pPr>
              <w:jc w:val="center"/>
            </w:pPr>
            <w:r w:rsidRPr="003C5F48">
              <w:t>4,487</w:t>
            </w:r>
          </w:p>
        </w:tc>
        <w:tc>
          <w:tcPr>
            <w:tcW w:w="1105" w:type="pct"/>
            <w:shd w:val="clear" w:color="auto" w:fill="auto"/>
            <w:noWrap/>
          </w:tcPr>
          <w:p w14:paraId="55E196F8"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4,487</w:t>
            </w:r>
          </w:p>
        </w:tc>
      </w:tr>
      <w:tr w:rsidR="00716AAF" w:rsidRPr="00C31FAA" w14:paraId="55E196FE"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6FA" w14:textId="77777777" w:rsidR="00716AAF" w:rsidRPr="007B26BF" w:rsidRDefault="00716AAF" w:rsidP="0069771A">
            <w:pPr>
              <w:jc w:val="left"/>
              <w:rPr>
                <w:sz w:val="16"/>
              </w:rPr>
            </w:pPr>
            <w:r w:rsidRPr="007B26BF">
              <w:rPr>
                <w:sz w:val="16"/>
              </w:rPr>
              <w:t>Eur J Pediatr Dermatol</w:t>
            </w:r>
          </w:p>
        </w:tc>
        <w:tc>
          <w:tcPr>
            <w:tcW w:w="750" w:type="pct"/>
            <w:shd w:val="clear" w:color="auto" w:fill="auto"/>
            <w:noWrap/>
          </w:tcPr>
          <w:p w14:paraId="55E196FB"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6FC" w14:textId="77777777" w:rsidR="00716AAF" w:rsidRPr="003C5F48" w:rsidRDefault="00716AAF" w:rsidP="0069771A">
            <w:pPr>
              <w:jc w:val="center"/>
            </w:pPr>
          </w:p>
        </w:tc>
        <w:tc>
          <w:tcPr>
            <w:tcW w:w="1105" w:type="pct"/>
            <w:shd w:val="clear" w:color="auto" w:fill="auto"/>
            <w:noWrap/>
          </w:tcPr>
          <w:p w14:paraId="55E196FD"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0,000</w:t>
            </w:r>
          </w:p>
        </w:tc>
      </w:tr>
      <w:tr w:rsidR="00716AAF" w:rsidRPr="00C31FAA" w14:paraId="55E19703"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6FF" w14:textId="77777777" w:rsidR="00716AAF" w:rsidRPr="007B26BF" w:rsidRDefault="00716AAF" w:rsidP="0069771A">
            <w:pPr>
              <w:jc w:val="left"/>
              <w:rPr>
                <w:sz w:val="16"/>
                <w:lang w:val="fr-FR"/>
              </w:rPr>
            </w:pPr>
            <w:r w:rsidRPr="007B26BF">
              <w:rPr>
                <w:sz w:val="16"/>
                <w:lang w:val="fr-FR"/>
              </w:rPr>
              <w:t>Eur J Phys Rehabil Med</w:t>
            </w:r>
          </w:p>
        </w:tc>
        <w:tc>
          <w:tcPr>
            <w:tcW w:w="750" w:type="pct"/>
            <w:shd w:val="clear" w:color="auto" w:fill="auto"/>
            <w:noWrap/>
          </w:tcPr>
          <w:p w14:paraId="55E19700"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701" w14:textId="77777777" w:rsidR="00716AAF" w:rsidRPr="003C5F48" w:rsidRDefault="00716AAF" w:rsidP="0069771A">
            <w:pPr>
              <w:jc w:val="center"/>
            </w:pPr>
            <w:r w:rsidRPr="003C5F48">
              <w:t>2,874</w:t>
            </w:r>
          </w:p>
        </w:tc>
        <w:tc>
          <w:tcPr>
            <w:tcW w:w="1105" w:type="pct"/>
            <w:shd w:val="clear" w:color="auto" w:fill="auto"/>
            <w:noWrap/>
          </w:tcPr>
          <w:p w14:paraId="55E19702"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2,874</w:t>
            </w:r>
          </w:p>
        </w:tc>
      </w:tr>
      <w:tr w:rsidR="00716AAF" w:rsidRPr="00C31FAA" w14:paraId="55E19708"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704" w14:textId="77777777" w:rsidR="00716AAF" w:rsidRPr="007B26BF" w:rsidRDefault="00716AAF" w:rsidP="0069771A">
            <w:pPr>
              <w:jc w:val="left"/>
              <w:rPr>
                <w:sz w:val="16"/>
              </w:rPr>
            </w:pPr>
            <w:r w:rsidRPr="007B26BF">
              <w:rPr>
                <w:sz w:val="16"/>
              </w:rPr>
              <w:t>Evid Pediatr</w:t>
            </w:r>
          </w:p>
        </w:tc>
        <w:tc>
          <w:tcPr>
            <w:tcW w:w="750" w:type="pct"/>
            <w:shd w:val="clear" w:color="auto" w:fill="auto"/>
            <w:noWrap/>
          </w:tcPr>
          <w:p w14:paraId="55E19705"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2</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706" w14:textId="77777777" w:rsidR="00716AAF" w:rsidRPr="003C5F48" w:rsidRDefault="00716AAF" w:rsidP="0069771A">
            <w:pPr>
              <w:jc w:val="center"/>
            </w:pPr>
          </w:p>
        </w:tc>
        <w:tc>
          <w:tcPr>
            <w:tcW w:w="1105" w:type="pct"/>
            <w:shd w:val="clear" w:color="auto" w:fill="auto"/>
            <w:noWrap/>
          </w:tcPr>
          <w:p w14:paraId="55E19707"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0,000</w:t>
            </w:r>
          </w:p>
        </w:tc>
      </w:tr>
      <w:tr w:rsidR="00716AAF" w:rsidRPr="00C31FAA" w14:paraId="55E1970D"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709" w14:textId="77777777" w:rsidR="00716AAF" w:rsidRPr="007B26BF" w:rsidRDefault="00716AAF" w:rsidP="0069771A">
            <w:pPr>
              <w:jc w:val="left"/>
              <w:rPr>
                <w:sz w:val="16"/>
              </w:rPr>
            </w:pPr>
            <w:r w:rsidRPr="007B26BF">
              <w:rPr>
                <w:sz w:val="16"/>
              </w:rPr>
              <w:t>Farm Hosp</w:t>
            </w:r>
          </w:p>
        </w:tc>
        <w:tc>
          <w:tcPr>
            <w:tcW w:w="750" w:type="pct"/>
            <w:shd w:val="clear" w:color="auto" w:fill="auto"/>
            <w:noWrap/>
          </w:tcPr>
          <w:p w14:paraId="55E1970A"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70B" w14:textId="77777777" w:rsidR="00716AAF" w:rsidRPr="003C5F48" w:rsidRDefault="00716AAF" w:rsidP="0069771A">
            <w:pPr>
              <w:jc w:val="center"/>
            </w:pPr>
            <w:r w:rsidRPr="003C5F48">
              <w:t>0,260</w:t>
            </w:r>
          </w:p>
        </w:tc>
        <w:tc>
          <w:tcPr>
            <w:tcW w:w="1105" w:type="pct"/>
            <w:shd w:val="clear" w:color="auto" w:fill="auto"/>
            <w:noWrap/>
          </w:tcPr>
          <w:p w14:paraId="55E1970C"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0,260</w:t>
            </w:r>
          </w:p>
        </w:tc>
      </w:tr>
      <w:tr w:rsidR="00716AAF" w:rsidRPr="00C31FAA" w14:paraId="55E19712"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70E" w14:textId="77777777" w:rsidR="00716AAF" w:rsidRPr="007B26BF" w:rsidRDefault="00716AAF" w:rsidP="0069771A">
            <w:pPr>
              <w:jc w:val="left"/>
              <w:rPr>
                <w:sz w:val="16"/>
              </w:rPr>
            </w:pPr>
            <w:r w:rsidRPr="007B26BF">
              <w:rPr>
                <w:sz w:val="16"/>
              </w:rPr>
              <w:lastRenderedPageBreak/>
              <w:t>fisioGlía</w:t>
            </w:r>
          </w:p>
        </w:tc>
        <w:tc>
          <w:tcPr>
            <w:tcW w:w="750" w:type="pct"/>
            <w:shd w:val="clear" w:color="auto" w:fill="auto"/>
            <w:noWrap/>
          </w:tcPr>
          <w:p w14:paraId="55E1970F"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710" w14:textId="77777777" w:rsidR="00716AAF" w:rsidRPr="003C5F48" w:rsidRDefault="00716AAF" w:rsidP="0069771A">
            <w:pPr>
              <w:jc w:val="center"/>
            </w:pPr>
          </w:p>
        </w:tc>
        <w:tc>
          <w:tcPr>
            <w:tcW w:w="1105" w:type="pct"/>
            <w:shd w:val="clear" w:color="auto" w:fill="auto"/>
            <w:noWrap/>
          </w:tcPr>
          <w:p w14:paraId="55E19711"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0,000</w:t>
            </w:r>
          </w:p>
        </w:tc>
      </w:tr>
      <w:tr w:rsidR="00716AAF" w:rsidRPr="00C31FAA" w14:paraId="55E19717"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713" w14:textId="77777777" w:rsidR="00716AAF" w:rsidRPr="007B26BF" w:rsidRDefault="00716AAF" w:rsidP="0069771A">
            <w:pPr>
              <w:jc w:val="left"/>
              <w:rPr>
                <w:sz w:val="16"/>
              </w:rPr>
            </w:pPr>
            <w:r w:rsidRPr="007B26BF">
              <w:rPr>
                <w:sz w:val="16"/>
              </w:rPr>
              <w:t>Front Pediatr</w:t>
            </w:r>
          </w:p>
        </w:tc>
        <w:tc>
          <w:tcPr>
            <w:tcW w:w="750" w:type="pct"/>
            <w:shd w:val="clear" w:color="auto" w:fill="auto"/>
            <w:noWrap/>
          </w:tcPr>
          <w:p w14:paraId="55E19714"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715" w14:textId="77777777" w:rsidR="00716AAF" w:rsidRPr="003C5F48" w:rsidRDefault="00716AAF" w:rsidP="0069771A">
            <w:pPr>
              <w:jc w:val="center"/>
            </w:pPr>
            <w:r w:rsidRPr="003C5F48">
              <w:t>3,418</w:t>
            </w:r>
          </w:p>
        </w:tc>
        <w:tc>
          <w:tcPr>
            <w:tcW w:w="1105" w:type="pct"/>
            <w:shd w:val="clear" w:color="auto" w:fill="auto"/>
            <w:noWrap/>
          </w:tcPr>
          <w:p w14:paraId="55E19716"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3,418</w:t>
            </w:r>
          </w:p>
        </w:tc>
      </w:tr>
      <w:tr w:rsidR="00716AAF" w:rsidRPr="00C31FAA" w14:paraId="55E1971C"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718" w14:textId="77777777" w:rsidR="00716AAF" w:rsidRPr="007B26BF" w:rsidRDefault="00716AAF" w:rsidP="0069771A">
            <w:pPr>
              <w:jc w:val="left"/>
              <w:rPr>
                <w:sz w:val="16"/>
              </w:rPr>
            </w:pPr>
            <w:r w:rsidRPr="007B26BF">
              <w:rPr>
                <w:sz w:val="16"/>
              </w:rPr>
              <w:t>Gastroenterol Hepatol</w:t>
            </w:r>
          </w:p>
        </w:tc>
        <w:tc>
          <w:tcPr>
            <w:tcW w:w="750" w:type="pct"/>
            <w:shd w:val="clear" w:color="auto" w:fill="auto"/>
            <w:noWrap/>
          </w:tcPr>
          <w:p w14:paraId="55E19719"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71A" w14:textId="77777777" w:rsidR="00716AAF" w:rsidRPr="003C5F48" w:rsidRDefault="00716AAF" w:rsidP="0069771A">
            <w:pPr>
              <w:jc w:val="center"/>
            </w:pPr>
            <w:r w:rsidRPr="003C5F48">
              <w:t>2,102</w:t>
            </w:r>
          </w:p>
        </w:tc>
        <w:tc>
          <w:tcPr>
            <w:tcW w:w="1105" w:type="pct"/>
            <w:shd w:val="clear" w:color="auto" w:fill="auto"/>
            <w:noWrap/>
          </w:tcPr>
          <w:p w14:paraId="55E1971B"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2,102</w:t>
            </w:r>
          </w:p>
        </w:tc>
      </w:tr>
      <w:tr w:rsidR="00716AAF" w:rsidRPr="00C31FAA" w14:paraId="55E19721"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71D" w14:textId="77777777" w:rsidR="00716AAF" w:rsidRPr="007B26BF" w:rsidRDefault="00716AAF" w:rsidP="0069771A">
            <w:pPr>
              <w:jc w:val="left"/>
              <w:rPr>
                <w:sz w:val="16"/>
              </w:rPr>
            </w:pPr>
            <w:r w:rsidRPr="007B26BF">
              <w:rPr>
                <w:sz w:val="16"/>
              </w:rPr>
              <w:t>Gynecol Oncol Rep</w:t>
            </w:r>
          </w:p>
        </w:tc>
        <w:tc>
          <w:tcPr>
            <w:tcW w:w="750" w:type="pct"/>
            <w:shd w:val="clear" w:color="auto" w:fill="auto"/>
            <w:noWrap/>
          </w:tcPr>
          <w:p w14:paraId="55E1971E"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71F" w14:textId="77777777" w:rsidR="00716AAF" w:rsidRPr="003C5F48" w:rsidRDefault="00716AAF" w:rsidP="0069771A">
            <w:pPr>
              <w:jc w:val="center"/>
            </w:pPr>
            <w:r w:rsidRPr="003C5F48">
              <w:t>0,480</w:t>
            </w:r>
          </w:p>
        </w:tc>
        <w:tc>
          <w:tcPr>
            <w:tcW w:w="1105" w:type="pct"/>
            <w:shd w:val="clear" w:color="auto" w:fill="auto"/>
            <w:noWrap/>
          </w:tcPr>
          <w:p w14:paraId="55E19720"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0,480</w:t>
            </w:r>
          </w:p>
        </w:tc>
      </w:tr>
      <w:tr w:rsidR="00716AAF" w:rsidRPr="00C31FAA" w14:paraId="55E19726"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722" w14:textId="77777777" w:rsidR="00716AAF" w:rsidRPr="007B26BF" w:rsidRDefault="00716AAF" w:rsidP="0069771A">
            <w:pPr>
              <w:jc w:val="left"/>
              <w:rPr>
                <w:sz w:val="16"/>
              </w:rPr>
            </w:pPr>
            <w:r w:rsidRPr="007B26BF">
              <w:rPr>
                <w:sz w:val="16"/>
              </w:rPr>
              <w:t>Health Qual Life Outcomes</w:t>
            </w:r>
          </w:p>
        </w:tc>
        <w:tc>
          <w:tcPr>
            <w:tcW w:w="750" w:type="pct"/>
            <w:shd w:val="clear" w:color="auto" w:fill="auto"/>
            <w:noWrap/>
          </w:tcPr>
          <w:p w14:paraId="55E19723"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724" w14:textId="77777777" w:rsidR="00716AAF" w:rsidRPr="003C5F48" w:rsidRDefault="00716AAF" w:rsidP="0069771A">
            <w:pPr>
              <w:jc w:val="center"/>
            </w:pPr>
            <w:r w:rsidRPr="003C5F48">
              <w:t>3,186</w:t>
            </w:r>
          </w:p>
        </w:tc>
        <w:tc>
          <w:tcPr>
            <w:tcW w:w="1105" w:type="pct"/>
            <w:shd w:val="clear" w:color="auto" w:fill="auto"/>
            <w:noWrap/>
          </w:tcPr>
          <w:p w14:paraId="55E19725"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3,186</w:t>
            </w:r>
          </w:p>
        </w:tc>
      </w:tr>
      <w:tr w:rsidR="00716AAF" w:rsidRPr="00C31FAA" w14:paraId="55E1972B"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727" w14:textId="77777777" w:rsidR="00716AAF" w:rsidRPr="007B26BF" w:rsidRDefault="00716AAF" w:rsidP="0069771A">
            <w:pPr>
              <w:jc w:val="left"/>
              <w:rPr>
                <w:sz w:val="16"/>
              </w:rPr>
            </w:pPr>
            <w:r w:rsidRPr="007B26BF">
              <w:rPr>
                <w:sz w:val="16"/>
              </w:rPr>
              <w:t>IEEE Access</w:t>
            </w:r>
          </w:p>
        </w:tc>
        <w:tc>
          <w:tcPr>
            <w:tcW w:w="750" w:type="pct"/>
            <w:shd w:val="clear" w:color="auto" w:fill="auto"/>
            <w:noWrap/>
          </w:tcPr>
          <w:p w14:paraId="55E19728"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729" w14:textId="77777777" w:rsidR="00716AAF" w:rsidRPr="003C5F48" w:rsidRDefault="00716AAF" w:rsidP="0069771A">
            <w:pPr>
              <w:jc w:val="center"/>
            </w:pPr>
            <w:r w:rsidRPr="003C5F48">
              <w:t>3,367</w:t>
            </w:r>
          </w:p>
        </w:tc>
        <w:tc>
          <w:tcPr>
            <w:tcW w:w="1105" w:type="pct"/>
            <w:shd w:val="clear" w:color="auto" w:fill="auto"/>
            <w:noWrap/>
          </w:tcPr>
          <w:p w14:paraId="55E1972A"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3,367</w:t>
            </w:r>
          </w:p>
        </w:tc>
      </w:tr>
      <w:tr w:rsidR="00716AAF" w:rsidRPr="00C31FAA" w14:paraId="55E19730"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72C" w14:textId="77777777" w:rsidR="00716AAF" w:rsidRPr="007B26BF" w:rsidRDefault="00716AAF" w:rsidP="0069771A">
            <w:pPr>
              <w:jc w:val="left"/>
              <w:rPr>
                <w:sz w:val="16"/>
                <w:lang w:val="en-GB"/>
              </w:rPr>
            </w:pPr>
            <w:r w:rsidRPr="007B26BF">
              <w:rPr>
                <w:sz w:val="16"/>
                <w:lang w:val="en-GB"/>
              </w:rPr>
              <w:t>IEEE/ACM Trans Audio Speech Lang Process</w:t>
            </w:r>
          </w:p>
        </w:tc>
        <w:tc>
          <w:tcPr>
            <w:tcW w:w="750" w:type="pct"/>
            <w:shd w:val="clear" w:color="auto" w:fill="auto"/>
            <w:noWrap/>
          </w:tcPr>
          <w:p w14:paraId="55E1972D"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72E" w14:textId="77777777" w:rsidR="00716AAF" w:rsidRPr="003C5F48" w:rsidRDefault="00716AAF" w:rsidP="0069771A">
            <w:pPr>
              <w:jc w:val="center"/>
            </w:pPr>
            <w:r w:rsidRPr="003C5F48">
              <w:t>3,919</w:t>
            </w:r>
          </w:p>
        </w:tc>
        <w:tc>
          <w:tcPr>
            <w:tcW w:w="1105" w:type="pct"/>
            <w:shd w:val="clear" w:color="auto" w:fill="auto"/>
            <w:noWrap/>
          </w:tcPr>
          <w:p w14:paraId="55E1972F"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3,919</w:t>
            </w:r>
          </w:p>
        </w:tc>
      </w:tr>
      <w:tr w:rsidR="00716AAF" w:rsidRPr="00C31FAA" w14:paraId="55E19735"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731" w14:textId="77777777" w:rsidR="00716AAF" w:rsidRPr="007B26BF" w:rsidRDefault="00716AAF" w:rsidP="0069771A">
            <w:pPr>
              <w:jc w:val="left"/>
              <w:rPr>
                <w:sz w:val="16"/>
              </w:rPr>
            </w:pPr>
            <w:r w:rsidRPr="007B26BF">
              <w:rPr>
                <w:sz w:val="16"/>
              </w:rPr>
              <w:t>Indian J Dermatol Venereol Leprol</w:t>
            </w:r>
          </w:p>
        </w:tc>
        <w:tc>
          <w:tcPr>
            <w:tcW w:w="750" w:type="pct"/>
            <w:shd w:val="clear" w:color="auto" w:fill="auto"/>
            <w:noWrap/>
          </w:tcPr>
          <w:p w14:paraId="55E19732"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733" w14:textId="77777777" w:rsidR="00716AAF" w:rsidRPr="003C5F48" w:rsidRDefault="00716AAF" w:rsidP="0069771A">
            <w:pPr>
              <w:jc w:val="center"/>
            </w:pPr>
            <w:r w:rsidRPr="003C5F48">
              <w:t>2,545</w:t>
            </w:r>
          </w:p>
        </w:tc>
        <w:tc>
          <w:tcPr>
            <w:tcW w:w="1105" w:type="pct"/>
            <w:shd w:val="clear" w:color="auto" w:fill="auto"/>
            <w:noWrap/>
          </w:tcPr>
          <w:p w14:paraId="55E19734"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2,545</w:t>
            </w:r>
          </w:p>
        </w:tc>
      </w:tr>
      <w:tr w:rsidR="00716AAF" w:rsidRPr="00C31FAA" w14:paraId="55E1973A"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736" w14:textId="77777777" w:rsidR="00716AAF" w:rsidRPr="007B26BF" w:rsidRDefault="00716AAF" w:rsidP="0069771A">
            <w:pPr>
              <w:jc w:val="left"/>
              <w:rPr>
                <w:sz w:val="16"/>
              </w:rPr>
            </w:pPr>
            <w:r w:rsidRPr="007B26BF">
              <w:rPr>
                <w:sz w:val="16"/>
              </w:rPr>
              <w:t>Inflamm Bowel Dis</w:t>
            </w:r>
          </w:p>
        </w:tc>
        <w:tc>
          <w:tcPr>
            <w:tcW w:w="750" w:type="pct"/>
            <w:shd w:val="clear" w:color="auto" w:fill="auto"/>
            <w:noWrap/>
          </w:tcPr>
          <w:p w14:paraId="55E19737"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738" w14:textId="77777777" w:rsidR="00716AAF" w:rsidRPr="003C5F48" w:rsidRDefault="00716AAF" w:rsidP="0069771A">
            <w:pPr>
              <w:jc w:val="center"/>
            </w:pPr>
            <w:r w:rsidRPr="003C5F48">
              <w:t>5,325</w:t>
            </w:r>
          </w:p>
        </w:tc>
        <w:tc>
          <w:tcPr>
            <w:tcW w:w="1105" w:type="pct"/>
            <w:shd w:val="clear" w:color="auto" w:fill="auto"/>
            <w:noWrap/>
          </w:tcPr>
          <w:p w14:paraId="55E19739"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5,325</w:t>
            </w:r>
          </w:p>
        </w:tc>
      </w:tr>
      <w:tr w:rsidR="00716AAF" w:rsidRPr="00C31FAA" w14:paraId="55E1973F"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73B" w14:textId="77777777" w:rsidR="00716AAF" w:rsidRPr="007B26BF" w:rsidRDefault="00716AAF" w:rsidP="0069771A">
            <w:pPr>
              <w:jc w:val="left"/>
              <w:rPr>
                <w:sz w:val="16"/>
              </w:rPr>
            </w:pPr>
            <w:r w:rsidRPr="007B26BF">
              <w:rPr>
                <w:sz w:val="16"/>
              </w:rPr>
              <w:t>Int J Colorectal Dis</w:t>
            </w:r>
          </w:p>
        </w:tc>
        <w:tc>
          <w:tcPr>
            <w:tcW w:w="750" w:type="pct"/>
            <w:shd w:val="clear" w:color="auto" w:fill="auto"/>
            <w:noWrap/>
          </w:tcPr>
          <w:p w14:paraId="55E1973C"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73D" w14:textId="77777777" w:rsidR="00716AAF" w:rsidRPr="003C5F48" w:rsidRDefault="00716AAF" w:rsidP="0069771A">
            <w:pPr>
              <w:jc w:val="center"/>
            </w:pPr>
            <w:r w:rsidRPr="003C5F48">
              <w:t>2,571</w:t>
            </w:r>
          </w:p>
        </w:tc>
        <w:tc>
          <w:tcPr>
            <w:tcW w:w="1105" w:type="pct"/>
            <w:shd w:val="clear" w:color="auto" w:fill="auto"/>
            <w:noWrap/>
          </w:tcPr>
          <w:p w14:paraId="55E1973E"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2,571</w:t>
            </w:r>
          </w:p>
        </w:tc>
      </w:tr>
      <w:tr w:rsidR="00716AAF" w:rsidRPr="00C31FAA" w14:paraId="55E19744"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740" w14:textId="77777777" w:rsidR="00716AAF" w:rsidRPr="007B26BF" w:rsidRDefault="00716AAF" w:rsidP="0069771A">
            <w:pPr>
              <w:jc w:val="left"/>
              <w:rPr>
                <w:sz w:val="16"/>
                <w:lang w:val="en-GB"/>
              </w:rPr>
            </w:pPr>
            <w:r w:rsidRPr="007B26BF">
              <w:rPr>
                <w:sz w:val="16"/>
                <w:lang w:val="en-GB"/>
              </w:rPr>
              <w:t>Int J Environ Res Public Health</w:t>
            </w:r>
          </w:p>
        </w:tc>
        <w:tc>
          <w:tcPr>
            <w:tcW w:w="750" w:type="pct"/>
            <w:shd w:val="clear" w:color="auto" w:fill="auto"/>
            <w:noWrap/>
          </w:tcPr>
          <w:p w14:paraId="55E19741"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742" w14:textId="77777777" w:rsidR="00716AAF" w:rsidRPr="003C5F48" w:rsidRDefault="00716AAF" w:rsidP="0069771A">
            <w:pPr>
              <w:jc w:val="center"/>
            </w:pPr>
            <w:r w:rsidRPr="003C5F48">
              <w:t>3,390</w:t>
            </w:r>
          </w:p>
        </w:tc>
        <w:tc>
          <w:tcPr>
            <w:tcW w:w="1105" w:type="pct"/>
            <w:shd w:val="clear" w:color="auto" w:fill="auto"/>
            <w:noWrap/>
          </w:tcPr>
          <w:p w14:paraId="55E19743"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3,390</w:t>
            </w:r>
          </w:p>
        </w:tc>
      </w:tr>
      <w:tr w:rsidR="00716AAF" w:rsidRPr="00C31FAA" w14:paraId="55E19749"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745" w14:textId="77777777" w:rsidR="00716AAF" w:rsidRPr="007B26BF" w:rsidRDefault="00716AAF" w:rsidP="0069771A">
            <w:pPr>
              <w:jc w:val="left"/>
              <w:rPr>
                <w:sz w:val="16"/>
              </w:rPr>
            </w:pPr>
            <w:r w:rsidRPr="007B26BF">
              <w:rPr>
                <w:sz w:val="16"/>
              </w:rPr>
              <w:t>Int J Gynecol Cancer</w:t>
            </w:r>
          </w:p>
        </w:tc>
        <w:tc>
          <w:tcPr>
            <w:tcW w:w="750" w:type="pct"/>
            <w:shd w:val="clear" w:color="auto" w:fill="auto"/>
            <w:noWrap/>
          </w:tcPr>
          <w:p w14:paraId="55E19746"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747" w14:textId="77777777" w:rsidR="00716AAF" w:rsidRPr="003C5F48" w:rsidRDefault="00716AAF" w:rsidP="0069771A">
            <w:pPr>
              <w:jc w:val="center"/>
            </w:pPr>
            <w:r w:rsidRPr="003C5F48">
              <w:t>3,437</w:t>
            </w:r>
          </w:p>
        </w:tc>
        <w:tc>
          <w:tcPr>
            <w:tcW w:w="1105" w:type="pct"/>
            <w:shd w:val="clear" w:color="auto" w:fill="auto"/>
            <w:noWrap/>
          </w:tcPr>
          <w:p w14:paraId="55E19748"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3,437</w:t>
            </w:r>
          </w:p>
        </w:tc>
      </w:tr>
      <w:tr w:rsidR="00716AAF" w:rsidRPr="00C31FAA" w14:paraId="55E1974E"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74A" w14:textId="77777777" w:rsidR="00716AAF" w:rsidRPr="007B26BF" w:rsidRDefault="00716AAF" w:rsidP="0069771A">
            <w:pPr>
              <w:jc w:val="left"/>
              <w:rPr>
                <w:sz w:val="16"/>
              </w:rPr>
            </w:pPr>
            <w:r w:rsidRPr="007B26BF">
              <w:rPr>
                <w:sz w:val="16"/>
              </w:rPr>
              <w:t>Int J Otolaryngol</w:t>
            </w:r>
          </w:p>
        </w:tc>
        <w:tc>
          <w:tcPr>
            <w:tcW w:w="750" w:type="pct"/>
            <w:shd w:val="clear" w:color="auto" w:fill="auto"/>
            <w:noWrap/>
          </w:tcPr>
          <w:p w14:paraId="55E1974B"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74C" w14:textId="77777777" w:rsidR="00716AAF" w:rsidRPr="003C5F48" w:rsidRDefault="00716AAF" w:rsidP="0069771A">
            <w:pPr>
              <w:jc w:val="center"/>
            </w:pPr>
          </w:p>
        </w:tc>
        <w:tc>
          <w:tcPr>
            <w:tcW w:w="1105" w:type="pct"/>
            <w:shd w:val="clear" w:color="auto" w:fill="auto"/>
            <w:noWrap/>
          </w:tcPr>
          <w:p w14:paraId="55E1974D"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0,000</w:t>
            </w:r>
          </w:p>
        </w:tc>
      </w:tr>
      <w:tr w:rsidR="00716AAF" w:rsidRPr="00C31FAA" w14:paraId="55E19753"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74F" w14:textId="77777777" w:rsidR="00716AAF" w:rsidRPr="007B26BF" w:rsidRDefault="00716AAF" w:rsidP="0069771A">
            <w:pPr>
              <w:jc w:val="left"/>
              <w:rPr>
                <w:sz w:val="16"/>
              </w:rPr>
            </w:pPr>
            <w:r w:rsidRPr="007B26BF">
              <w:rPr>
                <w:sz w:val="16"/>
              </w:rPr>
              <w:t>J Clin Med</w:t>
            </w:r>
          </w:p>
        </w:tc>
        <w:tc>
          <w:tcPr>
            <w:tcW w:w="750" w:type="pct"/>
            <w:shd w:val="clear" w:color="auto" w:fill="auto"/>
            <w:noWrap/>
          </w:tcPr>
          <w:p w14:paraId="55E19750"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751" w14:textId="77777777" w:rsidR="00716AAF" w:rsidRPr="003C5F48" w:rsidRDefault="00716AAF" w:rsidP="0069771A">
            <w:pPr>
              <w:jc w:val="center"/>
            </w:pPr>
            <w:r w:rsidRPr="003C5F48">
              <w:t>4,241</w:t>
            </w:r>
          </w:p>
        </w:tc>
        <w:tc>
          <w:tcPr>
            <w:tcW w:w="1105" w:type="pct"/>
            <w:shd w:val="clear" w:color="auto" w:fill="auto"/>
            <w:noWrap/>
          </w:tcPr>
          <w:p w14:paraId="55E19752"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4,241</w:t>
            </w:r>
          </w:p>
        </w:tc>
      </w:tr>
      <w:tr w:rsidR="00716AAF" w:rsidRPr="00C31FAA" w14:paraId="55E19758"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754" w14:textId="77777777" w:rsidR="00716AAF" w:rsidRPr="007B26BF" w:rsidRDefault="00716AAF" w:rsidP="0069771A">
            <w:pPr>
              <w:jc w:val="left"/>
              <w:rPr>
                <w:sz w:val="16"/>
              </w:rPr>
            </w:pPr>
            <w:r w:rsidRPr="007B26BF">
              <w:rPr>
                <w:sz w:val="16"/>
              </w:rPr>
              <w:t>J Craniofac Surg</w:t>
            </w:r>
          </w:p>
        </w:tc>
        <w:tc>
          <w:tcPr>
            <w:tcW w:w="750" w:type="pct"/>
            <w:shd w:val="clear" w:color="auto" w:fill="auto"/>
            <w:noWrap/>
          </w:tcPr>
          <w:p w14:paraId="55E19755"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756" w14:textId="77777777" w:rsidR="00716AAF" w:rsidRPr="003C5F48" w:rsidRDefault="00716AAF" w:rsidP="0069771A">
            <w:pPr>
              <w:jc w:val="center"/>
            </w:pPr>
            <w:r w:rsidRPr="003C5F48">
              <w:t>1,046</w:t>
            </w:r>
          </w:p>
        </w:tc>
        <w:tc>
          <w:tcPr>
            <w:tcW w:w="1105" w:type="pct"/>
            <w:shd w:val="clear" w:color="auto" w:fill="auto"/>
            <w:noWrap/>
          </w:tcPr>
          <w:p w14:paraId="55E19757"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1,046</w:t>
            </w:r>
          </w:p>
        </w:tc>
      </w:tr>
      <w:tr w:rsidR="00716AAF" w:rsidRPr="00C31FAA" w14:paraId="55E1975D"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759" w14:textId="77777777" w:rsidR="00716AAF" w:rsidRPr="007B26BF" w:rsidRDefault="00716AAF" w:rsidP="0069771A">
            <w:pPr>
              <w:jc w:val="left"/>
              <w:rPr>
                <w:sz w:val="16"/>
              </w:rPr>
            </w:pPr>
            <w:r w:rsidRPr="007B26BF">
              <w:rPr>
                <w:sz w:val="16"/>
              </w:rPr>
              <w:t>J Crohns Colitis</w:t>
            </w:r>
          </w:p>
        </w:tc>
        <w:tc>
          <w:tcPr>
            <w:tcW w:w="750" w:type="pct"/>
            <w:shd w:val="clear" w:color="auto" w:fill="auto"/>
            <w:noWrap/>
          </w:tcPr>
          <w:p w14:paraId="55E1975A"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75B" w14:textId="77777777" w:rsidR="00716AAF" w:rsidRPr="003C5F48" w:rsidRDefault="00716AAF" w:rsidP="0069771A">
            <w:pPr>
              <w:jc w:val="center"/>
            </w:pPr>
            <w:r w:rsidRPr="003C5F48">
              <w:t>9,071</w:t>
            </w:r>
          </w:p>
        </w:tc>
        <w:tc>
          <w:tcPr>
            <w:tcW w:w="1105" w:type="pct"/>
            <w:shd w:val="clear" w:color="auto" w:fill="auto"/>
            <w:noWrap/>
          </w:tcPr>
          <w:p w14:paraId="55E1975C"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9,071</w:t>
            </w:r>
          </w:p>
        </w:tc>
      </w:tr>
      <w:tr w:rsidR="00716AAF" w:rsidRPr="00C31FAA" w14:paraId="55E19762"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75E" w14:textId="77777777" w:rsidR="00716AAF" w:rsidRPr="007B26BF" w:rsidRDefault="00716AAF" w:rsidP="0069771A">
            <w:pPr>
              <w:jc w:val="left"/>
              <w:rPr>
                <w:sz w:val="16"/>
              </w:rPr>
            </w:pPr>
            <w:r w:rsidRPr="007B26BF">
              <w:rPr>
                <w:sz w:val="16"/>
              </w:rPr>
              <w:t>J Cutan Pathol</w:t>
            </w:r>
          </w:p>
        </w:tc>
        <w:tc>
          <w:tcPr>
            <w:tcW w:w="750" w:type="pct"/>
            <w:shd w:val="clear" w:color="auto" w:fill="auto"/>
            <w:noWrap/>
          </w:tcPr>
          <w:p w14:paraId="55E1975F"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760" w14:textId="77777777" w:rsidR="00716AAF" w:rsidRPr="003C5F48" w:rsidRDefault="00716AAF" w:rsidP="0069771A">
            <w:pPr>
              <w:jc w:val="center"/>
            </w:pPr>
            <w:r w:rsidRPr="003C5F48">
              <w:t>1,587</w:t>
            </w:r>
          </w:p>
        </w:tc>
        <w:tc>
          <w:tcPr>
            <w:tcW w:w="1105" w:type="pct"/>
            <w:shd w:val="clear" w:color="auto" w:fill="auto"/>
            <w:noWrap/>
          </w:tcPr>
          <w:p w14:paraId="55E19761"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1,587</w:t>
            </w:r>
          </w:p>
        </w:tc>
      </w:tr>
      <w:tr w:rsidR="00716AAF" w:rsidRPr="00C31FAA" w14:paraId="55E19767"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763" w14:textId="77777777" w:rsidR="00716AAF" w:rsidRPr="007B26BF" w:rsidRDefault="00716AAF" w:rsidP="0069771A">
            <w:pPr>
              <w:jc w:val="left"/>
              <w:rPr>
                <w:sz w:val="16"/>
              </w:rPr>
            </w:pPr>
            <w:r w:rsidRPr="007B26BF">
              <w:rPr>
                <w:sz w:val="16"/>
              </w:rPr>
              <w:t>J Eur Acad Dermatol Venereol</w:t>
            </w:r>
          </w:p>
        </w:tc>
        <w:tc>
          <w:tcPr>
            <w:tcW w:w="750" w:type="pct"/>
            <w:shd w:val="clear" w:color="auto" w:fill="auto"/>
            <w:noWrap/>
          </w:tcPr>
          <w:p w14:paraId="55E19764"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2</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765" w14:textId="77777777" w:rsidR="00716AAF" w:rsidRPr="003C5F48" w:rsidRDefault="00716AAF" w:rsidP="0069771A">
            <w:pPr>
              <w:jc w:val="center"/>
            </w:pPr>
            <w:r w:rsidRPr="003C5F48">
              <w:t>6,166</w:t>
            </w:r>
          </w:p>
        </w:tc>
        <w:tc>
          <w:tcPr>
            <w:tcW w:w="1105" w:type="pct"/>
            <w:shd w:val="clear" w:color="auto" w:fill="auto"/>
            <w:noWrap/>
          </w:tcPr>
          <w:p w14:paraId="55E19766"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12,332</w:t>
            </w:r>
          </w:p>
        </w:tc>
      </w:tr>
      <w:tr w:rsidR="00716AAF" w:rsidRPr="00C31FAA" w14:paraId="55E1976C"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768" w14:textId="77777777" w:rsidR="00716AAF" w:rsidRPr="007B26BF" w:rsidRDefault="00716AAF" w:rsidP="0069771A">
            <w:pPr>
              <w:jc w:val="left"/>
              <w:rPr>
                <w:sz w:val="16"/>
              </w:rPr>
            </w:pPr>
            <w:r w:rsidRPr="007B26BF">
              <w:rPr>
                <w:sz w:val="16"/>
              </w:rPr>
              <w:t>J Infect</w:t>
            </w:r>
          </w:p>
        </w:tc>
        <w:tc>
          <w:tcPr>
            <w:tcW w:w="750" w:type="pct"/>
            <w:shd w:val="clear" w:color="auto" w:fill="auto"/>
            <w:noWrap/>
          </w:tcPr>
          <w:p w14:paraId="55E19769"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76A" w14:textId="77777777" w:rsidR="00716AAF" w:rsidRPr="003C5F48" w:rsidRDefault="00716AAF" w:rsidP="0069771A">
            <w:pPr>
              <w:jc w:val="center"/>
            </w:pPr>
            <w:r w:rsidRPr="003C5F48">
              <w:t>6,072</w:t>
            </w:r>
          </w:p>
        </w:tc>
        <w:tc>
          <w:tcPr>
            <w:tcW w:w="1105" w:type="pct"/>
            <w:shd w:val="clear" w:color="auto" w:fill="auto"/>
            <w:noWrap/>
          </w:tcPr>
          <w:p w14:paraId="55E1976B"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6,072</w:t>
            </w:r>
          </w:p>
        </w:tc>
      </w:tr>
      <w:tr w:rsidR="00716AAF" w:rsidRPr="00C31FAA" w14:paraId="55E19771"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76D" w14:textId="77777777" w:rsidR="00716AAF" w:rsidRPr="007B26BF" w:rsidRDefault="00716AAF" w:rsidP="0069771A">
            <w:pPr>
              <w:jc w:val="left"/>
              <w:rPr>
                <w:sz w:val="16"/>
                <w:lang w:val="en-GB"/>
              </w:rPr>
            </w:pPr>
            <w:r w:rsidRPr="007B26BF">
              <w:rPr>
                <w:sz w:val="16"/>
                <w:lang w:val="en-GB"/>
              </w:rPr>
              <w:t>J Investig Allergol Clin Immunol</w:t>
            </w:r>
          </w:p>
        </w:tc>
        <w:tc>
          <w:tcPr>
            <w:tcW w:w="750" w:type="pct"/>
            <w:shd w:val="clear" w:color="auto" w:fill="auto"/>
            <w:noWrap/>
          </w:tcPr>
          <w:p w14:paraId="55E1976E"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76F" w14:textId="77777777" w:rsidR="00716AAF" w:rsidRPr="003C5F48" w:rsidRDefault="00716AAF" w:rsidP="0069771A">
            <w:pPr>
              <w:jc w:val="center"/>
            </w:pPr>
            <w:r w:rsidRPr="003C5F48">
              <w:t>0,604</w:t>
            </w:r>
          </w:p>
        </w:tc>
        <w:tc>
          <w:tcPr>
            <w:tcW w:w="1105" w:type="pct"/>
            <w:shd w:val="clear" w:color="auto" w:fill="auto"/>
            <w:noWrap/>
          </w:tcPr>
          <w:p w14:paraId="55E19770"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0,604</w:t>
            </w:r>
          </w:p>
        </w:tc>
      </w:tr>
      <w:tr w:rsidR="00716AAF" w:rsidRPr="00C31FAA" w14:paraId="55E19776"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772" w14:textId="77777777" w:rsidR="00716AAF" w:rsidRPr="007B26BF" w:rsidRDefault="00716AAF" w:rsidP="0069771A">
            <w:pPr>
              <w:jc w:val="left"/>
              <w:rPr>
                <w:sz w:val="16"/>
                <w:lang w:val="en-GB"/>
              </w:rPr>
            </w:pPr>
            <w:r w:rsidRPr="007B26BF">
              <w:rPr>
                <w:sz w:val="16"/>
                <w:lang w:val="en-GB"/>
              </w:rPr>
              <w:t>J Med Adv Clin Case Rep</w:t>
            </w:r>
          </w:p>
        </w:tc>
        <w:tc>
          <w:tcPr>
            <w:tcW w:w="750" w:type="pct"/>
            <w:shd w:val="clear" w:color="auto" w:fill="auto"/>
            <w:noWrap/>
          </w:tcPr>
          <w:p w14:paraId="55E19773"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774" w14:textId="77777777" w:rsidR="00716AAF" w:rsidRPr="003C5F48" w:rsidRDefault="00716AAF" w:rsidP="0069771A">
            <w:pPr>
              <w:jc w:val="center"/>
            </w:pPr>
          </w:p>
        </w:tc>
        <w:tc>
          <w:tcPr>
            <w:tcW w:w="1105" w:type="pct"/>
            <w:shd w:val="clear" w:color="auto" w:fill="auto"/>
            <w:noWrap/>
          </w:tcPr>
          <w:p w14:paraId="55E19775"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0,000</w:t>
            </w:r>
          </w:p>
        </w:tc>
      </w:tr>
      <w:tr w:rsidR="00716AAF" w:rsidRPr="00C31FAA" w14:paraId="55E1977B"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777" w14:textId="77777777" w:rsidR="00716AAF" w:rsidRPr="007B26BF" w:rsidRDefault="00716AAF" w:rsidP="0069771A">
            <w:pPr>
              <w:jc w:val="left"/>
              <w:rPr>
                <w:sz w:val="16"/>
              </w:rPr>
            </w:pPr>
            <w:r w:rsidRPr="007B26BF">
              <w:rPr>
                <w:sz w:val="16"/>
              </w:rPr>
              <w:t>J Parkinsons Dis</w:t>
            </w:r>
          </w:p>
        </w:tc>
        <w:tc>
          <w:tcPr>
            <w:tcW w:w="750" w:type="pct"/>
            <w:shd w:val="clear" w:color="auto" w:fill="auto"/>
            <w:noWrap/>
          </w:tcPr>
          <w:p w14:paraId="55E19778"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779" w14:textId="77777777" w:rsidR="00716AAF" w:rsidRPr="003C5F48" w:rsidRDefault="00716AAF" w:rsidP="0069771A">
            <w:pPr>
              <w:jc w:val="center"/>
            </w:pPr>
            <w:r w:rsidRPr="003C5F48">
              <w:t>5,568</w:t>
            </w:r>
          </w:p>
        </w:tc>
        <w:tc>
          <w:tcPr>
            <w:tcW w:w="1105" w:type="pct"/>
            <w:shd w:val="clear" w:color="auto" w:fill="auto"/>
            <w:noWrap/>
          </w:tcPr>
          <w:p w14:paraId="55E1977A"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5,568</w:t>
            </w:r>
          </w:p>
        </w:tc>
      </w:tr>
      <w:tr w:rsidR="00716AAF" w:rsidRPr="00C31FAA" w14:paraId="55E19780"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77C" w14:textId="77777777" w:rsidR="00716AAF" w:rsidRPr="007B26BF" w:rsidRDefault="00716AAF" w:rsidP="0069771A">
            <w:pPr>
              <w:jc w:val="left"/>
              <w:rPr>
                <w:sz w:val="16"/>
              </w:rPr>
            </w:pPr>
            <w:r w:rsidRPr="007B26BF">
              <w:rPr>
                <w:sz w:val="16"/>
              </w:rPr>
              <w:t>J Perinat Med</w:t>
            </w:r>
          </w:p>
        </w:tc>
        <w:tc>
          <w:tcPr>
            <w:tcW w:w="750" w:type="pct"/>
            <w:shd w:val="clear" w:color="auto" w:fill="auto"/>
            <w:noWrap/>
          </w:tcPr>
          <w:p w14:paraId="55E1977D"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77E" w14:textId="77777777" w:rsidR="00716AAF" w:rsidRPr="003C5F48" w:rsidRDefault="00716AAF" w:rsidP="0069771A">
            <w:pPr>
              <w:jc w:val="center"/>
            </w:pPr>
            <w:r w:rsidRPr="003C5F48">
              <w:t>1,901</w:t>
            </w:r>
          </w:p>
        </w:tc>
        <w:tc>
          <w:tcPr>
            <w:tcW w:w="1105" w:type="pct"/>
            <w:shd w:val="clear" w:color="auto" w:fill="auto"/>
            <w:noWrap/>
          </w:tcPr>
          <w:p w14:paraId="55E1977F"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1,901</w:t>
            </w:r>
          </w:p>
        </w:tc>
      </w:tr>
      <w:tr w:rsidR="00716AAF" w:rsidRPr="00C31FAA" w14:paraId="55E19785"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781" w14:textId="77777777" w:rsidR="00716AAF" w:rsidRPr="007B26BF" w:rsidRDefault="00716AAF" w:rsidP="0069771A">
            <w:pPr>
              <w:jc w:val="left"/>
              <w:rPr>
                <w:sz w:val="16"/>
              </w:rPr>
            </w:pPr>
            <w:r w:rsidRPr="007B26BF">
              <w:rPr>
                <w:sz w:val="16"/>
              </w:rPr>
              <w:t>J Sex Med</w:t>
            </w:r>
          </w:p>
        </w:tc>
        <w:tc>
          <w:tcPr>
            <w:tcW w:w="750" w:type="pct"/>
            <w:shd w:val="clear" w:color="auto" w:fill="auto"/>
            <w:noWrap/>
          </w:tcPr>
          <w:p w14:paraId="55E19782"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783" w14:textId="77777777" w:rsidR="00716AAF" w:rsidRPr="003C5F48" w:rsidRDefault="00716AAF" w:rsidP="0069771A">
            <w:pPr>
              <w:jc w:val="center"/>
            </w:pPr>
            <w:r w:rsidRPr="003C5F48">
              <w:t>3,802</w:t>
            </w:r>
          </w:p>
        </w:tc>
        <w:tc>
          <w:tcPr>
            <w:tcW w:w="1105" w:type="pct"/>
            <w:shd w:val="clear" w:color="auto" w:fill="auto"/>
            <w:noWrap/>
          </w:tcPr>
          <w:p w14:paraId="55E19784"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3,802</w:t>
            </w:r>
          </w:p>
        </w:tc>
      </w:tr>
      <w:tr w:rsidR="00716AAF" w:rsidRPr="00C31FAA" w14:paraId="55E1978A"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786" w14:textId="77777777" w:rsidR="00716AAF" w:rsidRPr="007B26BF" w:rsidRDefault="00716AAF" w:rsidP="0069771A">
            <w:pPr>
              <w:jc w:val="left"/>
              <w:rPr>
                <w:sz w:val="16"/>
              </w:rPr>
            </w:pPr>
            <w:r w:rsidRPr="007B26BF">
              <w:rPr>
                <w:sz w:val="16"/>
              </w:rPr>
              <w:t>J Voice</w:t>
            </w:r>
          </w:p>
        </w:tc>
        <w:tc>
          <w:tcPr>
            <w:tcW w:w="750" w:type="pct"/>
            <w:shd w:val="clear" w:color="auto" w:fill="auto"/>
            <w:noWrap/>
          </w:tcPr>
          <w:p w14:paraId="55E19787"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788" w14:textId="77777777" w:rsidR="00716AAF" w:rsidRPr="003C5F48" w:rsidRDefault="00716AAF" w:rsidP="0069771A">
            <w:pPr>
              <w:jc w:val="center"/>
            </w:pPr>
            <w:r w:rsidRPr="003C5F48">
              <w:t>2,009</w:t>
            </w:r>
          </w:p>
        </w:tc>
        <w:tc>
          <w:tcPr>
            <w:tcW w:w="1105" w:type="pct"/>
            <w:shd w:val="clear" w:color="auto" w:fill="auto"/>
            <w:noWrap/>
          </w:tcPr>
          <w:p w14:paraId="55E19789"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2,009</w:t>
            </w:r>
          </w:p>
        </w:tc>
      </w:tr>
      <w:tr w:rsidR="00716AAF" w:rsidRPr="00C31FAA" w14:paraId="55E1978F"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78B" w14:textId="77777777" w:rsidR="00716AAF" w:rsidRPr="007B26BF" w:rsidRDefault="00716AAF" w:rsidP="0069771A">
            <w:pPr>
              <w:jc w:val="left"/>
              <w:rPr>
                <w:sz w:val="16"/>
              </w:rPr>
            </w:pPr>
            <w:r w:rsidRPr="007B26BF">
              <w:rPr>
                <w:sz w:val="16"/>
              </w:rPr>
              <w:t>JAMA Surg</w:t>
            </w:r>
          </w:p>
        </w:tc>
        <w:tc>
          <w:tcPr>
            <w:tcW w:w="750" w:type="pct"/>
            <w:shd w:val="clear" w:color="auto" w:fill="auto"/>
            <w:noWrap/>
          </w:tcPr>
          <w:p w14:paraId="55E1978C"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78D" w14:textId="77777777" w:rsidR="00716AAF" w:rsidRPr="003C5F48" w:rsidRDefault="00716AAF" w:rsidP="0069771A">
            <w:pPr>
              <w:jc w:val="center"/>
            </w:pPr>
            <w:r w:rsidRPr="003C5F48">
              <w:t>14,766</w:t>
            </w:r>
          </w:p>
        </w:tc>
        <w:tc>
          <w:tcPr>
            <w:tcW w:w="1105" w:type="pct"/>
            <w:shd w:val="clear" w:color="auto" w:fill="auto"/>
            <w:noWrap/>
          </w:tcPr>
          <w:p w14:paraId="55E1978E"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14,766</w:t>
            </w:r>
          </w:p>
        </w:tc>
      </w:tr>
      <w:tr w:rsidR="00716AAF" w:rsidRPr="00C31FAA" w14:paraId="55E19794"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790" w14:textId="77777777" w:rsidR="00716AAF" w:rsidRPr="007B26BF" w:rsidRDefault="00716AAF" w:rsidP="0069771A">
            <w:pPr>
              <w:jc w:val="left"/>
              <w:rPr>
                <w:sz w:val="16"/>
              </w:rPr>
            </w:pPr>
            <w:r w:rsidRPr="007B26BF">
              <w:rPr>
                <w:sz w:val="16"/>
              </w:rPr>
              <w:t>JMIR Mhealth Uhealth</w:t>
            </w:r>
          </w:p>
        </w:tc>
        <w:tc>
          <w:tcPr>
            <w:tcW w:w="750" w:type="pct"/>
            <w:shd w:val="clear" w:color="auto" w:fill="auto"/>
            <w:noWrap/>
          </w:tcPr>
          <w:p w14:paraId="55E19791"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792" w14:textId="77777777" w:rsidR="00716AAF" w:rsidRPr="003C5F48" w:rsidRDefault="00716AAF" w:rsidP="0069771A">
            <w:pPr>
              <w:jc w:val="center"/>
            </w:pPr>
            <w:r w:rsidRPr="003C5F48">
              <w:t>4,773</w:t>
            </w:r>
          </w:p>
        </w:tc>
        <w:tc>
          <w:tcPr>
            <w:tcW w:w="1105" w:type="pct"/>
            <w:shd w:val="clear" w:color="auto" w:fill="auto"/>
            <w:noWrap/>
          </w:tcPr>
          <w:p w14:paraId="55E19793"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4,773</w:t>
            </w:r>
          </w:p>
        </w:tc>
      </w:tr>
      <w:tr w:rsidR="00716AAF" w:rsidRPr="00C31FAA" w14:paraId="55E19799"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795" w14:textId="77777777" w:rsidR="00716AAF" w:rsidRPr="007B26BF" w:rsidRDefault="00716AAF" w:rsidP="0069771A">
            <w:pPr>
              <w:jc w:val="left"/>
              <w:rPr>
                <w:sz w:val="16"/>
              </w:rPr>
            </w:pPr>
            <w:r w:rsidRPr="007B26BF">
              <w:rPr>
                <w:sz w:val="16"/>
              </w:rPr>
              <w:t>Kranion</w:t>
            </w:r>
          </w:p>
        </w:tc>
        <w:tc>
          <w:tcPr>
            <w:tcW w:w="750" w:type="pct"/>
            <w:shd w:val="clear" w:color="auto" w:fill="auto"/>
            <w:noWrap/>
          </w:tcPr>
          <w:p w14:paraId="55E19796"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2</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797" w14:textId="77777777" w:rsidR="00716AAF" w:rsidRPr="003C5F48" w:rsidRDefault="00716AAF" w:rsidP="0069771A">
            <w:pPr>
              <w:jc w:val="center"/>
            </w:pPr>
          </w:p>
        </w:tc>
        <w:tc>
          <w:tcPr>
            <w:tcW w:w="1105" w:type="pct"/>
            <w:shd w:val="clear" w:color="auto" w:fill="auto"/>
            <w:noWrap/>
          </w:tcPr>
          <w:p w14:paraId="55E19798"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0,000</w:t>
            </w:r>
          </w:p>
        </w:tc>
      </w:tr>
      <w:tr w:rsidR="00716AAF" w:rsidRPr="00C31FAA" w14:paraId="55E1979E"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79A" w14:textId="77777777" w:rsidR="00716AAF" w:rsidRPr="007B26BF" w:rsidRDefault="00716AAF" w:rsidP="0069771A">
            <w:pPr>
              <w:jc w:val="left"/>
              <w:rPr>
                <w:sz w:val="16"/>
              </w:rPr>
            </w:pPr>
            <w:r w:rsidRPr="007B26BF">
              <w:rPr>
                <w:sz w:val="16"/>
              </w:rPr>
              <w:t>Med Intensiva</w:t>
            </w:r>
          </w:p>
        </w:tc>
        <w:tc>
          <w:tcPr>
            <w:tcW w:w="750" w:type="pct"/>
            <w:shd w:val="clear" w:color="auto" w:fill="auto"/>
            <w:noWrap/>
          </w:tcPr>
          <w:p w14:paraId="55E1979B"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4</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79C" w14:textId="77777777" w:rsidR="00716AAF" w:rsidRPr="003C5F48" w:rsidRDefault="00716AAF" w:rsidP="0069771A">
            <w:pPr>
              <w:jc w:val="center"/>
            </w:pPr>
            <w:r w:rsidRPr="003C5F48">
              <w:t>2,491</w:t>
            </w:r>
          </w:p>
        </w:tc>
        <w:tc>
          <w:tcPr>
            <w:tcW w:w="1105" w:type="pct"/>
            <w:shd w:val="clear" w:color="auto" w:fill="auto"/>
            <w:noWrap/>
          </w:tcPr>
          <w:p w14:paraId="55E1979D"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9,964</w:t>
            </w:r>
          </w:p>
        </w:tc>
      </w:tr>
      <w:tr w:rsidR="00716AAF" w:rsidRPr="00C31FAA" w14:paraId="55E197A3"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79F" w14:textId="77777777" w:rsidR="00716AAF" w:rsidRPr="007B26BF" w:rsidRDefault="00716AAF" w:rsidP="0069771A">
            <w:pPr>
              <w:jc w:val="left"/>
              <w:rPr>
                <w:sz w:val="16"/>
              </w:rPr>
            </w:pPr>
            <w:r w:rsidRPr="007B26BF">
              <w:rPr>
                <w:sz w:val="16"/>
              </w:rPr>
              <w:t>Mol Cell Oncol</w:t>
            </w:r>
          </w:p>
        </w:tc>
        <w:tc>
          <w:tcPr>
            <w:tcW w:w="750" w:type="pct"/>
            <w:shd w:val="clear" w:color="auto" w:fill="auto"/>
            <w:noWrap/>
          </w:tcPr>
          <w:p w14:paraId="55E197A0"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7A1" w14:textId="77777777" w:rsidR="00716AAF" w:rsidRPr="003C5F48" w:rsidRDefault="00716AAF" w:rsidP="0069771A">
            <w:pPr>
              <w:jc w:val="center"/>
            </w:pPr>
            <w:r w:rsidRPr="003C5F48">
              <w:t>0,290</w:t>
            </w:r>
          </w:p>
        </w:tc>
        <w:tc>
          <w:tcPr>
            <w:tcW w:w="1105" w:type="pct"/>
            <w:shd w:val="clear" w:color="auto" w:fill="auto"/>
            <w:noWrap/>
          </w:tcPr>
          <w:p w14:paraId="55E197A2"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0,290</w:t>
            </w:r>
          </w:p>
        </w:tc>
      </w:tr>
      <w:tr w:rsidR="00716AAF" w:rsidRPr="00C31FAA" w14:paraId="55E197A8"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7A4" w14:textId="77777777" w:rsidR="00716AAF" w:rsidRPr="007B26BF" w:rsidRDefault="00716AAF" w:rsidP="0069771A">
            <w:pPr>
              <w:jc w:val="left"/>
              <w:rPr>
                <w:sz w:val="16"/>
              </w:rPr>
            </w:pPr>
            <w:r w:rsidRPr="007B26BF">
              <w:rPr>
                <w:sz w:val="16"/>
              </w:rPr>
              <w:t>Nat Med</w:t>
            </w:r>
          </w:p>
        </w:tc>
        <w:tc>
          <w:tcPr>
            <w:tcW w:w="750" w:type="pct"/>
            <w:shd w:val="clear" w:color="auto" w:fill="auto"/>
            <w:noWrap/>
          </w:tcPr>
          <w:p w14:paraId="55E197A5"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7A6" w14:textId="77777777" w:rsidR="00716AAF" w:rsidRPr="003C5F48" w:rsidRDefault="00716AAF" w:rsidP="0069771A">
            <w:pPr>
              <w:jc w:val="center"/>
            </w:pPr>
            <w:r w:rsidRPr="003C5F48">
              <w:t>53,440</w:t>
            </w:r>
          </w:p>
        </w:tc>
        <w:tc>
          <w:tcPr>
            <w:tcW w:w="1105" w:type="pct"/>
            <w:shd w:val="clear" w:color="auto" w:fill="auto"/>
            <w:noWrap/>
          </w:tcPr>
          <w:p w14:paraId="55E197A7"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53,440</w:t>
            </w:r>
          </w:p>
        </w:tc>
      </w:tr>
      <w:tr w:rsidR="00716AAF" w:rsidRPr="00C31FAA" w14:paraId="55E197AD"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7A9" w14:textId="77777777" w:rsidR="00716AAF" w:rsidRPr="007B26BF" w:rsidRDefault="00716AAF" w:rsidP="0069771A">
            <w:pPr>
              <w:jc w:val="left"/>
              <w:rPr>
                <w:sz w:val="16"/>
              </w:rPr>
            </w:pPr>
            <w:r w:rsidRPr="007B26BF">
              <w:rPr>
                <w:sz w:val="16"/>
              </w:rPr>
              <w:t>Neurol Sci</w:t>
            </w:r>
          </w:p>
        </w:tc>
        <w:tc>
          <w:tcPr>
            <w:tcW w:w="750" w:type="pct"/>
            <w:shd w:val="clear" w:color="auto" w:fill="auto"/>
            <w:noWrap/>
          </w:tcPr>
          <w:p w14:paraId="55E197AA"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7AB" w14:textId="77777777" w:rsidR="00716AAF" w:rsidRPr="003C5F48" w:rsidRDefault="00716AAF" w:rsidP="0069771A">
            <w:pPr>
              <w:jc w:val="center"/>
            </w:pPr>
            <w:r w:rsidRPr="003C5F48">
              <w:t>3,307</w:t>
            </w:r>
          </w:p>
        </w:tc>
        <w:tc>
          <w:tcPr>
            <w:tcW w:w="1105" w:type="pct"/>
            <w:shd w:val="clear" w:color="auto" w:fill="auto"/>
            <w:noWrap/>
          </w:tcPr>
          <w:p w14:paraId="55E197AC"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3,307</w:t>
            </w:r>
          </w:p>
        </w:tc>
      </w:tr>
      <w:tr w:rsidR="00716AAF" w:rsidRPr="00C31FAA" w14:paraId="55E197B2"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7AE" w14:textId="77777777" w:rsidR="00716AAF" w:rsidRPr="007B26BF" w:rsidRDefault="00716AAF" w:rsidP="0069771A">
            <w:pPr>
              <w:jc w:val="left"/>
              <w:rPr>
                <w:sz w:val="16"/>
              </w:rPr>
            </w:pPr>
            <w:r w:rsidRPr="007B26BF">
              <w:rPr>
                <w:sz w:val="16"/>
              </w:rPr>
              <w:lastRenderedPageBreak/>
              <w:t>Neurologia</w:t>
            </w:r>
          </w:p>
        </w:tc>
        <w:tc>
          <w:tcPr>
            <w:tcW w:w="750" w:type="pct"/>
            <w:shd w:val="clear" w:color="auto" w:fill="auto"/>
            <w:noWrap/>
          </w:tcPr>
          <w:p w14:paraId="55E197AF"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4</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7B0" w14:textId="77777777" w:rsidR="00716AAF" w:rsidRPr="003C5F48" w:rsidRDefault="00716AAF" w:rsidP="0069771A">
            <w:pPr>
              <w:jc w:val="center"/>
            </w:pPr>
            <w:r w:rsidRPr="003C5F48">
              <w:t>3,109</w:t>
            </w:r>
          </w:p>
        </w:tc>
        <w:tc>
          <w:tcPr>
            <w:tcW w:w="1105" w:type="pct"/>
            <w:shd w:val="clear" w:color="auto" w:fill="auto"/>
            <w:noWrap/>
          </w:tcPr>
          <w:p w14:paraId="55E197B1"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12,436</w:t>
            </w:r>
          </w:p>
        </w:tc>
      </w:tr>
      <w:tr w:rsidR="00716AAF" w:rsidRPr="00C31FAA" w14:paraId="55E197B7"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7B3" w14:textId="77777777" w:rsidR="00716AAF" w:rsidRPr="007B26BF" w:rsidRDefault="00716AAF" w:rsidP="0069771A">
            <w:pPr>
              <w:jc w:val="left"/>
              <w:rPr>
                <w:sz w:val="16"/>
              </w:rPr>
            </w:pPr>
            <w:r w:rsidRPr="007B26BF">
              <w:rPr>
                <w:sz w:val="16"/>
              </w:rPr>
              <w:t>Nutr Hosp</w:t>
            </w:r>
          </w:p>
        </w:tc>
        <w:tc>
          <w:tcPr>
            <w:tcW w:w="750" w:type="pct"/>
            <w:shd w:val="clear" w:color="auto" w:fill="auto"/>
            <w:noWrap/>
          </w:tcPr>
          <w:p w14:paraId="55E197B4"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2</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7B5" w14:textId="77777777" w:rsidR="00716AAF" w:rsidRPr="003C5F48" w:rsidRDefault="00716AAF" w:rsidP="0069771A">
            <w:pPr>
              <w:jc w:val="center"/>
            </w:pPr>
            <w:r w:rsidRPr="003C5F48">
              <w:t>1,057</w:t>
            </w:r>
          </w:p>
        </w:tc>
        <w:tc>
          <w:tcPr>
            <w:tcW w:w="1105" w:type="pct"/>
            <w:shd w:val="clear" w:color="auto" w:fill="auto"/>
            <w:noWrap/>
          </w:tcPr>
          <w:p w14:paraId="55E197B6"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2,114</w:t>
            </w:r>
          </w:p>
        </w:tc>
      </w:tr>
      <w:tr w:rsidR="00716AAF" w:rsidRPr="00C31FAA" w14:paraId="55E197BC"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7B8" w14:textId="77777777" w:rsidR="00716AAF" w:rsidRPr="007B26BF" w:rsidRDefault="00716AAF" w:rsidP="0069771A">
            <w:pPr>
              <w:jc w:val="left"/>
              <w:rPr>
                <w:sz w:val="16"/>
              </w:rPr>
            </w:pPr>
            <w:r w:rsidRPr="007B26BF">
              <w:rPr>
                <w:sz w:val="16"/>
              </w:rPr>
              <w:t>Nutrients</w:t>
            </w:r>
          </w:p>
        </w:tc>
        <w:tc>
          <w:tcPr>
            <w:tcW w:w="750" w:type="pct"/>
            <w:shd w:val="clear" w:color="auto" w:fill="auto"/>
            <w:noWrap/>
          </w:tcPr>
          <w:p w14:paraId="55E197B9"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2</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7BA" w14:textId="77777777" w:rsidR="00716AAF" w:rsidRPr="003C5F48" w:rsidRDefault="00716AAF" w:rsidP="0069771A">
            <w:pPr>
              <w:jc w:val="center"/>
            </w:pPr>
            <w:r w:rsidRPr="003C5F48">
              <w:t>5,717</w:t>
            </w:r>
          </w:p>
        </w:tc>
        <w:tc>
          <w:tcPr>
            <w:tcW w:w="1105" w:type="pct"/>
            <w:shd w:val="clear" w:color="auto" w:fill="auto"/>
            <w:noWrap/>
          </w:tcPr>
          <w:p w14:paraId="55E197BB"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11,434</w:t>
            </w:r>
          </w:p>
        </w:tc>
      </w:tr>
      <w:tr w:rsidR="00716AAF" w:rsidRPr="00C31FAA" w14:paraId="55E197C1"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7BD" w14:textId="77777777" w:rsidR="00716AAF" w:rsidRPr="007B26BF" w:rsidRDefault="00716AAF" w:rsidP="0069771A">
            <w:pPr>
              <w:jc w:val="left"/>
              <w:rPr>
                <w:sz w:val="16"/>
              </w:rPr>
            </w:pPr>
            <w:r w:rsidRPr="007B26BF">
              <w:rPr>
                <w:sz w:val="16"/>
              </w:rPr>
              <w:t>Oncologist</w:t>
            </w:r>
          </w:p>
        </w:tc>
        <w:tc>
          <w:tcPr>
            <w:tcW w:w="750" w:type="pct"/>
            <w:shd w:val="clear" w:color="auto" w:fill="auto"/>
            <w:noWrap/>
          </w:tcPr>
          <w:p w14:paraId="55E197BE"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7BF" w14:textId="77777777" w:rsidR="00716AAF" w:rsidRPr="003C5F48" w:rsidRDefault="00716AAF" w:rsidP="0069771A">
            <w:pPr>
              <w:jc w:val="center"/>
            </w:pPr>
          </w:p>
        </w:tc>
        <w:tc>
          <w:tcPr>
            <w:tcW w:w="1105" w:type="pct"/>
            <w:shd w:val="clear" w:color="auto" w:fill="auto"/>
            <w:noWrap/>
          </w:tcPr>
          <w:p w14:paraId="55E197C0"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t>0,000</w:t>
            </w:r>
          </w:p>
        </w:tc>
      </w:tr>
      <w:tr w:rsidR="00716AAF" w:rsidRPr="00C31FAA" w14:paraId="55E197C6"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7C2" w14:textId="77777777" w:rsidR="00716AAF" w:rsidRPr="007B26BF" w:rsidRDefault="00716AAF" w:rsidP="0069771A">
            <w:pPr>
              <w:jc w:val="left"/>
              <w:rPr>
                <w:sz w:val="16"/>
              </w:rPr>
            </w:pPr>
            <w:r w:rsidRPr="007B26BF">
              <w:rPr>
                <w:sz w:val="16"/>
              </w:rPr>
              <w:t>Ophthalmologica</w:t>
            </w:r>
          </w:p>
        </w:tc>
        <w:tc>
          <w:tcPr>
            <w:tcW w:w="750" w:type="pct"/>
            <w:shd w:val="clear" w:color="auto" w:fill="auto"/>
            <w:noWrap/>
          </w:tcPr>
          <w:p w14:paraId="55E197C3"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7C4" w14:textId="77777777" w:rsidR="00716AAF" w:rsidRPr="003C5F48" w:rsidRDefault="00716AAF" w:rsidP="0069771A">
            <w:pPr>
              <w:jc w:val="center"/>
            </w:pPr>
            <w:r w:rsidRPr="003C5F48">
              <w:t>3,250</w:t>
            </w:r>
          </w:p>
        </w:tc>
        <w:tc>
          <w:tcPr>
            <w:tcW w:w="1105" w:type="pct"/>
            <w:shd w:val="clear" w:color="auto" w:fill="auto"/>
            <w:noWrap/>
          </w:tcPr>
          <w:p w14:paraId="55E197C5"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3,250</w:t>
            </w:r>
          </w:p>
        </w:tc>
      </w:tr>
      <w:tr w:rsidR="00716AAF" w:rsidRPr="00C31FAA" w14:paraId="55E197CB"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7C7" w14:textId="77777777" w:rsidR="00716AAF" w:rsidRPr="007B26BF" w:rsidRDefault="00716AAF" w:rsidP="0069771A">
            <w:pPr>
              <w:jc w:val="left"/>
              <w:rPr>
                <w:sz w:val="16"/>
              </w:rPr>
            </w:pPr>
            <w:r w:rsidRPr="007B26BF">
              <w:rPr>
                <w:sz w:val="16"/>
              </w:rPr>
              <w:t>Pancreatology</w:t>
            </w:r>
          </w:p>
        </w:tc>
        <w:tc>
          <w:tcPr>
            <w:tcW w:w="750" w:type="pct"/>
            <w:shd w:val="clear" w:color="auto" w:fill="auto"/>
            <w:noWrap/>
          </w:tcPr>
          <w:p w14:paraId="55E197C8"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7C9" w14:textId="77777777" w:rsidR="00716AAF" w:rsidRPr="003C5F48" w:rsidRDefault="00716AAF" w:rsidP="0069771A">
            <w:pPr>
              <w:jc w:val="center"/>
            </w:pPr>
            <w:r w:rsidRPr="003C5F48">
              <w:t>3,996</w:t>
            </w:r>
          </w:p>
        </w:tc>
        <w:tc>
          <w:tcPr>
            <w:tcW w:w="1105" w:type="pct"/>
            <w:shd w:val="clear" w:color="auto" w:fill="auto"/>
            <w:noWrap/>
          </w:tcPr>
          <w:p w14:paraId="55E197CA"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3,996</w:t>
            </w:r>
          </w:p>
        </w:tc>
      </w:tr>
      <w:tr w:rsidR="00716AAF" w:rsidRPr="00C31FAA" w14:paraId="55E197D0"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7CC" w14:textId="77777777" w:rsidR="00716AAF" w:rsidRPr="007B26BF" w:rsidRDefault="00716AAF" w:rsidP="0069771A">
            <w:pPr>
              <w:jc w:val="left"/>
              <w:rPr>
                <w:sz w:val="16"/>
              </w:rPr>
            </w:pPr>
            <w:r w:rsidRPr="007B26BF">
              <w:rPr>
                <w:sz w:val="16"/>
              </w:rPr>
              <w:t>Pediatr Hosp</w:t>
            </w:r>
          </w:p>
        </w:tc>
        <w:tc>
          <w:tcPr>
            <w:tcW w:w="750" w:type="pct"/>
            <w:shd w:val="clear" w:color="auto" w:fill="auto"/>
            <w:noWrap/>
          </w:tcPr>
          <w:p w14:paraId="55E197CD"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7CE" w14:textId="77777777" w:rsidR="00716AAF" w:rsidRPr="003C5F48" w:rsidRDefault="00716AAF" w:rsidP="0069771A">
            <w:pPr>
              <w:jc w:val="center"/>
            </w:pPr>
          </w:p>
        </w:tc>
        <w:tc>
          <w:tcPr>
            <w:tcW w:w="1105" w:type="pct"/>
            <w:shd w:val="clear" w:color="auto" w:fill="auto"/>
            <w:noWrap/>
          </w:tcPr>
          <w:p w14:paraId="55E197CF"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0,000</w:t>
            </w:r>
          </w:p>
        </w:tc>
      </w:tr>
      <w:tr w:rsidR="00716AAF" w:rsidRPr="00C31FAA" w14:paraId="55E197D5"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7D1" w14:textId="77777777" w:rsidR="00716AAF" w:rsidRPr="007B26BF" w:rsidRDefault="00716AAF" w:rsidP="0069771A">
            <w:pPr>
              <w:jc w:val="left"/>
              <w:rPr>
                <w:sz w:val="16"/>
              </w:rPr>
            </w:pPr>
            <w:r w:rsidRPr="007B26BF">
              <w:rPr>
                <w:sz w:val="16"/>
              </w:rPr>
              <w:t>Pharmacoecon Open</w:t>
            </w:r>
          </w:p>
        </w:tc>
        <w:tc>
          <w:tcPr>
            <w:tcW w:w="750" w:type="pct"/>
            <w:shd w:val="clear" w:color="auto" w:fill="auto"/>
            <w:noWrap/>
          </w:tcPr>
          <w:p w14:paraId="55E197D2"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7D3" w14:textId="77777777" w:rsidR="00716AAF" w:rsidRPr="003C5F48" w:rsidRDefault="00716AAF" w:rsidP="0069771A">
            <w:pPr>
              <w:jc w:val="center"/>
            </w:pPr>
            <w:r w:rsidRPr="003C5F48">
              <w:t>0,660</w:t>
            </w:r>
          </w:p>
        </w:tc>
        <w:tc>
          <w:tcPr>
            <w:tcW w:w="1105" w:type="pct"/>
            <w:shd w:val="clear" w:color="auto" w:fill="auto"/>
            <w:noWrap/>
          </w:tcPr>
          <w:p w14:paraId="55E197D4"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0,660</w:t>
            </w:r>
          </w:p>
        </w:tc>
      </w:tr>
      <w:tr w:rsidR="00716AAF" w:rsidRPr="00C31FAA" w14:paraId="55E197DA"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7D6" w14:textId="77777777" w:rsidR="00716AAF" w:rsidRPr="007B26BF" w:rsidRDefault="00716AAF" w:rsidP="0069771A">
            <w:pPr>
              <w:jc w:val="left"/>
              <w:rPr>
                <w:sz w:val="16"/>
              </w:rPr>
            </w:pPr>
            <w:r w:rsidRPr="007B26BF">
              <w:rPr>
                <w:sz w:val="16"/>
              </w:rPr>
              <w:t>Pharmacy (Basel)</w:t>
            </w:r>
          </w:p>
        </w:tc>
        <w:tc>
          <w:tcPr>
            <w:tcW w:w="750" w:type="pct"/>
            <w:shd w:val="clear" w:color="auto" w:fill="auto"/>
            <w:noWrap/>
          </w:tcPr>
          <w:p w14:paraId="55E197D7"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7D8" w14:textId="77777777" w:rsidR="00716AAF" w:rsidRPr="003C5F48" w:rsidRDefault="00716AAF" w:rsidP="0069771A">
            <w:pPr>
              <w:jc w:val="center"/>
            </w:pPr>
            <w:r w:rsidRPr="003C5F48">
              <w:t>0,400</w:t>
            </w:r>
          </w:p>
        </w:tc>
        <w:tc>
          <w:tcPr>
            <w:tcW w:w="1105" w:type="pct"/>
            <w:shd w:val="clear" w:color="auto" w:fill="auto"/>
            <w:noWrap/>
          </w:tcPr>
          <w:p w14:paraId="55E197D9"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0,400</w:t>
            </w:r>
          </w:p>
        </w:tc>
      </w:tr>
      <w:tr w:rsidR="00716AAF" w:rsidRPr="00C31FAA" w14:paraId="55E197DF"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7DB" w14:textId="77777777" w:rsidR="00716AAF" w:rsidRPr="007B26BF" w:rsidRDefault="00716AAF" w:rsidP="0069771A">
            <w:pPr>
              <w:jc w:val="left"/>
              <w:rPr>
                <w:sz w:val="16"/>
              </w:rPr>
            </w:pPr>
            <w:r w:rsidRPr="007B26BF">
              <w:rPr>
                <w:sz w:val="16"/>
              </w:rPr>
              <w:t>Phys Med</w:t>
            </w:r>
          </w:p>
        </w:tc>
        <w:tc>
          <w:tcPr>
            <w:tcW w:w="750" w:type="pct"/>
            <w:shd w:val="clear" w:color="auto" w:fill="auto"/>
            <w:noWrap/>
          </w:tcPr>
          <w:p w14:paraId="55E197DC"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7DD" w14:textId="77777777" w:rsidR="00716AAF" w:rsidRPr="003C5F48" w:rsidRDefault="00716AAF" w:rsidP="0069771A">
            <w:pPr>
              <w:jc w:val="center"/>
            </w:pPr>
            <w:r w:rsidRPr="003C5F48">
              <w:t>1,316</w:t>
            </w:r>
          </w:p>
        </w:tc>
        <w:tc>
          <w:tcPr>
            <w:tcW w:w="1105" w:type="pct"/>
            <w:shd w:val="clear" w:color="auto" w:fill="auto"/>
            <w:noWrap/>
          </w:tcPr>
          <w:p w14:paraId="55E197DE"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1,316</w:t>
            </w:r>
          </w:p>
        </w:tc>
      </w:tr>
      <w:tr w:rsidR="00716AAF" w:rsidRPr="00C31FAA" w14:paraId="55E197E4"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7E0" w14:textId="77777777" w:rsidR="00716AAF" w:rsidRPr="007B26BF" w:rsidRDefault="00716AAF" w:rsidP="0069771A">
            <w:pPr>
              <w:jc w:val="left"/>
              <w:rPr>
                <w:sz w:val="16"/>
              </w:rPr>
            </w:pPr>
            <w:r w:rsidRPr="007B26BF">
              <w:rPr>
                <w:sz w:val="16"/>
              </w:rPr>
              <w:t>Phys Med Biol</w:t>
            </w:r>
          </w:p>
        </w:tc>
        <w:tc>
          <w:tcPr>
            <w:tcW w:w="750" w:type="pct"/>
            <w:shd w:val="clear" w:color="auto" w:fill="auto"/>
            <w:noWrap/>
          </w:tcPr>
          <w:p w14:paraId="55E197E1"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7E2" w14:textId="77777777" w:rsidR="00716AAF" w:rsidRPr="003C5F48" w:rsidRDefault="00716AAF" w:rsidP="0069771A">
            <w:pPr>
              <w:jc w:val="center"/>
            </w:pPr>
            <w:r w:rsidRPr="003C5F48">
              <w:t>0,980</w:t>
            </w:r>
          </w:p>
        </w:tc>
        <w:tc>
          <w:tcPr>
            <w:tcW w:w="1105" w:type="pct"/>
            <w:shd w:val="clear" w:color="auto" w:fill="auto"/>
            <w:noWrap/>
          </w:tcPr>
          <w:p w14:paraId="55E197E3"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0,980</w:t>
            </w:r>
          </w:p>
        </w:tc>
      </w:tr>
      <w:tr w:rsidR="00716AAF" w:rsidRPr="00C31FAA" w14:paraId="55E197E9"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7E5" w14:textId="77777777" w:rsidR="00716AAF" w:rsidRPr="007B26BF" w:rsidRDefault="00716AAF" w:rsidP="0069771A">
            <w:pPr>
              <w:jc w:val="left"/>
              <w:rPr>
                <w:sz w:val="16"/>
              </w:rPr>
            </w:pPr>
            <w:r w:rsidRPr="007B26BF">
              <w:rPr>
                <w:sz w:val="16"/>
              </w:rPr>
              <w:t>Piel (Ed Esp)</w:t>
            </w:r>
          </w:p>
        </w:tc>
        <w:tc>
          <w:tcPr>
            <w:tcW w:w="750" w:type="pct"/>
            <w:shd w:val="clear" w:color="auto" w:fill="auto"/>
            <w:noWrap/>
          </w:tcPr>
          <w:p w14:paraId="55E197E6"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9</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7E7" w14:textId="77777777" w:rsidR="00716AAF" w:rsidRPr="003C5F48" w:rsidRDefault="00716AAF" w:rsidP="0069771A">
            <w:pPr>
              <w:jc w:val="center"/>
            </w:pPr>
          </w:p>
        </w:tc>
        <w:tc>
          <w:tcPr>
            <w:tcW w:w="1105" w:type="pct"/>
            <w:shd w:val="clear" w:color="auto" w:fill="auto"/>
            <w:noWrap/>
          </w:tcPr>
          <w:p w14:paraId="55E197E8"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0,000</w:t>
            </w:r>
          </w:p>
        </w:tc>
      </w:tr>
      <w:tr w:rsidR="00716AAF" w:rsidRPr="00C31FAA" w14:paraId="55E197EE"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7EA" w14:textId="77777777" w:rsidR="00716AAF" w:rsidRPr="007B26BF" w:rsidRDefault="00716AAF" w:rsidP="0069771A">
            <w:pPr>
              <w:jc w:val="left"/>
              <w:rPr>
                <w:sz w:val="16"/>
              </w:rPr>
            </w:pPr>
            <w:r w:rsidRPr="007B26BF">
              <w:rPr>
                <w:sz w:val="16"/>
              </w:rPr>
              <w:t>PLoS Negl Trop Dis</w:t>
            </w:r>
          </w:p>
        </w:tc>
        <w:tc>
          <w:tcPr>
            <w:tcW w:w="750" w:type="pct"/>
            <w:shd w:val="clear" w:color="auto" w:fill="auto"/>
            <w:noWrap/>
          </w:tcPr>
          <w:p w14:paraId="55E197EB"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7EC" w14:textId="77777777" w:rsidR="00716AAF" w:rsidRPr="003C5F48" w:rsidRDefault="00716AAF" w:rsidP="0069771A">
            <w:pPr>
              <w:jc w:val="center"/>
            </w:pPr>
            <w:r w:rsidRPr="003C5F48">
              <w:t>4,411</w:t>
            </w:r>
          </w:p>
        </w:tc>
        <w:tc>
          <w:tcPr>
            <w:tcW w:w="1105" w:type="pct"/>
            <w:shd w:val="clear" w:color="auto" w:fill="auto"/>
            <w:noWrap/>
          </w:tcPr>
          <w:p w14:paraId="55E197ED"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4,411</w:t>
            </w:r>
          </w:p>
        </w:tc>
      </w:tr>
      <w:tr w:rsidR="00716AAF" w:rsidRPr="00C31FAA" w14:paraId="55E197F3"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7EF" w14:textId="77777777" w:rsidR="00716AAF" w:rsidRPr="007B26BF" w:rsidRDefault="00716AAF" w:rsidP="0069771A">
            <w:pPr>
              <w:jc w:val="left"/>
              <w:rPr>
                <w:sz w:val="16"/>
              </w:rPr>
            </w:pPr>
            <w:r w:rsidRPr="007B26BF">
              <w:rPr>
                <w:sz w:val="16"/>
              </w:rPr>
              <w:t>Postgrad Med</w:t>
            </w:r>
          </w:p>
        </w:tc>
        <w:tc>
          <w:tcPr>
            <w:tcW w:w="750" w:type="pct"/>
            <w:shd w:val="clear" w:color="auto" w:fill="auto"/>
            <w:noWrap/>
          </w:tcPr>
          <w:p w14:paraId="55E197F0"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7F1" w14:textId="77777777" w:rsidR="00716AAF" w:rsidRPr="003C5F48" w:rsidRDefault="00716AAF" w:rsidP="0069771A">
            <w:pPr>
              <w:jc w:val="center"/>
            </w:pPr>
            <w:r w:rsidRPr="003C5F48">
              <w:t>3,840</w:t>
            </w:r>
          </w:p>
        </w:tc>
        <w:tc>
          <w:tcPr>
            <w:tcW w:w="1105" w:type="pct"/>
            <w:shd w:val="clear" w:color="auto" w:fill="auto"/>
            <w:noWrap/>
          </w:tcPr>
          <w:p w14:paraId="55E197F2"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3,840</w:t>
            </w:r>
          </w:p>
        </w:tc>
      </w:tr>
      <w:tr w:rsidR="00716AAF" w:rsidRPr="00C31FAA" w14:paraId="55E197F8"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7F4" w14:textId="77777777" w:rsidR="00716AAF" w:rsidRPr="007B26BF" w:rsidRDefault="00716AAF" w:rsidP="0069771A">
            <w:pPr>
              <w:jc w:val="left"/>
              <w:rPr>
                <w:sz w:val="16"/>
              </w:rPr>
            </w:pPr>
            <w:r w:rsidRPr="007B26BF">
              <w:rPr>
                <w:sz w:val="16"/>
              </w:rPr>
              <w:t>Rehabilitacion (Madr)</w:t>
            </w:r>
          </w:p>
        </w:tc>
        <w:tc>
          <w:tcPr>
            <w:tcW w:w="750" w:type="pct"/>
            <w:shd w:val="clear" w:color="auto" w:fill="auto"/>
            <w:noWrap/>
          </w:tcPr>
          <w:p w14:paraId="55E197F5"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2</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7F6" w14:textId="77777777" w:rsidR="00716AAF" w:rsidRPr="003C5F48" w:rsidRDefault="00716AAF" w:rsidP="0069771A">
            <w:pPr>
              <w:jc w:val="center"/>
            </w:pPr>
          </w:p>
        </w:tc>
        <w:tc>
          <w:tcPr>
            <w:tcW w:w="1105" w:type="pct"/>
            <w:shd w:val="clear" w:color="auto" w:fill="auto"/>
            <w:noWrap/>
          </w:tcPr>
          <w:p w14:paraId="55E197F7"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0,000</w:t>
            </w:r>
          </w:p>
        </w:tc>
      </w:tr>
      <w:tr w:rsidR="00716AAF" w:rsidRPr="00C31FAA" w14:paraId="55E197FD"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7F9" w14:textId="77777777" w:rsidR="00716AAF" w:rsidRPr="007B26BF" w:rsidRDefault="00716AAF" w:rsidP="0069771A">
            <w:pPr>
              <w:jc w:val="left"/>
              <w:rPr>
                <w:sz w:val="16"/>
              </w:rPr>
            </w:pPr>
            <w:r w:rsidRPr="007B26BF">
              <w:rPr>
                <w:sz w:val="16"/>
              </w:rPr>
              <w:t>Rep Pract Oncol Radiother</w:t>
            </w:r>
          </w:p>
        </w:tc>
        <w:tc>
          <w:tcPr>
            <w:tcW w:w="750" w:type="pct"/>
            <w:shd w:val="clear" w:color="auto" w:fill="auto"/>
            <w:noWrap/>
          </w:tcPr>
          <w:p w14:paraId="55E197FA"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7FB" w14:textId="77777777" w:rsidR="00716AAF" w:rsidRPr="003C5F48" w:rsidRDefault="00716AAF" w:rsidP="0069771A">
            <w:pPr>
              <w:jc w:val="center"/>
            </w:pPr>
            <w:r w:rsidRPr="003C5F48">
              <w:t>0,300</w:t>
            </w:r>
          </w:p>
        </w:tc>
        <w:tc>
          <w:tcPr>
            <w:tcW w:w="1105" w:type="pct"/>
            <w:shd w:val="clear" w:color="auto" w:fill="auto"/>
            <w:noWrap/>
          </w:tcPr>
          <w:p w14:paraId="55E197FC"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0,300</w:t>
            </w:r>
          </w:p>
        </w:tc>
      </w:tr>
      <w:tr w:rsidR="00716AAF" w:rsidRPr="00C31FAA" w14:paraId="55E19802"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7FE" w14:textId="77777777" w:rsidR="00716AAF" w:rsidRPr="007B26BF" w:rsidRDefault="00716AAF" w:rsidP="0069771A">
            <w:pPr>
              <w:jc w:val="left"/>
              <w:rPr>
                <w:sz w:val="16"/>
              </w:rPr>
            </w:pPr>
            <w:r w:rsidRPr="007B26BF">
              <w:rPr>
                <w:sz w:val="16"/>
              </w:rPr>
              <w:t>Reumatol Clin (Engl Ed)</w:t>
            </w:r>
          </w:p>
        </w:tc>
        <w:tc>
          <w:tcPr>
            <w:tcW w:w="750" w:type="pct"/>
            <w:shd w:val="clear" w:color="auto" w:fill="auto"/>
            <w:noWrap/>
          </w:tcPr>
          <w:p w14:paraId="55E197FF"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800" w14:textId="77777777" w:rsidR="00716AAF" w:rsidRPr="003C5F48" w:rsidRDefault="00716AAF" w:rsidP="0069771A">
            <w:pPr>
              <w:jc w:val="center"/>
            </w:pPr>
            <w:r w:rsidRPr="003C5F48">
              <w:t>0,300</w:t>
            </w:r>
          </w:p>
        </w:tc>
        <w:tc>
          <w:tcPr>
            <w:tcW w:w="1105" w:type="pct"/>
            <w:shd w:val="clear" w:color="auto" w:fill="auto"/>
            <w:noWrap/>
          </w:tcPr>
          <w:p w14:paraId="55E19801"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0,300</w:t>
            </w:r>
          </w:p>
        </w:tc>
      </w:tr>
      <w:tr w:rsidR="00716AAF" w:rsidRPr="00C31FAA" w14:paraId="55E19807"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803" w14:textId="77777777" w:rsidR="00716AAF" w:rsidRPr="007B26BF" w:rsidRDefault="00716AAF" w:rsidP="0069771A">
            <w:pPr>
              <w:jc w:val="left"/>
              <w:rPr>
                <w:sz w:val="16"/>
              </w:rPr>
            </w:pPr>
            <w:r w:rsidRPr="007B26BF">
              <w:rPr>
                <w:sz w:val="16"/>
              </w:rPr>
              <w:t>Rev Clin Esp (Barc)</w:t>
            </w:r>
          </w:p>
        </w:tc>
        <w:tc>
          <w:tcPr>
            <w:tcW w:w="750" w:type="pct"/>
            <w:shd w:val="clear" w:color="auto" w:fill="auto"/>
            <w:noWrap/>
          </w:tcPr>
          <w:p w14:paraId="55E19804"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4</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805" w14:textId="77777777" w:rsidR="00716AAF" w:rsidRPr="003C5F48" w:rsidRDefault="00716AAF" w:rsidP="0069771A">
            <w:pPr>
              <w:jc w:val="center"/>
            </w:pPr>
            <w:r w:rsidRPr="003C5F48">
              <w:t>1,556</w:t>
            </w:r>
          </w:p>
        </w:tc>
        <w:tc>
          <w:tcPr>
            <w:tcW w:w="1105" w:type="pct"/>
            <w:shd w:val="clear" w:color="auto" w:fill="auto"/>
            <w:noWrap/>
          </w:tcPr>
          <w:p w14:paraId="55E19806"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6,224</w:t>
            </w:r>
          </w:p>
        </w:tc>
      </w:tr>
      <w:tr w:rsidR="00716AAF" w:rsidRPr="00C31FAA" w14:paraId="55E1980C"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808" w14:textId="77777777" w:rsidR="00716AAF" w:rsidRPr="007B26BF" w:rsidRDefault="00716AAF" w:rsidP="0069771A">
            <w:pPr>
              <w:jc w:val="left"/>
              <w:rPr>
                <w:sz w:val="16"/>
              </w:rPr>
            </w:pPr>
            <w:r w:rsidRPr="007B26BF">
              <w:rPr>
                <w:sz w:val="16"/>
              </w:rPr>
              <w:t>Rev Esp Anestesiol Reanim</w:t>
            </w:r>
          </w:p>
        </w:tc>
        <w:tc>
          <w:tcPr>
            <w:tcW w:w="750" w:type="pct"/>
            <w:shd w:val="clear" w:color="auto" w:fill="auto"/>
            <w:noWrap/>
          </w:tcPr>
          <w:p w14:paraId="55E19809"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80A" w14:textId="77777777" w:rsidR="00716AAF" w:rsidRPr="003C5F48" w:rsidRDefault="00716AAF" w:rsidP="0069771A">
            <w:pPr>
              <w:jc w:val="center"/>
            </w:pPr>
            <w:r w:rsidRPr="003C5F48">
              <w:t>0,370</w:t>
            </w:r>
          </w:p>
        </w:tc>
        <w:tc>
          <w:tcPr>
            <w:tcW w:w="1105" w:type="pct"/>
            <w:shd w:val="clear" w:color="auto" w:fill="auto"/>
            <w:noWrap/>
          </w:tcPr>
          <w:p w14:paraId="55E1980B"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0,370</w:t>
            </w:r>
          </w:p>
        </w:tc>
      </w:tr>
      <w:tr w:rsidR="00716AAF" w:rsidRPr="00C31FAA" w14:paraId="55E19811"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80D" w14:textId="77777777" w:rsidR="00716AAF" w:rsidRPr="007B26BF" w:rsidRDefault="00716AAF" w:rsidP="0069771A">
            <w:pPr>
              <w:jc w:val="left"/>
              <w:rPr>
                <w:sz w:val="16"/>
              </w:rPr>
            </w:pPr>
            <w:r w:rsidRPr="007B26BF">
              <w:rPr>
                <w:sz w:val="16"/>
              </w:rPr>
              <w:t>Rev Esp Casos Clin Med Intern (RECCMI)</w:t>
            </w:r>
          </w:p>
        </w:tc>
        <w:tc>
          <w:tcPr>
            <w:tcW w:w="750" w:type="pct"/>
            <w:shd w:val="clear" w:color="auto" w:fill="auto"/>
            <w:noWrap/>
          </w:tcPr>
          <w:p w14:paraId="55E1980E"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80F" w14:textId="77777777" w:rsidR="00716AAF" w:rsidRPr="003C5F48" w:rsidRDefault="00716AAF" w:rsidP="0069771A">
            <w:pPr>
              <w:jc w:val="center"/>
            </w:pPr>
          </w:p>
        </w:tc>
        <w:tc>
          <w:tcPr>
            <w:tcW w:w="1105" w:type="pct"/>
            <w:shd w:val="clear" w:color="auto" w:fill="auto"/>
            <w:noWrap/>
          </w:tcPr>
          <w:p w14:paraId="55E19810"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0,000</w:t>
            </w:r>
          </w:p>
        </w:tc>
      </w:tr>
      <w:tr w:rsidR="00716AAF" w:rsidRPr="00C31FAA" w14:paraId="55E19816"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812" w14:textId="77777777" w:rsidR="00716AAF" w:rsidRPr="007B26BF" w:rsidRDefault="00716AAF" w:rsidP="0069771A">
            <w:pPr>
              <w:jc w:val="left"/>
              <w:rPr>
                <w:sz w:val="16"/>
              </w:rPr>
            </w:pPr>
            <w:r w:rsidRPr="007B26BF">
              <w:rPr>
                <w:sz w:val="16"/>
              </w:rPr>
              <w:t>Rev Esp Glaucoma Hipertens Ocular</w:t>
            </w:r>
          </w:p>
        </w:tc>
        <w:tc>
          <w:tcPr>
            <w:tcW w:w="750" w:type="pct"/>
            <w:shd w:val="clear" w:color="auto" w:fill="auto"/>
            <w:noWrap/>
          </w:tcPr>
          <w:p w14:paraId="55E19813"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4</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814" w14:textId="77777777" w:rsidR="00716AAF" w:rsidRPr="003C5F48" w:rsidRDefault="00716AAF" w:rsidP="0069771A">
            <w:pPr>
              <w:jc w:val="center"/>
            </w:pPr>
          </w:p>
        </w:tc>
        <w:tc>
          <w:tcPr>
            <w:tcW w:w="1105" w:type="pct"/>
            <w:shd w:val="clear" w:color="auto" w:fill="auto"/>
            <w:noWrap/>
          </w:tcPr>
          <w:p w14:paraId="55E19815"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0,000</w:t>
            </w:r>
          </w:p>
        </w:tc>
      </w:tr>
      <w:tr w:rsidR="00716AAF" w:rsidRPr="00C31FAA" w14:paraId="55E1981B"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817" w14:textId="77777777" w:rsidR="00716AAF" w:rsidRPr="007B26BF" w:rsidRDefault="00716AAF" w:rsidP="0069771A">
            <w:pPr>
              <w:jc w:val="left"/>
              <w:rPr>
                <w:sz w:val="16"/>
              </w:rPr>
            </w:pPr>
            <w:r w:rsidRPr="007B26BF">
              <w:rPr>
                <w:sz w:val="16"/>
              </w:rPr>
              <w:t>Rev Esp Pediatr</w:t>
            </w:r>
          </w:p>
        </w:tc>
        <w:tc>
          <w:tcPr>
            <w:tcW w:w="750" w:type="pct"/>
            <w:shd w:val="clear" w:color="auto" w:fill="auto"/>
            <w:noWrap/>
          </w:tcPr>
          <w:p w14:paraId="55E19818"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819" w14:textId="77777777" w:rsidR="00716AAF" w:rsidRPr="003C5F48" w:rsidRDefault="00716AAF" w:rsidP="0069771A">
            <w:pPr>
              <w:jc w:val="center"/>
            </w:pPr>
          </w:p>
        </w:tc>
        <w:tc>
          <w:tcPr>
            <w:tcW w:w="1105" w:type="pct"/>
            <w:shd w:val="clear" w:color="auto" w:fill="auto"/>
            <w:noWrap/>
          </w:tcPr>
          <w:p w14:paraId="55E1981A"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0,000</w:t>
            </w:r>
          </w:p>
        </w:tc>
      </w:tr>
      <w:tr w:rsidR="00716AAF" w:rsidRPr="00C31FAA" w14:paraId="55E19820"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81C" w14:textId="77777777" w:rsidR="00716AAF" w:rsidRPr="007B26BF" w:rsidRDefault="00716AAF" w:rsidP="0069771A">
            <w:pPr>
              <w:jc w:val="left"/>
              <w:rPr>
                <w:sz w:val="16"/>
              </w:rPr>
            </w:pPr>
            <w:r w:rsidRPr="007B26BF">
              <w:rPr>
                <w:sz w:val="16"/>
              </w:rPr>
              <w:t>Rev Esp Quimioter</w:t>
            </w:r>
          </w:p>
        </w:tc>
        <w:tc>
          <w:tcPr>
            <w:tcW w:w="750" w:type="pct"/>
            <w:shd w:val="clear" w:color="auto" w:fill="auto"/>
            <w:noWrap/>
          </w:tcPr>
          <w:p w14:paraId="55E1981D"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3</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81E" w14:textId="77777777" w:rsidR="00716AAF" w:rsidRPr="003C5F48" w:rsidRDefault="00716AAF" w:rsidP="0069771A">
            <w:pPr>
              <w:jc w:val="center"/>
            </w:pPr>
            <w:r w:rsidRPr="003C5F48">
              <w:t>1,553</w:t>
            </w:r>
          </w:p>
        </w:tc>
        <w:tc>
          <w:tcPr>
            <w:tcW w:w="1105" w:type="pct"/>
            <w:shd w:val="clear" w:color="auto" w:fill="auto"/>
            <w:noWrap/>
          </w:tcPr>
          <w:p w14:paraId="55E1981F"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4,659</w:t>
            </w:r>
          </w:p>
        </w:tc>
      </w:tr>
      <w:tr w:rsidR="00716AAF" w:rsidRPr="00C31FAA" w14:paraId="55E19825"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821" w14:textId="77777777" w:rsidR="00716AAF" w:rsidRPr="007B26BF" w:rsidRDefault="00716AAF" w:rsidP="0069771A">
            <w:pPr>
              <w:jc w:val="left"/>
              <w:rPr>
                <w:sz w:val="16"/>
              </w:rPr>
            </w:pPr>
            <w:r w:rsidRPr="007B26BF">
              <w:rPr>
                <w:sz w:val="16"/>
              </w:rPr>
              <w:t>Rev Iberoam Cir Mano</w:t>
            </w:r>
          </w:p>
        </w:tc>
        <w:tc>
          <w:tcPr>
            <w:tcW w:w="750" w:type="pct"/>
            <w:shd w:val="clear" w:color="auto" w:fill="auto"/>
            <w:noWrap/>
          </w:tcPr>
          <w:p w14:paraId="55E19822"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823" w14:textId="77777777" w:rsidR="00716AAF" w:rsidRPr="003C5F48" w:rsidRDefault="00716AAF" w:rsidP="0069771A">
            <w:pPr>
              <w:jc w:val="center"/>
            </w:pPr>
          </w:p>
        </w:tc>
        <w:tc>
          <w:tcPr>
            <w:tcW w:w="1105" w:type="pct"/>
            <w:shd w:val="clear" w:color="auto" w:fill="auto"/>
            <w:noWrap/>
          </w:tcPr>
          <w:p w14:paraId="55E19824"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0,000</w:t>
            </w:r>
          </w:p>
        </w:tc>
      </w:tr>
      <w:tr w:rsidR="00716AAF" w:rsidRPr="00C31FAA" w14:paraId="55E1982A"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826" w14:textId="77777777" w:rsidR="00716AAF" w:rsidRPr="007B26BF" w:rsidRDefault="00716AAF" w:rsidP="0069771A">
            <w:pPr>
              <w:jc w:val="left"/>
              <w:rPr>
                <w:sz w:val="16"/>
              </w:rPr>
            </w:pPr>
            <w:r w:rsidRPr="007B26BF">
              <w:rPr>
                <w:sz w:val="16"/>
              </w:rPr>
              <w:t>Rev Int Androl</w:t>
            </w:r>
          </w:p>
        </w:tc>
        <w:tc>
          <w:tcPr>
            <w:tcW w:w="750" w:type="pct"/>
            <w:shd w:val="clear" w:color="auto" w:fill="auto"/>
            <w:noWrap/>
          </w:tcPr>
          <w:p w14:paraId="55E19827"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828" w14:textId="77777777" w:rsidR="00716AAF" w:rsidRPr="003C5F48" w:rsidRDefault="00716AAF" w:rsidP="0069771A">
            <w:pPr>
              <w:jc w:val="center"/>
            </w:pPr>
            <w:r w:rsidRPr="003C5F48">
              <w:t>1,063</w:t>
            </w:r>
          </w:p>
        </w:tc>
        <w:tc>
          <w:tcPr>
            <w:tcW w:w="1105" w:type="pct"/>
            <w:shd w:val="clear" w:color="auto" w:fill="auto"/>
            <w:noWrap/>
          </w:tcPr>
          <w:p w14:paraId="55E19829"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1,063</w:t>
            </w:r>
          </w:p>
        </w:tc>
      </w:tr>
      <w:tr w:rsidR="00716AAF" w:rsidRPr="00C31FAA" w14:paraId="55E1982F"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82B" w14:textId="77777777" w:rsidR="00716AAF" w:rsidRPr="007B26BF" w:rsidRDefault="00716AAF" w:rsidP="0069771A">
            <w:pPr>
              <w:jc w:val="left"/>
              <w:rPr>
                <w:sz w:val="16"/>
              </w:rPr>
            </w:pPr>
            <w:r w:rsidRPr="007B26BF">
              <w:rPr>
                <w:sz w:val="16"/>
              </w:rPr>
              <w:t>Rev Invest Clin</w:t>
            </w:r>
          </w:p>
        </w:tc>
        <w:tc>
          <w:tcPr>
            <w:tcW w:w="750" w:type="pct"/>
            <w:shd w:val="clear" w:color="auto" w:fill="auto"/>
            <w:noWrap/>
          </w:tcPr>
          <w:p w14:paraId="55E1982C"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82D" w14:textId="77777777" w:rsidR="00716AAF" w:rsidRPr="003C5F48" w:rsidRDefault="00716AAF" w:rsidP="0069771A">
            <w:pPr>
              <w:jc w:val="center"/>
            </w:pPr>
            <w:r w:rsidRPr="003C5F48">
              <w:t>0,683</w:t>
            </w:r>
          </w:p>
        </w:tc>
        <w:tc>
          <w:tcPr>
            <w:tcW w:w="1105" w:type="pct"/>
            <w:shd w:val="clear" w:color="auto" w:fill="auto"/>
            <w:noWrap/>
          </w:tcPr>
          <w:p w14:paraId="55E1982E"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0,683</w:t>
            </w:r>
          </w:p>
        </w:tc>
      </w:tr>
      <w:tr w:rsidR="00716AAF" w:rsidRPr="00C31FAA" w14:paraId="55E19834"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830" w14:textId="77777777" w:rsidR="00716AAF" w:rsidRPr="007B26BF" w:rsidRDefault="00716AAF" w:rsidP="0069771A">
            <w:pPr>
              <w:jc w:val="left"/>
              <w:rPr>
                <w:sz w:val="16"/>
              </w:rPr>
            </w:pPr>
            <w:r w:rsidRPr="007B26BF">
              <w:rPr>
                <w:sz w:val="16"/>
              </w:rPr>
              <w:t>Rev Med Lab</w:t>
            </w:r>
          </w:p>
        </w:tc>
        <w:tc>
          <w:tcPr>
            <w:tcW w:w="750" w:type="pct"/>
            <w:shd w:val="clear" w:color="auto" w:fill="auto"/>
            <w:noWrap/>
          </w:tcPr>
          <w:p w14:paraId="55E19831"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832" w14:textId="77777777" w:rsidR="00716AAF" w:rsidRPr="003C5F48" w:rsidRDefault="00716AAF" w:rsidP="0069771A">
            <w:pPr>
              <w:jc w:val="center"/>
            </w:pPr>
          </w:p>
        </w:tc>
        <w:tc>
          <w:tcPr>
            <w:tcW w:w="1105" w:type="pct"/>
            <w:shd w:val="clear" w:color="auto" w:fill="auto"/>
            <w:noWrap/>
          </w:tcPr>
          <w:p w14:paraId="55E19833"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0,000</w:t>
            </w:r>
          </w:p>
        </w:tc>
      </w:tr>
      <w:tr w:rsidR="00716AAF" w:rsidRPr="00C31FAA" w14:paraId="55E19839"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835" w14:textId="77777777" w:rsidR="00716AAF" w:rsidRPr="007B26BF" w:rsidRDefault="00716AAF" w:rsidP="0069771A">
            <w:pPr>
              <w:jc w:val="left"/>
              <w:rPr>
                <w:sz w:val="16"/>
              </w:rPr>
            </w:pPr>
            <w:r w:rsidRPr="007B26BF">
              <w:rPr>
                <w:sz w:val="16"/>
              </w:rPr>
              <w:t>Rev ORL</w:t>
            </w:r>
          </w:p>
        </w:tc>
        <w:tc>
          <w:tcPr>
            <w:tcW w:w="750" w:type="pct"/>
            <w:shd w:val="clear" w:color="auto" w:fill="auto"/>
            <w:noWrap/>
          </w:tcPr>
          <w:p w14:paraId="55E19836"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837" w14:textId="77777777" w:rsidR="00716AAF" w:rsidRPr="003C5F48" w:rsidRDefault="00716AAF" w:rsidP="0069771A">
            <w:pPr>
              <w:jc w:val="center"/>
            </w:pPr>
            <w:r w:rsidRPr="003C5F48">
              <w:t>0,060</w:t>
            </w:r>
          </w:p>
        </w:tc>
        <w:tc>
          <w:tcPr>
            <w:tcW w:w="1105" w:type="pct"/>
            <w:shd w:val="clear" w:color="auto" w:fill="auto"/>
            <w:noWrap/>
          </w:tcPr>
          <w:p w14:paraId="55E19838"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0,060</w:t>
            </w:r>
          </w:p>
        </w:tc>
      </w:tr>
      <w:tr w:rsidR="00716AAF" w:rsidRPr="00C31FAA" w14:paraId="55E1983E"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83A" w14:textId="77777777" w:rsidR="00716AAF" w:rsidRPr="007B26BF" w:rsidRDefault="00716AAF" w:rsidP="0069771A">
            <w:pPr>
              <w:jc w:val="left"/>
              <w:rPr>
                <w:sz w:val="16"/>
              </w:rPr>
            </w:pPr>
            <w:r w:rsidRPr="007B26BF">
              <w:rPr>
                <w:sz w:val="16"/>
              </w:rPr>
              <w:t>SEMERGEN</w:t>
            </w:r>
          </w:p>
        </w:tc>
        <w:tc>
          <w:tcPr>
            <w:tcW w:w="750" w:type="pct"/>
            <w:shd w:val="clear" w:color="auto" w:fill="auto"/>
            <w:noWrap/>
          </w:tcPr>
          <w:p w14:paraId="55E1983B"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83C" w14:textId="77777777" w:rsidR="00716AAF" w:rsidRPr="003C5F48" w:rsidRDefault="00716AAF" w:rsidP="0069771A">
            <w:pPr>
              <w:jc w:val="center"/>
            </w:pPr>
          </w:p>
        </w:tc>
        <w:tc>
          <w:tcPr>
            <w:tcW w:w="1105" w:type="pct"/>
            <w:shd w:val="clear" w:color="auto" w:fill="auto"/>
            <w:noWrap/>
          </w:tcPr>
          <w:p w14:paraId="55E1983D"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0,000</w:t>
            </w:r>
          </w:p>
        </w:tc>
      </w:tr>
      <w:tr w:rsidR="00716AAF" w:rsidRPr="00C31FAA" w14:paraId="55E19843"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83F" w14:textId="77777777" w:rsidR="00716AAF" w:rsidRPr="007B26BF" w:rsidRDefault="00716AAF" w:rsidP="0069771A">
            <w:pPr>
              <w:jc w:val="left"/>
              <w:rPr>
                <w:sz w:val="16"/>
              </w:rPr>
            </w:pPr>
            <w:r w:rsidRPr="007B26BF">
              <w:rPr>
                <w:sz w:val="16"/>
              </w:rPr>
              <w:t>Sensors (Basel)</w:t>
            </w:r>
          </w:p>
        </w:tc>
        <w:tc>
          <w:tcPr>
            <w:tcW w:w="750" w:type="pct"/>
            <w:shd w:val="clear" w:color="auto" w:fill="auto"/>
            <w:noWrap/>
          </w:tcPr>
          <w:p w14:paraId="55E19840"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2</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841" w14:textId="77777777" w:rsidR="00716AAF" w:rsidRPr="003C5F48" w:rsidRDefault="00716AAF" w:rsidP="0069771A">
            <w:pPr>
              <w:jc w:val="center"/>
            </w:pPr>
            <w:r w:rsidRPr="003C5F48">
              <w:t>3,576</w:t>
            </w:r>
          </w:p>
        </w:tc>
        <w:tc>
          <w:tcPr>
            <w:tcW w:w="1105" w:type="pct"/>
            <w:shd w:val="clear" w:color="auto" w:fill="auto"/>
            <w:noWrap/>
          </w:tcPr>
          <w:p w14:paraId="55E19842"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7,152</w:t>
            </w:r>
          </w:p>
        </w:tc>
      </w:tr>
      <w:tr w:rsidR="00716AAF" w:rsidRPr="00C31FAA" w14:paraId="55E19848"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844" w14:textId="77777777" w:rsidR="00716AAF" w:rsidRPr="007B26BF" w:rsidRDefault="00716AAF" w:rsidP="0069771A">
            <w:pPr>
              <w:jc w:val="left"/>
              <w:rPr>
                <w:sz w:val="16"/>
              </w:rPr>
            </w:pPr>
            <w:r w:rsidRPr="007B26BF">
              <w:rPr>
                <w:sz w:val="16"/>
              </w:rPr>
              <w:t>Sleep Breath</w:t>
            </w:r>
          </w:p>
        </w:tc>
        <w:tc>
          <w:tcPr>
            <w:tcW w:w="750" w:type="pct"/>
            <w:shd w:val="clear" w:color="auto" w:fill="auto"/>
            <w:noWrap/>
          </w:tcPr>
          <w:p w14:paraId="55E19845"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846" w14:textId="77777777" w:rsidR="00716AAF" w:rsidRPr="003C5F48" w:rsidRDefault="00716AAF" w:rsidP="0069771A">
            <w:pPr>
              <w:jc w:val="center"/>
            </w:pPr>
            <w:r w:rsidRPr="003C5F48">
              <w:t>2,816</w:t>
            </w:r>
          </w:p>
        </w:tc>
        <w:tc>
          <w:tcPr>
            <w:tcW w:w="1105" w:type="pct"/>
            <w:shd w:val="clear" w:color="auto" w:fill="auto"/>
            <w:noWrap/>
          </w:tcPr>
          <w:p w14:paraId="55E19847"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2,816</w:t>
            </w:r>
          </w:p>
        </w:tc>
      </w:tr>
      <w:tr w:rsidR="00716AAF" w:rsidRPr="00C31FAA" w14:paraId="55E1984D"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849" w14:textId="77777777" w:rsidR="00716AAF" w:rsidRPr="007B26BF" w:rsidRDefault="00716AAF" w:rsidP="0069771A">
            <w:pPr>
              <w:jc w:val="left"/>
              <w:rPr>
                <w:sz w:val="16"/>
              </w:rPr>
            </w:pPr>
            <w:r w:rsidRPr="007B26BF">
              <w:rPr>
                <w:sz w:val="16"/>
              </w:rPr>
              <w:t>Sleep Sci Pract</w:t>
            </w:r>
          </w:p>
        </w:tc>
        <w:tc>
          <w:tcPr>
            <w:tcW w:w="750" w:type="pct"/>
            <w:shd w:val="clear" w:color="auto" w:fill="auto"/>
            <w:noWrap/>
          </w:tcPr>
          <w:p w14:paraId="55E1984A"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84B" w14:textId="77777777" w:rsidR="00716AAF" w:rsidRPr="003C5F48" w:rsidRDefault="00716AAF" w:rsidP="0069771A">
            <w:pPr>
              <w:jc w:val="center"/>
            </w:pPr>
          </w:p>
        </w:tc>
        <w:tc>
          <w:tcPr>
            <w:tcW w:w="1105" w:type="pct"/>
            <w:shd w:val="clear" w:color="auto" w:fill="auto"/>
            <w:noWrap/>
          </w:tcPr>
          <w:p w14:paraId="55E1984C"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0,000</w:t>
            </w:r>
          </w:p>
        </w:tc>
      </w:tr>
      <w:tr w:rsidR="00716AAF" w:rsidRPr="00C31FAA" w14:paraId="55E19852"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84E" w14:textId="77777777" w:rsidR="00716AAF" w:rsidRPr="007B26BF" w:rsidRDefault="00716AAF" w:rsidP="0069771A">
            <w:pPr>
              <w:jc w:val="left"/>
              <w:rPr>
                <w:sz w:val="16"/>
              </w:rPr>
            </w:pPr>
            <w:r w:rsidRPr="007B26BF">
              <w:rPr>
                <w:sz w:val="16"/>
              </w:rPr>
              <w:lastRenderedPageBreak/>
              <w:t>Stem Cell Res</w:t>
            </w:r>
          </w:p>
        </w:tc>
        <w:tc>
          <w:tcPr>
            <w:tcW w:w="750" w:type="pct"/>
            <w:shd w:val="clear" w:color="auto" w:fill="auto"/>
            <w:noWrap/>
          </w:tcPr>
          <w:p w14:paraId="55E1984F"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850" w14:textId="77777777" w:rsidR="00716AAF" w:rsidRPr="003C5F48" w:rsidRDefault="00716AAF" w:rsidP="0069771A">
            <w:pPr>
              <w:jc w:val="center"/>
            </w:pPr>
            <w:r w:rsidRPr="003C5F48">
              <w:t>2,020</w:t>
            </w:r>
          </w:p>
        </w:tc>
        <w:tc>
          <w:tcPr>
            <w:tcW w:w="1105" w:type="pct"/>
            <w:shd w:val="clear" w:color="auto" w:fill="auto"/>
            <w:noWrap/>
          </w:tcPr>
          <w:p w14:paraId="55E19851"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2,020</w:t>
            </w:r>
          </w:p>
        </w:tc>
      </w:tr>
      <w:tr w:rsidR="00716AAF" w:rsidRPr="00C31FAA" w14:paraId="55E19857"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853" w14:textId="77777777" w:rsidR="00716AAF" w:rsidRPr="007B26BF" w:rsidRDefault="00716AAF" w:rsidP="0069771A">
            <w:pPr>
              <w:jc w:val="left"/>
              <w:rPr>
                <w:sz w:val="16"/>
              </w:rPr>
            </w:pPr>
            <w:r w:rsidRPr="007B26BF">
              <w:rPr>
                <w:sz w:val="16"/>
              </w:rPr>
              <w:t>Surg Oncol</w:t>
            </w:r>
          </w:p>
        </w:tc>
        <w:tc>
          <w:tcPr>
            <w:tcW w:w="750" w:type="pct"/>
            <w:shd w:val="clear" w:color="auto" w:fill="auto"/>
            <w:noWrap/>
          </w:tcPr>
          <w:p w14:paraId="55E19854"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855" w14:textId="77777777" w:rsidR="00716AAF" w:rsidRPr="003C5F48" w:rsidRDefault="00716AAF" w:rsidP="0069771A">
            <w:pPr>
              <w:jc w:val="center"/>
            </w:pPr>
            <w:r w:rsidRPr="003C5F48">
              <w:t>3,279</w:t>
            </w:r>
          </w:p>
        </w:tc>
        <w:tc>
          <w:tcPr>
            <w:tcW w:w="1105" w:type="pct"/>
            <w:shd w:val="clear" w:color="auto" w:fill="auto"/>
            <w:noWrap/>
          </w:tcPr>
          <w:p w14:paraId="55E19856"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3,279</w:t>
            </w:r>
          </w:p>
        </w:tc>
      </w:tr>
      <w:tr w:rsidR="00716AAF" w:rsidRPr="00C31FAA" w14:paraId="55E1985C"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858" w14:textId="77777777" w:rsidR="00716AAF" w:rsidRPr="007B26BF" w:rsidRDefault="00716AAF" w:rsidP="0069771A">
            <w:pPr>
              <w:jc w:val="left"/>
              <w:rPr>
                <w:sz w:val="16"/>
              </w:rPr>
            </w:pPr>
            <w:r w:rsidRPr="007B26BF">
              <w:rPr>
                <w:sz w:val="16"/>
              </w:rPr>
              <w:t>Telemed J E Health</w:t>
            </w:r>
          </w:p>
        </w:tc>
        <w:tc>
          <w:tcPr>
            <w:tcW w:w="750" w:type="pct"/>
            <w:shd w:val="clear" w:color="auto" w:fill="auto"/>
            <w:noWrap/>
          </w:tcPr>
          <w:p w14:paraId="55E19859"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85A" w14:textId="77777777" w:rsidR="00716AAF" w:rsidRPr="003C5F48" w:rsidRDefault="00716AAF" w:rsidP="0069771A">
            <w:pPr>
              <w:jc w:val="center"/>
            </w:pPr>
          </w:p>
        </w:tc>
        <w:tc>
          <w:tcPr>
            <w:tcW w:w="1105" w:type="pct"/>
            <w:shd w:val="clear" w:color="auto" w:fill="auto"/>
            <w:noWrap/>
          </w:tcPr>
          <w:p w14:paraId="55E1985B"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t>0,000</w:t>
            </w:r>
          </w:p>
        </w:tc>
      </w:tr>
      <w:tr w:rsidR="00716AAF" w:rsidRPr="00C31FAA" w14:paraId="55E19861"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85D" w14:textId="77777777" w:rsidR="00716AAF" w:rsidRPr="007B26BF" w:rsidRDefault="00716AAF" w:rsidP="0069771A">
            <w:pPr>
              <w:jc w:val="left"/>
              <w:rPr>
                <w:sz w:val="16"/>
              </w:rPr>
            </w:pPr>
            <w:r w:rsidRPr="007B26BF">
              <w:rPr>
                <w:sz w:val="16"/>
              </w:rPr>
              <w:t>Thromb Res</w:t>
            </w:r>
          </w:p>
        </w:tc>
        <w:tc>
          <w:tcPr>
            <w:tcW w:w="750" w:type="pct"/>
            <w:shd w:val="clear" w:color="auto" w:fill="auto"/>
            <w:noWrap/>
          </w:tcPr>
          <w:p w14:paraId="55E1985E"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85F" w14:textId="77777777" w:rsidR="00716AAF" w:rsidRPr="003C5F48" w:rsidRDefault="00716AAF" w:rsidP="0069771A">
            <w:pPr>
              <w:jc w:val="center"/>
            </w:pPr>
            <w:r w:rsidRPr="003C5F48">
              <w:t>1,057</w:t>
            </w:r>
          </w:p>
        </w:tc>
        <w:tc>
          <w:tcPr>
            <w:tcW w:w="1105" w:type="pct"/>
            <w:shd w:val="clear" w:color="auto" w:fill="auto"/>
            <w:noWrap/>
          </w:tcPr>
          <w:p w14:paraId="55E19860"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1,057</w:t>
            </w:r>
          </w:p>
        </w:tc>
      </w:tr>
      <w:tr w:rsidR="00716AAF" w:rsidRPr="00C31FAA" w14:paraId="55E19866"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862" w14:textId="77777777" w:rsidR="00716AAF" w:rsidRPr="007B26BF" w:rsidRDefault="00716AAF" w:rsidP="0069771A">
            <w:pPr>
              <w:jc w:val="left"/>
              <w:rPr>
                <w:sz w:val="16"/>
              </w:rPr>
            </w:pPr>
            <w:r w:rsidRPr="007B26BF">
              <w:rPr>
                <w:sz w:val="16"/>
              </w:rPr>
              <w:t>Travel Med Infect Dis</w:t>
            </w:r>
          </w:p>
        </w:tc>
        <w:tc>
          <w:tcPr>
            <w:tcW w:w="750" w:type="pct"/>
            <w:shd w:val="clear" w:color="auto" w:fill="auto"/>
            <w:noWrap/>
          </w:tcPr>
          <w:p w14:paraId="55E19863" w14:textId="77777777" w:rsidR="00716AAF" w:rsidRPr="007B2169"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7B2169">
              <w:t>2</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864" w14:textId="77777777" w:rsidR="00716AAF" w:rsidRPr="007B2169" w:rsidRDefault="00716AAF" w:rsidP="0069771A">
            <w:pPr>
              <w:jc w:val="center"/>
            </w:pPr>
            <w:r w:rsidRPr="007B2169">
              <w:t>6,211</w:t>
            </w:r>
          </w:p>
        </w:tc>
        <w:tc>
          <w:tcPr>
            <w:tcW w:w="1105" w:type="pct"/>
            <w:shd w:val="clear" w:color="auto" w:fill="auto"/>
            <w:noWrap/>
          </w:tcPr>
          <w:p w14:paraId="55E19865" w14:textId="77777777" w:rsidR="00716AAF"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7B2169">
              <w:t>12,422</w:t>
            </w:r>
          </w:p>
        </w:tc>
      </w:tr>
      <w:tr w:rsidR="00716AAF" w:rsidRPr="00C31FAA" w14:paraId="55E1986B"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867" w14:textId="77777777" w:rsidR="00716AAF" w:rsidRPr="007B26BF" w:rsidRDefault="00716AAF" w:rsidP="0069771A">
            <w:pPr>
              <w:jc w:val="left"/>
              <w:rPr>
                <w:sz w:val="16"/>
              </w:rPr>
            </w:pPr>
            <w:r w:rsidRPr="007B26BF">
              <w:rPr>
                <w:sz w:val="16"/>
              </w:rPr>
              <w:t>United European Gastroenterol J</w:t>
            </w:r>
          </w:p>
        </w:tc>
        <w:tc>
          <w:tcPr>
            <w:tcW w:w="750" w:type="pct"/>
            <w:shd w:val="clear" w:color="auto" w:fill="auto"/>
            <w:noWrap/>
          </w:tcPr>
          <w:p w14:paraId="55E19868"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869" w14:textId="77777777" w:rsidR="00716AAF" w:rsidRPr="003C5F48" w:rsidRDefault="00716AAF" w:rsidP="0069771A">
            <w:pPr>
              <w:jc w:val="center"/>
            </w:pPr>
            <w:r w:rsidRPr="003C5F48">
              <w:t>4,623</w:t>
            </w:r>
          </w:p>
        </w:tc>
        <w:tc>
          <w:tcPr>
            <w:tcW w:w="1105" w:type="pct"/>
            <w:shd w:val="clear" w:color="auto" w:fill="auto"/>
            <w:noWrap/>
          </w:tcPr>
          <w:p w14:paraId="55E1986A"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4,623</w:t>
            </w:r>
          </w:p>
        </w:tc>
      </w:tr>
      <w:tr w:rsidR="00716AAF" w:rsidRPr="00C31FAA" w14:paraId="55E19870" w14:textId="77777777" w:rsidTr="005B347B">
        <w:trPr>
          <w:trHeight w:val="255"/>
        </w:trPr>
        <w:tc>
          <w:tcPr>
            <w:cnfStyle w:val="001000000000" w:firstRow="0" w:lastRow="0" w:firstColumn="1" w:lastColumn="0" w:oddVBand="0" w:evenVBand="0" w:oddHBand="0" w:evenHBand="0" w:firstRowFirstColumn="0" w:firstRowLastColumn="0" w:lastRowFirstColumn="0" w:lastRowLastColumn="0"/>
            <w:tcW w:w="2224" w:type="pct"/>
            <w:noWrap/>
            <w:vAlign w:val="top"/>
          </w:tcPr>
          <w:p w14:paraId="55E1986C" w14:textId="77777777" w:rsidR="00716AAF" w:rsidRPr="007B26BF" w:rsidRDefault="00716AAF" w:rsidP="0069771A">
            <w:pPr>
              <w:jc w:val="left"/>
              <w:rPr>
                <w:sz w:val="16"/>
              </w:rPr>
            </w:pPr>
            <w:r w:rsidRPr="007B26BF">
              <w:rPr>
                <w:sz w:val="16"/>
              </w:rPr>
              <w:t>Women Health</w:t>
            </w:r>
          </w:p>
        </w:tc>
        <w:tc>
          <w:tcPr>
            <w:tcW w:w="750" w:type="pct"/>
            <w:shd w:val="clear" w:color="auto" w:fill="auto"/>
            <w:noWrap/>
          </w:tcPr>
          <w:p w14:paraId="55E1986D"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86E" w14:textId="77777777" w:rsidR="00716AAF" w:rsidRPr="003C5F48" w:rsidRDefault="00716AAF" w:rsidP="0069771A">
            <w:pPr>
              <w:jc w:val="center"/>
            </w:pPr>
            <w:r w:rsidRPr="003C5F48">
              <w:t>0,860</w:t>
            </w:r>
          </w:p>
        </w:tc>
        <w:tc>
          <w:tcPr>
            <w:tcW w:w="1105" w:type="pct"/>
            <w:shd w:val="clear" w:color="auto" w:fill="auto"/>
            <w:noWrap/>
          </w:tcPr>
          <w:p w14:paraId="55E1986F" w14:textId="77777777" w:rsidR="00716AAF" w:rsidRPr="003C5F48" w:rsidRDefault="00716AAF" w:rsidP="0069771A">
            <w:pPr>
              <w:jc w:val="center"/>
              <w:cnfStyle w:val="000000000000" w:firstRow="0" w:lastRow="0" w:firstColumn="0" w:lastColumn="0" w:oddVBand="0" w:evenVBand="0" w:oddHBand="0" w:evenHBand="0" w:firstRowFirstColumn="0" w:firstRowLastColumn="0" w:lastRowFirstColumn="0" w:lastRowLastColumn="0"/>
            </w:pPr>
            <w:r w:rsidRPr="003C5F48">
              <w:t>0,860</w:t>
            </w:r>
          </w:p>
        </w:tc>
      </w:tr>
      <w:tr w:rsidR="00716AAF" w:rsidRPr="00C31FAA" w14:paraId="55E19875" w14:textId="77777777" w:rsidTr="005B347B">
        <w:trPr>
          <w:cnfStyle w:val="010000000000" w:firstRow="0" w:lastRow="1"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224" w:type="pct"/>
            <w:shd w:val="clear" w:color="auto" w:fill="auto"/>
            <w:noWrap/>
            <w:vAlign w:val="top"/>
          </w:tcPr>
          <w:p w14:paraId="55E19871" w14:textId="77777777" w:rsidR="00716AAF" w:rsidRPr="007B26BF" w:rsidRDefault="00716AAF" w:rsidP="0069771A">
            <w:pPr>
              <w:jc w:val="left"/>
              <w:rPr>
                <w:sz w:val="16"/>
              </w:rPr>
            </w:pPr>
            <w:r w:rsidRPr="007B26BF">
              <w:rPr>
                <w:sz w:val="16"/>
              </w:rPr>
              <w:t>World J Gastroenterol</w:t>
            </w:r>
          </w:p>
        </w:tc>
        <w:tc>
          <w:tcPr>
            <w:tcW w:w="750" w:type="pct"/>
            <w:shd w:val="clear" w:color="auto" w:fill="auto"/>
            <w:noWrap/>
          </w:tcPr>
          <w:p w14:paraId="55E19872" w14:textId="77777777" w:rsidR="00716AAF" w:rsidRPr="003C5F48" w:rsidRDefault="00716AAF" w:rsidP="0069771A">
            <w:pPr>
              <w:jc w:val="center"/>
              <w:cnfStyle w:val="010000000000" w:firstRow="0" w:lastRow="1" w:firstColumn="0" w:lastColumn="0" w:oddVBand="0" w:evenVBand="0" w:oddHBand="0" w:evenHBand="0" w:firstRowFirstColumn="0" w:firstRowLastColumn="0" w:lastRowFirstColumn="0" w:lastRowLastColumn="0"/>
              <w:rPr>
                <w:sz w:val="16"/>
              </w:rPr>
            </w:pPr>
            <w:r w:rsidRPr="003C5F48">
              <w:rPr>
                <w:sz w:val="16"/>
              </w:rPr>
              <w:t>1</w:t>
            </w:r>
          </w:p>
        </w:tc>
        <w:tc>
          <w:tcPr>
            <w:cnfStyle w:val="000001000000" w:firstRow="0" w:lastRow="0" w:firstColumn="0" w:lastColumn="0" w:oddVBand="0" w:evenVBand="1" w:oddHBand="0" w:evenHBand="0" w:firstRowFirstColumn="0" w:firstRowLastColumn="0" w:lastRowFirstColumn="0" w:lastRowLastColumn="0"/>
            <w:tcW w:w="920" w:type="pct"/>
            <w:shd w:val="clear" w:color="auto" w:fill="auto"/>
            <w:noWrap/>
          </w:tcPr>
          <w:p w14:paraId="55E19873" w14:textId="77777777" w:rsidR="00716AAF" w:rsidRPr="003C5F48" w:rsidRDefault="00716AAF" w:rsidP="0069771A">
            <w:pPr>
              <w:jc w:val="center"/>
              <w:rPr>
                <w:sz w:val="16"/>
              </w:rPr>
            </w:pPr>
            <w:r w:rsidRPr="003C5F48">
              <w:rPr>
                <w:sz w:val="16"/>
              </w:rPr>
              <w:t>5,742</w:t>
            </w:r>
          </w:p>
        </w:tc>
        <w:tc>
          <w:tcPr>
            <w:tcW w:w="1105" w:type="pct"/>
            <w:shd w:val="clear" w:color="auto" w:fill="auto"/>
            <w:noWrap/>
          </w:tcPr>
          <w:p w14:paraId="55E19874" w14:textId="77777777" w:rsidR="00716AAF" w:rsidRPr="003C5F48" w:rsidRDefault="00716AAF" w:rsidP="0069771A">
            <w:pPr>
              <w:jc w:val="center"/>
              <w:cnfStyle w:val="010000000000" w:firstRow="0" w:lastRow="1" w:firstColumn="0" w:lastColumn="0" w:oddVBand="0" w:evenVBand="0" w:oddHBand="0" w:evenHBand="0" w:firstRowFirstColumn="0" w:firstRowLastColumn="0" w:lastRowFirstColumn="0" w:lastRowLastColumn="0"/>
              <w:rPr>
                <w:sz w:val="16"/>
              </w:rPr>
            </w:pPr>
            <w:r w:rsidRPr="003C5F48">
              <w:rPr>
                <w:sz w:val="16"/>
              </w:rPr>
              <w:t>5,742</w:t>
            </w:r>
          </w:p>
        </w:tc>
      </w:tr>
    </w:tbl>
    <w:p w14:paraId="55E19876" w14:textId="77777777" w:rsidR="0075765A" w:rsidRDefault="0075765A" w:rsidP="0068118A">
      <w:pPr>
        <w:pStyle w:val="Ttulo3Memoria"/>
      </w:pPr>
    </w:p>
    <w:p w14:paraId="55E1987A" w14:textId="77777777" w:rsidR="00F31D28" w:rsidRDefault="00F31D28" w:rsidP="0068118A">
      <w:pPr>
        <w:pStyle w:val="Ttulo3Memoria"/>
      </w:pPr>
    </w:p>
    <w:p w14:paraId="55E1987B" w14:textId="77777777" w:rsidR="00F31D28" w:rsidRPr="009E7227" w:rsidRDefault="00F31D28" w:rsidP="0068118A">
      <w:r w:rsidRPr="009E7227">
        <w:br w:type="page"/>
      </w:r>
    </w:p>
    <w:bookmarkStart w:id="173" w:name="_Toc74228286"/>
    <w:bookmarkStart w:id="174" w:name="_Toc75343983"/>
    <w:bookmarkEnd w:id="145"/>
    <w:p w14:paraId="55E1987C" w14:textId="317D0E0E" w:rsidR="0058510F" w:rsidRDefault="00351B92" w:rsidP="0068118A">
      <w:r>
        <w:rPr>
          <w:noProof/>
        </w:rPr>
        <w:lastRenderedPageBreak/>
        <mc:AlternateContent>
          <mc:Choice Requires="wps">
            <w:drawing>
              <wp:anchor distT="0" distB="0" distL="114300" distR="114300" simplePos="0" relativeHeight="251753472" behindDoc="0" locked="0" layoutInCell="1" allowOverlap="1" wp14:anchorId="55E199E4" wp14:editId="6A61506E">
                <wp:simplePos x="0" y="0"/>
                <wp:positionH relativeFrom="column">
                  <wp:posOffset>1172845</wp:posOffset>
                </wp:positionH>
                <wp:positionV relativeFrom="paragraph">
                  <wp:posOffset>5934042</wp:posOffset>
                </wp:positionV>
                <wp:extent cx="3694339" cy="3144520"/>
                <wp:effectExtent l="0" t="0" r="0" b="0"/>
                <wp:wrapNone/>
                <wp:docPr id="479"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94339" cy="314452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55E19A70" w14:textId="77777777" w:rsidR="00DB48FD" w:rsidRDefault="00DB48FD" w:rsidP="00C9245F">
                            <w:pPr>
                              <w:spacing w:before="0" w:line="216" w:lineRule="auto"/>
                              <w:jc w:val="right"/>
                              <w:rPr>
                                <w:rFonts w:ascii="Montserrat ExtraBold" w:hAnsi="Montserrat ExtraBold"/>
                                <w:color w:val="31849B" w:themeColor="accent5" w:themeShade="BF"/>
                                <w:sz w:val="48"/>
                                <w:szCs w:val="48"/>
                              </w:rPr>
                            </w:pPr>
                            <w:r w:rsidRPr="00C9245F">
                              <w:rPr>
                                <w:rFonts w:ascii="Montserrat ExtraBold" w:hAnsi="Montserrat ExtraBold"/>
                                <w:color w:val="31849B" w:themeColor="accent5" w:themeShade="BF"/>
                                <w:sz w:val="48"/>
                                <w:szCs w:val="48"/>
                              </w:rPr>
                              <w:t>Sostenibilidad</w:t>
                            </w:r>
                            <w:r>
                              <w:rPr>
                                <w:rFonts w:ascii="Montserrat ExtraBold" w:hAnsi="Montserrat ExtraBold"/>
                                <w:color w:val="31849B" w:themeColor="accent5" w:themeShade="BF"/>
                                <w:sz w:val="48"/>
                                <w:szCs w:val="48"/>
                              </w:rPr>
                              <w:t xml:space="preserve"> </w:t>
                            </w:r>
                            <w:r w:rsidRPr="00C9245F">
                              <w:rPr>
                                <w:rFonts w:ascii="Montserrat ExtraBold" w:hAnsi="Montserrat ExtraBold"/>
                                <w:color w:val="31849B" w:themeColor="accent5" w:themeShade="BF"/>
                                <w:sz w:val="48"/>
                                <w:szCs w:val="48"/>
                              </w:rPr>
                              <w:t xml:space="preserve">y </w:t>
                            </w:r>
                            <w:r>
                              <w:rPr>
                                <w:rFonts w:ascii="Montserrat ExtraBold" w:hAnsi="Montserrat ExtraBold"/>
                                <w:color w:val="31849B" w:themeColor="accent5" w:themeShade="BF"/>
                                <w:sz w:val="48"/>
                                <w:szCs w:val="48"/>
                              </w:rPr>
                              <w:t>G</w:t>
                            </w:r>
                            <w:r w:rsidRPr="00C9245F">
                              <w:rPr>
                                <w:rFonts w:ascii="Montserrat ExtraBold" w:hAnsi="Montserrat ExtraBold"/>
                                <w:color w:val="31849B" w:themeColor="accent5" w:themeShade="BF"/>
                                <w:sz w:val="48"/>
                                <w:szCs w:val="48"/>
                              </w:rPr>
                              <w:t>estión económica</w:t>
                            </w:r>
                          </w:p>
                          <w:p w14:paraId="55E19A71" w14:textId="77777777" w:rsidR="00DB48FD" w:rsidRDefault="00DB48FD" w:rsidP="00C9245F">
                            <w:pPr>
                              <w:spacing w:before="240" w:line="216" w:lineRule="auto"/>
                              <w:jc w:val="right"/>
                              <w:rPr>
                                <w:rFonts w:ascii="Montserrat SemiBold" w:hAnsi="Montserrat SemiBold"/>
                                <w:color w:val="31849B" w:themeColor="accent5" w:themeShade="BF"/>
                                <w:sz w:val="28"/>
                                <w:szCs w:val="28"/>
                              </w:rPr>
                            </w:pPr>
                            <w:r>
                              <w:rPr>
                                <w:rFonts w:ascii="Montserrat SemiBold" w:hAnsi="Montserrat SemiBold"/>
                                <w:color w:val="31849B" w:themeColor="accent5" w:themeShade="BF"/>
                                <w:sz w:val="28"/>
                                <w:szCs w:val="28"/>
                              </w:rPr>
                              <w:t>Gestión Económica</w:t>
                            </w:r>
                          </w:p>
                          <w:p w14:paraId="55E19A72" w14:textId="77777777" w:rsidR="00DB48FD" w:rsidRPr="00CF6779" w:rsidRDefault="00DB48FD" w:rsidP="00C9245F">
                            <w:pPr>
                              <w:spacing w:before="0" w:line="216" w:lineRule="auto"/>
                              <w:jc w:val="right"/>
                              <w:rPr>
                                <w:sz w:val="48"/>
                                <w:szCs w:val="28"/>
                              </w:rPr>
                            </w:pPr>
                            <w:r>
                              <w:rPr>
                                <w:rFonts w:ascii="Montserrat SemiBold" w:hAnsi="Montserrat SemiBold"/>
                                <w:color w:val="31849B" w:themeColor="accent5" w:themeShade="BF"/>
                                <w:sz w:val="28"/>
                                <w:szCs w:val="28"/>
                              </w:rPr>
                              <w:t>F</w:t>
                            </w:r>
                            <w:r w:rsidRPr="00C9245F">
                              <w:rPr>
                                <w:rFonts w:ascii="Montserrat SemiBold" w:hAnsi="Montserrat SemiBold"/>
                                <w:color w:val="31849B" w:themeColor="accent5" w:themeShade="BF"/>
                                <w:sz w:val="28"/>
                                <w:szCs w:val="28"/>
                              </w:rPr>
                              <w:t>armacia</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55E199E4" id="_x0000_s1050" type="#_x0000_t202" style="position:absolute;left:0;text-align:left;margin-left:92.35pt;margin-top:467.25pt;width:290.9pt;height:247.6pt;z-index:25175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" filled="f" stroked="f" strokeweight="2pt">
                <o:lock v:ext="edit" aspectratio="t"/>
                <v:textbox>
                  <w:txbxContent>
                    <w:p w14:paraId="55E19A70" w14:textId="77777777" w:rsidR="00DB48FD" w:rsidRDefault="00DB48FD" w:rsidP="00C9245F">
                      <w:pPr>
                        <w:spacing w:before="0" w:line="216" w:lineRule="auto"/>
                        <w:jc w:val="right"/>
                        <w:rPr>
                          <w:rFonts w:ascii="Montserrat ExtraBold" w:hAnsi="Montserrat ExtraBold"/>
                          <w:color w:val="31849B" w:themeColor="accent5" w:themeShade="BF"/>
                          <w:sz w:val="48"/>
                          <w:szCs w:val="48"/>
                        </w:rPr>
                      </w:pPr>
                      <w:r w:rsidRPr="00C9245F">
                        <w:rPr>
                          <w:rFonts w:ascii="Montserrat ExtraBold" w:hAnsi="Montserrat ExtraBold"/>
                          <w:color w:val="31849B" w:themeColor="accent5" w:themeShade="BF"/>
                          <w:sz w:val="48"/>
                          <w:szCs w:val="48"/>
                        </w:rPr>
                        <w:t>Sostenibilidad</w:t>
                      </w:r>
                      <w:r>
                        <w:rPr>
                          <w:rFonts w:ascii="Montserrat ExtraBold" w:hAnsi="Montserrat ExtraBold"/>
                          <w:color w:val="31849B" w:themeColor="accent5" w:themeShade="BF"/>
                          <w:sz w:val="48"/>
                          <w:szCs w:val="48"/>
                        </w:rPr>
                        <w:t xml:space="preserve"> </w:t>
                      </w:r>
                      <w:r w:rsidRPr="00C9245F">
                        <w:rPr>
                          <w:rFonts w:ascii="Montserrat ExtraBold" w:hAnsi="Montserrat ExtraBold"/>
                          <w:color w:val="31849B" w:themeColor="accent5" w:themeShade="BF"/>
                          <w:sz w:val="48"/>
                          <w:szCs w:val="48"/>
                        </w:rPr>
                        <w:t xml:space="preserve">y </w:t>
                      </w:r>
                      <w:r>
                        <w:rPr>
                          <w:rFonts w:ascii="Montserrat ExtraBold" w:hAnsi="Montserrat ExtraBold"/>
                          <w:color w:val="31849B" w:themeColor="accent5" w:themeShade="BF"/>
                          <w:sz w:val="48"/>
                          <w:szCs w:val="48"/>
                        </w:rPr>
                        <w:t>G</w:t>
                      </w:r>
                      <w:r w:rsidRPr="00C9245F">
                        <w:rPr>
                          <w:rFonts w:ascii="Montserrat ExtraBold" w:hAnsi="Montserrat ExtraBold"/>
                          <w:color w:val="31849B" w:themeColor="accent5" w:themeShade="BF"/>
                          <w:sz w:val="48"/>
                          <w:szCs w:val="48"/>
                        </w:rPr>
                        <w:t>estión económica</w:t>
                      </w:r>
                    </w:p>
                    <w:p w14:paraId="55E19A71" w14:textId="77777777" w:rsidR="00DB48FD" w:rsidRDefault="00DB48FD" w:rsidP="00C9245F">
                      <w:pPr>
                        <w:spacing w:before="240" w:line="216" w:lineRule="auto"/>
                        <w:jc w:val="right"/>
                        <w:rPr>
                          <w:rFonts w:ascii="Montserrat SemiBold" w:hAnsi="Montserrat SemiBold"/>
                          <w:color w:val="31849B" w:themeColor="accent5" w:themeShade="BF"/>
                          <w:sz w:val="28"/>
                          <w:szCs w:val="28"/>
                        </w:rPr>
                      </w:pPr>
                      <w:r>
                        <w:rPr>
                          <w:rFonts w:ascii="Montserrat SemiBold" w:hAnsi="Montserrat SemiBold"/>
                          <w:color w:val="31849B" w:themeColor="accent5" w:themeShade="BF"/>
                          <w:sz w:val="28"/>
                          <w:szCs w:val="28"/>
                        </w:rPr>
                        <w:t>Gestión Económica</w:t>
                      </w:r>
                    </w:p>
                    <w:p w14:paraId="55E19A72" w14:textId="77777777" w:rsidR="00DB48FD" w:rsidRPr="00CF6779" w:rsidRDefault="00DB48FD" w:rsidP="00C9245F">
                      <w:pPr>
                        <w:spacing w:before="0" w:line="216" w:lineRule="auto"/>
                        <w:jc w:val="right"/>
                        <w:rPr>
                          <w:sz w:val="48"/>
                          <w:szCs w:val="28"/>
                        </w:rPr>
                      </w:pPr>
                      <w:r>
                        <w:rPr>
                          <w:rFonts w:ascii="Montserrat SemiBold" w:hAnsi="Montserrat SemiBold"/>
                          <w:color w:val="31849B" w:themeColor="accent5" w:themeShade="BF"/>
                          <w:sz w:val="28"/>
                          <w:szCs w:val="28"/>
                        </w:rPr>
                        <w:t>F</w:t>
                      </w:r>
                      <w:r w:rsidRPr="00C9245F">
                        <w:rPr>
                          <w:rFonts w:ascii="Montserrat SemiBold" w:hAnsi="Montserrat SemiBold"/>
                          <w:color w:val="31849B" w:themeColor="accent5" w:themeShade="BF"/>
                          <w:sz w:val="28"/>
                          <w:szCs w:val="28"/>
                        </w:rPr>
                        <w:t>armacia</w:t>
                      </w:r>
                    </w:p>
                  </w:txbxContent>
                </v:textbox>
              </v:shape>
            </w:pict>
          </mc:Fallback>
        </mc:AlternateContent>
      </w:r>
      <w:r>
        <w:rPr>
          <w:noProof/>
        </w:rPr>
        <w:drawing>
          <wp:anchor distT="0" distB="0" distL="114300" distR="114300" simplePos="0" relativeHeight="251742208" behindDoc="1" locked="0" layoutInCell="1" allowOverlap="1" wp14:anchorId="55E199E8" wp14:editId="644B618F">
            <wp:simplePos x="0" y="0"/>
            <wp:positionH relativeFrom="page">
              <wp:posOffset>0</wp:posOffset>
            </wp:positionH>
            <wp:positionV relativeFrom="paragraph">
              <wp:posOffset>-1031050</wp:posOffset>
            </wp:positionV>
            <wp:extent cx="7590155" cy="10732135"/>
            <wp:effectExtent l="0" t="0" r="0" b="0"/>
            <wp:wrapNone/>
            <wp:docPr id="467" name="Imagen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Seccion_Sostenibi.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7590155" cy="10732135"/>
                    </a:xfrm>
                    <a:prstGeom prst="rect">
                      <a:avLst/>
                    </a:prstGeom>
                  </pic:spPr>
                </pic:pic>
              </a:graphicData>
            </a:graphic>
            <wp14:sizeRelH relativeFrom="margin">
              <wp14:pctWidth>0</wp14:pctWidth>
            </wp14:sizeRelH>
            <wp14:sizeRelV relativeFrom="margin">
              <wp14:pctHeight>0</wp14:pctHeight>
            </wp14:sizeRelV>
          </wp:anchor>
        </w:drawing>
      </w:r>
      <w:r w:rsidR="002D1188">
        <w:rPr>
          <w:noProof/>
        </w:rPr>
        <mc:AlternateContent>
          <mc:Choice Requires="wps">
            <w:drawing>
              <wp:anchor distT="0" distB="0" distL="114300" distR="114300" simplePos="0" relativeHeight="251754496" behindDoc="0" locked="0" layoutInCell="1" allowOverlap="1" wp14:anchorId="55E199E6" wp14:editId="634E3F31">
                <wp:simplePos x="0" y="0"/>
                <wp:positionH relativeFrom="column">
                  <wp:posOffset>4994094</wp:posOffset>
                </wp:positionH>
                <wp:positionV relativeFrom="paragraph">
                  <wp:posOffset>5865404</wp:posOffset>
                </wp:positionV>
                <wp:extent cx="1212215" cy="2220685"/>
                <wp:effectExtent l="0" t="0" r="0" b="0"/>
                <wp:wrapNone/>
                <wp:docPr id="32"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55E19A73" w14:textId="77777777" w:rsidR="00DB48FD" w:rsidRDefault="00DB48FD" w:rsidP="00EA4B00">
                            <w:pPr>
                              <w:pStyle w:val="Capitulo"/>
                            </w:pPr>
                            <w:r>
                              <w:t>9</w:t>
                            </w:r>
                          </w:p>
                        </w:txbxContent>
                      </wps:txbx>
                      <wps:bodyPr rot="0" vert="horz" wrap="square" lIns="91440" tIns="45720" rIns="91440" bIns="45720" anchor="t" anchorCtr="0">
                        <a:noAutofit/>
                      </wps:bodyPr>
                    </wps:wsp>
                  </a:graphicData>
                </a:graphic>
              </wp:anchor>
            </w:drawing>
          </mc:Choice>
          <mc:Fallback>
            <w:pict>
              <v:shape w14:anchorId="55E199E6" id="_x0000_s1051" type="#_x0000_t202" style="position:absolute;left:0;text-align:left;margin-left:393.25pt;margin-top:461.85pt;width:95.45pt;height:174.85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" filled="f" stroked="f" strokeweight="2pt">
                <o:lock v:ext="edit" aspectratio="t"/>
                <v:textbox>
                  <w:txbxContent>
                    <w:p w14:paraId="55E19A73" w14:textId="77777777" w:rsidR="00DB48FD" w:rsidRDefault="00DB48FD" w:rsidP="00EA4B00">
                      <w:pPr>
                        <w:pStyle w:val="Capitulo"/>
                      </w:pPr>
                      <w:r>
                        <w:t>9</w:t>
                      </w:r>
                    </w:p>
                  </w:txbxContent>
                </v:textbox>
              </v:shape>
            </w:pict>
          </mc:Fallback>
        </mc:AlternateContent>
      </w:r>
    </w:p>
    <w:p w14:paraId="55E1987D" w14:textId="77777777" w:rsidR="00F31D28" w:rsidRDefault="00F31D28" w:rsidP="0058510F">
      <w:pPr>
        <w:pStyle w:val="TITULO-Nivel1"/>
      </w:pPr>
      <w:bookmarkStart w:id="175" w:name="_Toc88557552"/>
      <w:r>
        <w:lastRenderedPageBreak/>
        <w:t>Sostenibilidad y gestión económica</w:t>
      </w:r>
      <w:bookmarkEnd w:id="173"/>
      <w:bookmarkEnd w:id="174"/>
      <w:bookmarkEnd w:id="175"/>
      <w:r>
        <w:t xml:space="preserve"> </w:t>
      </w:r>
    </w:p>
    <w:p w14:paraId="55E1987F" w14:textId="77777777" w:rsidR="009045D9" w:rsidRPr="009E7227" w:rsidRDefault="009045D9" w:rsidP="0058510F">
      <w:pPr>
        <w:pStyle w:val="TITULO-Nivel2"/>
      </w:pPr>
      <w:bookmarkStart w:id="176" w:name="_Toc74228287"/>
      <w:bookmarkStart w:id="177" w:name="_Toc75343984"/>
      <w:bookmarkStart w:id="178" w:name="_Toc88557553"/>
      <w:r w:rsidRPr="009E7227">
        <w:t>Gestión económica</w:t>
      </w:r>
      <w:bookmarkEnd w:id="176"/>
      <w:bookmarkEnd w:id="177"/>
      <w:bookmarkEnd w:id="178"/>
    </w:p>
    <w:p w14:paraId="55E19880" w14:textId="77777777" w:rsidR="009045D9" w:rsidRDefault="009045D9" w:rsidP="0058510F">
      <w:pPr>
        <w:pStyle w:val="TITULO-Nivel3"/>
        <w:rPr>
          <w:lang w:val="es-ES_tradnl"/>
        </w:rPr>
      </w:pPr>
      <w:r w:rsidRPr="00886FE7">
        <w:rPr>
          <w:lang w:val="es-ES_tradnl"/>
        </w:rPr>
        <w:t>Obligaciones Reconocidas</w:t>
      </w:r>
    </w:p>
    <w:tbl>
      <w:tblPr>
        <w:tblStyle w:val="TablaGeneral"/>
        <w:tblW w:w="4901" w:type="pct"/>
        <w:tblLook w:val="04A0" w:firstRow="1" w:lastRow="0" w:firstColumn="1" w:lastColumn="0" w:noHBand="0" w:noVBand="1"/>
      </w:tblPr>
      <w:tblGrid>
        <w:gridCol w:w="4843"/>
        <w:gridCol w:w="1544"/>
        <w:gridCol w:w="1393"/>
      </w:tblGrid>
      <w:tr w:rsidR="007A1004" w:rsidRPr="00A04B5C" w14:paraId="55E19885" w14:textId="77777777" w:rsidTr="005B347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12" w:type="pct"/>
            <w:noWrap/>
          </w:tcPr>
          <w:p w14:paraId="55E19882" w14:textId="77777777" w:rsidR="007A1004" w:rsidRPr="00A04B5C" w:rsidRDefault="007A1004" w:rsidP="0068118A">
            <w:pPr>
              <w:rPr>
                <w:rFonts w:ascii="Montserrat SemiBold" w:hAnsi="Montserrat SemiBold"/>
                <w:b w:val="0"/>
              </w:rPr>
            </w:pPr>
          </w:p>
        </w:tc>
        <w:tc>
          <w:tcPr>
            <w:tcW w:w="992" w:type="pct"/>
          </w:tcPr>
          <w:p w14:paraId="55E19883" w14:textId="77777777" w:rsidR="007A1004" w:rsidRPr="00A04B5C" w:rsidRDefault="007A1004" w:rsidP="004A0524">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A04B5C">
              <w:rPr>
                <w:rFonts w:ascii="Montserrat SemiBold" w:hAnsi="Montserrat SemiBold"/>
                <w:b w:val="0"/>
              </w:rPr>
              <w:t>2019</w:t>
            </w:r>
          </w:p>
        </w:tc>
        <w:tc>
          <w:tcPr>
            <w:tcW w:w="895" w:type="pct"/>
            <w:noWrap/>
          </w:tcPr>
          <w:p w14:paraId="55E19884" w14:textId="77777777" w:rsidR="007A1004" w:rsidRPr="00A04B5C" w:rsidRDefault="007A1004" w:rsidP="004A0524">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A04B5C">
              <w:rPr>
                <w:rFonts w:ascii="Montserrat SemiBold" w:hAnsi="Montserrat SemiBold"/>
                <w:b w:val="0"/>
              </w:rPr>
              <w:t>2020</w:t>
            </w:r>
          </w:p>
        </w:tc>
      </w:tr>
      <w:tr w:rsidR="007A1004" w:rsidRPr="009E7227" w14:paraId="55E19889" w14:textId="77777777" w:rsidTr="005B347B">
        <w:trPr>
          <w:trHeight w:val="300"/>
        </w:trPr>
        <w:tc>
          <w:tcPr>
            <w:cnfStyle w:val="001000000000" w:firstRow="0" w:lastRow="0" w:firstColumn="1" w:lastColumn="0" w:oddVBand="0" w:evenVBand="0" w:oddHBand="0" w:evenHBand="0" w:firstRowFirstColumn="0" w:firstRowLastColumn="0" w:lastRowFirstColumn="0" w:lastRowLastColumn="0"/>
            <w:tcW w:w="3112" w:type="pct"/>
            <w:noWrap/>
            <w:hideMark/>
          </w:tcPr>
          <w:p w14:paraId="55E19886" w14:textId="77777777" w:rsidR="007A1004" w:rsidRPr="00924716" w:rsidRDefault="007A1004" w:rsidP="0068118A">
            <w:r w:rsidRPr="00924716">
              <w:t> </w:t>
            </w:r>
            <w:r w:rsidR="00C93860">
              <w:t>TOTAL</w:t>
            </w:r>
          </w:p>
        </w:tc>
        <w:tc>
          <w:tcPr>
            <w:tcW w:w="992" w:type="pct"/>
          </w:tcPr>
          <w:p w14:paraId="55E19887" w14:textId="77777777" w:rsidR="007A1004" w:rsidRPr="00924716" w:rsidRDefault="004A0524" w:rsidP="004A0524">
            <w:pPr>
              <w:jc w:val="right"/>
              <w:cnfStyle w:val="000000000000" w:firstRow="0" w:lastRow="0" w:firstColumn="0" w:lastColumn="0" w:oddVBand="0" w:evenVBand="0" w:oddHBand="0" w:evenHBand="0" w:firstRowFirstColumn="0" w:firstRowLastColumn="0" w:lastRowFirstColumn="0" w:lastRowLastColumn="0"/>
            </w:pPr>
            <w:r w:rsidRPr="004A0524">
              <w:t>161.378.044,00</w:t>
            </w:r>
          </w:p>
        </w:tc>
        <w:tc>
          <w:tcPr>
            <w:tcW w:w="895" w:type="pct"/>
            <w:noWrap/>
          </w:tcPr>
          <w:p w14:paraId="55E19888" w14:textId="77777777" w:rsidR="007A1004" w:rsidRPr="005B347B" w:rsidRDefault="00EA3E03" w:rsidP="0068118A">
            <w:pPr>
              <w:cnfStyle w:val="000000000000" w:firstRow="0" w:lastRow="0" w:firstColumn="0" w:lastColumn="0" w:oddVBand="0" w:evenVBand="0" w:oddHBand="0" w:evenHBand="0" w:firstRowFirstColumn="0" w:firstRowLastColumn="0" w:lastRowFirstColumn="0" w:lastRowLastColumn="0"/>
            </w:pPr>
            <w:r w:rsidRPr="005B347B">
              <w:t>187.455.340,00</w:t>
            </w:r>
          </w:p>
        </w:tc>
      </w:tr>
    </w:tbl>
    <w:p w14:paraId="59768FAC" w14:textId="77777777" w:rsidR="00351B92" w:rsidRDefault="00351B92" w:rsidP="00822EBA">
      <w:pPr>
        <w:pStyle w:val="TITULO-Nivel2"/>
      </w:pPr>
      <w:bookmarkStart w:id="179" w:name="_Toc248123104"/>
      <w:bookmarkStart w:id="180" w:name="_Toc318202561"/>
      <w:bookmarkStart w:id="181" w:name="_Toc75343985"/>
      <w:bookmarkStart w:id="182" w:name="_Toc88557554"/>
    </w:p>
    <w:p w14:paraId="62084609" w14:textId="77777777" w:rsidR="00351B92" w:rsidRDefault="00351B92" w:rsidP="00822EBA">
      <w:pPr>
        <w:pStyle w:val="TITULO-Nivel2"/>
      </w:pPr>
    </w:p>
    <w:p w14:paraId="55E1988B" w14:textId="2C4EB1D0" w:rsidR="00AD1DA9" w:rsidRDefault="002647B5" w:rsidP="00822EBA">
      <w:pPr>
        <w:pStyle w:val="TITULO-Nivel2"/>
      </w:pPr>
      <w:r w:rsidRPr="00E53A28">
        <w:t>Farmacia</w:t>
      </w:r>
      <w:bookmarkEnd w:id="179"/>
      <w:bookmarkEnd w:id="180"/>
      <w:bookmarkEnd w:id="181"/>
      <w:bookmarkEnd w:id="182"/>
    </w:p>
    <w:tbl>
      <w:tblPr>
        <w:tblStyle w:val="TablaGeneral"/>
        <w:tblW w:w="8087" w:type="dxa"/>
        <w:tblLook w:val="04A0" w:firstRow="1" w:lastRow="0" w:firstColumn="1" w:lastColumn="0" w:noHBand="0" w:noVBand="1"/>
      </w:tblPr>
      <w:tblGrid>
        <w:gridCol w:w="4862"/>
        <w:gridCol w:w="1659"/>
        <w:gridCol w:w="1566"/>
      </w:tblGrid>
      <w:tr w:rsidR="00C6039C" w:rsidRPr="009E7227" w14:paraId="55E19890" w14:textId="77777777" w:rsidTr="0058510F">
        <w:trPr>
          <w:cnfStyle w:val="100000000000" w:firstRow="1" w:lastRow="0" w:firstColumn="0" w:lastColumn="0" w:oddVBand="0" w:evenVBand="0" w:oddHBand="0"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4862" w:type="dxa"/>
            <w:hideMark/>
          </w:tcPr>
          <w:p w14:paraId="55E1988D" w14:textId="77777777" w:rsidR="00C6039C" w:rsidRPr="008E064E" w:rsidRDefault="00C6039C" w:rsidP="0058510F">
            <w:pPr>
              <w:jc w:val="left"/>
              <w:rPr>
                <w:rFonts w:ascii="Montserrat SemiBold" w:hAnsi="Montserrat SemiBold"/>
                <w:b w:val="0"/>
              </w:rPr>
            </w:pPr>
            <w:r w:rsidRPr="008E064E">
              <w:rPr>
                <w:rFonts w:ascii="Montserrat SemiBold" w:hAnsi="Montserrat SemiBold"/>
                <w:b w:val="0"/>
              </w:rPr>
              <w:t>COMPRAS</w:t>
            </w:r>
          </w:p>
        </w:tc>
        <w:tc>
          <w:tcPr>
            <w:tcW w:w="1659" w:type="dxa"/>
            <w:hideMark/>
          </w:tcPr>
          <w:p w14:paraId="55E1988E" w14:textId="77777777" w:rsidR="00C6039C" w:rsidRPr="008E064E" w:rsidRDefault="007A1004" w:rsidP="0058510F">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8E064E">
              <w:rPr>
                <w:rFonts w:ascii="Montserrat SemiBold" w:hAnsi="Montserrat SemiBold"/>
                <w:b w:val="0"/>
              </w:rPr>
              <w:t>AÑO 2020</w:t>
            </w:r>
          </w:p>
        </w:tc>
        <w:tc>
          <w:tcPr>
            <w:tcW w:w="1566" w:type="dxa"/>
            <w:hideMark/>
          </w:tcPr>
          <w:p w14:paraId="55E1988F" w14:textId="77777777" w:rsidR="00C6039C" w:rsidRPr="008E064E" w:rsidRDefault="007A1004" w:rsidP="0058510F">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8E064E">
              <w:rPr>
                <w:rFonts w:ascii="Montserrat SemiBold" w:hAnsi="Montserrat SemiBold"/>
                <w:b w:val="0"/>
              </w:rPr>
              <w:t>% INC 2020</w:t>
            </w:r>
            <w:r w:rsidR="000529B9" w:rsidRPr="008E064E">
              <w:rPr>
                <w:rFonts w:ascii="Montserrat SemiBold" w:hAnsi="Montserrat SemiBold"/>
                <w:b w:val="0"/>
              </w:rPr>
              <w:t>/201</w:t>
            </w:r>
            <w:r w:rsidRPr="008E064E">
              <w:rPr>
                <w:rFonts w:ascii="Montserrat SemiBold" w:hAnsi="Montserrat SemiBold"/>
                <w:b w:val="0"/>
              </w:rPr>
              <w:t>9</w:t>
            </w:r>
          </w:p>
        </w:tc>
      </w:tr>
      <w:tr w:rsidR="004A0524" w:rsidRPr="009E7227" w14:paraId="55E19894" w14:textId="7777777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14:paraId="55E19891" w14:textId="77777777" w:rsidR="004A0524" w:rsidRPr="00E51152" w:rsidRDefault="004A0524" w:rsidP="004A0524">
            <w:r w:rsidRPr="00E51152">
              <w:t>Total adquisiciones directas</w:t>
            </w:r>
          </w:p>
        </w:tc>
        <w:tc>
          <w:tcPr>
            <w:tcW w:w="1659" w:type="dxa"/>
            <w:vAlign w:val="top"/>
          </w:tcPr>
          <w:p w14:paraId="55E19892" w14:textId="77777777" w:rsidR="004A0524" w:rsidRPr="00E51152" w:rsidRDefault="004A0524" w:rsidP="004A0524">
            <w:pPr>
              <w:jc w:val="right"/>
              <w:cnfStyle w:val="000000000000" w:firstRow="0" w:lastRow="0" w:firstColumn="0" w:lastColumn="0" w:oddVBand="0" w:evenVBand="0" w:oddHBand="0" w:evenHBand="0" w:firstRowFirstColumn="0" w:firstRowLastColumn="0" w:lastRowFirstColumn="0" w:lastRowLastColumn="0"/>
            </w:pPr>
            <w:r w:rsidRPr="00E51152">
              <w:t xml:space="preserve"> 33.631.938   </w:t>
            </w:r>
          </w:p>
        </w:tc>
        <w:tc>
          <w:tcPr>
            <w:tcW w:w="1566" w:type="dxa"/>
            <w:vAlign w:val="top"/>
          </w:tcPr>
          <w:p w14:paraId="55E19893" w14:textId="77777777" w:rsidR="004A0524" w:rsidRPr="00E51152" w:rsidRDefault="004A0524" w:rsidP="004A0524">
            <w:pPr>
              <w:jc w:val="right"/>
              <w:cnfStyle w:val="000000000000" w:firstRow="0" w:lastRow="0" w:firstColumn="0" w:lastColumn="0" w:oddVBand="0" w:evenVBand="0" w:oddHBand="0" w:evenHBand="0" w:firstRowFirstColumn="0" w:firstRowLastColumn="0" w:lastRowFirstColumn="0" w:lastRowLastColumn="0"/>
            </w:pPr>
            <w:r w:rsidRPr="00E51152">
              <w:t>8,54%</w:t>
            </w:r>
          </w:p>
        </w:tc>
      </w:tr>
      <w:tr w:rsidR="004A0524" w:rsidRPr="009E7227" w14:paraId="55E19898" w14:textId="7777777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14:paraId="55E19895" w14:textId="77777777" w:rsidR="004A0524" w:rsidRPr="00E51152" w:rsidRDefault="004A0524" w:rsidP="004A0524">
            <w:r w:rsidRPr="00E51152">
              <w:t>INMUNOSUPRESORES</w:t>
            </w:r>
          </w:p>
        </w:tc>
        <w:tc>
          <w:tcPr>
            <w:tcW w:w="1659" w:type="dxa"/>
            <w:vAlign w:val="top"/>
          </w:tcPr>
          <w:p w14:paraId="55E19896" w14:textId="77777777" w:rsidR="004A0524" w:rsidRPr="00E51152" w:rsidRDefault="004A0524" w:rsidP="004A0524">
            <w:pPr>
              <w:jc w:val="right"/>
              <w:cnfStyle w:val="000000000000" w:firstRow="0" w:lastRow="0" w:firstColumn="0" w:lastColumn="0" w:oddVBand="0" w:evenVBand="0" w:oddHBand="0" w:evenHBand="0" w:firstRowFirstColumn="0" w:firstRowLastColumn="0" w:lastRowFirstColumn="0" w:lastRowLastColumn="0"/>
            </w:pPr>
            <w:r w:rsidRPr="00E51152">
              <w:t xml:space="preserve">   9.189.189   </w:t>
            </w:r>
          </w:p>
        </w:tc>
        <w:tc>
          <w:tcPr>
            <w:tcW w:w="1566" w:type="dxa"/>
            <w:vAlign w:val="top"/>
          </w:tcPr>
          <w:p w14:paraId="55E19897" w14:textId="77777777" w:rsidR="004A0524" w:rsidRPr="00E51152" w:rsidRDefault="004A0524" w:rsidP="004A0524">
            <w:pPr>
              <w:jc w:val="right"/>
              <w:cnfStyle w:val="000000000000" w:firstRow="0" w:lastRow="0" w:firstColumn="0" w:lastColumn="0" w:oddVBand="0" w:evenVBand="0" w:oddHBand="0" w:evenHBand="0" w:firstRowFirstColumn="0" w:firstRowLastColumn="0" w:lastRowFirstColumn="0" w:lastRowLastColumn="0"/>
            </w:pPr>
            <w:r w:rsidRPr="00E51152">
              <w:t>20,18%</w:t>
            </w:r>
          </w:p>
        </w:tc>
      </w:tr>
      <w:tr w:rsidR="004A0524" w:rsidRPr="009E7227" w14:paraId="55E1989C" w14:textId="7777777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14:paraId="55E19899" w14:textId="77777777" w:rsidR="004A0524" w:rsidRPr="00E51152" w:rsidRDefault="004A0524" w:rsidP="004A0524">
            <w:r w:rsidRPr="00E51152">
              <w:t>ONCOLOGICOS ANTICUERPOS MONOCLONALES</w:t>
            </w:r>
          </w:p>
        </w:tc>
        <w:tc>
          <w:tcPr>
            <w:tcW w:w="1659" w:type="dxa"/>
            <w:vAlign w:val="top"/>
          </w:tcPr>
          <w:p w14:paraId="55E1989A" w14:textId="77777777" w:rsidR="004A0524" w:rsidRPr="00E51152" w:rsidRDefault="004A0524" w:rsidP="004A0524">
            <w:pPr>
              <w:jc w:val="right"/>
              <w:cnfStyle w:val="000000000000" w:firstRow="0" w:lastRow="0" w:firstColumn="0" w:lastColumn="0" w:oddVBand="0" w:evenVBand="0" w:oddHBand="0" w:evenHBand="0" w:firstRowFirstColumn="0" w:firstRowLastColumn="0" w:lastRowFirstColumn="0" w:lastRowLastColumn="0"/>
            </w:pPr>
            <w:r w:rsidRPr="00E51152">
              <w:t xml:space="preserve">   5.435.352   </w:t>
            </w:r>
          </w:p>
        </w:tc>
        <w:tc>
          <w:tcPr>
            <w:tcW w:w="1566" w:type="dxa"/>
            <w:vAlign w:val="top"/>
          </w:tcPr>
          <w:p w14:paraId="55E1989B" w14:textId="77777777" w:rsidR="004A0524" w:rsidRPr="00E51152" w:rsidRDefault="004A0524" w:rsidP="004A0524">
            <w:pPr>
              <w:jc w:val="right"/>
              <w:cnfStyle w:val="000000000000" w:firstRow="0" w:lastRow="0" w:firstColumn="0" w:lastColumn="0" w:oddVBand="0" w:evenVBand="0" w:oddHBand="0" w:evenHBand="0" w:firstRowFirstColumn="0" w:firstRowLastColumn="0" w:lastRowFirstColumn="0" w:lastRowLastColumn="0"/>
            </w:pPr>
            <w:r w:rsidRPr="00E51152">
              <w:t>-7,00%</w:t>
            </w:r>
          </w:p>
        </w:tc>
      </w:tr>
      <w:tr w:rsidR="004A0524" w:rsidRPr="009E7227" w14:paraId="55E198A0" w14:textId="7777777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14:paraId="55E1989D" w14:textId="77777777" w:rsidR="004A0524" w:rsidRPr="00E51152" w:rsidRDefault="004A0524" w:rsidP="004A0524">
            <w:r w:rsidRPr="00E51152">
              <w:t>ONCOLOGICOS INH. PROTEINKINASA</w:t>
            </w:r>
          </w:p>
        </w:tc>
        <w:tc>
          <w:tcPr>
            <w:tcW w:w="1659" w:type="dxa"/>
            <w:vAlign w:val="top"/>
          </w:tcPr>
          <w:p w14:paraId="55E1989E" w14:textId="77777777" w:rsidR="004A0524" w:rsidRPr="00E51152" w:rsidRDefault="004A0524" w:rsidP="004A0524">
            <w:pPr>
              <w:jc w:val="right"/>
              <w:cnfStyle w:val="000000000000" w:firstRow="0" w:lastRow="0" w:firstColumn="0" w:lastColumn="0" w:oddVBand="0" w:evenVBand="0" w:oddHBand="0" w:evenHBand="0" w:firstRowFirstColumn="0" w:firstRowLastColumn="0" w:lastRowFirstColumn="0" w:lastRowLastColumn="0"/>
            </w:pPr>
            <w:r w:rsidRPr="00E51152">
              <w:t xml:space="preserve">   2.631.902   </w:t>
            </w:r>
          </w:p>
        </w:tc>
        <w:tc>
          <w:tcPr>
            <w:tcW w:w="1566" w:type="dxa"/>
            <w:vAlign w:val="top"/>
          </w:tcPr>
          <w:p w14:paraId="55E1989F" w14:textId="77777777" w:rsidR="004A0524" w:rsidRPr="00E51152" w:rsidRDefault="004A0524" w:rsidP="004A0524">
            <w:pPr>
              <w:jc w:val="right"/>
              <w:cnfStyle w:val="000000000000" w:firstRow="0" w:lastRow="0" w:firstColumn="0" w:lastColumn="0" w:oddVBand="0" w:evenVBand="0" w:oddHBand="0" w:evenHBand="0" w:firstRowFirstColumn="0" w:firstRowLastColumn="0" w:lastRowFirstColumn="0" w:lastRowLastColumn="0"/>
            </w:pPr>
            <w:r w:rsidRPr="00E51152">
              <w:t>28,88%</w:t>
            </w:r>
          </w:p>
        </w:tc>
      </w:tr>
      <w:tr w:rsidR="004A0524" w:rsidRPr="009E7227" w14:paraId="55E198A4" w14:textId="7777777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14:paraId="55E198A1" w14:textId="77777777" w:rsidR="004A0524" w:rsidRPr="00E51152" w:rsidRDefault="004A0524" w:rsidP="004A0524">
            <w:r w:rsidRPr="00E51152">
              <w:t>ANTIVIRALES</w:t>
            </w:r>
          </w:p>
        </w:tc>
        <w:tc>
          <w:tcPr>
            <w:tcW w:w="1659" w:type="dxa"/>
            <w:vAlign w:val="top"/>
          </w:tcPr>
          <w:p w14:paraId="55E198A2" w14:textId="77777777" w:rsidR="004A0524" w:rsidRPr="00E51152" w:rsidRDefault="004A0524" w:rsidP="004A0524">
            <w:pPr>
              <w:jc w:val="right"/>
              <w:cnfStyle w:val="000000000000" w:firstRow="0" w:lastRow="0" w:firstColumn="0" w:lastColumn="0" w:oddVBand="0" w:evenVBand="0" w:oddHBand="0" w:evenHBand="0" w:firstRowFirstColumn="0" w:firstRowLastColumn="0" w:lastRowFirstColumn="0" w:lastRowLastColumn="0"/>
            </w:pPr>
            <w:r w:rsidRPr="00E51152">
              <w:t xml:space="preserve">   2.566.810   </w:t>
            </w:r>
          </w:p>
        </w:tc>
        <w:tc>
          <w:tcPr>
            <w:tcW w:w="1566" w:type="dxa"/>
            <w:vAlign w:val="top"/>
          </w:tcPr>
          <w:p w14:paraId="55E198A3" w14:textId="77777777" w:rsidR="004A0524" w:rsidRPr="00E51152" w:rsidRDefault="004A0524" w:rsidP="004A0524">
            <w:pPr>
              <w:jc w:val="right"/>
              <w:cnfStyle w:val="000000000000" w:firstRow="0" w:lastRow="0" w:firstColumn="0" w:lastColumn="0" w:oddVBand="0" w:evenVBand="0" w:oddHBand="0" w:evenHBand="0" w:firstRowFirstColumn="0" w:firstRowLastColumn="0" w:lastRowFirstColumn="0" w:lastRowLastColumn="0"/>
            </w:pPr>
            <w:r w:rsidRPr="00E51152">
              <w:t>9,42%</w:t>
            </w:r>
          </w:p>
        </w:tc>
      </w:tr>
      <w:tr w:rsidR="004A0524" w:rsidRPr="009E7227" w14:paraId="55E198A8" w14:textId="7777777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14:paraId="55E198A5" w14:textId="77777777" w:rsidR="004A0524" w:rsidRPr="00E51152" w:rsidRDefault="004A0524" w:rsidP="004A0524">
            <w:r w:rsidRPr="00E51152">
              <w:t>ENZIMAS DIGESTIVAS</w:t>
            </w:r>
          </w:p>
        </w:tc>
        <w:tc>
          <w:tcPr>
            <w:tcW w:w="1659" w:type="dxa"/>
            <w:vAlign w:val="top"/>
          </w:tcPr>
          <w:p w14:paraId="55E198A6" w14:textId="77777777" w:rsidR="004A0524" w:rsidRPr="00E51152" w:rsidRDefault="004A0524" w:rsidP="004A0524">
            <w:pPr>
              <w:jc w:val="right"/>
              <w:cnfStyle w:val="000000000000" w:firstRow="0" w:lastRow="0" w:firstColumn="0" w:lastColumn="0" w:oddVBand="0" w:evenVBand="0" w:oddHBand="0" w:evenHBand="0" w:firstRowFirstColumn="0" w:firstRowLastColumn="0" w:lastRowFirstColumn="0" w:lastRowLastColumn="0"/>
            </w:pPr>
            <w:r w:rsidRPr="00E51152">
              <w:t xml:space="preserve">   1.447.310   </w:t>
            </w:r>
          </w:p>
        </w:tc>
        <w:tc>
          <w:tcPr>
            <w:tcW w:w="1566" w:type="dxa"/>
            <w:vAlign w:val="top"/>
          </w:tcPr>
          <w:p w14:paraId="55E198A7" w14:textId="77777777" w:rsidR="004A0524" w:rsidRDefault="004A0524" w:rsidP="004A0524">
            <w:pPr>
              <w:jc w:val="right"/>
              <w:cnfStyle w:val="000000000000" w:firstRow="0" w:lastRow="0" w:firstColumn="0" w:lastColumn="0" w:oddVBand="0" w:evenVBand="0" w:oddHBand="0" w:evenHBand="0" w:firstRowFirstColumn="0" w:firstRowLastColumn="0" w:lastRowFirstColumn="0" w:lastRowLastColumn="0"/>
            </w:pPr>
            <w:r w:rsidRPr="00E51152">
              <w:t>-12,09%</w:t>
            </w:r>
          </w:p>
        </w:tc>
      </w:tr>
    </w:tbl>
    <w:p w14:paraId="55E198A9" w14:textId="77777777" w:rsidR="00F54AA1" w:rsidRPr="009E7227" w:rsidRDefault="00F54AA1" w:rsidP="0068118A"/>
    <w:p w14:paraId="5CFA6C81" w14:textId="77777777" w:rsidR="00351B92" w:rsidRDefault="00351B92">
      <w:pPr>
        <w:spacing w:before="0" w:line="240" w:lineRule="auto"/>
        <w:jc w:val="left"/>
        <w:rPr>
          <w:rFonts w:ascii="Montserrat SemiBold" w:hAnsi="Montserrat SemiBold"/>
          <w:noProof/>
          <w:color w:val="48ACC6"/>
          <w:sz w:val="24"/>
        </w:rPr>
      </w:pPr>
      <w:r>
        <w:br w:type="page"/>
      </w:r>
    </w:p>
    <w:p w14:paraId="55E198AA" w14:textId="4B7184A4" w:rsidR="00F54AA1" w:rsidRPr="009E7227" w:rsidRDefault="004A0524" w:rsidP="005B347B">
      <w:pPr>
        <w:pStyle w:val="TITULO-Nivel3"/>
        <w:spacing w:before="0"/>
      </w:pPr>
      <w:r>
        <w:lastRenderedPageBreak/>
        <w:t>I</w:t>
      </w:r>
      <w:r w:rsidR="00F54AA1" w:rsidRPr="009E7227">
        <w:t>ndicadores  Farmacoterapéuticos</w:t>
      </w:r>
    </w:p>
    <w:tbl>
      <w:tblPr>
        <w:tblStyle w:val="TablaGeneral"/>
        <w:tblW w:w="8080" w:type="dxa"/>
        <w:tblLook w:val="04A0" w:firstRow="1" w:lastRow="0" w:firstColumn="1" w:lastColumn="0" w:noHBand="0" w:noVBand="1"/>
      </w:tblPr>
      <w:tblGrid>
        <w:gridCol w:w="6521"/>
        <w:gridCol w:w="1559"/>
      </w:tblGrid>
      <w:tr w:rsidR="008C45EE" w:rsidRPr="008C45EE" w14:paraId="55E198AD" w14:textId="77777777" w:rsidTr="0058510F">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8080" w:type="dxa"/>
            <w:gridSpan w:val="2"/>
            <w:hideMark/>
          </w:tcPr>
          <w:p w14:paraId="55E198AC" w14:textId="77777777" w:rsidR="008C45EE" w:rsidRPr="008E064E" w:rsidRDefault="008C45EE" w:rsidP="0068118A">
            <w:pPr>
              <w:rPr>
                <w:rFonts w:ascii="Montserrat SemiBold" w:hAnsi="Montserrat SemiBold"/>
                <w:b w:val="0"/>
              </w:rPr>
            </w:pPr>
            <w:r w:rsidRPr="008E064E">
              <w:rPr>
                <w:rFonts w:ascii="Montserrat SemiBold" w:hAnsi="Montserrat SemiBold"/>
                <w:b w:val="0"/>
              </w:rPr>
              <w:t>Indicadores de Utilización de Medicamentos</w:t>
            </w:r>
          </w:p>
        </w:tc>
      </w:tr>
      <w:tr w:rsidR="004A0524" w:rsidRPr="008C45EE" w14:paraId="55E198B0" w14:textId="77777777"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14:paraId="55E198AE" w14:textId="77777777" w:rsidR="004A0524" w:rsidRPr="00C75988" w:rsidRDefault="004A0524" w:rsidP="004A0524">
            <w:r w:rsidRPr="00C75988">
              <w:t>Coste tratamiento por paciente adulto VIH</w:t>
            </w:r>
          </w:p>
        </w:tc>
        <w:tc>
          <w:tcPr>
            <w:tcW w:w="1559" w:type="dxa"/>
            <w:vAlign w:val="top"/>
          </w:tcPr>
          <w:p w14:paraId="55E198AF" w14:textId="77777777" w:rsidR="004A0524" w:rsidRPr="00C75988" w:rsidRDefault="004A0524" w:rsidP="004A0524">
            <w:pPr>
              <w:jc w:val="right"/>
              <w:cnfStyle w:val="000000000000" w:firstRow="0" w:lastRow="0" w:firstColumn="0" w:lastColumn="0" w:oddVBand="0" w:evenVBand="0" w:oddHBand="0" w:evenHBand="0" w:firstRowFirstColumn="0" w:firstRowLastColumn="0" w:lastRowFirstColumn="0" w:lastRowLastColumn="0"/>
            </w:pPr>
            <w:r w:rsidRPr="00C75988">
              <w:t>5.743</w:t>
            </w:r>
          </w:p>
        </w:tc>
      </w:tr>
      <w:tr w:rsidR="004A0524" w:rsidRPr="008C45EE" w14:paraId="55E198B3" w14:textId="77777777"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14:paraId="55E198B1" w14:textId="77777777" w:rsidR="004A0524" w:rsidRPr="00C75988" w:rsidRDefault="004A0524" w:rsidP="004A0524">
            <w:r w:rsidRPr="00C75988">
              <w:t>Coste tratamiento por paciente EM (AMB Y EXT)</w:t>
            </w:r>
          </w:p>
        </w:tc>
        <w:tc>
          <w:tcPr>
            <w:tcW w:w="1559" w:type="dxa"/>
            <w:vAlign w:val="top"/>
          </w:tcPr>
          <w:p w14:paraId="55E198B2" w14:textId="77777777" w:rsidR="004A0524" w:rsidRPr="00C75988" w:rsidRDefault="004A0524" w:rsidP="004A0524">
            <w:pPr>
              <w:jc w:val="right"/>
              <w:cnfStyle w:val="000000000000" w:firstRow="0" w:lastRow="0" w:firstColumn="0" w:lastColumn="0" w:oddVBand="0" w:evenVBand="0" w:oddHBand="0" w:evenHBand="0" w:firstRowFirstColumn="0" w:firstRowLastColumn="0" w:lastRowFirstColumn="0" w:lastRowLastColumn="0"/>
            </w:pPr>
            <w:r w:rsidRPr="00C75988">
              <w:t>11.129</w:t>
            </w:r>
          </w:p>
        </w:tc>
      </w:tr>
      <w:tr w:rsidR="004A0524" w:rsidRPr="008C45EE" w14:paraId="55E198B6" w14:textId="77777777"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14:paraId="55E198B4" w14:textId="77777777" w:rsidR="004A0524" w:rsidRPr="00C75988" w:rsidRDefault="004A0524" w:rsidP="004A0524">
            <w:r w:rsidRPr="00C75988">
              <w:t xml:space="preserve">Coste tratamiento biológico y dirigido por paciente en AR y ARIJ </w:t>
            </w:r>
          </w:p>
        </w:tc>
        <w:tc>
          <w:tcPr>
            <w:tcW w:w="1559" w:type="dxa"/>
            <w:vAlign w:val="top"/>
          </w:tcPr>
          <w:p w14:paraId="55E198B5" w14:textId="77777777" w:rsidR="004A0524" w:rsidRPr="00C75988" w:rsidRDefault="004A0524" w:rsidP="004A0524">
            <w:pPr>
              <w:jc w:val="right"/>
              <w:cnfStyle w:val="000000000000" w:firstRow="0" w:lastRow="0" w:firstColumn="0" w:lastColumn="0" w:oddVBand="0" w:evenVBand="0" w:oddHBand="0" w:evenHBand="0" w:firstRowFirstColumn="0" w:firstRowLastColumn="0" w:lastRowFirstColumn="0" w:lastRowLastColumn="0"/>
            </w:pPr>
            <w:r w:rsidRPr="00C75988">
              <w:t>5.691</w:t>
            </w:r>
          </w:p>
        </w:tc>
      </w:tr>
      <w:tr w:rsidR="004A0524" w:rsidRPr="008C45EE" w14:paraId="55E198B9" w14:textId="77777777"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14:paraId="55E198B7" w14:textId="77777777" w:rsidR="004A0524" w:rsidRPr="00C75988" w:rsidRDefault="004A0524" w:rsidP="004A0524">
            <w:r w:rsidRPr="00C75988">
              <w:t>Coste tratamiento biológico por paciente ESART</w:t>
            </w:r>
          </w:p>
        </w:tc>
        <w:tc>
          <w:tcPr>
            <w:tcW w:w="1559" w:type="dxa"/>
            <w:vAlign w:val="top"/>
          </w:tcPr>
          <w:p w14:paraId="55E198B8" w14:textId="77777777" w:rsidR="004A0524" w:rsidRPr="00C75988" w:rsidRDefault="004A0524" w:rsidP="004A0524">
            <w:pPr>
              <w:jc w:val="right"/>
              <w:cnfStyle w:val="000000000000" w:firstRow="0" w:lastRow="0" w:firstColumn="0" w:lastColumn="0" w:oddVBand="0" w:evenVBand="0" w:oddHBand="0" w:evenHBand="0" w:firstRowFirstColumn="0" w:firstRowLastColumn="0" w:lastRowFirstColumn="0" w:lastRowLastColumn="0"/>
            </w:pPr>
            <w:r w:rsidRPr="00C75988">
              <w:t>5.137</w:t>
            </w:r>
          </w:p>
        </w:tc>
      </w:tr>
      <w:tr w:rsidR="004A0524" w:rsidRPr="008C45EE" w14:paraId="55E198BC" w14:textId="77777777"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14:paraId="55E198BA" w14:textId="77777777" w:rsidR="004A0524" w:rsidRPr="00C75988" w:rsidRDefault="004A0524" w:rsidP="004A0524">
            <w:r w:rsidRPr="00C75988">
              <w:t>Coste tratamiento biológico y dirigido por paciente ARPS</w:t>
            </w:r>
          </w:p>
        </w:tc>
        <w:tc>
          <w:tcPr>
            <w:tcW w:w="1559" w:type="dxa"/>
            <w:vAlign w:val="top"/>
          </w:tcPr>
          <w:p w14:paraId="55E198BB" w14:textId="77777777" w:rsidR="004A0524" w:rsidRPr="00C75988" w:rsidRDefault="004A0524" w:rsidP="004A0524">
            <w:pPr>
              <w:jc w:val="right"/>
              <w:cnfStyle w:val="000000000000" w:firstRow="0" w:lastRow="0" w:firstColumn="0" w:lastColumn="0" w:oddVBand="0" w:evenVBand="0" w:oddHBand="0" w:evenHBand="0" w:firstRowFirstColumn="0" w:firstRowLastColumn="0" w:lastRowFirstColumn="0" w:lastRowLastColumn="0"/>
            </w:pPr>
            <w:r w:rsidRPr="00C75988">
              <w:t>6.728</w:t>
            </w:r>
          </w:p>
        </w:tc>
      </w:tr>
      <w:tr w:rsidR="004A0524" w:rsidRPr="008C45EE" w14:paraId="55E198BF" w14:textId="77777777"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14:paraId="55E198BD" w14:textId="77777777" w:rsidR="004A0524" w:rsidRPr="00C75988" w:rsidRDefault="004A0524" w:rsidP="004A0524">
            <w:r w:rsidRPr="00C75988">
              <w:t>Coste tratamiento biológico y dirigido por paciente PSO</w:t>
            </w:r>
          </w:p>
        </w:tc>
        <w:tc>
          <w:tcPr>
            <w:tcW w:w="1559" w:type="dxa"/>
            <w:vAlign w:val="top"/>
          </w:tcPr>
          <w:p w14:paraId="55E198BE" w14:textId="77777777" w:rsidR="004A0524" w:rsidRPr="00C75988" w:rsidRDefault="004A0524" w:rsidP="004A0524">
            <w:pPr>
              <w:jc w:val="right"/>
              <w:cnfStyle w:val="000000000000" w:firstRow="0" w:lastRow="0" w:firstColumn="0" w:lastColumn="0" w:oddVBand="0" w:evenVBand="0" w:oddHBand="0" w:evenHBand="0" w:firstRowFirstColumn="0" w:firstRowLastColumn="0" w:lastRowFirstColumn="0" w:lastRowLastColumn="0"/>
            </w:pPr>
            <w:r w:rsidRPr="00C75988">
              <w:t>7.332</w:t>
            </w:r>
          </w:p>
        </w:tc>
      </w:tr>
      <w:tr w:rsidR="004A0524" w:rsidRPr="008C45EE" w14:paraId="55E198C2" w14:textId="77777777"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14:paraId="55E198C0" w14:textId="77777777" w:rsidR="004A0524" w:rsidRPr="00C75988" w:rsidRDefault="004A0524" w:rsidP="004A0524">
            <w:r w:rsidRPr="00C75988">
              <w:t>Coste tratamiento biológico por paciente EII</w:t>
            </w:r>
          </w:p>
        </w:tc>
        <w:tc>
          <w:tcPr>
            <w:tcW w:w="1559" w:type="dxa"/>
            <w:vAlign w:val="top"/>
          </w:tcPr>
          <w:p w14:paraId="55E198C1" w14:textId="77777777" w:rsidR="004A0524" w:rsidRDefault="004A0524" w:rsidP="004A0524">
            <w:pPr>
              <w:jc w:val="right"/>
              <w:cnfStyle w:val="000000000000" w:firstRow="0" w:lastRow="0" w:firstColumn="0" w:lastColumn="0" w:oddVBand="0" w:evenVBand="0" w:oddHBand="0" w:evenHBand="0" w:firstRowFirstColumn="0" w:firstRowLastColumn="0" w:lastRowFirstColumn="0" w:lastRowLastColumn="0"/>
            </w:pPr>
            <w:r w:rsidRPr="00C75988">
              <w:t>7.867</w:t>
            </w:r>
          </w:p>
        </w:tc>
      </w:tr>
      <w:tr w:rsidR="00E53A28" w:rsidRPr="008C45EE" w14:paraId="55E198C4" w14:textId="77777777" w:rsidTr="00644A28">
        <w:trPr>
          <w:trHeight w:val="315"/>
        </w:trPr>
        <w:tc>
          <w:tcPr>
            <w:cnfStyle w:val="001000000000" w:firstRow="0" w:lastRow="0" w:firstColumn="1" w:lastColumn="0" w:oddVBand="0" w:evenVBand="0" w:oddHBand="0" w:evenHBand="0" w:firstRowFirstColumn="0" w:firstRowLastColumn="0" w:lastRowFirstColumn="0" w:lastRowLastColumn="0"/>
            <w:tcW w:w="8080" w:type="dxa"/>
            <w:gridSpan w:val="2"/>
            <w:vAlign w:val="top"/>
          </w:tcPr>
          <w:p w14:paraId="55E198C3" w14:textId="77777777" w:rsidR="00E53A28" w:rsidRPr="006C2070" w:rsidRDefault="00E53A28" w:rsidP="00E53A28"/>
        </w:tc>
      </w:tr>
      <w:tr w:rsidR="00E53A28" w:rsidRPr="008C45EE" w14:paraId="55E198C6" w14:textId="77777777" w:rsidTr="00644A28">
        <w:trPr>
          <w:trHeight w:val="315"/>
        </w:trPr>
        <w:tc>
          <w:tcPr>
            <w:cnfStyle w:val="001000000000" w:firstRow="0" w:lastRow="0" w:firstColumn="1" w:lastColumn="0" w:oddVBand="0" w:evenVBand="0" w:oddHBand="0" w:evenHBand="0" w:firstRowFirstColumn="0" w:firstRowLastColumn="0" w:lastRowFirstColumn="0" w:lastRowLastColumn="0"/>
            <w:tcW w:w="8080" w:type="dxa"/>
            <w:gridSpan w:val="2"/>
            <w:shd w:val="clear" w:color="auto" w:fill="DAEEF3" w:themeFill="accent5" w:themeFillTint="33"/>
            <w:vAlign w:val="top"/>
            <w:hideMark/>
          </w:tcPr>
          <w:p w14:paraId="55E198C5" w14:textId="77777777" w:rsidR="00E53A28" w:rsidRPr="008E064E" w:rsidRDefault="00E53A28" w:rsidP="00E53A28">
            <w:pPr>
              <w:rPr>
                <w:rFonts w:ascii="Montserrat SemiBold" w:hAnsi="Montserrat SemiBold"/>
              </w:rPr>
            </w:pPr>
            <w:r w:rsidRPr="008E064E">
              <w:rPr>
                <w:rFonts w:ascii="Montserrat SemiBold" w:hAnsi="Montserrat SemiBold"/>
                <w:caps/>
                <w:color w:val="595959" w:themeColor="text1" w:themeTint="A6"/>
                <w:sz w:val="20"/>
              </w:rPr>
              <w:t>Indicadores de Continuidad Asistencial</w:t>
            </w:r>
          </w:p>
        </w:tc>
      </w:tr>
      <w:tr w:rsidR="004A0524" w:rsidRPr="008C45EE" w14:paraId="55E198C9" w14:textId="77777777" w:rsidTr="00E53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14:paraId="55E198C7" w14:textId="77777777" w:rsidR="004A0524" w:rsidRPr="00836D6B" w:rsidRDefault="004A0524" w:rsidP="004A0524">
            <w:r w:rsidRPr="00836D6B">
              <w:t>Pacientes con estatinas de primera elección</w:t>
            </w:r>
          </w:p>
        </w:tc>
        <w:tc>
          <w:tcPr>
            <w:tcW w:w="1559" w:type="dxa"/>
            <w:vAlign w:val="top"/>
          </w:tcPr>
          <w:p w14:paraId="55E198C8" w14:textId="77777777" w:rsidR="004A0524" w:rsidRPr="00836D6B" w:rsidRDefault="004A0524" w:rsidP="004A0524">
            <w:pPr>
              <w:jc w:val="right"/>
              <w:cnfStyle w:val="000000000000" w:firstRow="0" w:lastRow="0" w:firstColumn="0" w:lastColumn="0" w:oddVBand="0" w:evenVBand="0" w:oddHBand="0" w:evenHBand="0" w:firstRowFirstColumn="0" w:firstRowLastColumn="0" w:lastRowFirstColumn="0" w:lastRowLastColumn="0"/>
            </w:pPr>
            <w:r w:rsidRPr="00836D6B">
              <w:t>54,04%</w:t>
            </w:r>
          </w:p>
        </w:tc>
      </w:tr>
      <w:tr w:rsidR="004A0524" w:rsidRPr="008C45EE" w14:paraId="55E198CC" w14:textId="77777777" w:rsidTr="00E53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14:paraId="55E198CA" w14:textId="77777777" w:rsidR="004A0524" w:rsidRPr="00836D6B" w:rsidRDefault="004A0524" w:rsidP="004A0524">
            <w:r w:rsidRPr="00836D6B">
              <w:t>% DDD Omeprazol/total DDD IBP</w:t>
            </w:r>
          </w:p>
        </w:tc>
        <w:tc>
          <w:tcPr>
            <w:tcW w:w="1559" w:type="dxa"/>
            <w:vAlign w:val="top"/>
          </w:tcPr>
          <w:p w14:paraId="55E198CB" w14:textId="77777777" w:rsidR="004A0524" w:rsidRPr="00836D6B" w:rsidRDefault="004A0524" w:rsidP="004A0524">
            <w:pPr>
              <w:jc w:val="right"/>
              <w:cnfStyle w:val="000000000000" w:firstRow="0" w:lastRow="0" w:firstColumn="0" w:lastColumn="0" w:oddVBand="0" w:evenVBand="0" w:oddHBand="0" w:evenHBand="0" w:firstRowFirstColumn="0" w:firstRowLastColumn="0" w:lastRowFirstColumn="0" w:lastRowLastColumn="0"/>
            </w:pPr>
            <w:r w:rsidRPr="00836D6B">
              <w:t>76,33%</w:t>
            </w:r>
          </w:p>
        </w:tc>
      </w:tr>
      <w:tr w:rsidR="004A0524" w:rsidRPr="008C45EE" w14:paraId="55E198CF" w14:textId="77777777" w:rsidTr="00E53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14:paraId="55E198CD" w14:textId="77777777" w:rsidR="004A0524" w:rsidRPr="00836D6B" w:rsidRDefault="004A0524" w:rsidP="004A0524">
            <w:r w:rsidRPr="00836D6B">
              <w:t>Prescripción de principios activos con EFG</w:t>
            </w:r>
          </w:p>
        </w:tc>
        <w:tc>
          <w:tcPr>
            <w:tcW w:w="1559" w:type="dxa"/>
            <w:vAlign w:val="top"/>
          </w:tcPr>
          <w:p w14:paraId="55E198CE" w14:textId="77777777" w:rsidR="004A0524" w:rsidRPr="00836D6B" w:rsidRDefault="004A0524" w:rsidP="004A0524">
            <w:pPr>
              <w:jc w:val="right"/>
              <w:cnfStyle w:val="000000000000" w:firstRow="0" w:lastRow="0" w:firstColumn="0" w:lastColumn="0" w:oddVBand="0" w:evenVBand="0" w:oddHBand="0" w:evenHBand="0" w:firstRowFirstColumn="0" w:firstRowLastColumn="0" w:lastRowFirstColumn="0" w:lastRowLastColumn="0"/>
            </w:pPr>
            <w:r w:rsidRPr="00836D6B">
              <w:t>59,26%</w:t>
            </w:r>
          </w:p>
        </w:tc>
      </w:tr>
      <w:tr w:rsidR="004A0524" w:rsidRPr="008C45EE" w14:paraId="55E198D2" w14:textId="77777777" w:rsidTr="00E53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14:paraId="55E198D0" w14:textId="77777777" w:rsidR="004A0524" w:rsidRPr="00836D6B" w:rsidRDefault="004A0524" w:rsidP="004A0524">
            <w:r w:rsidRPr="00836D6B">
              <w:t>% DDD Secretagogos &lt; 70 años</w:t>
            </w:r>
          </w:p>
        </w:tc>
        <w:tc>
          <w:tcPr>
            <w:tcW w:w="1559" w:type="dxa"/>
            <w:vAlign w:val="top"/>
          </w:tcPr>
          <w:p w14:paraId="55E198D1" w14:textId="77777777" w:rsidR="004A0524" w:rsidRPr="00836D6B" w:rsidRDefault="004A0524" w:rsidP="004A0524">
            <w:pPr>
              <w:jc w:val="right"/>
              <w:cnfStyle w:val="000000000000" w:firstRow="0" w:lastRow="0" w:firstColumn="0" w:lastColumn="0" w:oddVBand="0" w:evenVBand="0" w:oddHBand="0" w:evenHBand="0" w:firstRowFirstColumn="0" w:firstRowLastColumn="0" w:lastRowFirstColumn="0" w:lastRowLastColumn="0"/>
            </w:pPr>
            <w:r w:rsidRPr="00836D6B">
              <w:t>1,66%</w:t>
            </w:r>
          </w:p>
        </w:tc>
      </w:tr>
      <w:tr w:rsidR="004A0524" w:rsidRPr="008C45EE" w14:paraId="55E198D5" w14:textId="77777777"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14:paraId="55E198D3" w14:textId="77777777" w:rsidR="004A0524" w:rsidRPr="00836D6B" w:rsidRDefault="004A0524" w:rsidP="004A0524">
            <w:r w:rsidRPr="00836D6B">
              <w:t>Selección eficiente de fármacos SRA</w:t>
            </w:r>
          </w:p>
        </w:tc>
        <w:tc>
          <w:tcPr>
            <w:tcW w:w="1559" w:type="dxa"/>
            <w:vAlign w:val="top"/>
          </w:tcPr>
          <w:p w14:paraId="55E198D4" w14:textId="77777777" w:rsidR="004A0524" w:rsidRDefault="004A0524" w:rsidP="004A0524">
            <w:pPr>
              <w:jc w:val="right"/>
              <w:cnfStyle w:val="000000000000" w:firstRow="0" w:lastRow="0" w:firstColumn="0" w:lastColumn="0" w:oddVBand="0" w:evenVBand="0" w:oddHBand="0" w:evenHBand="0" w:firstRowFirstColumn="0" w:firstRowLastColumn="0" w:lastRowFirstColumn="0" w:lastRowLastColumn="0"/>
            </w:pPr>
            <w:r w:rsidRPr="00836D6B">
              <w:t>85,19%</w:t>
            </w:r>
          </w:p>
        </w:tc>
      </w:tr>
    </w:tbl>
    <w:p w14:paraId="55E198D6" w14:textId="77777777" w:rsidR="0058510F" w:rsidRDefault="00E53A28" w:rsidP="0058510F">
      <w:pPr>
        <w:pStyle w:val="Piedetabla"/>
      </w:pPr>
      <w:r w:rsidRPr="00E53A28">
        <w:t>EM: esclerosis múltiple; AR: artritis reumatoide; ARIJ: artritis reumatoide idiopática juvenil; ARPS: Artritis psoriásica; PSO: psoriasis; ESART: espondiloartropatías; EII:</w:t>
      </w:r>
      <w:r>
        <w:t xml:space="preserve"> </w:t>
      </w:r>
      <w:r w:rsidRPr="00E53A28">
        <w:t>enfermedad inflamatoria intestinal</w:t>
      </w:r>
      <w:r w:rsidRPr="00E53A28">
        <w:tab/>
      </w:r>
    </w:p>
    <w:p w14:paraId="55E198D7" w14:textId="77777777" w:rsidR="009045D9" w:rsidRDefault="009045D9" w:rsidP="0068118A">
      <w:r>
        <w:br w:type="page"/>
      </w:r>
    </w:p>
    <w:p w14:paraId="55E198D8" w14:textId="77777777" w:rsidR="005D0A17" w:rsidRDefault="005D0A17" w:rsidP="0068118A">
      <w:r>
        <w:rPr>
          <w:noProof/>
        </w:rPr>
        <w:lastRenderedPageBreak/>
        <w:drawing>
          <wp:anchor distT="0" distB="0" distL="114300" distR="114300" simplePos="0" relativeHeight="251743232" behindDoc="1" locked="0" layoutInCell="1" allowOverlap="1" wp14:anchorId="55E199EA" wp14:editId="620A1ACC">
            <wp:simplePos x="0" y="0"/>
            <wp:positionH relativeFrom="page">
              <wp:posOffset>0</wp:posOffset>
            </wp:positionH>
            <wp:positionV relativeFrom="paragraph">
              <wp:posOffset>-1005650</wp:posOffset>
            </wp:positionV>
            <wp:extent cx="7685315" cy="10867116"/>
            <wp:effectExtent l="0" t="0" r="0" b="0"/>
            <wp:wrapNone/>
            <wp:docPr id="468" name="Imagen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Seccion10.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7685315" cy="10867116"/>
                    </a:xfrm>
                    <a:prstGeom prst="rect">
                      <a:avLst/>
                    </a:prstGeom>
                  </pic:spPr>
                </pic:pic>
              </a:graphicData>
            </a:graphic>
            <wp14:sizeRelH relativeFrom="margin">
              <wp14:pctWidth>0</wp14:pctWidth>
            </wp14:sizeRelH>
            <wp14:sizeRelV relativeFrom="margin">
              <wp14:pctHeight>0</wp14:pctHeight>
            </wp14:sizeRelV>
          </wp:anchor>
        </w:drawing>
      </w:r>
    </w:p>
    <w:p w14:paraId="55E198D9" w14:textId="77777777" w:rsidR="005D0A17" w:rsidRDefault="005D0A17" w:rsidP="0068118A"/>
    <w:p w14:paraId="55E198DA" w14:textId="77777777" w:rsidR="005D0A17" w:rsidRDefault="005D0A17" w:rsidP="0068118A"/>
    <w:p w14:paraId="55E198DB" w14:textId="77777777" w:rsidR="005D0A17" w:rsidRDefault="005D0A17" w:rsidP="0068118A"/>
    <w:p w14:paraId="55E198DC" w14:textId="77777777" w:rsidR="005D0A17" w:rsidRDefault="005D0A17" w:rsidP="0068118A"/>
    <w:p w14:paraId="55E198DD" w14:textId="77777777" w:rsidR="005D0A17" w:rsidRDefault="005D0A17" w:rsidP="0068118A"/>
    <w:p w14:paraId="55E198DE" w14:textId="77777777" w:rsidR="005D0A17" w:rsidRDefault="005D0A17" w:rsidP="0068118A"/>
    <w:p w14:paraId="55E198DF" w14:textId="77777777" w:rsidR="005D0A17" w:rsidRDefault="005D0A17" w:rsidP="0068118A"/>
    <w:p w14:paraId="55E198E0" w14:textId="77777777" w:rsidR="005D0A17" w:rsidRDefault="005D0A17" w:rsidP="0068118A"/>
    <w:p w14:paraId="55E198E1" w14:textId="77777777" w:rsidR="005D0A17" w:rsidRDefault="005D0A17" w:rsidP="0068118A"/>
    <w:p w14:paraId="55E198E2" w14:textId="77777777" w:rsidR="005D0A17" w:rsidRDefault="005D0A17" w:rsidP="0068118A"/>
    <w:p w14:paraId="55E198E3" w14:textId="77777777" w:rsidR="005D0A17" w:rsidRDefault="005D0A17" w:rsidP="0068118A"/>
    <w:p w14:paraId="55E198E4" w14:textId="77777777" w:rsidR="005D0A17" w:rsidRDefault="005D0A17" w:rsidP="0068118A"/>
    <w:p w14:paraId="55E198E5" w14:textId="77777777" w:rsidR="005D0A17" w:rsidRDefault="005D0A17" w:rsidP="0068118A"/>
    <w:p w14:paraId="55E198E6" w14:textId="77777777" w:rsidR="005D0A17" w:rsidRDefault="005D0A17" w:rsidP="0068118A"/>
    <w:p w14:paraId="55E198E7" w14:textId="77777777" w:rsidR="005D0A17" w:rsidRDefault="005D0A17" w:rsidP="0068118A"/>
    <w:p w14:paraId="55E198E8" w14:textId="77777777" w:rsidR="005D0A17" w:rsidRDefault="005D0A17" w:rsidP="0068118A"/>
    <w:p w14:paraId="55E198E9" w14:textId="77777777" w:rsidR="005D0A17" w:rsidRDefault="005D0A17" w:rsidP="0068118A"/>
    <w:p w14:paraId="55E198EA" w14:textId="77777777" w:rsidR="005D0A17" w:rsidRDefault="005D0A17" w:rsidP="0068118A"/>
    <w:p w14:paraId="55E198EB" w14:textId="77777777" w:rsidR="005D0A17" w:rsidRDefault="005D0A17" w:rsidP="0068118A">
      <w:pPr>
        <w:rPr>
          <w:noProof/>
          <w:color w:val="000080"/>
          <w:sz w:val="28"/>
          <w:szCs w:val="28"/>
        </w:rPr>
      </w:pPr>
    </w:p>
    <w:p w14:paraId="55E198EC" w14:textId="77777777" w:rsidR="005D0A17" w:rsidRDefault="005D0A17" w:rsidP="0068118A">
      <w:pPr>
        <w:rPr>
          <w:noProof/>
          <w:color w:val="000080"/>
          <w:sz w:val="28"/>
          <w:szCs w:val="28"/>
        </w:rPr>
      </w:pPr>
    </w:p>
    <w:p w14:paraId="55E198ED" w14:textId="77777777" w:rsidR="005D0A17" w:rsidRDefault="005D0A17" w:rsidP="0068118A">
      <w:pPr>
        <w:rPr>
          <w:noProof/>
          <w:color w:val="000080"/>
          <w:sz w:val="28"/>
          <w:szCs w:val="28"/>
        </w:rPr>
      </w:pPr>
    </w:p>
    <w:p w14:paraId="55E198EE" w14:textId="09666319" w:rsidR="005D0A17" w:rsidRDefault="00351B92" w:rsidP="0068118A">
      <w:pPr>
        <w:rPr>
          <w:noProof/>
          <w:color w:val="000080"/>
          <w:sz w:val="28"/>
          <w:szCs w:val="28"/>
        </w:rPr>
      </w:pPr>
      <w:r>
        <w:rPr>
          <w:noProof/>
          <w:color w:val="000080"/>
          <w:sz w:val="28"/>
          <w:szCs w:val="28"/>
        </w:rPr>
        <mc:AlternateContent>
          <mc:Choice Requires="wps">
            <w:drawing>
              <wp:anchor distT="0" distB="0" distL="114300" distR="114300" simplePos="0" relativeHeight="251758592" behindDoc="0" locked="0" layoutInCell="1" allowOverlap="1" wp14:anchorId="55E199EE" wp14:editId="3170B5D8">
                <wp:simplePos x="0" y="0"/>
                <wp:positionH relativeFrom="page">
                  <wp:align>right</wp:align>
                </wp:positionH>
                <wp:positionV relativeFrom="paragraph">
                  <wp:posOffset>86995</wp:posOffset>
                </wp:positionV>
                <wp:extent cx="1745615" cy="2220595"/>
                <wp:effectExtent l="0" t="0" r="0" b="0"/>
                <wp:wrapNone/>
                <wp:docPr id="36"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745615" cy="222059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55E19A77" w14:textId="77777777" w:rsidR="00DB48FD" w:rsidRPr="00EA4B00" w:rsidRDefault="00DB48FD" w:rsidP="00EA4B00">
                            <w:pPr>
                              <w:pStyle w:val="Capitulo"/>
                              <w:rPr>
                                <w:sz w:val="160"/>
                              </w:rPr>
                            </w:pPr>
                            <w:r w:rsidRPr="00EA4B00">
                              <w:rPr>
                                <w:sz w:val="160"/>
                              </w:rPr>
                              <w:t>10</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55E199EE" id="_x0000_s1052" type="#_x0000_t202" style="position:absolute;left:0;text-align:left;margin-left:86.25pt;margin-top:6.85pt;width:137.45pt;height:174.85pt;z-index:251758592;visibility:visible;mso-wrap-style:square;mso-width-percent:0;mso-wrap-distance-left:9pt;mso-wrap-distance-top:0;mso-wrap-distance-right:9pt;mso-wrap-distance-bottom:0;mso-position-horizontal:right;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" filled="f" stroked="f" strokeweight="2pt">
                <o:lock v:ext="edit" aspectratio="t"/>
                <v:textbox>
                  <w:txbxContent>
                    <w:p w14:paraId="55E19A77" w14:textId="77777777" w:rsidR="00DB48FD" w:rsidRPr="00EA4B00" w:rsidRDefault="00DB48FD" w:rsidP="00EA4B00">
                      <w:pPr>
                        <w:pStyle w:val="Capitulo"/>
                        <w:rPr>
                          <w:sz w:val="160"/>
                        </w:rPr>
                      </w:pPr>
                      <w:r w:rsidRPr="00EA4B00">
                        <w:rPr>
                          <w:sz w:val="160"/>
                        </w:rPr>
                        <w:t>10</w:t>
                      </w:r>
                    </w:p>
                  </w:txbxContent>
                </v:textbox>
                <w10:wrap anchorx="page"/>
              </v:shape>
            </w:pict>
          </mc:Fallback>
        </mc:AlternateContent>
      </w:r>
      <w:r w:rsidR="00EA4B00">
        <w:rPr>
          <w:noProof/>
          <w:color w:val="000080"/>
          <w:sz w:val="28"/>
          <w:szCs w:val="28"/>
        </w:rPr>
        <mc:AlternateContent>
          <mc:Choice Requires="wps">
            <w:drawing>
              <wp:anchor distT="0" distB="0" distL="114300" distR="114300" simplePos="0" relativeHeight="251757568" behindDoc="0" locked="0" layoutInCell="1" allowOverlap="1" wp14:anchorId="55E199EC" wp14:editId="6DDADCA5">
                <wp:simplePos x="0" y="0"/>
                <wp:positionH relativeFrom="column">
                  <wp:posOffset>1633882</wp:posOffset>
                </wp:positionH>
                <wp:positionV relativeFrom="paragraph">
                  <wp:posOffset>208523</wp:posOffset>
                </wp:positionV>
                <wp:extent cx="3245971" cy="2549562"/>
                <wp:effectExtent l="0" t="0" r="0" b="0"/>
                <wp:wrapNone/>
                <wp:docPr id="3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245971" cy="2549562"/>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55E19A74" w14:textId="77777777" w:rsidR="00DB48FD" w:rsidRPr="00CF6779" w:rsidRDefault="00DB48FD" w:rsidP="00AC06BF">
                            <w:pPr>
                              <w:spacing w:before="0" w:line="216" w:lineRule="auto"/>
                              <w:jc w:val="right"/>
                              <w:rPr>
                                <w:sz w:val="28"/>
                              </w:rPr>
                            </w:pPr>
                            <w:r>
                              <w:rPr>
                                <w:rFonts w:ascii="Montserrat ExtraBold" w:hAnsi="Montserrat ExtraBold"/>
                                <w:color w:val="31849B" w:themeColor="accent5" w:themeShade="BF"/>
                                <w:sz w:val="48"/>
                                <w:szCs w:val="48"/>
                              </w:rPr>
                              <w:t>Otras actividades del hospital</w:t>
                            </w:r>
                          </w:p>
                          <w:p w14:paraId="62B3F01E" w14:textId="18784240" w:rsidR="00DB48FD" w:rsidRDefault="00DB48FD" w:rsidP="00D546D8">
                            <w:pPr>
                              <w:pStyle w:val="Indice"/>
                              <w:jc w:val="right"/>
                              <w:rPr>
                                <w:sz w:val="28"/>
                              </w:rPr>
                            </w:pPr>
                            <w:r>
                              <w:rPr>
                                <w:sz w:val="28"/>
                              </w:rPr>
                              <w:t>Destacados del año</w:t>
                            </w:r>
                          </w:p>
                          <w:p w14:paraId="55E19A76" w14:textId="5209F2C9" w:rsidR="00DB48FD" w:rsidRPr="00152381" w:rsidRDefault="00DB48FD" w:rsidP="00D546D8">
                            <w:pPr>
                              <w:pStyle w:val="Indice"/>
                              <w:jc w:val="right"/>
                              <w:rPr>
                                <w:sz w:val="96"/>
                                <w:szCs w:val="28"/>
                              </w:rPr>
                            </w:pPr>
                            <w:r w:rsidRPr="00152381">
                              <w:rPr>
                                <w:sz w:val="28"/>
                              </w:rPr>
                              <w:t xml:space="preserve">El Hospital en los Medios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E199EC" id="_x0000_s1053" type="#_x0000_t202" style="position:absolute;left:0;text-align:left;margin-left:128.65pt;margin-top:16.4pt;width:255.6pt;height:200.7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" filled="f" stroked="f" strokeweight="2pt">
                <o:lock v:ext="edit" aspectratio="t"/>
                <v:textbox>
                  <w:txbxContent>
                    <w:p w14:paraId="55E19A74" w14:textId="77777777" w:rsidR="00DB48FD" w:rsidRPr="00CF6779" w:rsidRDefault="00DB48FD" w:rsidP="00AC06BF">
                      <w:pPr>
                        <w:spacing w:before="0" w:line="216" w:lineRule="auto"/>
                        <w:jc w:val="right"/>
                        <w:rPr>
                          <w:sz w:val="28"/>
                        </w:rPr>
                      </w:pPr>
                      <w:r>
                        <w:rPr>
                          <w:rFonts w:ascii="Montserrat ExtraBold" w:hAnsi="Montserrat ExtraBold"/>
                          <w:color w:val="31849B" w:themeColor="accent5" w:themeShade="BF"/>
                          <w:sz w:val="48"/>
                          <w:szCs w:val="48"/>
                        </w:rPr>
                        <w:t>Otras actividades del hospital</w:t>
                      </w:r>
                    </w:p>
                    <w:p w14:paraId="62B3F01E" w14:textId="18784240" w:rsidR="00DB48FD" w:rsidRDefault="00DB48FD" w:rsidP="00D546D8">
                      <w:pPr>
                        <w:pStyle w:val="Indice"/>
                        <w:jc w:val="right"/>
                        <w:rPr>
                          <w:sz w:val="28"/>
                        </w:rPr>
                      </w:pPr>
                      <w:r>
                        <w:rPr>
                          <w:sz w:val="28"/>
                        </w:rPr>
                        <w:t>Destacados del año</w:t>
                      </w:r>
                    </w:p>
                    <w:p w14:paraId="55E19A76" w14:textId="5209F2C9" w:rsidR="00DB48FD" w:rsidRPr="00152381" w:rsidRDefault="00DB48FD" w:rsidP="00D546D8">
                      <w:pPr>
                        <w:pStyle w:val="Indice"/>
                        <w:jc w:val="right"/>
                        <w:rPr>
                          <w:sz w:val="96"/>
                          <w:szCs w:val="28"/>
                        </w:rPr>
                      </w:pPr>
                      <w:r w:rsidRPr="00152381">
                        <w:rPr>
                          <w:sz w:val="28"/>
                        </w:rPr>
                        <w:t xml:space="preserve">El Hospital en los Medios </w:t>
                      </w:r>
                    </w:p>
                  </w:txbxContent>
                </v:textbox>
              </v:shape>
            </w:pict>
          </mc:Fallback>
        </mc:AlternateContent>
      </w:r>
    </w:p>
    <w:p w14:paraId="55E198EF" w14:textId="77777777" w:rsidR="005D0A17" w:rsidRDefault="005D0A17" w:rsidP="0068118A">
      <w:pPr>
        <w:rPr>
          <w:noProof/>
          <w:color w:val="000080"/>
          <w:sz w:val="28"/>
          <w:szCs w:val="28"/>
        </w:rPr>
      </w:pPr>
    </w:p>
    <w:p w14:paraId="55E198F0" w14:textId="77777777" w:rsidR="005D0A17" w:rsidRDefault="005D0A17" w:rsidP="0068118A">
      <w:pPr>
        <w:rPr>
          <w:noProof/>
          <w:color w:val="000080"/>
          <w:sz w:val="28"/>
          <w:szCs w:val="28"/>
        </w:rPr>
      </w:pPr>
    </w:p>
    <w:p w14:paraId="55E198F1" w14:textId="77777777" w:rsidR="005D0A17" w:rsidRDefault="005D0A17" w:rsidP="0068118A">
      <w:pPr>
        <w:rPr>
          <w:noProof/>
          <w:color w:val="000080"/>
          <w:sz w:val="28"/>
          <w:szCs w:val="28"/>
        </w:rPr>
      </w:pPr>
    </w:p>
    <w:p w14:paraId="55E198F2" w14:textId="77777777" w:rsidR="005D0A17" w:rsidRDefault="005D0A17" w:rsidP="0068118A">
      <w:pPr>
        <w:rPr>
          <w:noProof/>
          <w:color w:val="000080"/>
          <w:sz w:val="28"/>
          <w:szCs w:val="28"/>
        </w:rPr>
      </w:pPr>
    </w:p>
    <w:p w14:paraId="55E198F3" w14:textId="77777777" w:rsidR="005D0A17" w:rsidRDefault="005D0A17" w:rsidP="0068118A">
      <w:pPr>
        <w:rPr>
          <w:noProof/>
          <w:color w:val="000080"/>
          <w:sz w:val="28"/>
          <w:szCs w:val="28"/>
        </w:rPr>
      </w:pPr>
    </w:p>
    <w:p w14:paraId="55E198F4" w14:textId="77777777" w:rsidR="005D0A17" w:rsidRDefault="005D0A17" w:rsidP="0068118A">
      <w:pPr>
        <w:rPr>
          <w:noProof/>
          <w:color w:val="000080"/>
          <w:sz w:val="28"/>
          <w:szCs w:val="28"/>
        </w:rPr>
      </w:pPr>
    </w:p>
    <w:p w14:paraId="55E198F5" w14:textId="77777777" w:rsidR="005D0A17" w:rsidRDefault="005D0A17" w:rsidP="005D0A17">
      <w:pPr>
        <w:pStyle w:val="TITULO-Nivel1"/>
      </w:pPr>
      <w:bookmarkStart w:id="183" w:name="_Toc88557555"/>
      <w:r w:rsidRPr="009E7227">
        <w:lastRenderedPageBreak/>
        <w:t>Otras actividades del Hospital</w:t>
      </w:r>
      <w:bookmarkEnd w:id="183"/>
    </w:p>
    <w:p w14:paraId="71A7752D" w14:textId="614A75CD" w:rsidR="00B03467" w:rsidRDefault="00B03467" w:rsidP="00B03467">
      <w:pPr>
        <w:pStyle w:val="TITULO-Nivel2"/>
      </w:pPr>
      <w:bookmarkStart w:id="184" w:name="_Toc88557556"/>
      <w:r>
        <w:t>Destacados del año</w:t>
      </w:r>
      <w:bookmarkEnd w:id="184"/>
    </w:p>
    <w:p w14:paraId="184737D6" w14:textId="386E11A3" w:rsidR="009951DF" w:rsidRDefault="009951DF" w:rsidP="005B347B">
      <w:pPr>
        <w:pStyle w:val="Normallistas"/>
      </w:pPr>
      <w:r>
        <w:t>El Hospital de Fuenlabrada junto con otros tres hospitales han sido p</w:t>
      </w:r>
      <w:r w:rsidRPr="00EF759D">
        <w:t>remiados por un proyecto que mejora el tratamiento antibiótico en hospitalización a domicilio</w:t>
      </w:r>
    </w:p>
    <w:p w14:paraId="7F35C41C" w14:textId="77777777" w:rsidR="009951DF" w:rsidRDefault="009951DF" w:rsidP="005B347B">
      <w:pPr>
        <w:pStyle w:val="Normallistas"/>
      </w:pPr>
      <w:r w:rsidRPr="00EF759D">
        <w:t>Acuerdo de colaboración entre el Hospital de Fuenlabrada y el Ayuntamiento</w:t>
      </w:r>
      <w:r>
        <w:t xml:space="preserve">, </w:t>
      </w:r>
      <w:r w:rsidRPr="00EF759D">
        <w:t>en el desarrollo del proyecto europeo de innovación, empleo y emprendimiento MILMA</w:t>
      </w:r>
    </w:p>
    <w:p w14:paraId="4CB16F4A" w14:textId="77777777" w:rsidR="009951DF" w:rsidRDefault="009951DF" w:rsidP="005B347B">
      <w:pPr>
        <w:pStyle w:val="Normallistas"/>
      </w:pPr>
      <w:r w:rsidRPr="00EF759D">
        <w:t>El Hospital Universitario de Fuenlabrada ha presentado el proyecto InnovaHONCO, una iniciativa con el objetivo de conseguir el bienestar de los pacientes oncológico</w:t>
      </w:r>
      <w:r>
        <w:t xml:space="preserve">. </w:t>
      </w:r>
      <w:r w:rsidRPr="00EF759D">
        <w:t>‘I Jornada InnovaHONCO, Buscando el bienestar del paciente con cáncer’</w:t>
      </w:r>
    </w:p>
    <w:p w14:paraId="4E07534E" w14:textId="77777777" w:rsidR="009951DF" w:rsidRDefault="009951DF" w:rsidP="005B347B">
      <w:pPr>
        <w:pStyle w:val="Normallistas"/>
      </w:pPr>
      <w:r w:rsidRPr="00EF759D">
        <w:t>El Hospital de Fuenlabrada celebra la I Jornada de Liderazgo Femenino en Sanidad</w:t>
      </w:r>
      <w:r>
        <w:t xml:space="preserve">, </w:t>
      </w:r>
      <w:r w:rsidRPr="0026578E">
        <w:t>un punto de encuentro para analizar la presencia de la mujer en puestos de responsabilidad</w:t>
      </w:r>
    </w:p>
    <w:p w14:paraId="0A13C6FC" w14:textId="77777777" w:rsidR="009951DF" w:rsidRDefault="009951DF" w:rsidP="005B347B">
      <w:pPr>
        <w:pStyle w:val="Normallistas"/>
      </w:pPr>
      <w:r>
        <w:t>La Unidad de Insuficiencia Cardiaca del Hospital de Fuenlabrada es reconocida por su excelencia. El Servicio de Cardiología ha recibido la acreditación SEC-EXCELENTE de la Sociedad Española de Cardiología.</w:t>
      </w:r>
    </w:p>
    <w:p w14:paraId="33C55763" w14:textId="5E65DED7" w:rsidR="009951DF" w:rsidRPr="0099219E" w:rsidRDefault="009951DF" w:rsidP="005B347B">
      <w:pPr>
        <w:pStyle w:val="Normallistas"/>
      </w:pPr>
      <w:r w:rsidRPr="0099219E">
        <w:t xml:space="preserve">El Hospital de Fuenlabrada recibe un vídeo de agradecimiento de los estudiantes de la URJC </w:t>
      </w:r>
      <w:r>
        <w:t>mostrando</w:t>
      </w:r>
      <w:r w:rsidRPr="0099219E">
        <w:t xml:space="preserve"> su apoyo a los trabajadores del centro y agradecen su labor durante la gestión de la crisis sanitaria causada por l</w:t>
      </w:r>
      <w:r w:rsidR="00F75449">
        <w:t>a</w:t>
      </w:r>
      <w:r w:rsidRPr="0099219E">
        <w:t xml:space="preserve"> </w:t>
      </w:r>
      <w:r w:rsidR="00F75449" w:rsidRPr="0099219E">
        <w:t>COVID-19</w:t>
      </w:r>
    </w:p>
    <w:p w14:paraId="34B64064" w14:textId="299163E0" w:rsidR="009951DF" w:rsidRDefault="009951DF" w:rsidP="005B347B">
      <w:pPr>
        <w:pStyle w:val="Normallistas"/>
      </w:pPr>
      <w:r w:rsidRPr="0099219E">
        <w:t>La Farmacia del Hospital de Fuenlabrada entrega la medicación en el domicilio de los pacientes</w:t>
      </w:r>
      <w:r>
        <w:t xml:space="preserve">, </w:t>
      </w:r>
      <w:r w:rsidRPr="0099219E">
        <w:t>con un servicio de tele-consulta farmacéutica con dispensación de medicamentos y entrega en el domicilio de los paciente</w:t>
      </w:r>
      <w:r>
        <w:t>s</w:t>
      </w:r>
      <w:r w:rsidR="00F75449">
        <w:t>.</w:t>
      </w:r>
    </w:p>
    <w:p w14:paraId="4ED1047C" w14:textId="540018C8" w:rsidR="009951DF" w:rsidRDefault="009951DF" w:rsidP="005B347B">
      <w:pPr>
        <w:pStyle w:val="Normallistas"/>
      </w:pPr>
      <w:r w:rsidRPr="0099219E">
        <w:t>El Hospital de Fuenlabrada utiliza tecnología innovadora para la desinfección de sus instalaciones</w:t>
      </w:r>
      <w:r w:rsidR="00F75449">
        <w:t>.</w:t>
      </w:r>
    </w:p>
    <w:p w14:paraId="43A5DFD0" w14:textId="2CBCE88F" w:rsidR="009951DF" w:rsidRDefault="009951DF" w:rsidP="005B347B">
      <w:pPr>
        <w:pStyle w:val="Normallistas"/>
      </w:pPr>
      <w:r w:rsidRPr="00B85C9A">
        <w:t>El Hospital de Fuenlabrada instala una exposición con dibujos de ánimo para los profesionales</w:t>
      </w:r>
      <w:r>
        <w:t>. Los a</w:t>
      </w:r>
      <w:r w:rsidRPr="00B85C9A">
        <w:t>lumnos del Colegio Francisco de Quevedo de Fuenlabrada han escrito cartas y realizado dibujos con mensajes de apoyo para agradecer la labor de todos los trabajadores del centro</w:t>
      </w:r>
      <w:r w:rsidR="00F75449">
        <w:t>.</w:t>
      </w:r>
    </w:p>
    <w:p w14:paraId="4D881570" w14:textId="15541852" w:rsidR="009951DF" w:rsidRDefault="009951DF" w:rsidP="005B347B">
      <w:pPr>
        <w:pStyle w:val="Normallistas"/>
      </w:pPr>
      <w:r w:rsidRPr="00B85C9A">
        <w:t>El Hospital de Fuenlabrada celebra el Día del Niño Hospitalizado con un cuento de agradecimiento</w:t>
      </w:r>
      <w:r w:rsidR="00F75449">
        <w:t>.</w:t>
      </w:r>
    </w:p>
    <w:p w14:paraId="78AB5295" w14:textId="0175EFD0" w:rsidR="009951DF" w:rsidRDefault="009951DF" w:rsidP="005B347B">
      <w:pPr>
        <w:pStyle w:val="Normallistas"/>
      </w:pPr>
      <w:r w:rsidRPr="00B85C9A">
        <w:t>El Hospital de Fuenlabrada participa en un estudio que mejora resultados en cáncer de páncreas</w:t>
      </w:r>
      <w:r>
        <w:t>. E</w:t>
      </w:r>
      <w:r w:rsidRPr="00B85C9A">
        <w:t xml:space="preserve">l equipo de investigación de tumores digestivos del Hospital ha participado en un innovador trabajo: el ensayo clínico </w:t>
      </w:r>
      <w:r w:rsidRPr="00B85C9A">
        <w:lastRenderedPageBreak/>
        <w:t>multicéntrico en fase II en cáncer de páncreas metastásico (el ensayo clínico COMBAT)</w:t>
      </w:r>
      <w:r w:rsidR="00F75449">
        <w:t>.</w:t>
      </w:r>
    </w:p>
    <w:p w14:paraId="5F8C29B8" w14:textId="51DFD24C" w:rsidR="009951DF" w:rsidRDefault="009951DF" w:rsidP="005B347B">
      <w:pPr>
        <w:pStyle w:val="Normallistas"/>
      </w:pPr>
      <w:r w:rsidRPr="00B85C9A">
        <w:t xml:space="preserve">El Hospital de Fuenlabrada implanta dietas específicas para pacientes con infección por </w:t>
      </w:r>
      <w:r w:rsidR="00F75449" w:rsidRPr="00B85C9A">
        <w:t>COVID-19</w:t>
      </w:r>
      <w:r w:rsidR="00F75449">
        <w:t>.</w:t>
      </w:r>
    </w:p>
    <w:p w14:paraId="1F2960F8" w14:textId="73C77A20" w:rsidR="009951DF" w:rsidRPr="00B85C9A" w:rsidRDefault="009951DF" w:rsidP="005B347B">
      <w:pPr>
        <w:pStyle w:val="Normallistas"/>
      </w:pPr>
      <w:r w:rsidRPr="00B85C9A">
        <w:t>El Hospital de Fuenlabrada recoge más de seis toneladas de alimentos para la población local</w:t>
      </w:r>
      <w:r w:rsidR="00F75449">
        <w:t>.</w:t>
      </w:r>
    </w:p>
    <w:p w14:paraId="1179DDDE" w14:textId="096C314B" w:rsidR="009951DF" w:rsidRDefault="009951DF" w:rsidP="005B347B">
      <w:pPr>
        <w:pStyle w:val="Normallistas"/>
      </w:pPr>
      <w:r w:rsidRPr="00B85C9A">
        <w:t>El Hospital de Fuenlabrada participa en una guía para la rehabilitación de los pacientes COVID-19</w:t>
      </w:r>
      <w:r>
        <w:t>. Es u</w:t>
      </w:r>
      <w:r w:rsidRPr="00B85C9A">
        <w:t xml:space="preserve">na guía consensuada por </w:t>
      </w:r>
      <w:r>
        <w:t>rehabilitadores e intensivistas</w:t>
      </w:r>
      <w:r w:rsidR="00F75449">
        <w:t>.</w:t>
      </w:r>
    </w:p>
    <w:p w14:paraId="0B4143FA" w14:textId="717B163C" w:rsidR="009951DF" w:rsidRDefault="009951DF" w:rsidP="005B347B">
      <w:pPr>
        <w:pStyle w:val="Normallistas"/>
      </w:pPr>
      <w:r w:rsidRPr="005D2C52">
        <w:t>Hospital de Fuenlabrada recibe el sello ‘Garantía Madrid’ por las medidas frente a la COVID-19</w:t>
      </w:r>
      <w:r w:rsidR="00F75449">
        <w:t>.</w:t>
      </w:r>
    </w:p>
    <w:p w14:paraId="61D97561" w14:textId="77777777" w:rsidR="009951DF" w:rsidRDefault="009951DF" w:rsidP="005B347B">
      <w:pPr>
        <w:pStyle w:val="Normallistas"/>
      </w:pPr>
      <w:r>
        <w:t xml:space="preserve">El </w:t>
      </w:r>
      <w:r w:rsidRPr="008D5C61">
        <w:t>Servicio de Oncohematología del Hospital de Fuenlabrada es reconocido por su trayectoria</w:t>
      </w:r>
      <w:r>
        <w:t xml:space="preserve">. </w:t>
      </w:r>
    </w:p>
    <w:p w14:paraId="6E7906D7" w14:textId="77777777" w:rsidR="009951DF" w:rsidRDefault="009951DF" w:rsidP="005B347B">
      <w:pPr>
        <w:pStyle w:val="Normallistas"/>
      </w:pPr>
      <w:r w:rsidRPr="008D5C61">
        <w:t>El Hospital de Fuenlabrada implanta dispositivos para valorar la satisfacción de los pacientes</w:t>
      </w:r>
      <w:r>
        <w:t xml:space="preserve">. </w:t>
      </w:r>
      <w:r w:rsidRPr="008D5C61">
        <w:t>El objetivo de esta iniciativa es conocer la opinión de los pacientes para identificar áreas de mejora</w:t>
      </w:r>
    </w:p>
    <w:p w14:paraId="340868EE" w14:textId="1B17482A" w:rsidR="009951DF" w:rsidRDefault="009951DF" w:rsidP="005B347B">
      <w:pPr>
        <w:pStyle w:val="Normallistas"/>
      </w:pPr>
      <w:r w:rsidRPr="008D5C61">
        <w:t>El Hospital Universitario de Fuenlabrada celebra el Día Mundial del Cáncer de Mama</w:t>
      </w:r>
      <w:r>
        <w:t xml:space="preserve">. </w:t>
      </w:r>
      <w:r w:rsidRPr="008D5C61">
        <w:t>Una de las acciones desarrolladas por el hospital dirigidas a los pacientes oncológicos es el Proyecto InnovaHONCO puesto en marcha por más de 100 profesionales de distintas áreas</w:t>
      </w:r>
      <w:r w:rsidR="00F75449">
        <w:t>.</w:t>
      </w:r>
    </w:p>
    <w:p w14:paraId="41AE51FF" w14:textId="1BFF55E4" w:rsidR="009951DF" w:rsidRDefault="009951DF" w:rsidP="005B347B">
      <w:pPr>
        <w:pStyle w:val="Normallistas"/>
      </w:pPr>
      <w:r>
        <w:t xml:space="preserve">Fuenlabrada realiza un estudio sobre la </w:t>
      </w:r>
      <w:r w:rsidR="00F75449">
        <w:t xml:space="preserve">COVID-19 </w:t>
      </w:r>
      <w:r>
        <w:t>en pacientes con enfermedad inflamatoria intestinal. La Unidad de Enfermedad Inflamatoria del Servicio de Digestivo del hospital estudia el desarrollo del virus en pacientes con Enfermedad de Crohn y colitis ulcerosa</w:t>
      </w:r>
      <w:r w:rsidR="000A0811">
        <w:t>.</w:t>
      </w:r>
    </w:p>
    <w:p w14:paraId="578C6DD1" w14:textId="75734922" w:rsidR="009951DF" w:rsidRDefault="009951DF" w:rsidP="005B347B">
      <w:pPr>
        <w:pStyle w:val="Normallistas"/>
      </w:pPr>
      <w:r>
        <w:t>El Hospital de Fuenlabrada trata más de 500 pacientes oncológicos con su nuevo acelerador lineal. El Servicio de Oncología Radioterápica del Hospital Universitario de Fuenlabrada ha tratado a 551 pacientes oncológicos en el acelerador lineal TrueBeam</w:t>
      </w:r>
      <w:r w:rsidR="000A0811">
        <w:t>.</w:t>
      </w:r>
    </w:p>
    <w:p w14:paraId="415DBE06" w14:textId="7C28718F" w:rsidR="009951DF" w:rsidRDefault="009951DF" w:rsidP="005B347B">
      <w:pPr>
        <w:pStyle w:val="Normallistas"/>
      </w:pPr>
      <w:r>
        <w:t xml:space="preserve">Reconocimiento al Hospital de Fuenlabrada por el abordaje farmacoterapéutico del paciente crónico. La Sociedad Madrileña de Farmacéuticos de Hospital (SMFH) y Roche han incluido este proyecto en la Ruta de la Excelencia Madrid 2020. </w:t>
      </w:r>
      <w:r w:rsidRPr="00C03E5F">
        <w:t>La Unidad del Paciente Crónico Complejo está formada por un equipo multidisciplinar de profesionales de los servicios de Medicina Interna, Farmacia Hospitalar</w:t>
      </w:r>
      <w:r>
        <w:t>ia, Enfermería y Trabajo Social</w:t>
      </w:r>
      <w:r w:rsidR="000A0811">
        <w:t>.</w:t>
      </w:r>
    </w:p>
    <w:p w14:paraId="444FB084" w14:textId="68C0403A" w:rsidR="009951DF" w:rsidRDefault="009951DF" w:rsidP="005B347B">
      <w:pPr>
        <w:pStyle w:val="Normallistas"/>
      </w:pPr>
      <w:r>
        <w:t>Reconocidos Medicina Interna y Aparato Digestivo del Hospital de Fuenlabrada. El Servicio de Medicina Interna del hospital ha sido reconocido como el mejor en su especialidad en la XV Edición de los Premios Best in Class 2020</w:t>
      </w:r>
      <w:r w:rsidR="000A0811">
        <w:t>.</w:t>
      </w:r>
    </w:p>
    <w:p w14:paraId="55E19900" w14:textId="30FA5906" w:rsidR="00E53A28" w:rsidRDefault="009951DF" w:rsidP="005B347B">
      <w:pPr>
        <w:pStyle w:val="Normallistas"/>
      </w:pPr>
      <w:r w:rsidRPr="00CB1C58">
        <w:lastRenderedPageBreak/>
        <w:t>'Soul', la nueva película de Disney Pixar, se estre</w:t>
      </w:r>
      <w:r>
        <w:t>na en el Hospital de Fuenlabrada</w:t>
      </w:r>
      <w:r w:rsidR="000A0811">
        <w:t>.</w:t>
      </w:r>
    </w:p>
    <w:p w14:paraId="55E19903" w14:textId="2037C288" w:rsidR="005D0A17" w:rsidRDefault="005D0A17" w:rsidP="005D0A17">
      <w:pPr>
        <w:pStyle w:val="Ttulo3Memoria"/>
      </w:pPr>
    </w:p>
    <w:p w14:paraId="162EA823" w14:textId="38D74AF6" w:rsidR="005B347B" w:rsidRDefault="005B347B" w:rsidP="005D0A17">
      <w:pPr>
        <w:pStyle w:val="Ttulo3Memoria"/>
      </w:pPr>
    </w:p>
    <w:p w14:paraId="3663996F" w14:textId="19B0957A" w:rsidR="005B347B" w:rsidRDefault="005B347B" w:rsidP="005D0A17">
      <w:pPr>
        <w:pStyle w:val="Ttulo3Memoria"/>
      </w:pPr>
    </w:p>
    <w:p w14:paraId="26633779" w14:textId="706EEC5E" w:rsidR="005B347B" w:rsidRDefault="005B347B" w:rsidP="005D0A17">
      <w:pPr>
        <w:pStyle w:val="Ttulo3Memoria"/>
      </w:pPr>
    </w:p>
    <w:p w14:paraId="6A6ED858" w14:textId="512F28D4" w:rsidR="005B347B" w:rsidRDefault="005B347B" w:rsidP="005D0A17">
      <w:pPr>
        <w:pStyle w:val="Ttulo3Memoria"/>
      </w:pPr>
    </w:p>
    <w:p w14:paraId="55E19904" w14:textId="7D8B4A7C" w:rsidR="005D0A17" w:rsidRPr="00071D54" w:rsidRDefault="005D0A17" w:rsidP="005D0A17">
      <w:pPr>
        <w:pStyle w:val="TITULO-Nivel2"/>
        <w:rPr>
          <w:i/>
        </w:rPr>
      </w:pPr>
      <w:bookmarkStart w:id="185" w:name="_Toc88557557"/>
      <w:r>
        <w:t xml:space="preserve">El hospital en los </w:t>
      </w:r>
      <w:r w:rsidRPr="00071D54">
        <w:t>Medios</w:t>
      </w:r>
      <w:bookmarkEnd w:id="185"/>
      <w:r w:rsidRPr="00071D54">
        <w:t xml:space="preserve"> </w:t>
      </w:r>
    </w:p>
    <w:tbl>
      <w:tblPr>
        <w:tblStyle w:val="TablaGeneral"/>
        <w:tblW w:w="7640" w:type="dxa"/>
        <w:tblLook w:val="00A0" w:firstRow="1" w:lastRow="0" w:firstColumn="1" w:lastColumn="0" w:noHBand="0" w:noVBand="0"/>
      </w:tblPr>
      <w:tblGrid>
        <w:gridCol w:w="1205"/>
        <w:gridCol w:w="1720"/>
        <w:gridCol w:w="2160"/>
        <w:gridCol w:w="1360"/>
        <w:gridCol w:w="1200"/>
      </w:tblGrid>
      <w:tr w:rsidR="009951DF" w:rsidRPr="00EC3B29" w14:paraId="5D743E44" w14:textId="77777777" w:rsidTr="0025298F">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00" w:type="dxa"/>
            <w:noWrap/>
            <w:hideMark/>
          </w:tcPr>
          <w:p w14:paraId="25E67FFB" w14:textId="77777777" w:rsidR="009951DF" w:rsidRPr="00EC3B29" w:rsidRDefault="009951DF" w:rsidP="0025298F">
            <w:pPr>
              <w:spacing w:before="0" w:line="240" w:lineRule="auto"/>
              <w:jc w:val="center"/>
              <w:rPr>
                <w:rFonts w:cs="Times New Roman"/>
                <w:b w:val="0"/>
                <w:bCs/>
                <w:color w:val="808080" w:themeColor="background1" w:themeShade="80"/>
                <w:sz w:val="16"/>
                <w:szCs w:val="16"/>
              </w:rPr>
            </w:pPr>
            <w:r w:rsidRPr="00EC3B29">
              <w:rPr>
                <w:rFonts w:cs="Times New Roman"/>
                <w:bCs/>
                <w:color w:val="808080" w:themeColor="background1" w:themeShade="80"/>
                <w:sz w:val="16"/>
                <w:szCs w:val="16"/>
              </w:rPr>
              <w:t>Año</w:t>
            </w:r>
          </w:p>
        </w:tc>
        <w:tc>
          <w:tcPr>
            <w:tcW w:w="1720" w:type="dxa"/>
            <w:noWrap/>
            <w:hideMark/>
          </w:tcPr>
          <w:p w14:paraId="16C891A2" w14:textId="77777777" w:rsidR="009951DF" w:rsidRPr="00EC3B29" w:rsidRDefault="009951DF" w:rsidP="0025298F">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cs="Times New Roman"/>
                <w:b w:val="0"/>
                <w:bCs/>
                <w:color w:val="808080" w:themeColor="background1" w:themeShade="80"/>
                <w:sz w:val="16"/>
                <w:szCs w:val="16"/>
              </w:rPr>
            </w:pPr>
            <w:r w:rsidRPr="00EC3B29">
              <w:rPr>
                <w:rFonts w:cs="Times New Roman"/>
                <w:bCs/>
                <w:color w:val="808080" w:themeColor="background1" w:themeShade="80"/>
                <w:sz w:val="16"/>
                <w:szCs w:val="16"/>
              </w:rPr>
              <w:t>Totales</w:t>
            </w:r>
          </w:p>
        </w:tc>
        <w:tc>
          <w:tcPr>
            <w:cnfStyle w:val="000001000000" w:firstRow="0" w:lastRow="0" w:firstColumn="0" w:lastColumn="0" w:oddVBand="0" w:evenVBand="1" w:oddHBand="0" w:evenHBand="0" w:firstRowFirstColumn="0" w:firstRowLastColumn="0" w:lastRowFirstColumn="0" w:lastRowLastColumn="0"/>
            <w:tcW w:w="2160" w:type="dxa"/>
            <w:noWrap/>
            <w:hideMark/>
          </w:tcPr>
          <w:p w14:paraId="2787B856" w14:textId="77777777" w:rsidR="009951DF" w:rsidRPr="00EC3B29" w:rsidRDefault="009951DF" w:rsidP="0025298F">
            <w:pPr>
              <w:spacing w:before="0" w:line="240" w:lineRule="auto"/>
              <w:jc w:val="center"/>
              <w:rPr>
                <w:rFonts w:cs="Times New Roman"/>
                <w:b w:val="0"/>
                <w:bCs/>
                <w:color w:val="808080" w:themeColor="background1" w:themeShade="80"/>
                <w:sz w:val="16"/>
                <w:szCs w:val="16"/>
              </w:rPr>
            </w:pPr>
            <w:r w:rsidRPr="00EC3B29">
              <w:rPr>
                <w:rFonts w:cs="Times New Roman"/>
                <w:bCs/>
                <w:color w:val="808080" w:themeColor="background1" w:themeShade="80"/>
                <w:sz w:val="16"/>
                <w:szCs w:val="16"/>
              </w:rPr>
              <w:t>Positivos</w:t>
            </w:r>
          </w:p>
        </w:tc>
        <w:tc>
          <w:tcPr>
            <w:tcW w:w="1360" w:type="dxa"/>
            <w:noWrap/>
            <w:hideMark/>
          </w:tcPr>
          <w:p w14:paraId="1CB795D5" w14:textId="77777777" w:rsidR="009951DF" w:rsidRPr="00EC3B29" w:rsidRDefault="009951DF" w:rsidP="0025298F">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cs="Times New Roman"/>
                <w:b w:val="0"/>
                <w:bCs/>
                <w:color w:val="808080" w:themeColor="background1" w:themeShade="80"/>
                <w:sz w:val="16"/>
                <w:szCs w:val="16"/>
              </w:rPr>
            </w:pPr>
            <w:r w:rsidRPr="00EC3B29">
              <w:rPr>
                <w:rFonts w:cs="Times New Roman"/>
                <w:bCs/>
                <w:color w:val="808080" w:themeColor="background1" w:themeShade="80"/>
                <w:sz w:val="16"/>
                <w:szCs w:val="16"/>
              </w:rPr>
              <w:t>Negativos</w:t>
            </w:r>
          </w:p>
        </w:tc>
        <w:tc>
          <w:tcPr>
            <w:cnfStyle w:val="000001000000" w:firstRow="0" w:lastRow="0" w:firstColumn="0" w:lastColumn="0" w:oddVBand="0" w:evenVBand="1" w:oddHBand="0" w:evenHBand="0" w:firstRowFirstColumn="0" w:firstRowLastColumn="0" w:lastRowFirstColumn="0" w:lastRowLastColumn="0"/>
            <w:tcW w:w="1200" w:type="dxa"/>
            <w:noWrap/>
            <w:hideMark/>
          </w:tcPr>
          <w:p w14:paraId="49FBD702" w14:textId="77777777" w:rsidR="009951DF" w:rsidRPr="00EC3B29" w:rsidRDefault="009951DF" w:rsidP="0025298F">
            <w:pPr>
              <w:spacing w:before="0" w:line="240" w:lineRule="auto"/>
              <w:jc w:val="center"/>
              <w:rPr>
                <w:rFonts w:cs="Times New Roman"/>
                <w:b w:val="0"/>
                <w:bCs/>
                <w:color w:val="808080" w:themeColor="background1" w:themeShade="80"/>
                <w:sz w:val="16"/>
                <w:szCs w:val="16"/>
              </w:rPr>
            </w:pPr>
            <w:r w:rsidRPr="00EC3B29">
              <w:rPr>
                <w:rFonts w:cs="Times New Roman"/>
                <w:bCs/>
                <w:color w:val="808080" w:themeColor="background1" w:themeShade="80"/>
                <w:sz w:val="16"/>
                <w:szCs w:val="16"/>
              </w:rPr>
              <w:t>Sucesos</w:t>
            </w:r>
          </w:p>
        </w:tc>
      </w:tr>
      <w:tr w:rsidR="009951DF" w:rsidRPr="00EC3B29" w14:paraId="3637389C" w14:textId="77777777" w:rsidTr="0025298F">
        <w:trPr>
          <w:trHeight w:val="315"/>
        </w:trPr>
        <w:tc>
          <w:tcPr>
            <w:cnfStyle w:val="001000000000" w:firstRow="0" w:lastRow="0" w:firstColumn="1" w:lastColumn="0" w:oddVBand="0" w:evenVBand="0" w:oddHBand="0" w:evenHBand="0" w:firstRowFirstColumn="0" w:firstRowLastColumn="0" w:lastRowFirstColumn="0" w:lastRowLastColumn="0"/>
            <w:tcW w:w="1200" w:type="dxa"/>
            <w:noWrap/>
            <w:hideMark/>
          </w:tcPr>
          <w:p w14:paraId="4F85AF0A" w14:textId="28B61618" w:rsidR="009951DF" w:rsidRPr="00EC3B29" w:rsidRDefault="005B347B" w:rsidP="0025298F">
            <w:pPr>
              <w:spacing w:before="0" w:line="240" w:lineRule="auto"/>
              <w:jc w:val="left"/>
              <w:rPr>
                <w:rFonts w:cs="Times New Roman"/>
                <w:b/>
                <w:bCs/>
                <w:color w:val="808080" w:themeColor="background1" w:themeShade="80"/>
                <w:sz w:val="16"/>
                <w:szCs w:val="16"/>
              </w:rPr>
            </w:pPr>
            <w:r w:rsidRPr="00EC3B29">
              <w:rPr>
                <w:rFonts w:cs="Times New Roman"/>
                <w:b/>
                <w:bCs/>
                <w:color w:val="808080" w:themeColor="background1" w:themeShade="80"/>
                <w:sz w:val="16"/>
                <w:szCs w:val="16"/>
              </w:rPr>
              <w:t>Enero</w:t>
            </w:r>
          </w:p>
        </w:tc>
        <w:tc>
          <w:tcPr>
            <w:tcW w:w="1720" w:type="dxa"/>
            <w:noWrap/>
            <w:hideMark/>
          </w:tcPr>
          <w:p w14:paraId="5698E188" w14:textId="77777777" w:rsidR="009951DF" w:rsidRPr="00EC3B29" w:rsidRDefault="009951DF" w:rsidP="0025298F">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808080" w:themeColor="background1" w:themeShade="80"/>
                <w:szCs w:val="16"/>
              </w:rPr>
            </w:pPr>
            <w:r w:rsidRPr="00EC3B29">
              <w:rPr>
                <w:rFonts w:cs="Times New Roman"/>
                <w:color w:val="808080" w:themeColor="background1" w:themeShade="80"/>
                <w:szCs w:val="16"/>
              </w:rPr>
              <w:t>43</w:t>
            </w:r>
          </w:p>
        </w:tc>
        <w:tc>
          <w:tcPr>
            <w:cnfStyle w:val="000001000000" w:firstRow="0" w:lastRow="0" w:firstColumn="0" w:lastColumn="0" w:oddVBand="0" w:evenVBand="1" w:oddHBand="0" w:evenHBand="0" w:firstRowFirstColumn="0" w:firstRowLastColumn="0" w:lastRowFirstColumn="0" w:lastRowLastColumn="0"/>
            <w:tcW w:w="2160" w:type="dxa"/>
            <w:noWrap/>
            <w:hideMark/>
          </w:tcPr>
          <w:p w14:paraId="42110283" w14:textId="77777777" w:rsidR="009951DF" w:rsidRPr="00EC3B29" w:rsidRDefault="009951DF" w:rsidP="0025298F">
            <w:pPr>
              <w:spacing w:before="0" w:line="240" w:lineRule="auto"/>
              <w:jc w:val="right"/>
              <w:rPr>
                <w:rFonts w:cs="Times New Roman"/>
                <w:color w:val="808080" w:themeColor="background1" w:themeShade="80"/>
                <w:szCs w:val="16"/>
              </w:rPr>
            </w:pPr>
            <w:r w:rsidRPr="00EC3B29">
              <w:rPr>
                <w:rFonts w:cs="Times New Roman"/>
                <w:color w:val="808080" w:themeColor="background1" w:themeShade="80"/>
                <w:szCs w:val="16"/>
              </w:rPr>
              <w:t>26</w:t>
            </w:r>
          </w:p>
        </w:tc>
        <w:tc>
          <w:tcPr>
            <w:tcW w:w="1360" w:type="dxa"/>
            <w:noWrap/>
            <w:hideMark/>
          </w:tcPr>
          <w:p w14:paraId="219A28D8" w14:textId="77777777" w:rsidR="009951DF" w:rsidRPr="00EC3B29" w:rsidRDefault="009951DF" w:rsidP="0025298F">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808080" w:themeColor="background1" w:themeShade="80"/>
                <w:szCs w:val="16"/>
              </w:rPr>
            </w:pPr>
            <w:r w:rsidRPr="00EC3B29">
              <w:rPr>
                <w:rFonts w:cs="Times New Roman"/>
                <w:color w:val="808080" w:themeColor="background1" w:themeShade="80"/>
                <w:szCs w:val="16"/>
              </w:rPr>
              <w:t>2</w:t>
            </w:r>
          </w:p>
        </w:tc>
        <w:tc>
          <w:tcPr>
            <w:cnfStyle w:val="000001000000" w:firstRow="0" w:lastRow="0" w:firstColumn="0" w:lastColumn="0" w:oddVBand="0" w:evenVBand="1" w:oddHBand="0" w:evenHBand="0" w:firstRowFirstColumn="0" w:firstRowLastColumn="0" w:lastRowFirstColumn="0" w:lastRowLastColumn="0"/>
            <w:tcW w:w="1200" w:type="dxa"/>
            <w:noWrap/>
            <w:hideMark/>
          </w:tcPr>
          <w:p w14:paraId="321DA45C" w14:textId="77777777" w:rsidR="009951DF" w:rsidRPr="00EC3B29" w:rsidRDefault="009951DF" w:rsidP="0025298F">
            <w:pPr>
              <w:spacing w:before="0" w:line="240" w:lineRule="auto"/>
              <w:jc w:val="right"/>
              <w:rPr>
                <w:rFonts w:cs="Times New Roman"/>
                <w:color w:val="808080" w:themeColor="background1" w:themeShade="80"/>
                <w:szCs w:val="16"/>
              </w:rPr>
            </w:pPr>
            <w:r w:rsidRPr="00EC3B29">
              <w:rPr>
                <w:rFonts w:cs="Times New Roman"/>
                <w:color w:val="808080" w:themeColor="background1" w:themeShade="80"/>
                <w:szCs w:val="16"/>
              </w:rPr>
              <w:t>15</w:t>
            </w:r>
          </w:p>
        </w:tc>
      </w:tr>
      <w:tr w:rsidR="009951DF" w:rsidRPr="00EC3B29" w14:paraId="06F7FA89" w14:textId="77777777" w:rsidTr="0025298F">
        <w:trPr>
          <w:trHeight w:val="315"/>
        </w:trPr>
        <w:tc>
          <w:tcPr>
            <w:cnfStyle w:val="001000000000" w:firstRow="0" w:lastRow="0" w:firstColumn="1" w:lastColumn="0" w:oddVBand="0" w:evenVBand="0" w:oddHBand="0" w:evenHBand="0" w:firstRowFirstColumn="0" w:firstRowLastColumn="0" w:lastRowFirstColumn="0" w:lastRowLastColumn="0"/>
            <w:tcW w:w="1200" w:type="dxa"/>
            <w:noWrap/>
            <w:hideMark/>
          </w:tcPr>
          <w:p w14:paraId="7F8394AE" w14:textId="2E2C076B" w:rsidR="009951DF" w:rsidRPr="00EC3B29" w:rsidRDefault="005B347B" w:rsidP="0025298F">
            <w:pPr>
              <w:spacing w:before="0" w:line="240" w:lineRule="auto"/>
              <w:jc w:val="left"/>
              <w:rPr>
                <w:rFonts w:cs="Times New Roman"/>
                <w:b/>
                <w:bCs/>
                <w:color w:val="808080" w:themeColor="background1" w:themeShade="80"/>
                <w:sz w:val="16"/>
                <w:szCs w:val="16"/>
              </w:rPr>
            </w:pPr>
            <w:r w:rsidRPr="00EC3B29">
              <w:rPr>
                <w:rFonts w:cs="Times New Roman"/>
                <w:b/>
                <w:bCs/>
                <w:color w:val="808080" w:themeColor="background1" w:themeShade="80"/>
                <w:sz w:val="16"/>
                <w:szCs w:val="16"/>
              </w:rPr>
              <w:t xml:space="preserve">Febrero </w:t>
            </w:r>
          </w:p>
        </w:tc>
        <w:tc>
          <w:tcPr>
            <w:tcW w:w="1720" w:type="dxa"/>
            <w:noWrap/>
            <w:hideMark/>
          </w:tcPr>
          <w:p w14:paraId="75EBD982" w14:textId="77777777" w:rsidR="009951DF" w:rsidRPr="00EC3B29" w:rsidRDefault="009951DF" w:rsidP="0025298F">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808080" w:themeColor="background1" w:themeShade="80"/>
                <w:szCs w:val="16"/>
              </w:rPr>
            </w:pPr>
            <w:r w:rsidRPr="00EC3B29">
              <w:rPr>
                <w:rFonts w:cs="Times New Roman"/>
                <w:color w:val="808080" w:themeColor="background1" w:themeShade="80"/>
                <w:szCs w:val="16"/>
              </w:rPr>
              <w:t>79</w:t>
            </w:r>
          </w:p>
        </w:tc>
        <w:tc>
          <w:tcPr>
            <w:cnfStyle w:val="000001000000" w:firstRow="0" w:lastRow="0" w:firstColumn="0" w:lastColumn="0" w:oddVBand="0" w:evenVBand="1" w:oddHBand="0" w:evenHBand="0" w:firstRowFirstColumn="0" w:firstRowLastColumn="0" w:lastRowFirstColumn="0" w:lastRowLastColumn="0"/>
            <w:tcW w:w="2160" w:type="dxa"/>
            <w:noWrap/>
            <w:hideMark/>
          </w:tcPr>
          <w:p w14:paraId="74044BA1" w14:textId="77777777" w:rsidR="009951DF" w:rsidRPr="00EC3B29" w:rsidRDefault="009951DF" w:rsidP="0025298F">
            <w:pPr>
              <w:spacing w:before="0" w:line="240" w:lineRule="auto"/>
              <w:jc w:val="right"/>
              <w:rPr>
                <w:rFonts w:cs="Times New Roman"/>
                <w:color w:val="808080" w:themeColor="background1" w:themeShade="80"/>
                <w:szCs w:val="16"/>
              </w:rPr>
            </w:pPr>
            <w:r w:rsidRPr="00EC3B29">
              <w:rPr>
                <w:rFonts w:cs="Times New Roman"/>
                <w:color w:val="808080" w:themeColor="background1" w:themeShade="80"/>
                <w:szCs w:val="16"/>
              </w:rPr>
              <w:t>76</w:t>
            </w:r>
          </w:p>
        </w:tc>
        <w:tc>
          <w:tcPr>
            <w:tcW w:w="1360" w:type="dxa"/>
            <w:noWrap/>
            <w:hideMark/>
          </w:tcPr>
          <w:p w14:paraId="63D665FC" w14:textId="77777777" w:rsidR="009951DF" w:rsidRPr="00EC3B29" w:rsidRDefault="009951DF" w:rsidP="0025298F">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808080" w:themeColor="background1" w:themeShade="80"/>
                <w:szCs w:val="16"/>
              </w:rPr>
            </w:pPr>
            <w:r w:rsidRPr="00EC3B29">
              <w:rPr>
                <w:rFonts w:cs="Times New Roman"/>
                <w:color w:val="808080" w:themeColor="background1" w:themeShade="80"/>
                <w:szCs w:val="16"/>
              </w:rPr>
              <w:t>2</w:t>
            </w:r>
          </w:p>
        </w:tc>
        <w:tc>
          <w:tcPr>
            <w:cnfStyle w:val="000001000000" w:firstRow="0" w:lastRow="0" w:firstColumn="0" w:lastColumn="0" w:oddVBand="0" w:evenVBand="1" w:oddHBand="0" w:evenHBand="0" w:firstRowFirstColumn="0" w:firstRowLastColumn="0" w:lastRowFirstColumn="0" w:lastRowLastColumn="0"/>
            <w:tcW w:w="1200" w:type="dxa"/>
            <w:noWrap/>
            <w:hideMark/>
          </w:tcPr>
          <w:p w14:paraId="3313502F" w14:textId="77777777" w:rsidR="009951DF" w:rsidRPr="00EC3B29" w:rsidRDefault="009951DF" w:rsidP="0025298F">
            <w:pPr>
              <w:spacing w:before="0" w:line="240" w:lineRule="auto"/>
              <w:jc w:val="right"/>
              <w:rPr>
                <w:rFonts w:cs="Times New Roman"/>
                <w:color w:val="808080" w:themeColor="background1" w:themeShade="80"/>
                <w:szCs w:val="16"/>
              </w:rPr>
            </w:pPr>
            <w:r w:rsidRPr="00EC3B29">
              <w:rPr>
                <w:rFonts w:cs="Times New Roman"/>
                <w:color w:val="808080" w:themeColor="background1" w:themeShade="80"/>
                <w:szCs w:val="16"/>
              </w:rPr>
              <w:t>1</w:t>
            </w:r>
          </w:p>
        </w:tc>
      </w:tr>
      <w:tr w:rsidR="009951DF" w:rsidRPr="00EC3B29" w14:paraId="03F7A872" w14:textId="77777777" w:rsidTr="0025298F">
        <w:trPr>
          <w:trHeight w:val="315"/>
        </w:trPr>
        <w:tc>
          <w:tcPr>
            <w:cnfStyle w:val="001000000000" w:firstRow="0" w:lastRow="0" w:firstColumn="1" w:lastColumn="0" w:oddVBand="0" w:evenVBand="0" w:oddHBand="0" w:evenHBand="0" w:firstRowFirstColumn="0" w:firstRowLastColumn="0" w:lastRowFirstColumn="0" w:lastRowLastColumn="0"/>
            <w:tcW w:w="1200" w:type="dxa"/>
            <w:noWrap/>
            <w:hideMark/>
          </w:tcPr>
          <w:p w14:paraId="72531CFA" w14:textId="378A40D4" w:rsidR="009951DF" w:rsidRPr="00EC3B29" w:rsidRDefault="005B347B" w:rsidP="0025298F">
            <w:pPr>
              <w:spacing w:before="0" w:line="240" w:lineRule="auto"/>
              <w:jc w:val="left"/>
              <w:rPr>
                <w:rFonts w:cs="Times New Roman"/>
                <w:b/>
                <w:bCs/>
                <w:color w:val="808080" w:themeColor="background1" w:themeShade="80"/>
                <w:sz w:val="16"/>
                <w:szCs w:val="16"/>
              </w:rPr>
            </w:pPr>
            <w:r w:rsidRPr="00EC3B29">
              <w:rPr>
                <w:rFonts w:cs="Times New Roman"/>
                <w:b/>
                <w:bCs/>
                <w:color w:val="808080" w:themeColor="background1" w:themeShade="80"/>
                <w:sz w:val="16"/>
                <w:szCs w:val="16"/>
              </w:rPr>
              <w:t>Marzo</w:t>
            </w:r>
          </w:p>
        </w:tc>
        <w:tc>
          <w:tcPr>
            <w:tcW w:w="1720" w:type="dxa"/>
            <w:noWrap/>
            <w:hideMark/>
          </w:tcPr>
          <w:p w14:paraId="798BA066" w14:textId="77777777" w:rsidR="009951DF" w:rsidRPr="00EC3B29" w:rsidRDefault="009951DF" w:rsidP="0025298F">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808080" w:themeColor="background1" w:themeShade="80"/>
                <w:szCs w:val="16"/>
              </w:rPr>
            </w:pPr>
            <w:r w:rsidRPr="00EC3B29">
              <w:rPr>
                <w:rFonts w:cs="Times New Roman"/>
                <w:color w:val="808080" w:themeColor="background1" w:themeShade="80"/>
                <w:szCs w:val="16"/>
              </w:rPr>
              <w:t>271</w:t>
            </w:r>
          </w:p>
        </w:tc>
        <w:tc>
          <w:tcPr>
            <w:cnfStyle w:val="000001000000" w:firstRow="0" w:lastRow="0" w:firstColumn="0" w:lastColumn="0" w:oddVBand="0" w:evenVBand="1" w:oddHBand="0" w:evenHBand="0" w:firstRowFirstColumn="0" w:firstRowLastColumn="0" w:lastRowFirstColumn="0" w:lastRowLastColumn="0"/>
            <w:tcW w:w="2160" w:type="dxa"/>
            <w:noWrap/>
            <w:hideMark/>
          </w:tcPr>
          <w:p w14:paraId="7C955360" w14:textId="77777777" w:rsidR="009951DF" w:rsidRPr="00EC3B29" w:rsidRDefault="009951DF" w:rsidP="0025298F">
            <w:pPr>
              <w:spacing w:before="0" w:line="240" w:lineRule="auto"/>
              <w:jc w:val="right"/>
              <w:rPr>
                <w:rFonts w:cs="Times New Roman"/>
                <w:color w:val="808080" w:themeColor="background1" w:themeShade="80"/>
                <w:szCs w:val="16"/>
              </w:rPr>
            </w:pPr>
            <w:r w:rsidRPr="00EC3B29">
              <w:rPr>
                <w:rFonts w:cs="Times New Roman"/>
                <w:color w:val="808080" w:themeColor="background1" w:themeShade="80"/>
                <w:szCs w:val="16"/>
              </w:rPr>
              <w:t>271</w:t>
            </w:r>
          </w:p>
        </w:tc>
        <w:tc>
          <w:tcPr>
            <w:tcW w:w="1360" w:type="dxa"/>
            <w:noWrap/>
            <w:hideMark/>
          </w:tcPr>
          <w:p w14:paraId="07AC807E" w14:textId="77777777" w:rsidR="009951DF" w:rsidRPr="00EC3B29" w:rsidRDefault="009951DF" w:rsidP="0025298F">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808080" w:themeColor="background1" w:themeShade="80"/>
                <w:szCs w:val="16"/>
              </w:rPr>
            </w:pPr>
            <w:r w:rsidRPr="00EC3B29">
              <w:rPr>
                <w:rFonts w:cs="Times New Roman"/>
                <w:color w:val="808080" w:themeColor="background1" w:themeShade="80"/>
                <w:szCs w:val="16"/>
              </w:rPr>
              <w:t>0</w:t>
            </w:r>
          </w:p>
        </w:tc>
        <w:tc>
          <w:tcPr>
            <w:cnfStyle w:val="000001000000" w:firstRow="0" w:lastRow="0" w:firstColumn="0" w:lastColumn="0" w:oddVBand="0" w:evenVBand="1" w:oddHBand="0" w:evenHBand="0" w:firstRowFirstColumn="0" w:firstRowLastColumn="0" w:lastRowFirstColumn="0" w:lastRowLastColumn="0"/>
            <w:tcW w:w="1200" w:type="dxa"/>
            <w:noWrap/>
            <w:hideMark/>
          </w:tcPr>
          <w:p w14:paraId="7FCA0390" w14:textId="77777777" w:rsidR="009951DF" w:rsidRPr="00EC3B29" w:rsidRDefault="009951DF" w:rsidP="0025298F">
            <w:pPr>
              <w:spacing w:before="0" w:line="240" w:lineRule="auto"/>
              <w:jc w:val="right"/>
              <w:rPr>
                <w:rFonts w:cs="Times New Roman"/>
                <w:color w:val="808080" w:themeColor="background1" w:themeShade="80"/>
                <w:szCs w:val="16"/>
              </w:rPr>
            </w:pPr>
            <w:r w:rsidRPr="00EC3B29">
              <w:rPr>
                <w:rFonts w:cs="Times New Roman"/>
                <w:color w:val="808080" w:themeColor="background1" w:themeShade="80"/>
                <w:szCs w:val="16"/>
              </w:rPr>
              <w:t>0</w:t>
            </w:r>
          </w:p>
        </w:tc>
      </w:tr>
      <w:tr w:rsidR="009951DF" w:rsidRPr="00EC3B29" w14:paraId="706BC79D" w14:textId="77777777" w:rsidTr="0025298F">
        <w:trPr>
          <w:trHeight w:val="315"/>
        </w:trPr>
        <w:tc>
          <w:tcPr>
            <w:cnfStyle w:val="001000000000" w:firstRow="0" w:lastRow="0" w:firstColumn="1" w:lastColumn="0" w:oddVBand="0" w:evenVBand="0" w:oddHBand="0" w:evenHBand="0" w:firstRowFirstColumn="0" w:firstRowLastColumn="0" w:lastRowFirstColumn="0" w:lastRowLastColumn="0"/>
            <w:tcW w:w="1200" w:type="dxa"/>
            <w:noWrap/>
            <w:hideMark/>
          </w:tcPr>
          <w:p w14:paraId="4F05DE14" w14:textId="02A9B704" w:rsidR="009951DF" w:rsidRPr="00EC3B29" w:rsidRDefault="005B347B" w:rsidP="0025298F">
            <w:pPr>
              <w:spacing w:before="0" w:line="240" w:lineRule="auto"/>
              <w:jc w:val="left"/>
              <w:rPr>
                <w:rFonts w:cs="Times New Roman"/>
                <w:b/>
                <w:bCs/>
                <w:color w:val="808080" w:themeColor="background1" w:themeShade="80"/>
                <w:sz w:val="16"/>
                <w:szCs w:val="16"/>
              </w:rPr>
            </w:pPr>
            <w:r w:rsidRPr="00EC3B29">
              <w:rPr>
                <w:rFonts w:cs="Times New Roman"/>
                <w:b/>
                <w:bCs/>
                <w:color w:val="808080" w:themeColor="background1" w:themeShade="80"/>
                <w:sz w:val="16"/>
                <w:szCs w:val="16"/>
              </w:rPr>
              <w:t>Abril</w:t>
            </w:r>
          </w:p>
        </w:tc>
        <w:tc>
          <w:tcPr>
            <w:tcW w:w="1720" w:type="dxa"/>
            <w:noWrap/>
            <w:hideMark/>
          </w:tcPr>
          <w:p w14:paraId="2F2575BD" w14:textId="77777777" w:rsidR="009951DF" w:rsidRPr="00EC3B29" w:rsidRDefault="009951DF" w:rsidP="0025298F">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808080" w:themeColor="background1" w:themeShade="80"/>
                <w:szCs w:val="16"/>
              </w:rPr>
            </w:pPr>
            <w:r w:rsidRPr="00EC3B29">
              <w:rPr>
                <w:rFonts w:cs="Times New Roman"/>
                <w:color w:val="808080" w:themeColor="background1" w:themeShade="80"/>
                <w:szCs w:val="16"/>
              </w:rPr>
              <w:t>283</w:t>
            </w:r>
          </w:p>
        </w:tc>
        <w:tc>
          <w:tcPr>
            <w:cnfStyle w:val="000001000000" w:firstRow="0" w:lastRow="0" w:firstColumn="0" w:lastColumn="0" w:oddVBand="0" w:evenVBand="1" w:oddHBand="0" w:evenHBand="0" w:firstRowFirstColumn="0" w:firstRowLastColumn="0" w:lastRowFirstColumn="0" w:lastRowLastColumn="0"/>
            <w:tcW w:w="2160" w:type="dxa"/>
            <w:noWrap/>
            <w:hideMark/>
          </w:tcPr>
          <w:p w14:paraId="4B22B0A5" w14:textId="77777777" w:rsidR="009951DF" w:rsidRPr="00EC3B29" w:rsidRDefault="009951DF" w:rsidP="0025298F">
            <w:pPr>
              <w:spacing w:before="0" w:line="240" w:lineRule="auto"/>
              <w:jc w:val="right"/>
              <w:rPr>
                <w:rFonts w:cs="Times New Roman"/>
                <w:color w:val="808080" w:themeColor="background1" w:themeShade="80"/>
                <w:szCs w:val="16"/>
              </w:rPr>
            </w:pPr>
            <w:r w:rsidRPr="00EC3B29">
              <w:rPr>
                <w:rFonts w:cs="Times New Roman"/>
                <w:color w:val="808080" w:themeColor="background1" w:themeShade="80"/>
                <w:szCs w:val="16"/>
              </w:rPr>
              <w:t>281</w:t>
            </w:r>
          </w:p>
        </w:tc>
        <w:tc>
          <w:tcPr>
            <w:tcW w:w="1360" w:type="dxa"/>
            <w:noWrap/>
            <w:hideMark/>
          </w:tcPr>
          <w:p w14:paraId="0CDF93BE" w14:textId="77777777" w:rsidR="009951DF" w:rsidRPr="00EC3B29" w:rsidRDefault="009951DF" w:rsidP="0025298F">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808080" w:themeColor="background1" w:themeShade="80"/>
                <w:szCs w:val="16"/>
              </w:rPr>
            </w:pPr>
            <w:r w:rsidRPr="00EC3B29">
              <w:rPr>
                <w:rFonts w:cs="Times New Roman"/>
                <w:color w:val="808080" w:themeColor="background1" w:themeShade="80"/>
                <w:szCs w:val="16"/>
              </w:rPr>
              <w:t>2</w:t>
            </w:r>
          </w:p>
        </w:tc>
        <w:tc>
          <w:tcPr>
            <w:cnfStyle w:val="000001000000" w:firstRow="0" w:lastRow="0" w:firstColumn="0" w:lastColumn="0" w:oddVBand="0" w:evenVBand="1" w:oddHBand="0" w:evenHBand="0" w:firstRowFirstColumn="0" w:firstRowLastColumn="0" w:lastRowFirstColumn="0" w:lastRowLastColumn="0"/>
            <w:tcW w:w="1200" w:type="dxa"/>
            <w:noWrap/>
            <w:hideMark/>
          </w:tcPr>
          <w:p w14:paraId="7833A5C7" w14:textId="77777777" w:rsidR="009951DF" w:rsidRPr="00EC3B29" w:rsidRDefault="009951DF" w:rsidP="0025298F">
            <w:pPr>
              <w:spacing w:before="0" w:line="240" w:lineRule="auto"/>
              <w:jc w:val="right"/>
              <w:rPr>
                <w:rFonts w:cs="Times New Roman"/>
                <w:color w:val="808080" w:themeColor="background1" w:themeShade="80"/>
                <w:szCs w:val="16"/>
              </w:rPr>
            </w:pPr>
            <w:r w:rsidRPr="00EC3B29">
              <w:rPr>
                <w:rFonts w:cs="Times New Roman"/>
                <w:color w:val="808080" w:themeColor="background1" w:themeShade="80"/>
                <w:szCs w:val="16"/>
              </w:rPr>
              <w:t>0</w:t>
            </w:r>
          </w:p>
        </w:tc>
      </w:tr>
      <w:tr w:rsidR="009951DF" w:rsidRPr="00EC3B29" w14:paraId="065A4588" w14:textId="77777777" w:rsidTr="0025298F">
        <w:trPr>
          <w:trHeight w:val="315"/>
        </w:trPr>
        <w:tc>
          <w:tcPr>
            <w:cnfStyle w:val="001000000000" w:firstRow="0" w:lastRow="0" w:firstColumn="1" w:lastColumn="0" w:oddVBand="0" w:evenVBand="0" w:oddHBand="0" w:evenHBand="0" w:firstRowFirstColumn="0" w:firstRowLastColumn="0" w:lastRowFirstColumn="0" w:lastRowLastColumn="0"/>
            <w:tcW w:w="1200" w:type="dxa"/>
            <w:noWrap/>
            <w:hideMark/>
          </w:tcPr>
          <w:p w14:paraId="71D5C9D8" w14:textId="54BFC619" w:rsidR="009951DF" w:rsidRPr="00EC3B29" w:rsidRDefault="005B347B" w:rsidP="0025298F">
            <w:pPr>
              <w:spacing w:before="0" w:line="240" w:lineRule="auto"/>
              <w:jc w:val="left"/>
              <w:rPr>
                <w:rFonts w:cs="Times New Roman"/>
                <w:b/>
                <w:bCs/>
                <w:color w:val="808080" w:themeColor="background1" w:themeShade="80"/>
                <w:sz w:val="16"/>
                <w:szCs w:val="16"/>
              </w:rPr>
            </w:pPr>
            <w:r w:rsidRPr="00EC3B29">
              <w:rPr>
                <w:rFonts w:cs="Times New Roman"/>
                <w:b/>
                <w:bCs/>
                <w:color w:val="808080" w:themeColor="background1" w:themeShade="80"/>
                <w:sz w:val="16"/>
                <w:szCs w:val="16"/>
              </w:rPr>
              <w:t>Mayo</w:t>
            </w:r>
          </w:p>
        </w:tc>
        <w:tc>
          <w:tcPr>
            <w:tcW w:w="1720" w:type="dxa"/>
            <w:noWrap/>
            <w:hideMark/>
          </w:tcPr>
          <w:p w14:paraId="31AD4E65" w14:textId="77777777" w:rsidR="009951DF" w:rsidRPr="00EC3B29" w:rsidRDefault="009951DF" w:rsidP="0025298F">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808080" w:themeColor="background1" w:themeShade="80"/>
                <w:szCs w:val="16"/>
              </w:rPr>
            </w:pPr>
            <w:r w:rsidRPr="00EC3B29">
              <w:rPr>
                <w:rFonts w:cs="Times New Roman"/>
                <w:color w:val="808080" w:themeColor="background1" w:themeShade="80"/>
                <w:szCs w:val="16"/>
              </w:rPr>
              <w:t>172</w:t>
            </w:r>
          </w:p>
        </w:tc>
        <w:tc>
          <w:tcPr>
            <w:cnfStyle w:val="000001000000" w:firstRow="0" w:lastRow="0" w:firstColumn="0" w:lastColumn="0" w:oddVBand="0" w:evenVBand="1" w:oddHBand="0" w:evenHBand="0" w:firstRowFirstColumn="0" w:firstRowLastColumn="0" w:lastRowFirstColumn="0" w:lastRowLastColumn="0"/>
            <w:tcW w:w="2160" w:type="dxa"/>
            <w:noWrap/>
            <w:hideMark/>
          </w:tcPr>
          <w:p w14:paraId="60A533F5" w14:textId="77777777" w:rsidR="009951DF" w:rsidRPr="00EC3B29" w:rsidRDefault="009951DF" w:rsidP="0025298F">
            <w:pPr>
              <w:spacing w:before="0" w:line="240" w:lineRule="auto"/>
              <w:jc w:val="right"/>
              <w:rPr>
                <w:rFonts w:cs="Times New Roman"/>
                <w:color w:val="808080" w:themeColor="background1" w:themeShade="80"/>
                <w:szCs w:val="16"/>
              </w:rPr>
            </w:pPr>
            <w:r w:rsidRPr="00EC3B29">
              <w:rPr>
                <w:rFonts w:cs="Times New Roman"/>
                <w:color w:val="808080" w:themeColor="background1" w:themeShade="80"/>
                <w:szCs w:val="16"/>
              </w:rPr>
              <w:t>169</w:t>
            </w:r>
          </w:p>
        </w:tc>
        <w:tc>
          <w:tcPr>
            <w:tcW w:w="1360" w:type="dxa"/>
            <w:noWrap/>
            <w:hideMark/>
          </w:tcPr>
          <w:p w14:paraId="3CC731D8" w14:textId="77777777" w:rsidR="009951DF" w:rsidRPr="00EC3B29" w:rsidRDefault="009951DF" w:rsidP="0025298F">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808080" w:themeColor="background1" w:themeShade="80"/>
                <w:szCs w:val="16"/>
              </w:rPr>
            </w:pPr>
            <w:r w:rsidRPr="00EC3B29">
              <w:rPr>
                <w:rFonts w:cs="Times New Roman"/>
                <w:color w:val="808080" w:themeColor="background1" w:themeShade="80"/>
                <w:szCs w:val="16"/>
              </w:rPr>
              <w:t>2</w:t>
            </w:r>
          </w:p>
        </w:tc>
        <w:tc>
          <w:tcPr>
            <w:cnfStyle w:val="000001000000" w:firstRow="0" w:lastRow="0" w:firstColumn="0" w:lastColumn="0" w:oddVBand="0" w:evenVBand="1" w:oddHBand="0" w:evenHBand="0" w:firstRowFirstColumn="0" w:firstRowLastColumn="0" w:lastRowFirstColumn="0" w:lastRowLastColumn="0"/>
            <w:tcW w:w="1200" w:type="dxa"/>
            <w:noWrap/>
            <w:hideMark/>
          </w:tcPr>
          <w:p w14:paraId="40CFFE44" w14:textId="77777777" w:rsidR="009951DF" w:rsidRPr="00EC3B29" w:rsidRDefault="009951DF" w:rsidP="0025298F">
            <w:pPr>
              <w:spacing w:before="0" w:line="240" w:lineRule="auto"/>
              <w:jc w:val="right"/>
              <w:rPr>
                <w:rFonts w:cs="Times New Roman"/>
                <w:color w:val="808080" w:themeColor="background1" w:themeShade="80"/>
                <w:szCs w:val="16"/>
              </w:rPr>
            </w:pPr>
            <w:r w:rsidRPr="00EC3B29">
              <w:rPr>
                <w:rFonts w:cs="Times New Roman"/>
                <w:color w:val="808080" w:themeColor="background1" w:themeShade="80"/>
                <w:szCs w:val="16"/>
              </w:rPr>
              <w:t>1</w:t>
            </w:r>
          </w:p>
        </w:tc>
      </w:tr>
      <w:tr w:rsidR="009951DF" w:rsidRPr="00EC3B29" w14:paraId="09A8E902" w14:textId="77777777" w:rsidTr="0025298F">
        <w:trPr>
          <w:trHeight w:val="315"/>
        </w:trPr>
        <w:tc>
          <w:tcPr>
            <w:cnfStyle w:val="001000000000" w:firstRow="0" w:lastRow="0" w:firstColumn="1" w:lastColumn="0" w:oddVBand="0" w:evenVBand="0" w:oddHBand="0" w:evenHBand="0" w:firstRowFirstColumn="0" w:firstRowLastColumn="0" w:lastRowFirstColumn="0" w:lastRowLastColumn="0"/>
            <w:tcW w:w="1200" w:type="dxa"/>
            <w:noWrap/>
            <w:hideMark/>
          </w:tcPr>
          <w:p w14:paraId="502A292E" w14:textId="44B80D2B" w:rsidR="009951DF" w:rsidRPr="00EC3B29" w:rsidRDefault="005B347B" w:rsidP="0025298F">
            <w:pPr>
              <w:spacing w:before="0" w:line="240" w:lineRule="auto"/>
              <w:jc w:val="left"/>
              <w:rPr>
                <w:rFonts w:cs="Times New Roman"/>
                <w:b/>
                <w:bCs/>
                <w:color w:val="808080" w:themeColor="background1" w:themeShade="80"/>
                <w:sz w:val="16"/>
                <w:szCs w:val="16"/>
              </w:rPr>
            </w:pPr>
            <w:r w:rsidRPr="00EC3B29">
              <w:rPr>
                <w:rFonts w:cs="Times New Roman"/>
                <w:b/>
                <w:bCs/>
                <w:color w:val="808080" w:themeColor="background1" w:themeShade="80"/>
                <w:sz w:val="16"/>
                <w:szCs w:val="16"/>
              </w:rPr>
              <w:t>Junio</w:t>
            </w:r>
          </w:p>
        </w:tc>
        <w:tc>
          <w:tcPr>
            <w:tcW w:w="1720" w:type="dxa"/>
            <w:noWrap/>
            <w:hideMark/>
          </w:tcPr>
          <w:p w14:paraId="7C7A9B14" w14:textId="77777777" w:rsidR="009951DF" w:rsidRPr="00EC3B29" w:rsidRDefault="009951DF" w:rsidP="0025298F">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808080" w:themeColor="background1" w:themeShade="80"/>
                <w:szCs w:val="16"/>
              </w:rPr>
            </w:pPr>
            <w:r w:rsidRPr="00EC3B29">
              <w:rPr>
                <w:rFonts w:cs="Times New Roman"/>
                <w:color w:val="808080" w:themeColor="background1" w:themeShade="80"/>
                <w:szCs w:val="16"/>
              </w:rPr>
              <w:t>147</w:t>
            </w:r>
          </w:p>
        </w:tc>
        <w:tc>
          <w:tcPr>
            <w:cnfStyle w:val="000001000000" w:firstRow="0" w:lastRow="0" w:firstColumn="0" w:lastColumn="0" w:oddVBand="0" w:evenVBand="1" w:oddHBand="0" w:evenHBand="0" w:firstRowFirstColumn="0" w:firstRowLastColumn="0" w:lastRowFirstColumn="0" w:lastRowLastColumn="0"/>
            <w:tcW w:w="2160" w:type="dxa"/>
            <w:noWrap/>
            <w:hideMark/>
          </w:tcPr>
          <w:p w14:paraId="069C5883" w14:textId="77777777" w:rsidR="009951DF" w:rsidRPr="00EC3B29" w:rsidRDefault="009951DF" w:rsidP="0025298F">
            <w:pPr>
              <w:spacing w:before="0" w:line="240" w:lineRule="auto"/>
              <w:jc w:val="right"/>
              <w:rPr>
                <w:rFonts w:cs="Times New Roman"/>
                <w:color w:val="808080" w:themeColor="background1" w:themeShade="80"/>
                <w:szCs w:val="16"/>
              </w:rPr>
            </w:pPr>
            <w:r w:rsidRPr="00EC3B29">
              <w:rPr>
                <w:rFonts w:cs="Times New Roman"/>
                <w:color w:val="808080" w:themeColor="background1" w:themeShade="80"/>
                <w:szCs w:val="16"/>
              </w:rPr>
              <w:t>140</w:t>
            </w:r>
          </w:p>
        </w:tc>
        <w:tc>
          <w:tcPr>
            <w:tcW w:w="1360" w:type="dxa"/>
            <w:noWrap/>
            <w:hideMark/>
          </w:tcPr>
          <w:p w14:paraId="36FC5203" w14:textId="77777777" w:rsidR="009951DF" w:rsidRPr="00EC3B29" w:rsidRDefault="009951DF" w:rsidP="0025298F">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808080" w:themeColor="background1" w:themeShade="80"/>
                <w:szCs w:val="16"/>
              </w:rPr>
            </w:pPr>
            <w:r w:rsidRPr="00EC3B29">
              <w:rPr>
                <w:rFonts w:cs="Times New Roman"/>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1200" w:type="dxa"/>
            <w:noWrap/>
            <w:hideMark/>
          </w:tcPr>
          <w:p w14:paraId="08E30E51" w14:textId="77777777" w:rsidR="009951DF" w:rsidRPr="00EC3B29" w:rsidRDefault="009951DF" w:rsidP="0025298F">
            <w:pPr>
              <w:spacing w:before="0" w:line="240" w:lineRule="auto"/>
              <w:jc w:val="right"/>
              <w:rPr>
                <w:rFonts w:cs="Times New Roman"/>
                <w:color w:val="808080" w:themeColor="background1" w:themeShade="80"/>
                <w:szCs w:val="16"/>
              </w:rPr>
            </w:pPr>
            <w:r w:rsidRPr="00EC3B29">
              <w:rPr>
                <w:rFonts w:cs="Times New Roman"/>
                <w:color w:val="808080" w:themeColor="background1" w:themeShade="80"/>
                <w:szCs w:val="16"/>
              </w:rPr>
              <w:t>6</w:t>
            </w:r>
          </w:p>
        </w:tc>
      </w:tr>
      <w:tr w:rsidR="009951DF" w:rsidRPr="00EC3B29" w14:paraId="0599D2C7" w14:textId="77777777" w:rsidTr="0025298F">
        <w:trPr>
          <w:trHeight w:val="315"/>
        </w:trPr>
        <w:tc>
          <w:tcPr>
            <w:cnfStyle w:val="001000000000" w:firstRow="0" w:lastRow="0" w:firstColumn="1" w:lastColumn="0" w:oddVBand="0" w:evenVBand="0" w:oddHBand="0" w:evenHBand="0" w:firstRowFirstColumn="0" w:firstRowLastColumn="0" w:lastRowFirstColumn="0" w:lastRowLastColumn="0"/>
            <w:tcW w:w="1200" w:type="dxa"/>
            <w:noWrap/>
            <w:hideMark/>
          </w:tcPr>
          <w:p w14:paraId="2FFFB251" w14:textId="56E819D7" w:rsidR="009951DF" w:rsidRPr="00EC3B29" w:rsidRDefault="005B347B" w:rsidP="0025298F">
            <w:pPr>
              <w:spacing w:before="0" w:line="240" w:lineRule="auto"/>
              <w:jc w:val="left"/>
              <w:rPr>
                <w:rFonts w:cs="Times New Roman"/>
                <w:b/>
                <w:bCs/>
                <w:color w:val="808080" w:themeColor="background1" w:themeShade="80"/>
                <w:sz w:val="16"/>
                <w:szCs w:val="16"/>
              </w:rPr>
            </w:pPr>
            <w:r w:rsidRPr="00EC3B29">
              <w:rPr>
                <w:rFonts w:cs="Times New Roman"/>
                <w:b/>
                <w:bCs/>
                <w:color w:val="808080" w:themeColor="background1" w:themeShade="80"/>
                <w:sz w:val="16"/>
                <w:szCs w:val="16"/>
              </w:rPr>
              <w:t xml:space="preserve">Julio </w:t>
            </w:r>
          </w:p>
        </w:tc>
        <w:tc>
          <w:tcPr>
            <w:tcW w:w="1720" w:type="dxa"/>
            <w:noWrap/>
            <w:hideMark/>
          </w:tcPr>
          <w:p w14:paraId="7F6896ED" w14:textId="77777777" w:rsidR="009951DF" w:rsidRPr="00EC3B29" w:rsidRDefault="009951DF" w:rsidP="0025298F">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808080" w:themeColor="background1" w:themeShade="80"/>
                <w:szCs w:val="16"/>
              </w:rPr>
            </w:pPr>
            <w:r w:rsidRPr="00EC3B29">
              <w:rPr>
                <w:rFonts w:cs="Times New Roman"/>
                <w:color w:val="808080" w:themeColor="background1" w:themeShade="80"/>
                <w:szCs w:val="16"/>
              </w:rPr>
              <w:t>93</w:t>
            </w:r>
          </w:p>
        </w:tc>
        <w:tc>
          <w:tcPr>
            <w:cnfStyle w:val="000001000000" w:firstRow="0" w:lastRow="0" w:firstColumn="0" w:lastColumn="0" w:oddVBand="0" w:evenVBand="1" w:oddHBand="0" w:evenHBand="0" w:firstRowFirstColumn="0" w:firstRowLastColumn="0" w:lastRowFirstColumn="0" w:lastRowLastColumn="0"/>
            <w:tcW w:w="2160" w:type="dxa"/>
            <w:noWrap/>
            <w:hideMark/>
          </w:tcPr>
          <w:p w14:paraId="6A730991" w14:textId="77777777" w:rsidR="009951DF" w:rsidRPr="00EC3B29" w:rsidRDefault="009951DF" w:rsidP="0025298F">
            <w:pPr>
              <w:spacing w:before="0" w:line="240" w:lineRule="auto"/>
              <w:jc w:val="right"/>
              <w:rPr>
                <w:rFonts w:cs="Times New Roman"/>
                <w:color w:val="808080" w:themeColor="background1" w:themeShade="80"/>
                <w:szCs w:val="16"/>
              </w:rPr>
            </w:pPr>
            <w:r w:rsidRPr="00EC3B29">
              <w:rPr>
                <w:rFonts w:cs="Times New Roman"/>
                <w:color w:val="808080" w:themeColor="background1" w:themeShade="80"/>
                <w:szCs w:val="16"/>
              </w:rPr>
              <w:t>91</w:t>
            </w:r>
          </w:p>
        </w:tc>
        <w:tc>
          <w:tcPr>
            <w:tcW w:w="1360" w:type="dxa"/>
            <w:noWrap/>
            <w:hideMark/>
          </w:tcPr>
          <w:p w14:paraId="5A42E919" w14:textId="77777777" w:rsidR="009951DF" w:rsidRPr="00EC3B29" w:rsidRDefault="009951DF" w:rsidP="0025298F">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808080" w:themeColor="background1" w:themeShade="80"/>
                <w:szCs w:val="16"/>
              </w:rPr>
            </w:pPr>
            <w:r w:rsidRPr="00EC3B29">
              <w:rPr>
                <w:rFonts w:cs="Times New Roman"/>
                <w:color w:val="808080" w:themeColor="background1" w:themeShade="80"/>
                <w:szCs w:val="16"/>
              </w:rPr>
              <w:t>0</w:t>
            </w:r>
          </w:p>
        </w:tc>
        <w:tc>
          <w:tcPr>
            <w:cnfStyle w:val="000001000000" w:firstRow="0" w:lastRow="0" w:firstColumn="0" w:lastColumn="0" w:oddVBand="0" w:evenVBand="1" w:oddHBand="0" w:evenHBand="0" w:firstRowFirstColumn="0" w:firstRowLastColumn="0" w:lastRowFirstColumn="0" w:lastRowLastColumn="0"/>
            <w:tcW w:w="1200" w:type="dxa"/>
            <w:noWrap/>
            <w:hideMark/>
          </w:tcPr>
          <w:p w14:paraId="53F553B9" w14:textId="77777777" w:rsidR="009951DF" w:rsidRPr="00EC3B29" w:rsidRDefault="009951DF" w:rsidP="0025298F">
            <w:pPr>
              <w:spacing w:before="0" w:line="240" w:lineRule="auto"/>
              <w:jc w:val="right"/>
              <w:rPr>
                <w:rFonts w:cs="Times New Roman"/>
                <w:color w:val="808080" w:themeColor="background1" w:themeShade="80"/>
                <w:szCs w:val="16"/>
              </w:rPr>
            </w:pPr>
            <w:r w:rsidRPr="00EC3B29">
              <w:rPr>
                <w:rFonts w:cs="Times New Roman"/>
                <w:color w:val="808080" w:themeColor="background1" w:themeShade="80"/>
                <w:szCs w:val="16"/>
              </w:rPr>
              <w:t>2</w:t>
            </w:r>
          </w:p>
        </w:tc>
      </w:tr>
      <w:tr w:rsidR="009951DF" w:rsidRPr="00EC3B29" w14:paraId="718E60A1" w14:textId="77777777" w:rsidTr="0025298F">
        <w:trPr>
          <w:trHeight w:val="315"/>
        </w:trPr>
        <w:tc>
          <w:tcPr>
            <w:cnfStyle w:val="001000000000" w:firstRow="0" w:lastRow="0" w:firstColumn="1" w:lastColumn="0" w:oddVBand="0" w:evenVBand="0" w:oddHBand="0" w:evenHBand="0" w:firstRowFirstColumn="0" w:firstRowLastColumn="0" w:lastRowFirstColumn="0" w:lastRowLastColumn="0"/>
            <w:tcW w:w="1200" w:type="dxa"/>
            <w:noWrap/>
            <w:hideMark/>
          </w:tcPr>
          <w:p w14:paraId="7937C55A" w14:textId="6B08A997" w:rsidR="009951DF" w:rsidRPr="00EC3B29" w:rsidRDefault="005B347B" w:rsidP="0025298F">
            <w:pPr>
              <w:spacing w:before="0" w:line="240" w:lineRule="auto"/>
              <w:jc w:val="left"/>
              <w:rPr>
                <w:rFonts w:cs="Times New Roman"/>
                <w:b/>
                <w:bCs/>
                <w:color w:val="808080" w:themeColor="background1" w:themeShade="80"/>
                <w:sz w:val="16"/>
                <w:szCs w:val="16"/>
              </w:rPr>
            </w:pPr>
            <w:r w:rsidRPr="00EC3B29">
              <w:rPr>
                <w:rFonts w:cs="Times New Roman"/>
                <w:b/>
                <w:bCs/>
                <w:color w:val="808080" w:themeColor="background1" w:themeShade="80"/>
                <w:sz w:val="16"/>
                <w:szCs w:val="16"/>
              </w:rPr>
              <w:t>Agosto</w:t>
            </w:r>
          </w:p>
        </w:tc>
        <w:tc>
          <w:tcPr>
            <w:tcW w:w="1720" w:type="dxa"/>
            <w:noWrap/>
            <w:hideMark/>
          </w:tcPr>
          <w:p w14:paraId="6B9AFC36" w14:textId="77777777" w:rsidR="009951DF" w:rsidRPr="00EC3B29" w:rsidRDefault="009951DF" w:rsidP="0025298F">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808080" w:themeColor="background1" w:themeShade="80"/>
                <w:szCs w:val="16"/>
              </w:rPr>
            </w:pPr>
            <w:r w:rsidRPr="00EC3B29">
              <w:rPr>
                <w:rFonts w:cs="Times New Roman"/>
                <w:color w:val="808080" w:themeColor="background1" w:themeShade="80"/>
                <w:szCs w:val="16"/>
              </w:rPr>
              <w:t>47</w:t>
            </w:r>
          </w:p>
        </w:tc>
        <w:tc>
          <w:tcPr>
            <w:cnfStyle w:val="000001000000" w:firstRow="0" w:lastRow="0" w:firstColumn="0" w:lastColumn="0" w:oddVBand="0" w:evenVBand="1" w:oddHBand="0" w:evenHBand="0" w:firstRowFirstColumn="0" w:firstRowLastColumn="0" w:lastRowFirstColumn="0" w:lastRowLastColumn="0"/>
            <w:tcW w:w="2160" w:type="dxa"/>
            <w:noWrap/>
            <w:hideMark/>
          </w:tcPr>
          <w:p w14:paraId="33CAA0D3" w14:textId="77777777" w:rsidR="009951DF" w:rsidRPr="00EC3B29" w:rsidRDefault="009951DF" w:rsidP="0025298F">
            <w:pPr>
              <w:spacing w:before="0" w:line="240" w:lineRule="auto"/>
              <w:jc w:val="right"/>
              <w:rPr>
                <w:rFonts w:cs="Times New Roman"/>
                <w:color w:val="808080" w:themeColor="background1" w:themeShade="80"/>
                <w:szCs w:val="16"/>
              </w:rPr>
            </w:pPr>
            <w:r w:rsidRPr="00EC3B29">
              <w:rPr>
                <w:rFonts w:cs="Times New Roman"/>
                <w:color w:val="808080" w:themeColor="background1" w:themeShade="80"/>
                <w:szCs w:val="16"/>
              </w:rPr>
              <w:t>47</w:t>
            </w:r>
          </w:p>
        </w:tc>
        <w:tc>
          <w:tcPr>
            <w:tcW w:w="1360" w:type="dxa"/>
            <w:noWrap/>
            <w:hideMark/>
          </w:tcPr>
          <w:p w14:paraId="7F888635" w14:textId="77777777" w:rsidR="009951DF" w:rsidRPr="00EC3B29" w:rsidRDefault="009951DF" w:rsidP="0025298F">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808080" w:themeColor="background1" w:themeShade="80"/>
                <w:szCs w:val="16"/>
              </w:rPr>
            </w:pPr>
            <w:r w:rsidRPr="00EC3B29">
              <w:rPr>
                <w:rFonts w:cs="Times New Roman"/>
                <w:color w:val="808080" w:themeColor="background1" w:themeShade="80"/>
                <w:szCs w:val="16"/>
              </w:rPr>
              <w:t>0</w:t>
            </w:r>
          </w:p>
        </w:tc>
        <w:tc>
          <w:tcPr>
            <w:cnfStyle w:val="000001000000" w:firstRow="0" w:lastRow="0" w:firstColumn="0" w:lastColumn="0" w:oddVBand="0" w:evenVBand="1" w:oddHBand="0" w:evenHBand="0" w:firstRowFirstColumn="0" w:firstRowLastColumn="0" w:lastRowFirstColumn="0" w:lastRowLastColumn="0"/>
            <w:tcW w:w="1200" w:type="dxa"/>
            <w:noWrap/>
            <w:hideMark/>
          </w:tcPr>
          <w:p w14:paraId="33918B00" w14:textId="77777777" w:rsidR="009951DF" w:rsidRPr="00EC3B29" w:rsidRDefault="009951DF" w:rsidP="0025298F">
            <w:pPr>
              <w:spacing w:before="0" w:line="240" w:lineRule="auto"/>
              <w:jc w:val="right"/>
              <w:rPr>
                <w:rFonts w:cs="Times New Roman"/>
                <w:color w:val="808080" w:themeColor="background1" w:themeShade="80"/>
                <w:szCs w:val="16"/>
              </w:rPr>
            </w:pPr>
            <w:r w:rsidRPr="00EC3B29">
              <w:rPr>
                <w:rFonts w:cs="Times New Roman"/>
                <w:color w:val="808080" w:themeColor="background1" w:themeShade="80"/>
                <w:szCs w:val="16"/>
              </w:rPr>
              <w:t>0</w:t>
            </w:r>
          </w:p>
        </w:tc>
      </w:tr>
      <w:tr w:rsidR="009951DF" w:rsidRPr="00EC3B29" w14:paraId="7797743E" w14:textId="77777777" w:rsidTr="0025298F">
        <w:trPr>
          <w:trHeight w:val="315"/>
        </w:trPr>
        <w:tc>
          <w:tcPr>
            <w:cnfStyle w:val="001000000000" w:firstRow="0" w:lastRow="0" w:firstColumn="1" w:lastColumn="0" w:oddVBand="0" w:evenVBand="0" w:oddHBand="0" w:evenHBand="0" w:firstRowFirstColumn="0" w:firstRowLastColumn="0" w:lastRowFirstColumn="0" w:lastRowLastColumn="0"/>
            <w:tcW w:w="1200" w:type="dxa"/>
            <w:noWrap/>
            <w:hideMark/>
          </w:tcPr>
          <w:p w14:paraId="7E1DF453" w14:textId="4300073C" w:rsidR="009951DF" w:rsidRPr="00EC3B29" w:rsidRDefault="005B347B" w:rsidP="0025298F">
            <w:pPr>
              <w:spacing w:before="0" w:line="240" w:lineRule="auto"/>
              <w:jc w:val="left"/>
              <w:rPr>
                <w:rFonts w:cs="Times New Roman"/>
                <w:b/>
                <w:bCs/>
                <w:color w:val="808080" w:themeColor="background1" w:themeShade="80"/>
                <w:sz w:val="16"/>
                <w:szCs w:val="16"/>
              </w:rPr>
            </w:pPr>
            <w:r w:rsidRPr="00EC3B29">
              <w:rPr>
                <w:rFonts w:cs="Times New Roman"/>
                <w:b/>
                <w:bCs/>
                <w:color w:val="808080" w:themeColor="background1" w:themeShade="80"/>
                <w:sz w:val="16"/>
                <w:szCs w:val="16"/>
              </w:rPr>
              <w:t>Septiembre</w:t>
            </w:r>
          </w:p>
        </w:tc>
        <w:tc>
          <w:tcPr>
            <w:tcW w:w="1720" w:type="dxa"/>
            <w:noWrap/>
            <w:hideMark/>
          </w:tcPr>
          <w:p w14:paraId="5E330D76" w14:textId="77777777" w:rsidR="009951DF" w:rsidRPr="00EC3B29" w:rsidRDefault="009951DF" w:rsidP="0025298F">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808080" w:themeColor="background1" w:themeShade="80"/>
                <w:szCs w:val="16"/>
              </w:rPr>
            </w:pPr>
            <w:r w:rsidRPr="00EC3B29">
              <w:rPr>
                <w:rFonts w:cs="Times New Roman"/>
                <w:color w:val="808080" w:themeColor="background1" w:themeShade="80"/>
                <w:szCs w:val="16"/>
              </w:rPr>
              <w:t>88</w:t>
            </w:r>
          </w:p>
        </w:tc>
        <w:tc>
          <w:tcPr>
            <w:cnfStyle w:val="000001000000" w:firstRow="0" w:lastRow="0" w:firstColumn="0" w:lastColumn="0" w:oddVBand="0" w:evenVBand="1" w:oddHBand="0" w:evenHBand="0" w:firstRowFirstColumn="0" w:firstRowLastColumn="0" w:lastRowFirstColumn="0" w:lastRowLastColumn="0"/>
            <w:tcW w:w="2160" w:type="dxa"/>
            <w:noWrap/>
            <w:hideMark/>
          </w:tcPr>
          <w:p w14:paraId="679844B4" w14:textId="77777777" w:rsidR="009951DF" w:rsidRPr="00EC3B29" w:rsidRDefault="009951DF" w:rsidP="0025298F">
            <w:pPr>
              <w:spacing w:before="0" w:line="240" w:lineRule="auto"/>
              <w:jc w:val="right"/>
              <w:rPr>
                <w:rFonts w:cs="Times New Roman"/>
                <w:color w:val="808080" w:themeColor="background1" w:themeShade="80"/>
                <w:szCs w:val="16"/>
              </w:rPr>
            </w:pPr>
            <w:r w:rsidRPr="00EC3B29">
              <w:rPr>
                <w:rFonts w:cs="Times New Roman"/>
                <w:color w:val="808080" w:themeColor="background1" w:themeShade="80"/>
                <w:szCs w:val="16"/>
              </w:rPr>
              <w:t>84</w:t>
            </w:r>
          </w:p>
        </w:tc>
        <w:tc>
          <w:tcPr>
            <w:tcW w:w="1360" w:type="dxa"/>
            <w:noWrap/>
            <w:hideMark/>
          </w:tcPr>
          <w:p w14:paraId="57908940" w14:textId="77777777" w:rsidR="009951DF" w:rsidRPr="00EC3B29" w:rsidRDefault="009951DF" w:rsidP="0025298F">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808080" w:themeColor="background1" w:themeShade="80"/>
                <w:szCs w:val="16"/>
              </w:rPr>
            </w:pPr>
            <w:r w:rsidRPr="00EC3B29">
              <w:rPr>
                <w:rFonts w:cs="Times New Roman"/>
                <w:color w:val="808080" w:themeColor="background1" w:themeShade="80"/>
                <w:szCs w:val="16"/>
              </w:rPr>
              <w:t>0</w:t>
            </w:r>
          </w:p>
        </w:tc>
        <w:tc>
          <w:tcPr>
            <w:cnfStyle w:val="000001000000" w:firstRow="0" w:lastRow="0" w:firstColumn="0" w:lastColumn="0" w:oddVBand="0" w:evenVBand="1" w:oddHBand="0" w:evenHBand="0" w:firstRowFirstColumn="0" w:firstRowLastColumn="0" w:lastRowFirstColumn="0" w:lastRowLastColumn="0"/>
            <w:tcW w:w="1200" w:type="dxa"/>
            <w:noWrap/>
            <w:hideMark/>
          </w:tcPr>
          <w:p w14:paraId="5EEE509D" w14:textId="77777777" w:rsidR="009951DF" w:rsidRPr="00EC3B29" w:rsidRDefault="009951DF" w:rsidP="0025298F">
            <w:pPr>
              <w:spacing w:before="0" w:line="240" w:lineRule="auto"/>
              <w:jc w:val="right"/>
              <w:rPr>
                <w:rFonts w:cs="Times New Roman"/>
                <w:color w:val="808080" w:themeColor="background1" w:themeShade="80"/>
                <w:szCs w:val="16"/>
              </w:rPr>
            </w:pPr>
            <w:r w:rsidRPr="00EC3B29">
              <w:rPr>
                <w:rFonts w:cs="Times New Roman"/>
                <w:color w:val="808080" w:themeColor="background1" w:themeShade="80"/>
                <w:szCs w:val="16"/>
              </w:rPr>
              <w:t>4</w:t>
            </w:r>
          </w:p>
        </w:tc>
      </w:tr>
      <w:tr w:rsidR="009951DF" w:rsidRPr="00EC3B29" w14:paraId="32F9AC71" w14:textId="77777777" w:rsidTr="0025298F">
        <w:trPr>
          <w:trHeight w:val="315"/>
        </w:trPr>
        <w:tc>
          <w:tcPr>
            <w:cnfStyle w:val="001000000000" w:firstRow="0" w:lastRow="0" w:firstColumn="1" w:lastColumn="0" w:oddVBand="0" w:evenVBand="0" w:oddHBand="0" w:evenHBand="0" w:firstRowFirstColumn="0" w:firstRowLastColumn="0" w:lastRowFirstColumn="0" w:lastRowLastColumn="0"/>
            <w:tcW w:w="1200" w:type="dxa"/>
            <w:noWrap/>
            <w:hideMark/>
          </w:tcPr>
          <w:p w14:paraId="08536D3B" w14:textId="06911706" w:rsidR="009951DF" w:rsidRPr="00EC3B29" w:rsidRDefault="005B347B" w:rsidP="0025298F">
            <w:pPr>
              <w:spacing w:before="0" w:line="240" w:lineRule="auto"/>
              <w:jc w:val="left"/>
              <w:rPr>
                <w:rFonts w:cs="Times New Roman"/>
                <w:b/>
                <w:bCs/>
                <w:color w:val="808080" w:themeColor="background1" w:themeShade="80"/>
                <w:sz w:val="16"/>
                <w:szCs w:val="16"/>
              </w:rPr>
            </w:pPr>
            <w:r w:rsidRPr="00EC3B29">
              <w:rPr>
                <w:rFonts w:cs="Times New Roman"/>
                <w:b/>
                <w:bCs/>
                <w:color w:val="808080" w:themeColor="background1" w:themeShade="80"/>
                <w:sz w:val="16"/>
                <w:szCs w:val="16"/>
              </w:rPr>
              <w:t>Octubre</w:t>
            </w:r>
          </w:p>
        </w:tc>
        <w:tc>
          <w:tcPr>
            <w:tcW w:w="1720" w:type="dxa"/>
            <w:noWrap/>
            <w:hideMark/>
          </w:tcPr>
          <w:p w14:paraId="039229E8" w14:textId="77777777" w:rsidR="009951DF" w:rsidRPr="00EC3B29" w:rsidRDefault="009951DF" w:rsidP="0025298F">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808080" w:themeColor="background1" w:themeShade="80"/>
                <w:szCs w:val="16"/>
              </w:rPr>
            </w:pPr>
            <w:r w:rsidRPr="00EC3B29">
              <w:rPr>
                <w:rFonts w:cs="Times New Roman"/>
                <w:color w:val="808080" w:themeColor="background1" w:themeShade="80"/>
                <w:szCs w:val="16"/>
              </w:rPr>
              <w:t>112</w:t>
            </w:r>
          </w:p>
        </w:tc>
        <w:tc>
          <w:tcPr>
            <w:cnfStyle w:val="000001000000" w:firstRow="0" w:lastRow="0" w:firstColumn="0" w:lastColumn="0" w:oddVBand="0" w:evenVBand="1" w:oddHBand="0" w:evenHBand="0" w:firstRowFirstColumn="0" w:firstRowLastColumn="0" w:lastRowFirstColumn="0" w:lastRowLastColumn="0"/>
            <w:tcW w:w="2160" w:type="dxa"/>
            <w:noWrap/>
            <w:hideMark/>
          </w:tcPr>
          <w:p w14:paraId="195E68F9" w14:textId="77777777" w:rsidR="009951DF" w:rsidRPr="00EC3B29" w:rsidRDefault="009951DF" w:rsidP="0025298F">
            <w:pPr>
              <w:spacing w:before="0" w:line="240" w:lineRule="auto"/>
              <w:jc w:val="right"/>
              <w:rPr>
                <w:rFonts w:cs="Times New Roman"/>
                <w:color w:val="808080" w:themeColor="background1" w:themeShade="80"/>
                <w:szCs w:val="16"/>
              </w:rPr>
            </w:pPr>
            <w:r w:rsidRPr="00EC3B29">
              <w:rPr>
                <w:rFonts w:cs="Times New Roman"/>
                <w:color w:val="808080" w:themeColor="background1" w:themeShade="80"/>
                <w:szCs w:val="16"/>
              </w:rPr>
              <w:t>105</w:t>
            </w:r>
          </w:p>
        </w:tc>
        <w:tc>
          <w:tcPr>
            <w:tcW w:w="1360" w:type="dxa"/>
            <w:noWrap/>
            <w:hideMark/>
          </w:tcPr>
          <w:p w14:paraId="55EDDB11" w14:textId="77777777" w:rsidR="009951DF" w:rsidRPr="00EC3B29" w:rsidRDefault="009951DF" w:rsidP="0025298F">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808080" w:themeColor="background1" w:themeShade="80"/>
                <w:szCs w:val="16"/>
              </w:rPr>
            </w:pPr>
            <w:r w:rsidRPr="00EC3B29">
              <w:rPr>
                <w:rFonts w:cs="Times New Roman"/>
                <w:color w:val="808080" w:themeColor="background1" w:themeShade="80"/>
                <w:szCs w:val="16"/>
              </w:rPr>
              <w:t>7</w:t>
            </w:r>
          </w:p>
        </w:tc>
        <w:tc>
          <w:tcPr>
            <w:cnfStyle w:val="000001000000" w:firstRow="0" w:lastRow="0" w:firstColumn="0" w:lastColumn="0" w:oddVBand="0" w:evenVBand="1" w:oddHBand="0" w:evenHBand="0" w:firstRowFirstColumn="0" w:firstRowLastColumn="0" w:lastRowFirstColumn="0" w:lastRowLastColumn="0"/>
            <w:tcW w:w="1200" w:type="dxa"/>
            <w:noWrap/>
            <w:hideMark/>
          </w:tcPr>
          <w:p w14:paraId="20FA0760" w14:textId="77777777" w:rsidR="009951DF" w:rsidRPr="00EC3B29" w:rsidRDefault="009951DF" w:rsidP="0025298F">
            <w:pPr>
              <w:spacing w:before="0" w:line="240" w:lineRule="auto"/>
              <w:jc w:val="right"/>
              <w:rPr>
                <w:rFonts w:cs="Times New Roman"/>
                <w:color w:val="808080" w:themeColor="background1" w:themeShade="80"/>
                <w:szCs w:val="16"/>
              </w:rPr>
            </w:pPr>
            <w:r w:rsidRPr="00EC3B29">
              <w:rPr>
                <w:rFonts w:cs="Times New Roman"/>
                <w:color w:val="808080" w:themeColor="background1" w:themeShade="80"/>
                <w:szCs w:val="16"/>
              </w:rPr>
              <w:t>0</w:t>
            </w:r>
          </w:p>
        </w:tc>
      </w:tr>
      <w:tr w:rsidR="009951DF" w:rsidRPr="00EC3B29" w14:paraId="2D10E0C4" w14:textId="77777777" w:rsidTr="0025298F">
        <w:trPr>
          <w:trHeight w:val="315"/>
        </w:trPr>
        <w:tc>
          <w:tcPr>
            <w:cnfStyle w:val="001000000000" w:firstRow="0" w:lastRow="0" w:firstColumn="1" w:lastColumn="0" w:oddVBand="0" w:evenVBand="0" w:oddHBand="0" w:evenHBand="0" w:firstRowFirstColumn="0" w:firstRowLastColumn="0" w:lastRowFirstColumn="0" w:lastRowLastColumn="0"/>
            <w:tcW w:w="1200" w:type="dxa"/>
            <w:noWrap/>
            <w:hideMark/>
          </w:tcPr>
          <w:p w14:paraId="2F59383A" w14:textId="62CF6168" w:rsidR="009951DF" w:rsidRPr="00EC3B29" w:rsidRDefault="005B347B" w:rsidP="0025298F">
            <w:pPr>
              <w:spacing w:before="0" w:line="240" w:lineRule="auto"/>
              <w:jc w:val="left"/>
              <w:rPr>
                <w:rFonts w:cs="Times New Roman"/>
                <w:b/>
                <w:bCs/>
                <w:color w:val="808080" w:themeColor="background1" w:themeShade="80"/>
                <w:sz w:val="16"/>
                <w:szCs w:val="16"/>
              </w:rPr>
            </w:pPr>
            <w:r w:rsidRPr="00EC3B29">
              <w:rPr>
                <w:rFonts w:cs="Times New Roman"/>
                <w:b/>
                <w:bCs/>
                <w:color w:val="808080" w:themeColor="background1" w:themeShade="80"/>
                <w:sz w:val="16"/>
                <w:szCs w:val="16"/>
              </w:rPr>
              <w:t xml:space="preserve">Noviembre </w:t>
            </w:r>
          </w:p>
        </w:tc>
        <w:tc>
          <w:tcPr>
            <w:tcW w:w="1720" w:type="dxa"/>
            <w:noWrap/>
            <w:hideMark/>
          </w:tcPr>
          <w:p w14:paraId="0CCEE65C" w14:textId="77777777" w:rsidR="009951DF" w:rsidRPr="00EC3B29" w:rsidRDefault="009951DF" w:rsidP="0025298F">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808080" w:themeColor="background1" w:themeShade="80"/>
                <w:szCs w:val="16"/>
              </w:rPr>
            </w:pPr>
            <w:r w:rsidRPr="00EC3B29">
              <w:rPr>
                <w:rFonts w:cs="Times New Roman"/>
                <w:color w:val="808080" w:themeColor="background1" w:themeShade="80"/>
                <w:szCs w:val="16"/>
              </w:rPr>
              <w:t>73</w:t>
            </w:r>
          </w:p>
        </w:tc>
        <w:tc>
          <w:tcPr>
            <w:cnfStyle w:val="000001000000" w:firstRow="0" w:lastRow="0" w:firstColumn="0" w:lastColumn="0" w:oddVBand="0" w:evenVBand="1" w:oddHBand="0" w:evenHBand="0" w:firstRowFirstColumn="0" w:firstRowLastColumn="0" w:lastRowFirstColumn="0" w:lastRowLastColumn="0"/>
            <w:tcW w:w="2160" w:type="dxa"/>
            <w:noWrap/>
            <w:hideMark/>
          </w:tcPr>
          <w:p w14:paraId="7868105D" w14:textId="77777777" w:rsidR="009951DF" w:rsidRPr="00EC3B29" w:rsidRDefault="009951DF" w:rsidP="0025298F">
            <w:pPr>
              <w:spacing w:before="0" w:line="240" w:lineRule="auto"/>
              <w:jc w:val="right"/>
              <w:rPr>
                <w:rFonts w:cs="Times New Roman"/>
                <w:color w:val="808080" w:themeColor="background1" w:themeShade="80"/>
                <w:szCs w:val="16"/>
              </w:rPr>
            </w:pPr>
            <w:r w:rsidRPr="00EC3B29">
              <w:rPr>
                <w:rFonts w:cs="Times New Roman"/>
                <w:color w:val="808080" w:themeColor="background1" w:themeShade="80"/>
                <w:szCs w:val="16"/>
              </w:rPr>
              <w:t>73</w:t>
            </w:r>
          </w:p>
        </w:tc>
        <w:tc>
          <w:tcPr>
            <w:tcW w:w="1360" w:type="dxa"/>
            <w:noWrap/>
            <w:hideMark/>
          </w:tcPr>
          <w:p w14:paraId="4B48C1C9" w14:textId="77777777" w:rsidR="009951DF" w:rsidRPr="00EC3B29" w:rsidRDefault="009951DF" w:rsidP="0025298F">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808080" w:themeColor="background1" w:themeShade="80"/>
                <w:szCs w:val="16"/>
              </w:rPr>
            </w:pPr>
            <w:r w:rsidRPr="00EC3B29">
              <w:rPr>
                <w:rFonts w:cs="Times New Roman"/>
                <w:color w:val="808080" w:themeColor="background1" w:themeShade="80"/>
                <w:szCs w:val="16"/>
              </w:rPr>
              <w:t>0</w:t>
            </w:r>
          </w:p>
        </w:tc>
        <w:tc>
          <w:tcPr>
            <w:cnfStyle w:val="000001000000" w:firstRow="0" w:lastRow="0" w:firstColumn="0" w:lastColumn="0" w:oddVBand="0" w:evenVBand="1" w:oddHBand="0" w:evenHBand="0" w:firstRowFirstColumn="0" w:firstRowLastColumn="0" w:lastRowFirstColumn="0" w:lastRowLastColumn="0"/>
            <w:tcW w:w="1200" w:type="dxa"/>
            <w:noWrap/>
            <w:hideMark/>
          </w:tcPr>
          <w:p w14:paraId="413F1B8E" w14:textId="77777777" w:rsidR="009951DF" w:rsidRPr="00EC3B29" w:rsidRDefault="009951DF" w:rsidP="0025298F">
            <w:pPr>
              <w:spacing w:before="0" w:line="240" w:lineRule="auto"/>
              <w:jc w:val="right"/>
              <w:rPr>
                <w:rFonts w:cs="Times New Roman"/>
                <w:color w:val="808080" w:themeColor="background1" w:themeShade="80"/>
                <w:szCs w:val="16"/>
              </w:rPr>
            </w:pPr>
            <w:r w:rsidRPr="00EC3B29">
              <w:rPr>
                <w:rFonts w:cs="Times New Roman"/>
                <w:color w:val="808080" w:themeColor="background1" w:themeShade="80"/>
                <w:szCs w:val="16"/>
              </w:rPr>
              <w:t>0</w:t>
            </w:r>
          </w:p>
        </w:tc>
      </w:tr>
      <w:tr w:rsidR="009951DF" w:rsidRPr="00EC3B29" w14:paraId="1E83329C" w14:textId="77777777" w:rsidTr="0025298F">
        <w:trPr>
          <w:trHeight w:val="330"/>
        </w:trPr>
        <w:tc>
          <w:tcPr>
            <w:cnfStyle w:val="001000000000" w:firstRow="0" w:lastRow="0" w:firstColumn="1" w:lastColumn="0" w:oddVBand="0" w:evenVBand="0" w:oddHBand="0" w:evenHBand="0" w:firstRowFirstColumn="0" w:firstRowLastColumn="0" w:lastRowFirstColumn="0" w:lastRowLastColumn="0"/>
            <w:tcW w:w="1200" w:type="dxa"/>
            <w:noWrap/>
            <w:hideMark/>
          </w:tcPr>
          <w:p w14:paraId="7B8B924C" w14:textId="40A464E9" w:rsidR="009951DF" w:rsidRPr="00EC3B29" w:rsidRDefault="005B347B" w:rsidP="0025298F">
            <w:pPr>
              <w:spacing w:before="0" w:line="240" w:lineRule="auto"/>
              <w:jc w:val="left"/>
              <w:rPr>
                <w:rFonts w:cs="Times New Roman"/>
                <w:b/>
                <w:bCs/>
                <w:color w:val="808080" w:themeColor="background1" w:themeShade="80"/>
                <w:sz w:val="16"/>
                <w:szCs w:val="16"/>
              </w:rPr>
            </w:pPr>
            <w:r w:rsidRPr="00EC3B29">
              <w:rPr>
                <w:rFonts w:cs="Times New Roman"/>
                <w:b/>
                <w:bCs/>
                <w:color w:val="808080" w:themeColor="background1" w:themeShade="80"/>
                <w:sz w:val="16"/>
                <w:szCs w:val="16"/>
              </w:rPr>
              <w:t>Diciembre</w:t>
            </w:r>
          </w:p>
        </w:tc>
        <w:tc>
          <w:tcPr>
            <w:tcW w:w="1720" w:type="dxa"/>
            <w:noWrap/>
            <w:hideMark/>
          </w:tcPr>
          <w:p w14:paraId="3478584F" w14:textId="77777777" w:rsidR="009951DF" w:rsidRPr="00EC3B29" w:rsidRDefault="009951DF" w:rsidP="0025298F">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808080" w:themeColor="background1" w:themeShade="80"/>
                <w:szCs w:val="16"/>
              </w:rPr>
            </w:pPr>
            <w:r w:rsidRPr="00EC3B29">
              <w:rPr>
                <w:rFonts w:cs="Times New Roman"/>
                <w:color w:val="808080" w:themeColor="background1" w:themeShade="80"/>
                <w:szCs w:val="16"/>
              </w:rPr>
              <w:t>93</w:t>
            </w:r>
          </w:p>
        </w:tc>
        <w:tc>
          <w:tcPr>
            <w:cnfStyle w:val="000001000000" w:firstRow="0" w:lastRow="0" w:firstColumn="0" w:lastColumn="0" w:oddVBand="0" w:evenVBand="1" w:oddHBand="0" w:evenHBand="0" w:firstRowFirstColumn="0" w:firstRowLastColumn="0" w:lastRowFirstColumn="0" w:lastRowLastColumn="0"/>
            <w:tcW w:w="2160" w:type="dxa"/>
            <w:noWrap/>
            <w:hideMark/>
          </w:tcPr>
          <w:p w14:paraId="07E09B5B" w14:textId="77777777" w:rsidR="009951DF" w:rsidRPr="00EC3B29" w:rsidRDefault="009951DF" w:rsidP="0025298F">
            <w:pPr>
              <w:spacing w:before="0" w:line="240" w:lineRule="auto"/>
              <w:jc w:val="right"/>
              <w:rPr>
                <w:rFonts w:cs="Times New Roman"/>
                <w:color w:val="808080" w:themeColor="background1" w:themeShade="80"/>
                <w:szCs w:val="16"/>
              </w:rPr>
            </w:pPr>
            <w:r w:rsidRPr="00EC3B29">
              <w:rPr>
                <w:rFonts w:cs="Times New Roman"/>
                <w:color w:val="808080" w:themeColor="background1" w:themeShade="80"/>
                <w:szCs w:val="16"/>
              </w:rPr>
              <w:t>93</w:t>
            </w:r>
          </w:p>
        </w:tc>
        <w:tc>
          <w:tcPr>
            <w:tcW w:w="1360" w:type="dxa"/>
            <w:noWrap/>
            <w:hideMark/>
          </w:tcPr>
          <w:p w14:paraId="4EB49E91" w14:textId="77777777" w:rsidR="009951DF" w:rsidRPr="00EC3B29" w:rsidRDefault="009951DF" w:rsidP="0025298F">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808080" w:themeColor="background1" w:themeShade="80"/>
                <w:szCs w:val="16"/>
              </w:rPr>
            </w:pPr>
            <w:r w:rsidRPr="00EC3B29">
              <w:rPr>
                <w:rFonts w:cs="Times New Roman"/>
                <w:color w:val="808080" w:themeColor="background1" w:themeShade="80"/>
                <w:szCs w:val="16"/>
              </w:rPr>
              <w:t>0</w:t>
            </w:r>
          </w:p>
        </w:tc>
        <w:tc>
          <w:tcPr>
            <w:cnfStyle w:val="000001000000" w:firstRow="0" w:lastRow="0" w:firstColumn="0" w:lastColumn="0" w:oddVBand="0" w:evenVBand="1" w:oddHBand="0" w:evenHBand="0" w:firstRowFirstColumn="0" w:firstRowLastColumn="0" w:lastRowFirstColumn="0" w:lastRowLastColumn="0"/>
            <w:tcW w:w="1200" w:type="dxa"/>
            <w:noWrap/>
            <w:hideMark/>
          </w:tcPr>
          <w:p w14:paraId="0233F679" w14:textId="77777777" w:rsidR="009951DF" w:rsidRPr="00EC3B29" w:rsidRDefault="009951DF" w:rsidP="0025298F">
            <w:pPr>
              <w:spacing w:before="0" w:line="240" w:lineRule="auto"/>
              <w:jc w:val="right"/>
              <w:rPr>
                <w:rFonts w:cs="Times New Roman"/>
                <w:color w:val="808080" w:themeColor="background1" w:themeShade="80"/>
                <w:szCs w:val="16"/>
              </w:rPr>
            </w:pPr>
            <w:r w:rsidRPr="00EC3B29">
              <w:rPr>
                <w:rFonts w:cs="Times New Roman"/>
                <w:color w:val="808080" w:themeColor="background1" w:themeShade="80"/>
                <w:szCs w:val="16"/>
              </w:rPr>
              <w:t>0</w:t>
            </w:r>
          </w:p>
        </w:tc>
      </w:tr>
    </w:tbl>
    <w:p w14:paraId="55E1992D" w14:textId="77777777" w:rsidR="005D0A17" w:rsidRDefault="005D0A17" w:rsidP="0068118A">
      <w:pPr>
        <w:rPr>
          <w:noProof/>
          <w:color w:val="000080"/>
          <w:sz w:val="28"/>
          <w:szCs w:val="28"/>
        </w:rPr>
      </w:pPr>
    </w:p>
    <w:p w14:paraId="55E1992E" w14:textId="77777777" w:rsidR="005D0A17" w:rsidRDefault="005D0A17" w:rsidP="0068118A">
      <w:pPr>
        <w:rPr>
          <w:noProof/>
          <w:color w:val="000080"/>
          <w:sz w:val="28"/>
          <w:szCs w:val="28"/>
        </w:rPr>
      </w:pPr>
    </w:p>
    <w:p w14:paraId="55E19938" w14:textId="77777777" w:rsidR="005D0A17" w:rsidRDefault="005D0A17" w:rsidP="0068118A">
      <w:pPr>
        <w:rPr>
          <w:noProof/>
          <w:color w:val="000080"/>
          <w:sz w:val="28"/>
          <w:szCs w:val="28"/>
        </w:rPr>
      </w:pPr>
    </w:p>
    <w:p w14:paraId="55E19939" w14:textId="77777777" w:rsidR="005D0A17" w:rsidRDefault="005D0A17" w:rsidP="0068118A">
      <w:pPr>
        <w:rPr>
          <w:noProof/>
          <w:color w:val="000080"/>
          <w:sz w:val="28"/>
          <w:szCs w:val="28"/>
        </w:rPr>
      </w:pPr>
    </w:p>
    <w:p w14:paraId="55E1993A" w14:textId="77777777" w:rsidR="005D0A17" w:rsidRDefault="005D0A17" w:rsidP="0068118A">
      <w:pPr>
        <w:rPr>
          <w:noProof/>
          <w:color w:val="000080"/>
          <w:sz w:val="28"/>
          <w:szCs w:val="28"/>
        </w:rPr>
      </w:pPr>
    </w:p>
    <w:p w14:paraId="55E1993E" w14:textId="77777777" w:rsidR="005D0A17" w:rsidRDefault="005D0A17" w:rsidP="0068118A">
      <w:pPr>
        <w:rPr>
          <w:noProof/>
          <w:color w:val="000080"/>
          <w:sz w:val="28"/>
          <w:szCs w:val="28"/>
        </w:rPr>
      </w:pPr>
    </w:p>
    <w:p w14:paraId="55E1993F" w14:textId="77777777" w:rsidR="005D0A17" w:rsidRDefault="005D0A17" w:rsidP="0068118A">
      <w:pPr>
        <w:rPr>
          <w:noProof/>
          <w:color w:val="000080"/>
          <w:sz w:val="28"/>
          <w:szCs w:val="28"/>
        </w:rPr>
      </w:pPr>
    </w:p>
    <w:p w14:paraId="55E19940" w14:textId="77777777" w:rsidR="005D0A17" w:rsidRDefault="005D0A17" w:rsidP="0068118A">
      <w:pPr>
        <w:rPr>
          <w:noProof/>
          <w:color w:val="000080"/>
          <w:sz w:val="28"/>
          <w:szCs w:val="28"/>
        </w:rPr>
      </w:pPr>
    </w:p>
    <w:p w14:paraId="55E19947" w14:textId="77777777" w:rsidR="0058510F" w:rsidRDefault="0058510F" w:rsidP="0068118A"/>
    <w:sectPr w:rsidR="0058510F" w:rsidSect="00BE5500">
      <w:headerReference w:type="first" r:id="rId76"/>
      <w:pgSz w:w="11906" w:h="16838"/>
      <w:pgMar w:top="1418" w:right="2268" w:bottom="1276" w:left="1701" w:header="720" w:footer="26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8F1A473" w14:textId="77777777" w:rsidR="00275BBE" w:rsidRDefault="00275BBE" w:rsidP="0068118A">
      <w:r>
        <w:separator/>
      </w:r>
    </w:p>
  </w:endnote>
  <w:endnote w:type="continuationSeparator" w:id="0">
    <w:p w14:paraId="4F88B769" w14:textId="77777777" w:rsidR="00275BBE" w:rsidRDefault="00275BBE" w:rsidP="006811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Medium">
    <w:panose1 w:val="00000600000000000000"/>
    <w:charset w:val="00"/>
    <w:family w:val="modern"/>
    <w:notTrueType/>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embedRegular r:id="rId1" w:fontKey="{3A362C00-0989-4046-B90E-F54A6D6A375D}"/>
    <w:embedBold r:id="rId2" w:fontKey="{8FDD8176-7393-431D-9F66-86DC671120A5}"/>
    <w:embedItalic r:id="rId3" w:fontKey="{35978C37-461B-4116-B4E5-0FEAA60F280F}"/>
  </w:font>
  <w:font w:name="Montserrat">
    <w:altName w:val="Times New Roman"/>
    <w:panose1 w:val="00000500000000000000"/>
    <w:charset w:val="00"/>
    <w:family w:val="modern"/>
    <w:notTrueType/>
    <w:pitch w:val="variable"/>
    <w:sig w:usb0="2000020F" w:usb1="00000003" w:usb2="00000000" w:usb3="00000000" w:csb0="00000197" w:csb1="00000000"/>
  </w:font>
  <w:font w:name="Verdana">
    <w:panose1 w:val="020B0604030504040204"/>
    <w:charset w:val="00"/>
    <w:family w:val="swiss"/>
    <w:pitch w:val="variable"/>
    <w:sig w:usb0="A00006FF" w:usb1="4000205B" w:usb2="00000010" w:usb3="00000000" w:csb0="0000019F" w:csb1="00000000"/>
    <w:embedRegular r:id="rId4" w:fontKey="{45560BC2-E70A-4274-BDBD-FFF682931C3B}"/>
    <w:embedBold r:id="rId5" w:fontKey="{E013D0CD-5BAC-4BF1-A660-22001A00272C}"/>
  </w:font>
  <w:font w:name="Arial">
    <w:panose1 w:val="020B0604020202020204"/>
    <w:charset w:val="00"/>
    <w:family w:val="swiss"/>
    <w:pitch w:val="variable"/>
    <w:sig w:usb0="E0002EFF" w:usb1="C000785B" w:usb2="00000009" w:usb3="00000000" w:csb0="000001FF" w:csb1="00000000"/>
  </w:font>
  <w:font w:name="Arial Unicode MS">
    <w:altName w:val="Malgun Gothic Semilight"/>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embedRegular r:id="rId6" w:fontKey="{0B1083BC-96BB-4C74-AE5B-89CC70031E9F}"/>
  </w:font>
  <w:font w:name="Montserrat SemiBold">
    <w:panose1 w:val="00000700000000000000"/>
    <w:charset w:val="00"/>
    <w:family w:val="modern"/>
    <w:notTrueType/>
    <w:pitch w:val="variable"/>
    <w:sig w:usb0="2000020F" w:usb1="00000003" w:usb2="00000000" w:usb3="00000000" w:csb0="00000197" w:csb1="00000000"/>
  </w:font>
  <w:font w:name="Courier">
    <w:panose1 w:val="02070409020205020404"/>
    <w:charset w:val="00"/>
    <w:family w:val="modern"/>
    <w:notTrueType/>
    <w:pitch w:val="fixed"/>
    <w:sig w:usb0="00000003" w:usb1="00000000" w:usb2="00000000" w:usb3="00000000" w:csb0="00000001" w:csb1="00000000"/>
  </w:font>
  <w:font w:name="CG Times">
    <w:panose1 w:val="02020603050405020304"/>
    <w:charset w:val="00"/>
    <w:family w:val="roman"/>
    <w:pitch w:val="variable"/>
    <w:sig w:usb0="00000007" w:usb1="00000000" w:usb2="00000000" w:usb3="00000000" w:csb0="00000093" w:csb1="00000000"/>
  </w:font>
  <w:font w:name="Montserrat ExtraBold">
    <w:panose1 w:val="00000900000000000000"/>
    <w:charset w:val="00"/>
    <w:family w:val="modern"/>
    <w:notTrueType/>
    <w:pitch w:val="variable"/>
    <w:sig w:usb0="2000020F" w:usb1="00000003" w:usb2="00000000" w:usb3="00000000" w:csb0="00000197" w:csb1="00000000"/>
  </w:font>
  <w:font w:name="Helvetica Neue">
    <w:charset w:val="00"/>
    <w:family w:val="auto"/>
    <w:pitch w:val="variable"/>
    <w:sig w:usb0="80000067" w:usb1="00000000" w:usb2="00000000" w:usb3="00000000" w:csb0="00000001" w:csb1="00000000"/>
  </w:font>
  <w:font w:name="Montserrat Light">
    <w:panose1 w:val="00000400000000000000"/>
    <w:charset w:val="00"/>
    <w:family w:val="modern"/>
    <w:notTrueType/>
    <w:pitch w:val="variable"/>
    <w:sig w:usb0="2000020F" w:usb1="00000003" w:usb2="00000000" w:usb3="00000000" w:csb0="00000197" w:csb1="00000000"/>
  </w:font>
  <w:font w:name="Cambria">
    <w:panose1 w:val="02040503050406030204"/>
    <w:charset w:val="00"/>
    <w:family w:val="roman"/>
    <w:pitch w:val="variable"/>
    <w:sig w:usb0="E00006FF" w:usb1="420024FF" w:usb2="02000000" w:usb3="00000000" w:csb0="0000019F" w:csb1="00000000"/>
    <w:embedRegular r:id="rId7" w:fontKey="{9C1A20C8-175D-4A0B-812F-6A67CFD8958D}"/>
    <w:embedBold r:id="rId8" w:fontKey="{F76C5E33-8420-4234-B328-53754776CD9D}"/>
  </w:font>
  <w:font w:name="Consolas">
    <w:panose1 w:val="020B0609020204030204"/>
    <w:charset w:val="00"/>
    <w:family w:val="modern"/>
    <w:pitch w:val="fixed"/>
    <w:sig w:usb0="E00006FF" w:usb1="0000FCFF" w:usb2="00000001" w:usb3="00000000" w:csb0="0000019F" w:csb1="00000000"/>
    <w:embedRegular r:id="rId9" w:fontKey="{5D06217A-0285-4C5E-9754-E6D9F063B649}"/>
  </w:font>
  <w:font w:name="Bodoni MT Black">
    <w:panose1 w:val="02070A03080606020203"/>
    <w:charset w:val="00"/>
    <w:family w:val="roman"/>
    <w:pitch w:val="variable"/>
    <w:sig w:usb0="00000003" w:usb1="00000000" w:usb2="00000000" w:usb3="00000000" w:csb0="00000001" w:csb1="00000000"/>
    <w:embedRegular r:id="rId10" w:fontKey="{2565789F-0348-4DC7-9073-35485DA709A3}"/>
  </w:font>
  <w:font w:name="Arial,Bold">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E199F6" w14:textId="77777777" w:rsidR="00DB48FD" w:rsidRDefault="00DB48FD" w:rsidP="0068118A">
    <w:pPr>
      <w:pStyle w:val="Piedepgina"/>
      <w:rPr>
        <w:rStyle w:val="Nmerodepgina"/>
      </w:rPr>
    </w:pPr>
    <w:r>
      <w:rPr>
        <w:rStyle w:val="Nmerodepgina"/>
      </w:rPr>
      <w:fldChar w:fldCharType="begin"/>
    </w:r>
    <w:r>
      <w:rPr>
        <w:rStyle w:val="Nmerodepgina"/>
      </w:rPr>
      <w:instrText xml:space="preserve">PAGE  </w:instrText>
    </w:r>
    <w:r>
      <w:rPr>
        <w:rStyle w:val="Nmerodepgina"/>
      </w:rPr>
      <w:fldChar w:fldCharType="end"/>
    </w:r>
  </w:p>
  <w:p w14:paraId="55E199F7" w14:textId="77777777" w:rsidR="00DB48FD" w:rsidRDefault="00DB48FD" w:rsidP="0068118A">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E199F8" w14:textId="77777777" w:rsidR="00DB48FD" w:rsidRDefault="00DB48FD" w:rsidP="002D3E15">
    <w:pPr>
      <w:pStyle w:val="Piedepgina"/>
      <w:tabs>
        <w:tab w:val="clear" w:pos="4252"/>
        <w:tab w:val="clear" w:pos="8504"/>
        <w:tab w:val="left" w:pos="5524"/>
      </w:tabs>
    </w:pPr>
    <w:r>
      <w:rPr>
        <w:noProof/>
      </w:rPr>
      <w:drawing>
        <wp:anchor distT="0" distB="0" distL="114300" distR="114300" simplePos="0" relativeHeight="251727872" behindDoc="1" locked="0" layoutInCell="1" allowOverlap="1" wp14:anchorId="55E19A03" wp14:editId="65002F32">
          <wp:simplePos x="0" y="0"/>
          <wp:positionH relativeFrom="column">
            <wp:posOffset>-847090</wp:posOffset>
          </wp:positionH>
          <wp:positionV relativeFrom="paragraph">
            <wp:posOffset>-174180</wp:posOffset>
          </wp:positionV>
          <wp:extent cx="7669530" cy="1120775"/>
          <wp:effectExtent l="0" t="0" r="7620" b="3175"/>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e pagina.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9530" cy="1120775"/>
                  </a:xfrm>
                  <a:prstGeom prst="rect">
                    <a:avLst/>
                  </a:prstGeom>
                </pic:spPr>
              </pic:pic>
            </a:graphicData>
          </a:graphic>
          <wp14:sizeRelH relativeFrom="margin">
            <wp14:pctWidth>0</wp14:pctWidth>
          </wp14:sizeRelH>
          <wp14:sizeRelV relativeFrom="margin">
            <wp14:pctHeight>0</wp14:pctHeight>
          </wp14:sizeRelV>
        </wp:anchor>
      </w:drawing>
    </w:r>
    <w:r w:rsidRPr="00282B6D">
      <w:rPr>
        <w:noProof/>
      </w:rPr>
      <w:drawing>
        <wp:anchor distT="0" distB="0" distL="114300" distR="114300" simplePos="0" relativeHeight="251682816" behindDoc="0" locked="0" layoutInCell="1" allowOverlap="1" wp14:anchorId="55E19A05" wp14:editId="55E19A06">
          <wp:simplePos x="0" y="0"/>
          <wp:positionH relativeFrom="column">
            <wp:posOffset>-744220</wp:posOffset>
          </wp:positionH>
          <wp:positionV relativeFrom="paragraph">
            <wp:posOffset>86995</wp:posOffset>
          </wp:positionV>
          <wp:extent cx="302260" cy="430530"/>
          <wp:effectExtent l="0" t="0" r="2540" b="7620"/>
          <wp:wrapNone/>
          <wp:docPr id="38" name="Imagen 38"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rsidRPr="002D3E15">
      <w:rPr>
        <w:noProof/>
        <w:sz w:val="20"/>
        <w:szCs w:val="20"/>
      </w:rPr>
      <mc:AlternateContent>
        <mc:Choice Requires="wps">
          <w:drawing>
            <wp:anchor distT="45720" distB="45720" distL="114300" distR="114300" simplePos="0" relativeHeight="251688960" behindDoc="0" locked="0" layoutInCell="1" allowOverlap="1" wp14:anchorId="55E19A07" wp14:editId="55E19A08">
              <wp:simplePos x="0" y="0"/>
              <wp:positionH relativeFrom="column">
                <wp:posOffset>2761359</wp:posOffset>
              </wp:positionH>
              <wp:positionV relativeFrom="paragraph">
                <wp:posOffset>156902</wp:posOffset>
              </wp:positionV>
              <wp:extent cx="423080" cy="382137"/>
              <wp:effectExtent l="0" t="0" r="0" b="0"/>
              <wp:wrapNone/>
              <wp:docPr id="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080" cy="382137"/>
                      </a:xfrm>
                      <a:prstGeom prst="rect">
                        <a:avLst/>
                      </a:prstGeom>
                      <a:noFill/>
                      <a:ln w="9525">
                        <a:noFill/>
                        <a:miter lim="800000"/>
                        <a:headEnd/>
                        <a:tailEnd/>
                      </a:ln>
                    </wps:spPr>
                    <wps:txbx>
                      <w:txbxContent>
                        <w:p w14:paraId="55E19A7A" w14:textId="0B65A3E1" w:rsidR="00DB48FD" w:rsidRPr="00E57279" w:rsidRDefault="00DB48FD" w:rsidP="002D3E15">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6300BC">
                            <w:rPr>
                              <w:rStyle w:val="Nmerodepgina"/>
                              <w:rFonts w:ascii="Montserrat Light" w:hAnsi="Montserrat Light" w:cs="Arial"/>
                              <w:noProof/>
                              <w:color w:val="31849B" w:themeColor="accent5" w:themeShade="BF"/>
                              <w:sz w:val="22"/>
                              <w:szCs w:val="20"/>
                            </w:rPr>
                            <w:t>44</w:t>
                          </w:r>
                          <w:r w:rsidRPr="00E57279">
                            <w:rPr>
                              <w:rStyle w:val="Nmerodepgina"/>
                              <w:rFonts w:ascii="Montserrat Light" w:hAnsi="Montserrat Light" w:cs="Arial"/>
                              <w:color w:val="31849B" w:themeColor="accent5" w:themeShade="BF"/>
                              <w:sz w:val="22"/>
                              <w:szCs w:val="20"/>
                            </w:rPr>
                            <w:fldChar w:fldCharType="end"/>
                          </w:r>
                        </w:p>
                        <w:p w14:paraId="55E19A7B" w14:textId="77777777" w:rsidR="00DB48FD" w:rsidRPr="002D3E15" w:rsidRDefault="00DB48FD" w:rsidP="002D3E15">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5E19A07" id="_x0000_t202" coordsize="21600,21600" o:spt="202" path="m,l,21600r21600,l21600,xe">
              <v:stroke joinstyle="miter"/>
              <v:path gradientshapeok="t" o:connecttype="rect"/>
            </v:shapetype>
            <v:shape id="_x0000_s1054" type="#_x0000_t202" style="position:absolute;left:0;text-align:left;margin-left:217.45pt;margin-top:12.35pt;width:33.3pt;height:30.1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" filled="f" stroked="f">
              <v:textbox>
                <w:txbxContent>
                  <w:p w14:paraId="55E19A7A" w14:textId="0B65A3E1" w:rsidR="00DB48FD" w:rsidRPr="00E57279" w:rsidRDefault="00DB48FD" w:rsidP="002D3E15">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6300BC">
                      <w:rPr>
                        <w:rStyle w:val="Nmerodepgina"/>
                        <w:rFonts w:ascii="Montserrat Light" w:hAnsi="Montserrat Light" w:cs="Arial"/>
                        <w:noProof/>
                        <w:color w:val="31849B" w:themeColor="accent5" w:themeShade="BF"/>
                        <w:sz w:val="22"/>
                        <w:szCs w:val="20"/>
                      </w:rPr>
                      <w:t>44</w:t>
                    </w:r>
                    <w:r w:rsidRPr="00E57279">
                      <w:rPr>
                        <w:rStyle w:val="Nmerodepgina"/>
                        <w:rFonts w:ascii="Montserrat Light" w:hAnsi="Montserrat Light" w:cs="Arial"/>
                        <w:color w:val="31849B" w:themeColor="accent5" w:themeShade="BF"/>
                        <w:sz w:val="22"/>
                        <w:szCs w:val="20"/>
                      </w:rPr>
                      <w:fldChar w:fldCharType="end"/>
                    </w:r>
                  </w:p>
                  <w:p w14:paraId="55E19A7B" w14:textId="77777777" w:rsidR="00DB48FD" w:rsidRPr="002D3E15" w:rsidRDefault="00DB48FD" w:rsidP="002D3E15">
                    <w:pPr>
                      <w:spacing w:before="60" w:line="200" w:lineRule="exact"/>
                      <w:rPr>
                        <w:rFonts w:ascii="Montserrat SemiBold" w:hAnsi="Montserrat SemiBold"/>
                        <w:b/>
                        <w:color w:val="595959" w:themeColor="text1" w:themeTint="A6"/>
                        <w:sz w:val="24"/>
                      </w:rPr>
                    </w:pPr>
                  </w:p>
                </w:txbxContent>
              </v:textbox>
            </v:shape>
          </w:pict>
        </mc:Fallback>
      </mc:AlternateContent>
    </w:r>
    <w:r>
      <w:tab/>
    </w:r>
  </w:p>
  <w:p w14:paraId="55E199F9" w14:textId="77777777" w:rsidR="00DB48FD" w:rsidRDefault="00DB48FD" w:rsidP="002D3E15">
    <w:pPr>
      <w:pStyle w:val="Piedepgina"/>
      <w:tabs>
        <w:tab w:val="clear" w:pos="4252"/>
        <w:tab w:val="clear" w:pos="8504"/>
        <w:tab w:val="left" w:pos="5524"/>
      </w:tabs>
      <w:jc w:val="left"/>
    </w:pPr>
    <w:r>
      <w:tab/>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E199FA" w14:textId="77777777" w:rsidR="00DB48FD" w:rsidRPr="00E57279" w:rsidRDefault="00DB48FD" w:rsidP="00E57279">
    <w:pPr>
      <w:tabs>
        <w:tab w:val="left" w:pos="5524"/>
      </w:tabs>
      <w:rPr>
        <w:sz w:val="24"/>
        <w:szCs w:val="24"/>
      </w:rPr>
    </w:pPr>
    <w:r w:rsidRPr="00E57279">
      <w:rPr>
        <w:noProof/>
        <w:sz w:val="24"/>
        <w:szCs w:val="24"/>
      </w:rPr>
      <w:drawing>
        <wp:anchor distT="0" distB="0" distL="114300" distR="114300" simplePos="0" relativeHeight="251721728" behindDoc="1" locked="0" layoutInCell="1" allowOverlap="1" wp14:anchorId="55E19A09" wp14:editId="55E19A0A">
          <wp:simplePos x="0" y="0"/>
          <wp:positionH relativeFrom="column">
            <wp:posOffset>907415</wp:posOffset>
          </wp:positionH>
          <wp:positionV relativeFrom="paragraph">
            <wp:posOffset>-145753</wp:posOffset>
          </wp:positionV>
          <wp:extent cx="5939790" cy="1024833"/>
          <wp:effectExtent l="0" t="0" r="3810" b="4445"/>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oot.png"/>
                  <pic:cNvPicPr/>
                </pic:nvPicPr>
                <pic:blipFill>
                  <a:blip r:embed="rId1">
                    <a:extLst>
                      <a:ext uri="{28A0092B-C50C-407E-A947-70E740481C1C}">
                        <a14:useLocalDpi xmlns:a14="http://schemas.microsoft.com/office/drawing/2010/main" val="0"/>
                      </a:ext>
                    </a:extLst>
                  </a:blip>
                  <a:stretch>
                    <a:fillRect/>
                  </a:stretch>
                </pic:blipFill>
                <pic:spPr>
                  <a:xfrm>
                    <a:off x="0" y="0"/>
                    <a:ext cx="5939790" cy="1024833"/>
                  </a:xfrm>
                  <a:prstGeom prst="rect">
                    <a:avLst/>
                  </a:prstGeom>
                </pic:spPr>
              </pic:pic>
            </a:graphicData>
          </a:graphic>
          <wp14:sizeRelH relativeFrom="margin">
            <wp14:pctWidth>0</wp14:pctWidth>
          </wp14:sizeRelH>
          <wp14:sizeRelV relativeFrom="margin">
            <wp14:pctHeight>0</wp14:pctHeight>
          </wp14:sizeRelV>
        </wp:anchor>
      </w:drawing>
    </w:r>
    <w:r w:rsidRPr="00E57279">
      <w:rPr>
        <w:noProof/>
        <w:sz w:val="24"/>
        <w:szCs w:val="24"/>
      </w:rPr>
      <w:drawing>
        <wp:anchor distT="0" distB="0" distL="114300" distR="114300" simplePos="0" relativeHeight="251718656" behindDoc="0" locked="0" layoutInCell="1" allowOverlap="1" wp14:anchorId="55E19A0B" wp14:editId="55E19A0C">
          <wp:simplePos x="0" y="0"/>
          <wp:positionH relativeFrom="column">
            <wp:posOffset>-550190</wp:posOffset>
          </wp:positionH>
          <wp:positionV relativeFrom="paragraph">
            <wp:posOffset>133688</wp:posOffset>
          </wp:positionV>
          <wp:extent cx="302260" cy="430530"/>
          <wp:effectExtent l="0" t="0" r="2540" b="7620"/>
          <wp:wrapNone/>
          <wp:docPr id="40" name="Imagen 40"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rsidRPr="00E57279">
      <w:rPr>
        <w:noProof/>
      </w:rPr>
      <mc:AlternateContent>
        <mc:Choice Requires="wps">
          <w:drawing>
            <wp:anchor distT="45720" distB="45720" distL="114300" distR="114300" simplePos="0" relativeHeight="251720704" behindDoc="0" locked="0" layoutInCell="1" allowOverlap="1" wp14:anchorId="55E19A0D" wp14:editId="55E19A0E">
              <wp:simplePos x="0" y="0"/>
              <wp:positionH relativeFrom="column">
                <wp:posOffset>2760980</wp:posOffset>
              </wp:positionH>
              <wp:positionV relativeFrom="paragraph">
                <wp:posOffset>225169</wp:posOffset>
              </wp:positionV>
              <wp:extent cx="423080" cy="382137"/>
              <wp:effectExtent l="0" t="0" r="0" b="0"/>
              <wp:wrapNone/>
              <wp:docPr id="46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080" cy="382137"/>
                      </a:xfrm>
                      <a:prstGeom prst="rect">
                        <a:avLst/>
                      </a:prstGeom>
                      <a:noFill/>
                      <a:ln w="9525">
                        <a:noFill/>
                        <a:miter lim="800000"/>
                        <a:headEnd/>
                        <a:tailEnd/>
                      </a:ln>
                    </wps:spPr>
                    <wps:txbx>
                      <w:txbxContent>
                        <w:p w14:paraId="55E19A7C" w14:textId="693918B4" w:rsidR="00DB48FD" w:rsidRPr="00E57279" w:rsidRDefault="00DB48FD"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6300BC">
                            <w:rPr>
                              <w:rStyle w:val="Nmerodepgina"/>
                              <w:rFonts w:ascii="Montserrat Light" w:hAnsi="Montserrat Light" w:cs="Arial"/>
                              <w:noProof/>
                              <w:color w:val="31849B" w:themeColor="accent5" w:themeShade="BF"/>
                              <w:sz w:val="22"/>
                              <w:szCs w:val="20"/>
                            </w:rPr>
                            <w:t>1</w:t>
                          </w:r>
                          <w:r w:rsidRPr="00E57279">
                            <w:rPr>
                              <w:rStyle w:val="Nmerodepgina"/>
                              <w:rFonts w:ascii="Montserrat Light" w:hAnsi="Montserrat Light" w:cs="Arial"/>
                              <w:color w:val="31849B" w:themeColor="accent5" w:themeShade="BF"/>
                              <w:sz w:val="22"/>
                              <w:szCs w:val="20"/>
                            </w:rPr>
                            <w:fldChar w:fldCharType="end"/>
                          </w:r>
                        </w:p>
                        <w:p w14:paraId="55E19A7D" w14:textId="77777777" w:rsidR="00DB48FD" w:rsidRPr="002D3E15" w:rsidRDefault="00DB48FD" w:rsidP="00E57279">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5E19A0D" id="_x0000_t202" coordsize="21600,21600" o:spt="202" path="m,l,21600r21600,l21600,xe">
              <v:stroke joinstyle="miter"/>
              <v:path gradientshapeok="t" o:connecttype="rect"/>
            </v:shapetype>
            <v:shape id="_x0000_s1055" type="#_x0000_t202" style="position:absolute;left:0;text-align:left;margin-left:217.4pt;margin-top:17.75pt;width:33.3pt;height:30.1pt;z-index:2517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" filled="f" stroked="f">
              <v:textbox>
                <w:txbxContent>
                  <w:p w14:paraId="55E19A7C" w14:textId="693918B4" w:rsidR="00DB48FD" w:rsidRPr="00E57279" w:rsidRDefault="00DB48FD"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6300BC">
                      <w:rPr>
                        <w:rStyle w:val="Nmerodepgina"/>
                        <w:rFonts w:ascii="Montserrat Light" w:hAnsi="Montserrat Light" w:cs="Arial"/>
                        <w:noProof/>
                        <w:color w:val="31849B" w:themeColor="accent5" w:themeShade="BF"/>
                        <w:sz w:val="22"/>
                        <w:szCs w:val="20"/>
                      </w:rPr>
                      <w:t>1</w:t>
                    </w:r>
                    <w:r w:rsidRPr="00E57279">
                      <w:rPr>
                        <w:rStyle w:val="Nmerodepgina"/>
                        <w:rFonts w:ascii="Montserrat Light" w:hAnsi="Montserrat Light" w:cs="Arial"/>
                        <w:color w:val="31849B" w:themeColor="accent5" w:themeShade="BF"/>
                        <w:sz w:val="22"/>
                        <w:szCs w:val="20"/>
                      </w:rPr>
                      <w:fldChar w:fldCharType="end"/>
                    </w:r>
                  </w:p>
                  <w:p w14:paraId="55E19A7D" w14:textId="77777777" w:rsidR="00DB48FD" w:rsidRPr="002D3E15" w:rsidRDefault="00DB48FD" w:rsidP="00E57279">
                    <w:pPr>
                      <w:spacing w:before="60" w:line="200" w:lineRule="exact"/>
                      <w:rPr>
                        <w:rFonts w:ascii="Montserrat SemiBold" w:hAnsi="Montserrat SemiBold"/>
                        <w:b/>
                        <w:color w:val="595959" w:themeColor="text1" w:themeTint="A6"/>
                        <w:sz w:val="24"/>
                      </w:rPr>
                    </w:pPr>
                  </w:p>
                </w:txbxContent>
              </v:textbox>
            </v:shape>
          </w:pict>
        </mc:Fallback>
      </mc:AlternateContent>
    </w:r>
    <w:r w:rsidRPr="00E57279">
      <w:rPr>
        <w:sz w:val="24"/>
        <w:szCs w:val="24"/>
      </w:rPr>
      <w:tab/>
    </w:r>
  </w:p>
  <w:p w14:paraId="55E199FB" w14:textId="77777777" w:rsidR="00DB48FD" w:rsidRPr="002D3E15" w:rsidRDefault="00DB48FD" w:rsidP="002D3E15">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E199FE" w14:textId="77777777" w:rsidR="00DB48FD" w:rsidRPr="00E57279" w:rsidRDefault="00DB48FD" w:rsidP="00E57279">
    <w:pPr>
      <w:pStyle w:val="Piedepgina"/>
    </w:pPr>
    <w:r>
      <w:rPr>
        <w:noProof/>
      </w:rPr>
      <w:drawing>
        <wp:anchor distT="0" distB="0" distL="114300" distR="114300" simplePos="0" relativeHeight="251729920" behindDoc="1" locked="0" layoutInCell="1" allowOverlap="1" wp14:anchorId="55E19A0F" wp14:editId="3893497F">
          <wp:simplePos x="0" y="0"/>
          <wp:positionH relativeFrom="column">
            <wp:posOffset>-1043940</wp:posOffset>
          </wp:positionH>
          <wp:positionV relativeFrom="paragraph">
            <wp:posOffset>-21145</wp:posOffset>
          </wp:positionV>
          <wp:extent cx="7669530" cy="1120775"/>
          <wp:effectExtent l="0" t="0" r="7620" b="3175"/>
          <wp:wrapNone/>
          <wp:docPr id="502" name="Imagen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e pagina.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9530" cy="1120775"/>
                  </a:xfrm>
                  <a:prstGeom prst="rect">
                    <a:avLst/>
                  </a:prstGeom>
                </pic:spPr>
              </pic:pic>
            </a:graphicData>
          </a:graphic>
          <wp14:sizeRelH relativeFrom="margin">
            <wp14:pctWidth>0</wp14:pctWidth>
          </wp14:sizeRelH>
          <wp14:sizeRelV relativeFrom="margin">
            <wp14:pctHeight>0</wp14:pctHeight>
          </wp14:sizeRelV>
        </wp:anchor>
      </w:drawing>
    </w:r>
    <w:r w:rsidRPr="00E57279">
      <w:rPr>
        <w:noProof/>
      </w:rPr>
      <w:drawing>
        <wp:anchor distT="0" distB="0" distL="114300" distR="114300" simplePos="0" relativeHeight="251723776" behindDoc="0" locked="0" layoutInCell="1" allowOverlap="1" wp14:anchorId="55E19A11" wp14:editId="55E19A12">
          <wp:simplePos x="0" y="0"/>
          <wp:positionH relativeFrom="column">
            <wp:posOffset>-725805</wp:posOffset>
          </wp:positionH>
          <wp:positionV relativeFrom="paragraph">
            <wp:posOffset>320675</wp:posOffset>
          </wp:positionV>
          <wp:extent cx="302260" cy="430530"/>
          <wp:effectExtent l="0" t="0" r="2540" b="7620"/>
          <wp:wrapNone/>
          <wp:docPr id="503" name="Imagen 503"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rsidRPr="00E57279">
      <w:rPr>
        <w:noProof/>
      </w:rPr>
      <mc:AlternateContent>
        <mc:Choice Requires="wps">
          <w:drawing>
            <wp:anchor distT="45720" distB="45720" distL="114300" distR="114300" simplePos="0" relativeHeight="251725824" behindDoc="0" locked="0" layoutInCell="1" allowOverlap="1" wp14:anchorId="55E19A13" wp14:editId="55E19A14">
              <wp:simplePos x="0" y="0"/>
              <wp:positionH relativeFrom="column">
                <wp:posOffset>2516505</wp:posOffset>
              </wp:positionH>
              <wp:positionV relativeFrom="paragraph">
                <wp:posOffset>331470</wp:posOffset>
              </wp:positionV>
              <wp:extent cx="422910" cy="381635"/>
              <wp:effectExtent l="0" t="0" r="0" b="0"/>
              <wp:wrapNone/>
              <wp:docPr id="47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 cy="381635"/>
                      </a:xfrm>
                      <a:prstGeom prst="rect">
                        <a:avLst/>
                      </a:prstGeom>
                      <a:noFill/>
                      <a:ln w="9525">
                        <a:noFill/>
                        <a:miter lim="800000"/>
                        <a:headEnd/>
                        <a:tailEnd/>
                      </a:ln>
                    </wps:spPr>
                    <wps:txbx>
                      <w:txbxContent>
                        <w:p w14:paraId="55E19A7E" w14:textId="5B2F96B9" w:rsidR="00DB48FD" w:rsidRPr="00E57279" w:rsidRDefault="00DB48FD"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6300BC">
                            <w:rPr>
                              <w:rStyle w:val="Nmerodepgina"/>
                              <w:rFonts w:ascii="Montserrat Light" w:hAnsi="Montserrat Light" w:cs="Arial"/>
                              <w:noProof/>
                              <w:color w:val="31849B" w:themeColor="accent5" w:themeShade="BF"/>
                              <w:sz w:val="22"/>
                              <w:szCs w:val="20"/>
                            </w:rPr>
                            <w:t>20</w:t>
                          </w:r>
                          <w:r w:rsidRPr="00E57279">
                            <w:rPr>
                              <w:rStyle w:val="Nmerodepgina"/>
                              <w:rFonts w:ascii="Montserrat Light" w:hAnsi="Montserrat Light" w:cs="Arial"/>
                              <w:color w:val="31849B" w:themeColor="accent5" w:themeShade="BF"/>
                              <w:sz w:val="22"/>
                              <w:szCs w:val="20"/>
                            </w:rPr>
                            <w:fldChar w:fldCharType="end"/>
                          </w:r>
                        </w:p>
                        <w:p w14:paraId="55E19A7F" w14:textId="77777777" w:rsidR="00DB48FD" w:rsidRPr="002D3E15" w:rsidRDefault="00DB48FD" w:rsidP="00E57279">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5E19A13" id="_x0000_t202" coordsize="21600,21600" o:spt="202" path="m,l,21600r21600,l21600,xe">
              <v:stroke joinstyle="miter"/>
              <v:path gradientshapeok="t" o:connecttype="rect"/>
            </v:shapetype>
            <v:shape id="_x0000_s1056" type="#_x0000_t202" style="position:absolute;left:0;text-align:left;margin-left:198.15pt;margin-top:26.1pt;width:33.3pt;height:30.05pt;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" filled="f" stroked="f">
              <v:textbox>
                <w:txbxContent>
                  <w:p w14:paraId="55E19A7E" w14:textId="5B2F96B9" w:rsidR="00DB48FD" w:rsidRPr="00E57279" w:rsidRDefault="00DB48FD"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6300BC">
                      <w:rPr>
                        <w:rStyle w:val="Nmerodepgina"/>
                        <w:rFonts w:ascii="Montserrat Light" w:hAnsi="Montserrat Light" w:cs="Arial"/>
                        <w:noProof/>
                        <w:color w:val="31849B" w:themeColor="accent5" w:themeShade="BF"/>
                        <w:sz w:val="22"/>
                        <w:szCs w:val="20"/>
                      </w:rPr>
                      <w:t>20</w:t>
                    </w:r>
                    <w:r w:rsidRPr="00E57279">
                      <w:rPr>
                        <w:rStyle w:val="Nmerodepgina"/>
                        <w:rFonts w:ascii="Montserrat Light" w:hAnsi="Montserrat Light" w:cs="Arial"/>
                        <w:color w:val="31849B" w:themeColor="accent5" w:themeShade="BF"/>
                        <w:sz w:val="22"/>
                        <w:szCs w:val="20"/>
                      </w:rPr>
                      <w:fldChar w:fldCharType="end"/>
                    </w:r>
                  </w:p>
                  <w:p w14:paraId="55E19A7F" w14:textId="77777777" w:rsidR="00DB48FD" w:rsidRPr="002D3E15" w:rsidRDefault="00DB48FD" w:rsidP="00E57279">
                    <w:pPr>
                      <w:spacing w:before="60" w:line="200" w:lineRule="exact"/>
                      <w:rPr>
                        <w:rFonts w:ascii="Montserrat SemiBold" w:hAnsi="Montserrat SemiBold"/>
                        <w:b/>
                        <w:color w:val="595959" w:themeColor="text1" w:themeTint="A6"/>
                        <w:sz w:val="24"/>
                      </w:rPr>
                    </w:pPr>
                  </w:p>
                </w:txbxContent>
              </v:textbox>
            </v:shape>
          </w:pict>
        </mc:Fallback>
      </mc:AlternateContent>
    </w:r>
  </w:p>
  <w:p w14:paraId="55E199FF" w14:textId="77777777" w:rsidR="00DB48FD" w:rsidRPr="00E57279" w:rsidRDefault="00DB48FD" w:rsidP="00E57279">
    <w:pPr>
      <w:pStyle w:val="Piedepgina"/>
    </w:pPr>
    <w:r w:rsidRPr="00E57279">
      <w:tab/>
    </w:r>
  </w:p>
  <w:p w14:paraId="55E19A00" w14:textId="77777777" w:rsidR="00DB48FD" w:rsidRPr="008726CE" w:rsidRDefault="00DB48FD" w:rsidP="00E57279">
    <w:pPr>
      <w:pStyle w:val="Piedepgina"/>
      <w:tabs>
        <w:tab w:val="clear" w:pos="4252"/>
        <w:tab w:val="clear" w:pos="8504"/>
        <w:tab w:val="left" w:pos="5524"/>
      </w:tabs>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937885C" w14:textId="77777777" w:rsidR="00275BBE" w:rsidRDefault="00275BBE" w:rsidP="0068118A">
      <w:r>
        <w:separator/>
      </w:r>
    </w:p>
  </w:footnote>
  <w:footnote w:type="continuationSeparator" w:id="0">
    <w:p w14:paraId="6FFA0CD7" w14:textId="77777777" w:rsidR="00275BBE" w:rsidRDefault="00275BBE" w:rsidP="0068118A">
      <w:r>
        <w:continuationSeparator/>
      </w:r>
    </w:p>
  </w:footnote>
  <w:footnote w:id="1">
    <w:p w14:paraId="55E19A15" w14:textId="77777777" w:rsidR="00DB48FD" w:rsidRDefault="00DB48FD" w:rsidP="00F51375">
      <w:pPr>
        <w:pStyle w:val="Piedetabla"/>
      </w:pPr>
      <w:r>
        <w:rPr>
          <w:rStyle w:val="Refdenotaalpie"/>
        </w:rPr>
        <w:footnoteRef/>
      </w:r>
      <w:r>
        <w:t xml:space="preserve"> </w:t>
      </w:r>
      <w:r w:rsidRPr="00F177E2">
        <w:t xml:space="preserve">No han sido reuniones </w:t>
      </w:r>
      <w:r>
        <w:t>en las que hayan estado presentes tod</w:t>
      </w:r>
      <w:r w:rsidRPr="00F177E2">
        <w:t>os los miembro</w:t>
      </w:r>
      <w:r>
        <w:t>s de la Unidad Funcional</w:t>
      </w:r>
    </w:p>
    <w:p w14:paraId="55E19A16" w14:textId="77777777" w:rsidR="00DB48FD" w:rsidRDefault="00DB48FD">
      <w:pPr>
        <w:pStyle w:val="Textonotapie"/>
      </w:pPr>
    </w:p>
  </w:footnote>
  <w:footnote w:id="2">
    <w:p w14:paraId="55E19A17" w14:textId="77777777" w:rsidR="00DB48FD" w:rsidRDefault="00DB48FD" w:rsidP="007B26BF">
      <w:pPr>
        <w:pStyle w:val="Piedetabla"/>
      </w:pPr>
      <w:r w:rsidRPr="00991A21">
        <w:rPr>
          <w:rStyle w:val="Refdenotaalpie"/>
        </w:rPr>
        <w:sym w:font="Symbol" w:char="F02A"/>
      </w:r>
      <w:r>
        <w:t xml:space="preserve">  </w:t>
      </w:r>
      <w:r w:rsidRPr="00991A21">
        <w:t>JCR 202</w:t>
      </w:r>
      <w:r>
        <w:t>0</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E199F4" w14:textId="77777777" w:rsidR="00DB48FD" w:rsidRPr="001A5663" w:rsidRDefault="00DB48FD" w:rsidP="001A5663">
    <w:pPr>
      <w:pStyle w:val="Piedepgina"/>
      <w:pBdr>
        <w:bottom w:val="single" w:sz="2" w:space="1" w:color="B8CCE4" w:themeColor="accent1" w:themeTint="66"/>
      </w:pBdr>
      <w:rPr>
        <w:rFonts w:ascii="Montserrat SemiBold" w:hAnsi="Montserrat SemiBold" w:cs="Arial"/>
        <w:color w:val="7F7F7F" w:themeColor="text1" w:themeTint="80"/>
        <w:sz w:val="18"/>
      </w:rPr>
    </w:pPr>
    <w:r>
      <w:rPr>
        <w:noProof/>
        <w:color w:val="7F7F7F" w:themeColor="text1" w:themeTint="80"/>
        <w:sz w:val="20"/>
      </w:rPr>
      <w:t>Hospital Universitario de Fuenlabrada</w:t>
    </w:r>
    <w:r w:rsidRPr="001A5663">
      <w:rPr>
        <w:rFonts w:ascii="Montserrat SemiBold" w:hAnsi="Montserrat SemiBold"/>
        <w:noProof/>
        <w:color w:val="7F7F7F" w:themeColor="text1" w:themeTint="80"/>
        <w:sz w:val="20"/>
      </w:rPr>
      <w:tab/>
    </w:r>
    <w:r w:rsidRPr="001A5663">
      <w:rPr>
        <w:rFonts w:ascii="Montserrat SemiBold" w:hAnsi="Montserrat SemiBold"/>
        <w:noProof/>
        <w:color w:val="7F7F7F" w:themeColor="text1" w:themeTint="80"/>
        <w:sz w:val="20"/>
      </w:rPr>
      <w:tab/>
    </w:r>
    <w:r w:rsidRPr="001A5663">
      <w:rPr>
        <w:rFonts w:ascii="Montserrat SemiBold" w:hAnsi="Montserrat SemiBold" w:cs="Arial"/>
        <w:color w:val="1485BE"/>
        <w:sz w:val="18"/>
      </w:rPr>
      <w:t>Memoria 2020</w:t>
    </w:r>
  </w:p>
  <w:p w14:paraId="55E199F5" w14:textId="77777777" w:rsidR="00DB48FD" w:rsidRPr="001A5663" w:rsidRDefault="00DB48FD" w:rsidP="001A5663">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E199FC" w14:textId="77777777" w:rsidR="00DB48FD" w:rsidRPr="001A5663" w:rsidRDefault="00DB48FD" w:rsidP="001A5663">
    <w:pPr>
      <w:pStyle w:val="Piedepgina"/>
      <w:pBdr>
        <w:bottom w:val="single" w:sz="2" w:space="1" w:color="B8CCE4" w:themeColor="accent1" w:themeTint="66"/>
      </w:pBdr>
      <w:rPr>
        <w:rFonts w:ascii="Montserrat SemiBold" w:hAnsi="Montserrat SemiBold" w:cs="Arial"/>
        <w:color w:val="7F7F7F" w:themeColor="text1" w:themeTint="80"/>
        <w:sz w:val="18"/>
      </w:rPr>
    </w:pPr>
    <w:r>
      <w:rPr>
        <w:noProof/>
        <w:color w:val="7F7F7F" w:themeColor="text1" w:themeTint="80"/>
        <w:sz w:val="20"/>
      </w:rPr>
      <w:t>Hospital Universitario de Fuenlabrada</w:t>
    </w:r>
    <w:r w:rsidRPr="001A5663">
      <w:rPr>
        <w:rFonts w:ascii="Montserrat SemiBold" w:hAnsi="Montserrat SemiBold"/>
        <w:noProof/>
        <w:color w:val="7F7F7F" w:themeColor="text1" w:themeTint="80"/>
        <w:sz w:val="20"/>
      </w:rPr>
      <w:tab/>
    </w:r>
    <w:r w:rsidRPr="001A5663">
      <w:rPr>
        <w:rFonts w:ascii="Montserrat SemiBold" w:hAnsi="Montserrat SemiBold"/>
        <w:noProof/>
        <w:color w:val="7F7F7F" w:themeColor="text1" w:themeTint="80"/>
        <w:sz w:val="20"/>
      </w:rPr>
      <w:tab/>
    </w:r>
    <w:r w:rsidRPr="001A5663">
      <w:rPr>
        <w:rFonts w:ascii="Montserrat SemiBold" w:hAnsi="Montserrat SemiBold" w:cs="Arial"/>
        <w:color w:val="1485BE"/>
        <w:sz w:val="18"/>
      </w:rPr>
      <w:t>Memoria 2020</w:t>
    </w:r>
  </w:p>
  <w:p w14:paraId="55E199FD" w14:textId="77777777" w:rsidR="00DB48FD" w:rsidRDefault="00DB48FD" w:rsidP="0068118A">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E19A01" w14:textId="2B84EE8C" w:rsidR="00DB48FD" w:rsidRPr="001A5663" w:rsidRDefault="00273940" w:rsidP="00B34270">
    <w:pPr>
      <w:pStyle w:val="Piedepgina"/>
      <w:pBdr>
        <w:bottom w:val="single" w:sz="2" w:space="1" w:color="B8CCE4" w:themeColor="accent1" w:themeTint="66"/>
      </w:pBdr>
      <w:rPr>
        <w:rFonts w:ascii="Montserrat SemiBold" w:hAnsi="Montserrat SemiBold" w:cs="Arial"/>
        <w:color w:val="7F7F7F" w:themeColor="text1" w:themeTint="80"/>
        <w:sz w:val="18"/>
      </w:rPr>
    </w:pPr>
    <w:r w:rsidRPr="00273940">
      <w:rPr>
        <w:noProof/>
        <w:color w:val="7F7F7F" w:themeColor="text1" w:themeTint="80"/>
        <w:sz w:val="20"/>
      </w:rPr>
      <w:t>Hospital Universitario de Fuenlabrada</w:t>
    </w:r>
    <w:r w:rsidR="00DB48FD" w:rsidRPr="001A5663">
      <w:rPr>
        <w:rFonts w:ascii="Montserrat SemiBold" w:hAnsi="Montserrat SemiBold"/>
        <w:noProof/>
        <w:color w:val="7F7F7F" w:themeColor="text1" w:themeTint="80"/>
        <w:sz w:val="20"/>
      </w:rPr>
      <w:tab/>
    </w:r>
    <w:r w:rsidR="00DB48FD" w:rsidRPr="001A5663">
      <w:rPr>
        <w:rFonts w:ascii="Montserrat SemiBold" w:hAnsi="Montserrat SemiBold"/>
        <w:noProof/>
        <w:color w:val="7F7F7F" w:themeColor="text1" w:themeTint="80"/>
        <w:sz w:val="20"/>
      </w:rPr>
      <w:tab/>
    </w:r>
    <w:r w:rsidR="00DB48FD" w:rsidRPr="001A5663">
      <w:rPr>
        <w:rFonts w:ascii="Montserrat SemiBold" w:hAnsi="Montserrat SemiBold" w:cs="Arial"/>
        <w:color w:val="1485BE"/>
        <w:sz w:val="18"/>
      </w:rPr>
      <w:t>Memoria 2020</w:t>
    </w:r>
  </w:p>
  <w:p w14:paraId="55E19A02" w14:textId="77777777" w:rsidR="00DB48FD" w:rsidRPr="00B34270" w:rsidRDefault="00DB48FD" w:rsidP="00B34270">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F630440A"/>
    <w:lvl w:ilvl="0">
      <w:start w:val="1"/>
      <w:numFmt w:val="decimal"/>
      <w:pStyle w:val="Listaconnmeros5"/>
      <w:lvlText w:val="%1."/>
      <w:lvlJc w:val="left"/>
      <w:pPr>
        <w:tabs>
          <w:tab w:val="num" w:pos="1492"/>
        </w:tabs>
        <w:ind w:left="1492" w:hanging="360"/>
      </w:pPr>
    </w:lvl>
  </w:abstractNum>
  <w:abstractNum w:abstractNumId="1" w15:restartNumberingAfterBreak="0">
    <w:nsid w:val="FFFFFF7D"/>
    <w:multiLevelType w:val="singleLevel"/>
    <w:tmpl w:val="E856B8BE"/>
    <w:lvl w:ilvl="0">
      <w:start w:val="1"/>
      <w:numFmt w:val="decimal"/>
      <w:pStyle w:val="Listaconnmeros4"/>
      <w:lvlText w:val="%1."/>
      <w:lvlJc w:val="left"/>
      <w:pPr>
        <w:tabs>
          <w:tab w:val="num" w:pos="1209"/>
        </w:tabs>
        <w:ind w:left="1209" w:hanging="360"/>
      </w:pPr>
    </w:lvl>
  </w:abstractNum>
  <w:abstractNum w:abstractNumId="2" w15:restartNumberingAfterBreak="0">
    <w:nsid w:val="FFFFFF7E"/>
    <w:multiLevelType w:val="singleLevel"/>
    <w:tmpl w:val="4434F34E"/>
    <w:lvl w:ilvl="0">
      <w:start w:val="1"/>
      <w:numFmt w:val="decimal"/>
      <w:pStyle w:val="Listaconnmeros3"/>
      <w:lvlText w:val="%1."/>
      <w:lvlJc w:val="left"/>
      <w:pPr>
        <w:tabs>
          <w:tab w:val="num" w:pos="926"/>
        </w:tabs>
        <w:ind w:left="926" w:hanging="360"/>
      </w:pPr>
    </w:lvl>
  </w:abstractNum>
  <w:abstractNum w:abstractNumId="3" w15:restartNumberingAfterBreak="0">
    <w:nsid w:val="FFFFFF7F"/>
    <w:multiLevelType w:val="singleLevel"/>
    <w:tmpl w:val="52C6F796"/>
    <w:lvl w:ilvl="0">
      <w:start w:val="1"/>
      <w:numFmt w:val="decimal"/>
      <w:pStyle w:val="Listaconnmeros2"/>
      <w:lvlText w:val="%1."/>
      <w:lvlJc w:val="left"/>
      <w:pPr>
        <w:tabs>
          <w:tab w:val="num" w:pos="643"/>
        </w:tabs>
        <w:ind w:left="643" w:hanging="360"/>
      </w:pPr>
    </w:lvl>
  </w:abstractNum>
  <w:abstractNum w:abstractNumId="4" w15:restartNumberingAfterBreak="0">
    <w:nsid w:val="FFFFFF80"/>
    <w:multiLevelType w:val="singleLevel"/>
    <w:tmpl w:val="66B21EDC"/>
    <w:lvl w:ilvl="0">
      <w:start w:val="1"/>
      <w:numFmt w:val="bullet"/>
      <w:pStyle w:val="Listaconvietas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4A0E060"/>
    <w:lvl w:ilvl="0">
      <w:start w:val="1"/>
      <w:numFmt w:val="bullet"/>
      <w:pStyle w:val="Listaconvietas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F724DF6"/>
    <w:lvl w:ilvl="0">
      <w:start w:val="1"/>
      <w:numFmt w:val="bullet"/>
      <w:pStyle w:val="Listaconvietas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9F8A51A"/>
    <w:lvl w:ilvl="0">
      <w:start w:val="1"/>
      <w:numFmt w:val="bullet"/>
      <w:pStyle w:val="Listaconvietas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890B598"/>
    <w:lvl w:ilvl="0">
      <w:start w:val="1"/>
      <w:numFmt w:val="decimal"/>
      <w:pStyle w:val="Listaconnmeros"/>
      <w:lvlText w:val="%1."/>
      <w:lvlJc w:val="left"/>
      <w:pPr>
        <w:tabs>
          <w:tab w:val="num" w:pos="360"/>
        </w:tabs>
        <w:ind w:left="360" w:hanging="360"/>
      </w:pPr>
    </w:lvl>
  </w:abstractNum>
  <w:abstractNum w:abstractNumId="9" w15:restartNumberingAfterBreak="0">
    <w:nsid w:val="02D60B8D"/>
    <w:multiLevelType w:val="hybridMultilevel"/>
    <w:tmpl w:val="55A29826"/>
    <w:lvl w:ilvl="0" w:tplc="8EFCE9C8">
      <w:start w:val="1"/>
      <w:numFmt w:val="bullet"/>
      <w:pStyle w:val="Normallistas"/>
      <w:lvlText w:val=""/>
      <w:lvlJc w:val="left"/>
      <w:pPr>
        <w:ind w:left="360" w:hanging="360"/>
      </w:pPr>
      <w:rPr>
        <w:rFonts w:ascii="Symbol" w:hAnsi="Symbol" w:hint="default"/>
        <w:strike w:val="0"/>
        <w:dstrike w:val="0"/>
        <w:color w:val="7F7F7F" w:themeColor="text1" w:themeTint="80"/>
        <w:sz w:val="20"/>
        <w:lang w:val="es"/>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0" w15:restartNumberingAfterBreak="0">
    <w:nsid w:val="0F6418F8"/>
    <w:multiLevelType w:val="hybridMultilevel"/>
    <w:tmpl w:val="1AB4B1AE"/>
    <w:lvl w:ilvl="0" w:tplc="0C0A0001">
      <w:start w:val="1"/>
      <w:numFmt w:val="bullet"/>
      <w:lvlText w:val=""/>
      <w:lvlJc w:val="left"/>
      <w:pPr>
        <w:ind w:left="720" w:hanging="360"/>
      </w:pPr>
      <w:rPr>
        <w:rFonts w:ascii="Symbol" w:hAnsi="Symbol" w:hint="default"/>
      </w:rPr>
    </w:lvl>
    <w:lvl w:ilvl="1" w:tplc="C0F4066A">
      <w:numFmt w:val="bullet"/>
      <w:lvlText w:val="•"/>
      <w:lvlJc w:val="left"/>
      <w:pPr>
        <w:ind w:left="1440" w:hanging="360"/>
      </w:pPr>
      <w:rPr>
        <w:rFonts w:ascii="Montserrat Medium" w:eastAsia="Times New Roman" w:hAnsi="Montserrat Medium" w:cs="Calibri"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11DB427E"/>
    <w:multiLevelType w:val="hybridMultilevel"/>
    <w:tmpl w:val="298C3C3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1BBF1D2D"/>
    <w:multiLevelType w:val="hybridMultilevel"/>
    <w:tmpl w:val="F940970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1F036165"/>
    <w:multiLevelType w:val="hybridMultilevel"/>
    <w:tmpl w:val="5544635C"/>
    <w:lvl w:ilvl="0" w:tplc="62AE13C8">
      <w:numFmt w:val="bullet"/>
      <w:lvlText w:val="-"/>
      <w:lvlJc w:val="left"/>
      <w:pPr>
        <w:ind w:left="360" w:hanging="360"/>
      </w:pPr>
      <w:rPr>
        <w:rFonts w:ascii="Calibri" w:eastAsia="Calibri" w:hAnsi="Calibri" w:cs="Times New Roman" w:hint="default"/>
      </w:rPr>
    </w:lvl>
    <w:lvl w:ilvl="1" w:tplc="0C0A0003">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4" w15:restartNumberingAfterBreak="0">
    <w:nsid w:val="26291C59"/>
    <w:multiLevelType w:val="hybridMultilevel"/>
    <w:tmpl w:val="77FA50B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293B725E"/>
    <w:multiLevelType w:val="hybridMultilevel"/>
    <w:tmpl w:val="7BDADD0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2C0D1B37"/>
    <w:multiLevelType w:val="hybridMultilevel"/>
    <w:tmpl w:val="9D16C94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2E0F40EC"/>
    <w:multiLevelType w:val="hybridMultilevel"/>
    <w:tmpl w:val="8B20DBFC"/>
    <w:lvl w:ilvl="0" w:tplc="FE8608D8">
      <w:start w:val="451"/>
      <w:numFmt w:val="bullet"/>
      <w:lvlText w:val=""/>
      <w:lvlJc w:val="left"/>
      <w:pPr>
        <w:ind w:left="720" w:hanging="360"/>
      </w:pPr>
      <w:rPr>
        <w:rFonts w:ascii="Symbol" w:eastAsia="Times New Roman" w:hAnsi="Symbol"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2E885004"/>
    <w:multiLevelType w:val="hybridMultilevel"/>
    <w:tmpl w:val="A51A6A9C"/>
    <w:lvl w:ilvl="0" w:tplc="6534D44A">
      <w:numFmt w:val="bullet"/>
      <w:lvlText w:val="-"/>
      <w:lvlJc w:val="left"/>
      <w:pPr>
        <w:ind w:left="720" w:hanging="360"/>
      </w:pPr>
      <w:rPr>
        <w:rFonts w:ascii="Calibri" w:eastAsiaTheme="minorHAnsi" w:hAnsi="Calibri" w:cs="Calibri"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300C68B0"/>
    <w:multiLevelType w:val="hybridMultilevel"/>
    <w:tmpl w:val="0B1CA806"/>
    <w:lvl w:ilvl="0" w:tplc="FF1C8418">
      <w:start w:val="1"/>
      <w:numFmt w:val="bullet"/>
      <w:pStyle w:val="NormalListas2"/>
      <w:lvlText w:val="-"/>
      <w:lvlJc w:val="left"/>
      <w:pPr>
        <w:ind w:left="928" w:hanging="360"/>
      </w:pPr>
      <w:rPr>
        <w:rFonts w:ascii="Montserrat" w:hAnsi="Montserrat" w:hint="default"/>
        <w:b/>
        <w:i w:val="0"/>
        <w:strike w:val="0"/>
        <w:dstrike w:val="0"/>
        <w:color w:val="7F7F7F" w:themeColor="text1" w:themeTint="80"/>
        <w:sz w:val="22"/>
        <w:lang w:val="es"/>
      </w:rPr>
    </w:lvl>
    <w:lvl w:ilvl="1" w:tplc="0C0A0003">
      <w:start w:val="1"/>
      <w:numFmt w:val="bullet"/>
      <w:lvlText w:val="o"/>
      <w:lvlJc w:val="left"/>
      <w:pPr>
        <w:ind w:left="1648" w:hanging="360"/>
      </w:pPr>
      <w:rPr>
        <w:rFonts w:ascii="Courier New" w:hAnsi="Courier New" w:cs="Courier New" w:hint="default"/>
      </w:rPr>
    </w:lvl>
    <w:lvl w:ilvl="2" w:tplc="0C0A0005" w:tentative="1">
      <w:start w:val="1"/>
      <w:numFmt w:val="bullet"/>
      <w:lvlText w:val=""/>
      <w:lvlJc w:val="left"/>
      <w:pPr>
        <w:ind w:left="2368" w:hanging="360"/>
      </w:pPr>
      <w:rPr>
        <w:rFonts w:ascii="Wingdings" w:hAnsi="Wingdings" w:hint="default"/>
      </w:rPr>
    </w:lvl>
    <w:lvl w:ilvl="3" w:tplc="0C0A0001" w:tentative="1">
      <w:start w:val="1"/>
      <w:numFmt w:val="bullet"/>
      <w:lvlText w:val=""/>
      <w:lvlJc w:val="left"/>
      <w:pPr>
        <w:ind w:left="3088" w:hanging="360"/>
      </w:pPr>
      <w:rPr>
        <w:rFonts w:ascii="Symbol" w:hAnsi="Symbol" w:hint="default"/>
      </w:rPr>
    </w:lvl>
    <w:lvl w:ilvl="4" w:tplc="0C0A0003" w:tentative="1">
      <w:start w:val="1"/>
      <w:numFmt w:val="bullet"/>
      <w:lvlText w:val="o"/>
      <w:lvlJc w:val="left"/>
      <w:pPr>
        <w:ind w:left="3808" w:hanging="360"/>
      </w:pPr>
      <w:rPr>
        <w:rFonts w:ascii="Courier New" w:hAnsi="Courier New" w:cs="Courier New" w:hint="default"/>
      </w:rPr>
    </w:lvl>
    <w:lvl w:ilvl="5" w:tplc="0C0A0005" w:tentative="1">
      <w:start w:val="1"/>
      <w:numFmt w:val="bullet"/>
      <w:lvlText w:val=""/>
      <w:lvlJc w:val="left"/>
      <w:pPr>
        <w:ind w:left="4528" w:hanging="360"/>
      </w:pPr>
      <w:rPr>
        <w:rFonts w:ascii="Wingdings" w:hAnsi="Wingdings" w:hint="default"/>
      </w:rPr>
    </w:lvl>
    <w:lvl w:ilvl="6" w:tplc="0C0A0001" w:tentative="1">
      <w:start w:val="1"/>
      <w:numFmt w:val="bullet"/>
      <w:lvlText w:val=""/>
      <w:lvlJc w:val="left"/>
      <w:pPr>
        <w:ind w:left="5248" w:hanging="360"/>
      </w:pPr>
      <w:rPr>
        <w:rFonts w:ascii="Symbol" w:hAnsi="Symbol" w:hint="default"/>
      </w:rPr>
    </w:lvl>
    <w:lvl w:ilvl="7" w:tplc="0C0A0003" w:tentative="1">
      <w:start w:val="1"/>
      <w:numFmt w:val="bullet"/>
      <w:lvlText w:val="o"/>
      <w:lvlJc w:val="left"/>
      <w:pPr>
        <w:ind w:left="5968" w:hanging="360"/>
      </w:pPr>
      <w:rPr>
        <w:rFonts w:ascii="Courier New" w:hAnsi="Courier New" w:cs="Courier New" w:hint="default"/>
      </w:rPr>
    </w:lvl>
    <w:lvl w:ilvl="8" w:tplc="0C0A0005" w:tentative="1">
      <w:start w:val="1"/>
      <w:numFmt w:val="bullet"/>
      <w:lvlText w:val=""/>
      <w:lvlJc w:val="left"/>
      <w:pPr>
        <w:ind w:left="6688" w:hanging="360"/>
      </w:pPr>
      <w:rPr>
        <w:rFonts w:ascii="Wingdings" w:hAnsi="Wingdings" w:hint="default"/>
      </w:rPr>
    </w:lvl>
  </w:abstractNum>
  <w:abstractNum w:abstractNumId="20" w15:restartNumberingAfterBreak="0">
    <w:nsid w:val="3A47730D"/>
    <w:multiLevelType w:val="hybridMultilevel"/>
    <w:tmpl w:val="1AF6A3D0"/>
    <w:lvl w:ilvl="0" w:tplc="0C0A0003">
      <w:start w:val="1"/>
      <w:numFmt w:val="bullet"/>
      <w:lvlText w:val="o"/>
      <w:lvlJc w:val="left"/>
      <w:pPr>
        <w:ind w:left="720"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43B40C3D"/>
    <w:multiLevelType w:val="hybridMultilevel"/>
    <w:tmpl w:val="74FC571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47CF0E16"/>
    <w:multiLevelType w:val="hybridMultilevel"/>
    <w:tmpl w:val="1032B92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4D57555C"/>
    <w:multiLevelType w:val="hybridMultilevel"/>
    <w:tmpl w:val="D1FC38D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52AE230E"/>
    <w:multiLevelType w:val="hybridMultilevel"/>
    <w:tmpl w:val="3576518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5EEB165E"/>
    <w:multiLevelType w:val="hybridMultilevel"/>
    <w:tmpl w:val="7A8A795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26" w15:restartNumberingAfterBreak="0">
    <w:nsid w:val="5FA039C7"/>
    <w:multiLevelType w:val="hybridMultilevel"/>
    <w:tmpl w:val="9170165C"/>
    <w:lvl w:ilvl="0" w:tplc="62AE13C8">
      <w:numFmt w:val="bullet"/>
      <w:lvlText w:val="-"/>
      <w:lvlJc w:val="left"/>
      <w:pPr>
        <w:ind w:left="360" w:hanging="360"/>
      </w:pPr>
      <w:rPr>
        <w:rFonts w:ascii="Calibri" w:eastAsia="Calibri" w:hAnsi="Calibri" w:cs="Times New Roman" w:hint="default"/>
      </w:rPr>
    </w:lvl>
    <w:lvl w:ilvl="1" w:tplc="83EC8DFC">
      <w:start w:val="1"/>
      <w:numFmt w:val="bullet"/>
      <w:lvlText w:val="-"/>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7" w15:restartNumberingAfterBreak="0">
    <w:nsid w:val="6C5F5968"/>
    <w:multiLevelType w:val="hybridMultilevel"/>
    <w:tmpl w:val="6810CC0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72881C07"/>
    <w:multiLevelType w:val="singleLevel"/>
    <w:tmpl w:val="0C0A0001"/>
    <w:lvl w:ilvl="0">
      <w:start w:val="1"/>
      <w:numFmt w:val="bullet"/>
      <w:lvlText w:val=""/>
      <w:lvlJc w:val="left"/>
      <w:pPr>
        <w:ind w:left="360" w:hanging="360"/>
      </w:pPr>
      <w:rPr>
        <w:rFonts w:ascii="Symbol" w:hAnsi="Symbol" w:hint="default"/>
      </w:rPr>
    </w:lvl>
  </w:abstractNum>
  <w:abstractNum w:abstractNumId="29" w15:restartNumberingAfterBreak="0">
    <w:nsid w:val="735604A4"/>
    <w:multiLevelType w:val="hybridMultilevel"/>
    <w:tmpl w:val="83D6179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775E31CA"/>
    <w:multiLevelType w:val="hybridMultilevel"/>
    <w:tmpl w:val="9222CC8A"/>
    <w:lvl w:ilvl="0" w:tplc="0C0A000F">
      <w:start w:val="1"/>
      <w:numFmt w:val="decimal"/>
      <w:lvlText w:val="%1."/>
      <w:lvlJc w:val="left"/>
      <w:pPr>
        <w:ind w:left="360" w:hanging="360"/>
      </w:pPr>
      <w:rPr>
        <w:rFont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1" w15:restartNumberingAfterBreak="0">
    <w:nsid w:val="799941F3"/>
    <w:multiLevelType w:val="hybridMultilevel"/>
    <w:tmpl w:val="80E2DD3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7E9A3B88"/>
    <w:multiLevelType w:val="hybridMultilevel"/>
    <w:tmpl w:val="0732773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28"/>
  </w:num>
  <w:num w:numId="2">
    <w:abstractNumId w:val="20"/>
  </w:num>
  <w:num w:numId="3">
    <w:abstractNumId w:val="9"/>
  </w:num>
  <w:num w:numId="4">
    <w:abstractNumId w:val="19"/>
  </w:num>
  <w:num w:numId="5">
    <w:abstractNumId w:val="8"/>
  </w:num>
  <w:num w:numId="6">
    <w:abstractNumId w:val="3"/>
  </w:num>
  <w:num w:numId="7">
    <w:abstractNumId w:val="2"/>
  </w:num>
  <w:num w:numId="8">
    <w:abstractNumId w:val="1"/>
  </w:num>
  <w:num w:numId="9">
    <w:abstractNumId w:val="0"/>
  </w:num>
  <w:num w:numId="10">
    <w:abstractNumId w:val="7"/>
  </w:num>
  <w:num w:numId="11">
    <w:abstractNumId w:val="6"/>
  </w:num>
  <w:num w:numId="12">
    <w:abstractNumId w:val="5"/>
  </w:num>
  <w:num w:numId="13">
    <w:abstractNumId w:val="4"/>
  </w:num>
  <w:num w:numId="14">
    <w:abstractNumId w:val="17"/>
  </w:num>
  <w:num w:numId="15">
    <w:abstractNumId w:val="32"/>
  </w:num>
  <w:num w:numId="16">
    <w:abstractNumId w:val="22"/>
  </w:num>
  <w:num w:numId="17">
    <w:abstractNumId w:val="25"/>
  </w:num>
  <w:num w:numId="18">
    <w:abstractNumId w:val="23"/>
  </w:num>
  <w:num w:numId="19">
    <w:abstractNumId w:val="11"/>
  </w:num>
  <w:num w:numId="20">
    <w:abstractNumId w:val="16"/>
  </w:num>
  <w:num w:numId="21">
    <w:abstractNumId w:val="14"/>
  </w:num>
  <w:num w:numId="22">
    <w:abstractNumId w:val="27"/>
  </w:num>
  <w:num w:numId="23">
    <w:abstractNumId w:val="15"/>
  </w:num>
  <w:num w:numId="24">
    <w:abstractNumId w:val="29"/>
  </w:num>
  <w:num w:numId="25">
    <w:abstractNumId w:val="21"/>
  </w:num>
  <w:num w:numId="26">
    <w:abstractNumId w:val="12"/>
  </w:num>
  <w:num w:numId="27">
    <w:abstractNumId w:val="13"/>
  </w:num>
  <w:num w:numId="28">
    <w:abstractNumId w:val="26"/>
  </w:num>
  <w:num w:numId="29">
    <w:abstractNumId w:val="31"/>
  </w:num>
  <w:num w:numId="30">
    <w:abstractNumId w:val="30"/>
  </w:num>
  <w:num w:numId="31">
    <w:abstractNumId w:val="18"/>
  </w:num>
  <w:num w:numId="32">
    <w:abstractNumId w:val="24"/>
  </w:num>
  <w:num w:numId="33">
    <w:abstractNumId w:val="10"/>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activeWritingStyle w:appName="MSWord" w:lang="pt-BR" w:vendorID="64" w:dllVersion="6" w:nlCheck="1" w:checkStyle="0"/>
  <w:activeWritingStyle w:appName="MSWord" w:lang="es-ES_tradnl" w:vendorID="64" w:dllVersion="6" w:nlCheck="1" w:checkStyle="0"/>
  <w:activeWritingStyle w:appName="MSWord" w:lang="es-ES" w:vendorID="64" w:dllVersion="6" w:nlCheck="1" w:checkStyle="0"/>
  <w:activeWritingStyle w:appName="MSWord" w:lang="en-US" w:vendorID="64" w:dllVersion="6" w:nlCheck="1" w:checkStyle="1"/>
  <w:activeWritingStyle w:appName="MSWord" w:lang="en-GB" w:vendorID="64" w:dllVersion="6" w:nlCheck="1" w:checkStyle="1"/>
  <w:activeWritingStyle w:appName="MSWord" w:lang="fr-BE" w:vendorID="64" w:dllVersion="6" w:nlCheck="1" w:checkStyle="1"/>
  <w:activeWritingStyle w:appName="MSWord" w:lang="es-ES" w:vendorID="64" w:dllVersion="4096" w:nlCheck="1" w:checkStyle="0"/>
  <w:activeWritingStyle w:appName="MSWord" w:lang="es-ES_tradnl" w:vendorID="64" w:dllVersion="4096" w:nlCheck="1" w:checkStyle="0"/>
  <w:activeWritingStyle w:appName="MSWord" w:lang="pt-PT" w:vendorID="64" w:dllVersion="4096" w:nlCheck="1" w:checkStyle="0"/>
  <w:activeWritingStyle w:appName="MSWord" w:lang="it-IT" w:vendorID="64" w:dllVersion="4096" w:nlCheck="1" w:checkStyle="0"/>
  <w:activeWritingStyle w:appName="MSWord" w:lang="fr-FR" w:vendorID="64" w:dllVersion="4096" w:nlCheck="1" w:checkStyle="0"/>
  <w:activeWritingStyle w:appName="MSWord" w:lang="es-ES" w:vendorID="64" w:dllVersion="131078" w:nlCheck="1" w:checkStyle="0"/>
  <w:activeWritingStyle w:appName="MSWord" w:lang="es-ES_tradnl" w:vendorID="64" w:dllVersion="131078" w:nlCheck="1" w:checkStyle="0"/>
  <w:activeWritingStyle w:appName="MSWord" w:lang="en-GB" w:vendorID="64" w:dllVersion="131078" w:nlCheck="1" w:checkStyle="1"/>
  <w:activeWritingStyle w:appName="MSWord" w:lang="en-US" w:vendorID="64" w:dllVersion="131078"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81"/>
  <w:drawingGridVerticalSpacing w:val="181"/>
  <w:displayHorizontalDrawingGridEvery w:val="10"/>
  <w:displayVerticalDrawingGridEvery w:val="0"/>
  <w:doNotUseMarginsForDrawingGridOrigin/>
  <w:drawingGridVerticalOrigin w:val="1985"/>
  <w:noPunctuationKerning/>
  <w:characterSpacingControl w:val="doNotCompress"/>
  <w:hdrShapeDefaults>
    <o:shapedefaults v:ext="edit" spidmax="2049" fill="f" fillcolor="#0c9" stroke="f">
      <v:fill color="#0c9" on="f"/>
      <v:stroke on="f"/>
      <o:colormru v:ext="edit" colors="#900,#06c,#f4f0d4,#f9f7e7,#ff9,#ccecff,#066,#36c"/>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61B15"/>
    <w:rsid w:val="000004B4"/>
    <w:rsid w:val="000019DC"/>
    <w:rsid w:val="0000371D"/>
    <w:rsid w:val="00004A08"/>
    <w:rsid w:val="000072E3"/>
    <w:rsid w:val="0001105D"/>
    <w:rsid w:val="000126F6"/>
    <w:rsid w:val="000131BD"/>
    <w:rsid w:val="00014174"/>
    <w:rsid w:val="000144AA"/>
    <w:rsid w:val="00015895"/>
    <w:rsid w:val="00016CBE"/>
    <w:rsid w:val="00017633"/>
    <w:rsid w:val="00020684"/>
    <w:rsid w:val="00020AB7"/>
    <w:rsid w:val="000225A4"/>
    <w:rsid w:val="000264D9"/>
    <w:rsid w:val="00026890"/>
    <w:rsid w:val="00027F41"/>
    <w:rsid w:val="000302B3"/>
    <w:rsid w:val="00031464"/>
    <w:rsid w:val="00031478"/>
    <w:rsid w:val="00032D31"/>
    <w:rsid w:val="00033D01"/>
    <w:rsid w:val="00033DEA"/>
    <w:rsid w:val="00035BF5"/>
    <w:rsid w:val="00036FC2"/>
    <w:rsid w:val="00037FAB"/>
    <w:rsid w:val="00040783"/>
    <w:rsid w:val="0004212F"/>
    <w:rsid w:val="00042376"/>
    <w:rsid w:val="0004346D"/>
    <w:rsid w:val="00043986"/>
    <w:rsid w:val="00046FFB"/>
    <w:rsid w:val="000501F6"/>
    <w:rsid w:val="00050E20"/>
    <w:rsid w:val="00052222"/>
    <w:rsid w:val="000529B9"/>
    <w:rsid w:val="000536CB"/>
    <w:rsid w:val="0005587F"/>
    <w:rsid w:val="00055D87"/>
    <w:rsid w:val="0005641A"/>
    <w:rsid w:val="00057388"/>
    <w:rsid w:val="0005776B"/>
    <w:rsid w:val="00057C28"/>
    <w:rsid w:val="00061A61"/>
    <w:rsid w:val="00061C45"/>
    <w:rsid w:val="00063D0E"/>
    <w:rsid w:val="000650D8"/>
    <w:rsid w:val="000661DA"/>
    <w:rsid w:val="00067054"/>
    <w:rsid w:val="000677ED"/>
    <w:rsid w:val="000715F7"/>
    <w:rsid w:val="000723AD"/>
    <w:rsid w:val="00073298"/>
    <w:rsid w:val="0007367D"/>
    <w:rsid w:val="00073AF4"/>
    <w:rsid w:val="0008252D"/>
    <w:rsid w:val="00086640"/>
    <w:rsid w:val="000873BE"/>
    <w:rsid w:val="00090690"/>
    <w:rsid w:val="00090CF8"/>
    <w:rsid w:val="000A00A8"/>
    <w:rsid w:val="000A0221"/>
    <w:rsid w:val="000A0811"/>
    <w:rsid w:val="000A16AF"/>
    <w:rsid w:val="000A389F"/>
    <w:rsid w:val="000A394D"/>
    <w:rsid w:val="000A4349"/>
    <w:rsid w:val="000A67A0"/>
    <w:rsid w:val="000A724D"/>
    <w:rsid w:val="000A7D58"/>
    <w:rsid w:val="000A7F2B"/>
    <w:rsid w:val="000B11A1"/>
    <w:rsid w:val="000B2B37"/>
    <w:rsid w:val="000B494D"/>
    <w:rsid w:val="000B5226"/>
    <w:rsid w:val="000B5283"/>
    <w:rsid w:val="000C187D"/>
    <w:rsid w:val="000C1E60"/>
    <w:rsid w:val="000C2968"/>
    <w:rsid w:val="000C30D3"/>
    <w:rsid w:val="000C3819"/>
    <w:rsid w:val="000C4C40"/>
    <w:rsid w:val="000C4DBA"/>
    <w:rsid w:val="000C58B3"/>
    <w:rsid w:val="000D0DF6"/>
    <w:rsid w:val="000D0FE9"/>
    <w:rsid w:val="000D1D92"/>
    <w:rsid w:val="000D3D5F"/>
    <w:rsid w:val="000D4FEE"/>
    <w:rsid w:val="000D51DD"/>
    <w:rsid w:val="000D6085"/>
    <w:rsid w:val="000D7950"/>
    <w:rsid w:val="000E09C2"/>
    <w:rsid w:val="000E0F0D"/>
    <w:rsid w:val="000E4C28"/>
    <w:rsid w:val="000E4D21"/>
    <w:rsid w:val="000E4D3E"/>
    <w:rsid w:val="000E57B5"/>
    <w:rsid w:val="000E619A"/>
    <w:rsid w:val="000E6EE7"/>
    <w:rsid w:val="000E7C23"/>
    <w:rsid w:val="000E7C93"/>
    <w:rsid w:val="000F0AD1"/>
    <w:rsid w:val="000F5D1B"/>
    <w:rsid w:val="000F790E"/>
    <w:rsid w:val="0010143B"/>
    <w:rsid w:val="00103F81"/>
    <w:rsid w:val="0010416C"/>
    <w:rsid w:val="0010434B"/>
    <w:rsid w:val="00104FE4"/>
    <w:rsid w:val="00106A2B"/>
    <w:rsid w:val="001101F5"/>
    <w:rsid w:val="001110EC"/>
    <w:rsid w:val="00111DC1"/>
    <w:rsid w:val="00112238"/>
    <w:rsid w:val="00112EE2"/>
    <w:rsid w:val="00113911"/>
    <w:rsid w:val="00114580"/>
    <w:rsid w:val="00114F53"/>
    <w:rsid w:val="001155CE"/>
    <w:rsid w:val="001156CA"/>
    <w:rsid w:val="0011759C"/>
    <w:rsid w:val="0012536E"/>
    <w:rsid w:val="001261BD"/>
    <w:rsid w:val="001271C3"/>
    <w:rsid w:val="00127FEE"/>
    <w:rsid w:val="00130098"/>
    <w:rsid w:val="00130C1E"/>
    <w:rsid w:val="00130DEB"/>
    <w:rsid w:val="00132198"/>
    <w:rsid w:val="001321A5"/>
    <w:rsid w:val="001324A0"/>
    <w:rsid w:val="001343D6"/>
    <w:rsid w:val="001343F9"/>
    <w:rsid w:val="001349F1"/>
    <w:rsid w:val="00135589"/>
    <w:rsid w:val="001360AC"/>
    <w:rsid w:val="00136AC7"/>
    <w:rsid w:val="001373FD"/>
    <w:rsid w:val="00141159"/>
    <w:rsid w:val="001414A3"/>
    <w:rsid w:val="001452B2"/>
    <w:rsid w:val="0014680D"/>
    <w:rsid w:val="00151047"/>
    <w:rsid w:val="00151AF7"/>
    <w:rsid w:val="00152381"/>
    <w:rsid w:val="00152BDC"/>
    <w:rsid w:val="00152F4E"/>
    <w:rsid w:val="00154B87"/>
    <w:rsid w:val="00156657"/>
    <w:rsid w:val="00156EBC"/>
    <w:rsid w:val="00160009"/>
    <w:rsid w:val="001608C8"/>
    <w:rsid w:val="00161EFA"/>
    <w:rsid w:val="00162936"/>
    <w:rsid w:val="00163F2C"/>
    <w:rsid w:val="00164E7F"/>
    <w:rsid w:val="00166775"/>
    <w:rsid w:val="001676DF"/>
    <w:rsid w:val="00170547"/>
    <w:rsid w:val="00173EF6"/>
    <w:rsid w:val="00173F5F"/>
    <w:rsid w:val="001773EA"/>
    <w:rsid w:val="0018226D"/>
    <w:rsid w:val="00182556"/>
    <w:rsid w:val="00191F48"/>
    <w:rsid w:val="00192F55"/>
    <w:rsid w:val="00194392"/>
    <w:rsid w:val="001947CB"/>
    <w:rsid w:val="00194B61"/>
    <w:rsid w:val="00195555"/>
    <w:rsid w:val="00196E5F"/>
    <w:rsid w:val="001972D0"/>
    <w:rsid w:val="00197682"/>
    <w:rsid w:val="00197794"/>
    <w:rsid w:val="00197EED"/>
    <w:rsid w:val="001A2101"/>
    <w:rsid w:val="001A28D8"/>
    <w:rsid w:val="001A5095"/>
    <w:rsid w:val="001A5663"/>
    <w:rsid w:val="001A6E49"/>
    <w:rsid w:val="001A79AE"/>
    <w:rsid w:val="001B09AC"/>
    <w:rsid w:val="001B2592"/>
    <w:rsid w:val="001B288E"/>
    <w:rsid w:val="001B2E80"/>
    <w:rsid w:val="001B3281"/>
    <w:rsid w:val="001B3DB5"/>
    <w:rsid w:val="001B44E0"/>
    <w:rsid w:val="001B5380"/>
    <w:rsid w:val="001B6B41"/>
    <w:rsid w:val="001C04A8"/>
    <w:rsid w:val="001C0F74"/>
    <w:rsid w:val="001C1DD3"/>
    <w:rsid w:val="001C2BAA"/>
    <w:rsid w:val="001C327C"/>
    <w:rsid w:val="001C3407"/>
    <w:rsid w:val="001C3AD0"/>
    <w:rsid w:val="001D0843"/>
    <w:rsid w:val="001D21EF"/>
    <w:rsid w:val="001D3004"/>
    <w:rsid w:val="001D46FB"/>
    <w:rsid w:val="001D49E2"/>
    <w:rsid w:val="001D4AF3"/>
    <w:rsid w:val="001D5141"/>
    <w:rsid w:val="001D6B32"/>
    <w:rsid w:val="001E0B5E"/>
    <w:rsid w:val="001E167A"/>
    <w:rsid w:val="001E25CC"/>
    <w:rsid w:val="001E299E"/>
    <w:rsid w:val="001E32ED"/>
    <w:rsid w:val="001E434D"/>
    <w:rsid w:val="001F0BBB"/>
    <w:rsid w:val="001F116F"/>
    <w:rsid w:val="001F12C8"/>
    <w:rsid w:val="001F13ED"/>
    <w:rsid w:val="001F1531"/>
    <w:rsid w:val="001F196E"/>
    <w:rsid w:val="001F1DE9"/>
    <w:rsid w:val="001F3E9E"/>
    <w:rsid w:val="00201122"/>
    <w:rsid w:val="002016BC"/>
    <w:rsid w:val="0020171B"/>
    <w:rsid w:val="00201D10"/>
    <w:rsid w:val="002025B8"/>
    <w:rsid w:val="00202A92"/>
    <w:rsid w:val="00202AE1"/>
    <w:rsid w:val="00204FF6"/>
    <w:rsid w:val="002062EF"/>
    <w:rsid w:val="002123D8"/>
    <w:rsid w:val="00213924"/>
    <w:rsid w:val="00214BB1"/>
    <w:rsid w:val="0022028F"/>
    <w:rsid w:val="00221FFE"/>
    <w:rsid w:val="002252B1"/>
    <w:rsid w:val="002254C8"/>
    <w:rsid w:val="00225F2A"/>
    <w:rsid w:val="00226ECE"/>
    <w:rsid w:val="002279DF"/>
    <w:rsid w:val="00230070"/>
    <w:rsid w:val="00230D6F"/>
    <w:rsid w:val="002311F4"/>
    <w:rsid w:val="00231265"/>
    <w:rsid w:val="0023165D"/>
    <w:rsid w:val="00231C00"/>
    <w:rsid w:val="0023208A"/>
    <w:rsid w:val="00232B1B"/>
    <w:rsid w:val="0023361D"/>
    <w:rsid w:val="00233FFC"/>
    <w:rsid w:val="0023473E"/>
    <w:rsid w:val="00234983"/>
    <w:rsid w:val="00235269"/>
    <w:rsid w:val="002354DC"/>
    <w:rsid w:val="0023577D"/>
    <w:rsid w:val="00240823"/>
    <w:rsid w:val="00240BB7"/>
    <w:rsid w:val="00240E3F"/>
    <w:rsid w:val="002410D7"/>
    <w:rsid w:val="00241712"/>
    <w:rsid w:val="00242694"/>
    <w:rsid w:val="00243959"/>
    <w:rsid w:val="0024450D"/>
    <w:rsid w:val="00246906"/>
    <w:rsid w:val="00251342"/>
    <w:rsid w:val="00251A10"/>
    <w:rsid w:val="0025298F"/>
    <w:rsid w:val="00253C9E"/>
    <w:rsid w:val="0025489E"/>
    <w:rsid w:val="00254D5D"/>
    <w:rsid w:val="002568D8"/>
    <w:rsid w:val="00257B63"/>
    <w:rsid w:val="002618C7"/>
    <w:rsid w:val="00261B15"/>
    <w:rsid w:val="0026358E"/>
    <w:rsid w:val="002635E8"/>
    <w:rsid w:val="0026390F"/>
    <w:rsid w:val="002647B5"/>
    <w:rsid w:val="00264BFF"/>
    <w:rsid w:val="00264CA8"/>
    <w:rsid w:val="00265132"/>
    <w:rsid w:val="00265460"/>
    <w:rsid w:val="002656F4"/>
    <w:rsid w:val="00265A17"/>
    <w:rsid w:val="00267127"/>
    <w:rsid w:val="002707BE"/>
    <w:rsid w:val="00271984"/>
    <w:rsid w:val="002736D6"/>
    <w:rsid w:val="00273940"/>
    <w:rsid w:val="00274D60"/>
    <w:rsid w:val="00275BBE"/>
    <w:rsid w:val="00276700"/>
    <w:rsid w:val="00280640"/>
    <w:rsid w:val="00281F54"/>
    <w:rsid w:val="002821DA"/>
    <w:rsid w:val="00282B6D"/>
    <w:rsid w:val="00282FBF"/>
    <w:rsid w:val="002836DC"/>
    <w:rsid w:val="002853CB"/>
    <w:rsid w:val="00286308"/>
    <w:rsid w:val="002868FF"/>
    <w:rsid w:val="00286C4B"/>
    <w:rsid w:val="002900BD"/>
    <w:rsid w:val="00294D12"/>
    <w:rsid w:val="00294F7D"/>
    <w:rsid w:val="00297802"/>
    <w:rsid w:val="002A0BB6"/>
    <w:rsid w:val="002A31FE"/>
    <w:rsid w:val="002A6A14"/>
    <w:rsid w:val="002A6F12"/>
    <w:rsid w:val="002A72DD"/>
    <w:rsid w:val="002B1281"/>
    <w:rsid w:val="002B1976"/>
    <w:rsid w:val="002B3536"/>
    <w:rsid w:val="002B39B9"/>
    <w:rsid w:val="002B67DB"/>
    <w:rsid w:val="002B6AD9"/>
    <w:rsid w:val="002B7ED2"/>
    <w:rsid w:val="002B7FFB"/>
    <w:rsid w:val="002C0580"/>
    <w:rsid w:val="002C34E5"/>
    <w:rsid w:val="002C34FC"/>
    <w:rsid w:val="002C6637"/>
    <w:rsid w:val="002D0180"/>
    <w:rsid w:val="002D0506"/>
    <w:rsid w:val="002D05A8"/>
    <w:rsid w:val="002D1188"/>
    <w:rsid w:val="002D175A"/>
    <w:rsid w:val="002D177F"/>
    <w:rsid w:val="002D2555"/>
    <w:rsid w:val="002D255A"/>
    <w:rsid w:val="002D29CC"/>
    <w:rsid w:val="002D3E15"/>
    <w:rsid w:val="002D4A22"/>
    <w:rsid w:val="002D5CF3"/>
    <w:rsid w:val="002D68E4"/>
    <w:rsid w:val="002D6E93"/>
    <w:rsid w:val="002D74B6"/>
    <w:rsid w:val="002E16F4"/>
    <w:rsid w:val="002E262E"/>
    <w:rsid w:val="002E3480"/>
    <w:rsid w:val="002E47EC"/>
    <w:rsid w:val="002E7682"/>
    <w:rsid w:val="002F000C"/>
    <w:rsid w:val="002F091A"/>
    <w:rsid w:val="002F0BB2"/>
    <w:rsid w:val="002F1BEC"/>
    <w:rsid w:val="002F2B83"/>
    <w:rsid w:val="002F40B2"/>
    <w:rsid w:val="002F4DD2"/>
    <w:rsid w:val="0030174D"/>
    <w:rsid w:val="00301891"/>
    <w:rsid w:val="003026AE"/>
    <w:rsid w:val="00302B69"/>
    <w:rsid w:val="003035A1"/>
    <w:rsid w:val="00303865"/>
    <w:rsid w:val="00303C79"/>
    <w:rsid w:val="00305403"/>
    <w:rsid w:val="00305FA4"/>
    <w:rsid w:val="00307110"/>
    <w:rsid w:val="0030723F"/>
    <w:rsid w:val="00307863"/>
    <w:rsid w:val="00312530"/>
    <w:rsid w:val="003127C2"/>
    <w:rsid w:val="0031352C"/>
    <w:rsid w:val="00315167"/>
    <w:rsid w:val="00320CA2"/>
    <w:rsid w:val="0032359D"/>
    <w:rsid w:val="003239A9"/>
    <w:rsid w:val="0032545E"/>
    <w:rsid w:val="00327E66"/>
    <w:rsid w:val="0033054E"/>
    <w:rsid w:val="00330D4E"/>
    <w:rsid w:val="0033286B"/>
    <w:rsid w:val="00333114"/>
    <w:rsid w:val="0033354E"/>
    <w:rsid w:val="00337E1B"/>
    <w:rsid w:val="00340FD2"/>
    <w:rsid w:val="0034156F"/>
    <w:rsid w:val="003432FA"/>
    <w:rsid w:val="00343312"/>
    <w:rsid w:val="0034356B"/>
    <w:rsid w:val="00343681"/>
    <w:rsid w:val="003449F8"/>
    <w:rsid w:val="00344BC5"/>
    <w:rsid w:val="00346854"/>
    <w:rsid w:val="00346E7B"/>
    <w:rsid w:val="00346E9B"/>
    <w:rsid w:val="003474A8"/>
    <w:rsid w:val="00347707"/>
    <w:rsid w:val="00347966"/>
    <w:rsid w:val="00350922"/>
    <w:rsid w:val="003519D4"/>
    <w:rsid w:val="00351B92"/>
    <w:rsid w:val="003536AA"/>
    <w:rsid w:val="00356AF3"/>
    <w:rsid w:val="0036174A"/>
    <w:rsid w:val="00365441"/>
    <w:rsid w:val="003666B2"/>
    <w:rsid w:val="0036675E"/>
    <w:rsid w:val="00366788"/>
    <w:rsid w:val="00370217"/>
    <w:rsid w:val="00371427"/>
    <w:rsid w:val="00371668"/>
    <w:rsid w:val="00371ABA"/>
    <w:rsid w:val="00372A21"/>
    <w:rsid w:val="00372EE3"/>
    <w:rsid w:val="00373619"/>
    <w:rsid w:val="00374270"/>
    <w:rsid w:val="003747AF"/>
    <w:rsid w:val="00375374"/>
    <w:rsid w:val="00376BB6"/>
    <w:rsid w:val="003774C8"/>
    <w:rsid w:val="003823F2"/>
    <w:rsid w:val="00383336"/>
    <w:rsid w:val="003873BA"/>
    <w:rsid w:val="00387BD6"/>
    <w:rsid w:val="003911FA"/>
    <w:rsid w:val="00392FA6"/>
    <w:rsid w:val="00393E4A"/>
    <w:rsid w:val="00393F8F"/>
    <w:rsid w:val="00394945"/>
    <w:rsid w:val="00395984"/>
    <w:rsid w:val="00396684"/>
    <w:rsid w:val="003A0204"/>
    <w:rsid w:val="003A103D"/>
    <w:rsid w:val="003A1582"/>
    <w:rsid w:val="003A1AFC"/>
    <w:rsid w:val="003A208C"/>
    <w:rsid w:val="003A2D24"/>
    <w:rsid w:val="003A419A"/>
    <w:rsid w:val="003A5923"/>
    <w:rsid w:val="003A5CE5"/>
    <w:rsid w:val="003B46E1"/>
    <w:rsid w:val="003B513B"/>
    <w:rsid w:val="003B5912"/>
    <w:rsid w:val="003B7CE5"/>
    <w:rsid w:val="003B7D37"/>
    <w:rsid w:val="003C1A08"/>
    <w:rsid w:val="003C2F02"/>
    <w:rsid w:val="003C7B2C"/>
    <w:rsid w:val="003D315E"/>
    <w:rsid w:val="003D5486"/>
    <w:rsid w:val="003D6049"/>
    <w:rsid w:val="003D6401"/>
    <w:rsid w:val="003E02BE"/>
    <w:rsid w:val="003E3055"/>
    <w:rsid w:val="003E41F3"/>
    <w:rsid w:val="003E4D4E"/>
    <w:rsid w:val="003E6530"/>
    <w:rsid w:val="003E667B"/>
    <w:rsid w:val="003E66C2"/>
    <w:rsid w:val="003E7819"/>
    <w:rsid w:val="003F0A34"/>
    <w:rsid w:val="003F1B93"/>
    <w:rsid w:val="003F6547"/>
    <w:rsid w:val="003F708A"/>
    <w:rsid w:val="00400550"/>
    <w:rsid w:val="00400BAA"/>
    <w:rsid w:val="00401E8F"/>
    <w:rsid w:val="004020F8"/>
    <w:rsid w:val="00402FD6"/>
    <w:rsid w:val="004049D4"/>
    <w:rsid w:val="004075E6"/>
    <w:rsid w:val="00407C0C"/>
    <w:rsid w:val="004105FB"/>
    <w:rsid w:val="00414514"/>
    <w:rsid w:val="004148F4"/>
    <w:rsid w:val="00416FA6"/>
    <w:rsid w:val="00420E7B"/>
    <w:rsid w:val="00421386"/>
    <w:rsid w:val="00425A4F"/>
    <w:rsid w:val="00426193"/>
    <w:rsid w:val="00426643"/>
    <w:rsid w:val="00426D8B"/>
    <w:rsid w:val="00426E10"/>
    <w:rsid w:val="004311BF"/>
    <w:rsid w:val="00434C48"/>
    <w:rsid w:val="00434ECB"/>
    <w:rsid w:val="0043577B"/>
    <w:rsid w:val="00440160"/>
    <w:rsid w:val="004412EF"/>
    <w:rsid w:val="00442D16"/>
    <w:rsid w:val="00443C0C"/>
    <w:rsid w:val="00445CF3"/>
    <w:rsid w:val="00447A6D"/>
    <w:rsid w:val="00450685"/>
    <w:rsid w:val="004509C5"/>
    <w:rsid w:val="00451486"/>
    <w:rsid w:val="00452761"/>
    <w:rsid w:val="00452EE7"/>
    <w:rsid w:val="004535EE"/>
    <w:rsid w:val="004536CA"/>
    <w:rsid w:val="004542B4"/>
    <w:rsid w:val="004568D8"/>
    <w:rsid w:val="00456904"/>
    <w:rsid w:val="004575C7"/>
    <w:rsid w:val="00457A29"/>
    <w:rsid w:val="004602A0"/>
    <w:rsid w:val="00461F18"/>
    <w:rsid w:val="004705F8"/>
    <w:rsid w:val="00474A83"/>
    <w:rsid w:val="0047654E"/>
    <w:rsid w:val="00476E8F"/>
    <w:rsid w:val="00480111"/>
    <w:rsid w:val="004812F8"/>
    <w:rsid w:val="004839AD"/>
    <w:rsid w:val="00483AC5"/>
    <w:rsid w:val="004841B9"/>
    <w:rsid w:val="0049124C"/>
    <w:rsid w:val="004926AD"/>
    <w:rsid w:val="00493983"/>
    <w:rsid w:val="00493AB2"/>
    <w:rsid w:val="00495560"/>
    <w:rsid w:val="004A0255"/>
    <w:rsid w:val="004A0524"/>
    <w:rsid w:val="004A1CD9"/>
    <w:rsid w:val="004A22FA"/>
    <w:rsid w:val="004A26C4"/>
    <w:rsid w:val="004A2822"/>
    <w:rsid w:val="004B239D"/>
    <w:rsid w:val="004B243E"/>
    <w:rsid w:val="004B2722"/>
    <w:rsid w:val="004B3C95"/>
    <w:rsid w:val="004B5377"/>
    <w:rsid w:val="004B6EF5"/>
    <w:rsid w:val="004B7905"/>
    <w:rsid w:val="004C02B3"/>
    <w:rsid w:val="004C3EDE"/>
    <w:rsid w:val="004C5240"/>
    <w:rsid w:val="004D041D"/>
    <w:rsid w:val="004D195C"/>
    <w:rsid w:val="004D37D8"/>
    <w:rsid w:val="004D5696"/>
    <w:rsid w:val="004D5A5A"/>
    <w:rsid w:val="004E054C"/>
    <w:rsid w:val="004E11FE"/>
    <w:rsid w:val="004E238D"/>
    <w:rsid w:val="004E4D27"/>
    <w:rsid w:val="004E527E"/>
    <w:rsid w:val="004F2222"/>
    <w:rsid w:val="004F2421"/>
    <w:rsid w:val="004F3293"/>
    <w:rsid w:val="004F499A"/>
    <w:rsid w:val="004F6D20"/>
    <w:rsid w:val="004F7F30"/>
    <w:rsid w:val="00502340"/>
    <w:rsid w:val="00502D67"/>
    <w:rsid w:val="00502E24"/>
    <w:rsid w:val="005045BF"/>
    <w:rsid w:val="005054A6"/>
    <w:rsid w:val="00507056"/>
    <w:rsid w:val="0050712A"/>
    <w:rsid w:val="005137EC"/>
    <w:rsid w:val="0052079B"/>
    <w:rsid w:val="00522878"/>
    <w:rsid w:val="00522D29"/>
    <w:rsid w:val="005258C5"/>
    <w:rsid w:val="0053049C"/>
    <w:rsid w:val="005308D0"/>
    <w:rsid w:val="00531AD5"/>
    <w:rsid w:val="0053253C"/>
    <w:rsid w:val="005334FD"/>
    <w:rsid w:val="00533DF8"/>
    <w:rsid w:val="00534499"/>
    <w:rsid w:val="00534659"/>
    <w:rsid w:val="005363CC"/>
    <w:rsid w:val="00536C7B"/>
    <w:rsid w:val="00537259"/>
    <w:rsid w:val="00540727"/>
    <w:rsid w:val="0054137E"/>
    <w:rsid w:val="005413F9"/>
    <w:rsid w:val="00541ABF"/>
    <w:rsid w:val="00546321"/>
    <w:rsid w:val="00546569"/>
    <w:rsid w:val="0054688F"/>
    <w:rsid w:val="00546B61"/>
    <w:rsid w:val="00547952"/>
    <w:rsid w:val="005507E6"/>
    <w:rsid w:val="00551D8A"/>
    <w:rsid w:val="00553DEC"/>
    <w:rsid w:val="00554C53"/>
    <w:rsid w:val="005602E9"/>
    <w:rsid w:val="005624BE"/>
    <w:rsid w:val="00563050"/>
    <w:rsid w:val="00565056"/>
    <w:rsid w:val="0056716B"/>
    <w:rsid w:val="00571B67"/>
    <w:rsid w:val="00571FEA"/>
    <w:rsid w:val="0057299A"/>
    <w:rsid w:val="00572B07"/>
    <w:rsid w:val="00573FD6"/>
    <w:rsid w:val="00580F17"/>
    <w:rsid w:val="00581AD2"/>
    <w:rsid w:val="00583E82"/>
    <w:rsid w:val="0058419A"/>
    <w:rsid w:val="0058510F"/>
    <w:rsid w:val="00585D7E"/>
    <w:rsid w:val="0059197F"/>
    <w:rsid w:val="00591A7E"/>
    <w:rsid w:val="00591C7B"/>
    <w:rsid w:val="00591C91"/>
    <w:rsid w:val="005952D2"/>
    <w:rsid w:val="00597060"/>
    <w:rsid w:val="0059746B"/>
    <w:rsid w:val="005A02F1"/>
    <w:rsid w:val="005A15B1"/>
    <w:rsid w:val="005A2596"/>
    <w:rsid w:val="005A4963"/>
    <w:rsid w:val="005A4A0B"/>
    <w:rsid w:val="005A7C6A"/>
    <w:rsid w:val="005B02ED"/>
    <w:rsid w:val="005B1372"/>
    <w:rsid w:val="005B347B"/>
    <w:rsid w:val="005B393F"/>
    <w:rsid w:val="005B66C5"/>
    <w:rsid w:val="005B6DD2"/>
    <w:rsid w:val="005C6655"/>
    <w:rsid w:val="005D03B6"/>
    <w:rsid w:val="005D0A17"/>
    <w:rsid w:val="005D10F5"/>
    <w:rsid w:val="005D19CE"/>
    <w:rsid w:val="005D2CB8"/>
    <w:rsid w:val="005D3E39"/>
    <w:rsid w:val="005D42E4"/>
    <w:rsid w:val="005D4AA4"/>
    <w:rsid w:val="005D6043"/>
    <w:rsid w:val="005D73AB"/>
    <w:rsid w:val="005E0244"/>
    <w:rsid w:val="005E078F"/>
    <w:rsid w:val="005E0FB8"/>
    <w:rsid w:val="005E1084"/>
    <w:rsid w:val="005E177D"/>
    <w:rsid w:val="005E3BB7"/>
    <w:rsid w:val="005E4CF6"/>
    <w:rsid w:val="005F228E"/>
    <w:rsid w:val="005F2385"/>
    <w:rsid w:val="005F279D"/>
    <w:rsid w:val="005F59DC"/>
    <w:rsid w:val="005F67BE"/>
    <w:rsid w:val="005F6B55"/>
    <w:rsid w:val="005F7B0C"/>
    <w:rsid w:val="00602C35"/>
    <w:rsid w:val="00602E1B"/>
    <w:rsid w:val="00603650"/>
    <w:rsid w:val="00603E73"/>
    <w:rsid w:val="00604671"/>
    <w:rsid w:val="00605F03"/>
    <w:rsid w:val="006110E2"/>
    <w:rsid w:val="006126AA"/>
    <w:rsid w:val="00612BE7"/>
    <w:rsid w:val="00614134"/>
    <w:rsid w:val="00621118"/>
    <w:rsid w:val="006232C7"/>
    <w:rsid w:val="00623478"/>
    <w:rsid w:val="00623539"/>
    <w:rsid w:val="00623C13"/>
    <w:rsid w:val="00623C6E"/>
    <w:rsid w:val="00627986"/>
    <w:rsid w:val="00627A89"/>
    <w:rsid w:val="006300BC"/>
    <w:rsid w:val="006305AC"/>
    <w:rsid w:val="00630BED"/>
    <w:rsid w:val="00630E75"/>
    <w:rsid w:val="006332D5"/>
    <w:rsid w:val="00633413"/>
    <w:rsid w:val="00633DAF"/>
    <w:rsid w:val="006344E1"/>
    <w:rsid w:val="00634791"/>
    <w:rsid w:val="006348FC"/>
    <w:rsid w:val="00635774"/>
    <w:rsid w:val="00635B86"/>
    <w:rsid w:val="00637623"/>
    <w:rsid w:val="00640F05"/>
    <w:rsid w:val="00642906"/>
    <w:rsid w:val="006429B1"/>
    <w:rsid w:val="00642E17"/>
    <w:rsid w:val="006438F6"/>
    <w:rsid w:val="00644583"/>
    <w:rsid w:val="00644A28"/>
    <w:rsid w:val="00644B11"/>
    <w:rsid w:val="00645FC3"/>
    <w:rsid w:val="00646BB5"/>
    <w:rsid w:val="00646BBE"/>
    <w:rsid w:val="0065340E"/>
    <w:rsid w:val="006545FE"/>
    <w:rsid w:val="00656B6F"/>
    <w:rsid w:val="006573E2"/>
    <w:rsid w:val="00660483"/>
    <w:rsid w:val="0066073F"/>
    <w:rsid w:val="00662977"/>
    <w:rsid w:val="006632BC"/>
    <w:rsid w:val="00663408"/>
    <w:rsid w:val="006636B3"/>
    <w:rsid w:val="006641F7"/>
    <w:rsid w:val="00670794"/>
    <w:rsid w:val="0067192C"/>
    <w:rsid w:val="00672A2E"/>
    <w:rsid w:val="006749BC"/>
    <w:rsid w:val="00675E2B"/>
    <w:rsid w:val="00675F24"/>
    <w:rsid w:val="00676E0B"/>
    <w:rsid w:val="006770CC"/>
    <w:rsid w:val="00677D77"/>
    <w:rsid w:val="00680536"/>
    <w:rsid w:val="0068118A"/>
    <w:rsid w:val="006819EB"/>
    <w:rsid w:val="00681A29"/>
    <w:rsid w:val="00682353"/>
    <w:rsid w:val="0068395A"/>
    <w:rsid w:val="00685E0E"/>
    <w:rsid w:val="00686FCB"/>
    <w:rsid w:val="00687DB7"/>
    <w:rsid w:val="00692553"/>
    <w:rsid w:val="006929AA"/>
    <w:rsid w:val="00692E5F"/>
    <w:rsid w:val="0069377D"/>
    <w:rsid w:val="00693F5F"/>
    <w:rsid w:val="00694FDA"/>
    <w:rsid w:val="0069539D"/>
    <w:rsid w:val="00696E88"/>
    <w:rsid w:val="006973BD"/>
    <w:rsid w:val="0069771A"/>
    <w:rsid w:val="006A06BB"/>
    <w:rsid w:val="006A39F4"/>
    <w:rsid w:val="006A3EFC"/>
    <w:rsid w:val="006A55C7"/>
    <w:rsid w:val="006A5E90"/>
    <w:rsid w:val="006B5A74"/>
    <w:rsid w:val="006B5B5C"/>
    <w:rsid w:val="006B7B72"/>
    <w:rsid w:val="006B7FE2"/>
    <w:rsid w:val="006C09F7"/>
    <w:rsid w:val="006C1E98"/>
    <w:rsid w:val="006C31B6"/>
    <w:rsid w:val="006C3438"/>
    <w:rsid w:val="006C4CAE"/>
    <w:rsid w:val="006C4DF9"/>
    <w:rsid w:val="006C4FE8"/>
    <w:rsid w:val="006C5F8A"/>
    <w:rsid w:val="006C779E"/>
    <w:rsid w:val="006D043F"/>
    <w:rsid w:val="006D30F4"/>
    <w:rsid w:val="006D381B"/>
    <w:rsid w:val="006D5884"/>
    <w:rsid w:val="006D7B58"/>
    <w:rsid w:val="006E0D16"/>
    <w:rsid w:val="006E24F1"/>
    <w:rsid w:val="006E31BA"/>
    <w:rsid w:val="006E43AD"/>
    <w:rsid w:val="006E6135"/>
    <w:rsid w:val="006E7BCC"/>
    <w:rsid w:val="006F356D"/>
    <w:rsid w:val="006F5390"/>
    <w:rsid w:val="006F6DC3"/>
    <w:rsid w:val="00701BF1"/>
    <w:rsid w:val="007029F9"/>
    <w:rsid w:val="00702D9F"/>
    <w:rsid w:val="007036FE"/>
    <w:rsid w:val="00703920"/>
    <w:rsid w:val="00704486"/>
    <w:rsid w:val="00705244"/>
    <w:rsid w:val="00705EE5"/>
    <w:rsid w:val="00711883"/>
    <w:rsid w:val="00711FE4"/>
    <w:rsid w:val="00714677"/>
    <w:rsid w:val="007148ED"/>
    <w:rsid w:val="0071500A"/>
    <w:rsid w:val="007156CE"/>
    <w:rsid w:val="00716072"/>
    <w:rsid w:val="00716AAF"/>
    <w:rsid w:val="00720DE1"/>
    <w:rsid w:val="00721A83"/>
    <w:rsid w:val="00723993"/>
    <w:rsid w:val="007310A7"/>
    <w:rsid w:val="00735099"/>
    <w:rsid w:val="00736C14"/>
    <w:rsid w:val="00736D5E"/>
    <w:rsid w:val="007402D2"/>
    <w:rsid w:val="00740556"/>
    <w:rsid w:val="00740643"/>
    <w:rsid w:val="00740808"/>
    <w:rsid w:val="0074129B"/>
    <w:rsid w:val="00743094"/>
    <w:rsid w:val="0074356C"/>
    <w:rsid w:val="0074394E"/>
    <w:rsid w:val="00744930"/>
    <w:rsid w:val="0075123E"/>
    <w:rsid w:val="007519D4"/>
    <w:rsid w:val="00752133"/>
    <w:rsid w:val="00756175"/>
    <w:rsid w:val="007572B4"/>
    <w:rsid w:val="0075765A"/>
    <w:rsid w:val="007602D1"/>
    <w:rsid w:val="0076068D"/>
    <w:rsid w:val="00761678"/>
    <w:rsid w:val="007636CE"/>
    <w:rsid w:val="00763AFA"/>
    <w:rsid w:val="00764E66"/>
    <w:rsid w:val="00767418"/>
    <w:rsid w:val="00770830"/>
    <w:rsid w:val="00770DAA"/>
    <w:rsid w:val="00771385"/>
    <w:rsid w:val="007716C9"/>
    <w:rsid w:val="00771AFD"/>
    <w:rsid w:val="00773D2F"/>
    <w:rsid w:val="00774621"/>
    <w:rsid w:val="00774C87"/>
    <w:rsid w:val="007756A1"/>
    <w:rsid w:val="00775B7C"/>
    <w:rsid w:val="00777A0C"/>
    <w:rsid w:val="00782D26"/>
    <w:rsid w:val="00783194"/>
    <w:rsid w:val="007833D5"/>
    <w:rsid w:val="00783832"/>
    <w:rsid w:val="0078427A"/>
    <w:rsid w:val="00785CD7"/>
    <w:rsid w:val="00786188"/>
    <w:rsid w:val="0078764D"/>
    <w:rsid w:val="007916EC"/>
    <w:rsid w:val="007924A3"/>
    <w:rsid w:val="007934C8"/>
    <w:rsid w:val="00793806"/>
    <w:rsid w:val="0079410C"/>
    <w:rsid w:val="00797058"/>
    <w:rsid w:val="007A00AA"/>
    <w:rsid w:val="007A1004"/>
    <w:rsid w:val="007A125E"/>
    <w:rsid w:val="007A1E42"/>
    <w:rsid w:val="007A265B"/>
    <w:rsid w:val="007A2B8C"/>
    <w:rsid w:val="007A300B"/>
    <w:rsid w:val="007A33E2"/>
    <w:rsid w:val="007A4ACA"/>
    <w:rsid w:val="007A58C1"/>
    <w:rsid w:val="007A6071"/>
    <w:rsid w:val="007A64F2"/>
    <w:rsid w:val="007A689B"/>
    <w:rsid w:val="007A6C30"/>
    <w:rsid w:val="007A7226"/>
    <w:rsid w:val="007B1F39"/>
    <w:rsid w:val="007B218F"/>
    <w:rsid w:val="007B26BF"/>
    <w:rsid w:val="007B2B61"/>
    <w:rsid w:val="007B3848"/>
    <w:rsid w:val="007B400F"/>
    <w:rsid w:val="007B5322"/>
    <w:rsid w:val="007B5581"/>
    <w:rsid w:val="007B7D45"/>
    <w:rsid w:val="007C17F9"/>
    <w:rsid w:val="007C1ED2"/>
    <w:rsid w:val="007C30D1"/>
    <w:rsid w:val="007C48A6"/>
    <w:rsid w:val="007C7F5F"/>
    <w:rsid w:val="007D2E03"/>
    <w:rsid w:val="007D2F34"/>
    <w:rsid w:val="007D4204"/>
    <w:rsid w:val="007D4F49"/>
    <w:rsid w:val="007D50D4"/>
    <w:rsid w:val="007D6311"/>
    <w:rsid w:val="007E01FD"/>
    <w:rsid w:val="007E0412"/>
    <w:rsid w:val="007E04EB"/>
    <w:rsid w:val="007E1D5D"/>
    <w:rsid w:val="007E2BE4"/>
    <w:rsid w:val="007E3643"/>
    <w:rsid w:val="007E4098"/>
    <w:rsid w:val="007E42BC"/>
    <w:rsid w:val="007E447C"/>
    <w:rsid w:val="007E4620"/>
    <w:rsid w:val="007F165E"/>
    <w:rsid w:val="007F2359"/>
    <w:rsid w:val="007F26B6"/>
    <w:rsid w:val="007F285C"/>
    <w:rsid w:val="007F29FF"/>
    <w:rsid w:val="007F347E"/>
    <w:rsid w:val="007F37E6"/>
    <w:rsid w:val="007F4979"/>
    <w:rsid w:val="007F5606"/>
    <w:rsid w:val="007F5CEB"/>
    <w:rsid w:val="007F7095"/>
    <w:rsid w:val="007F754B"/>
    <w:rsid w:val="007F7FA6"/>
    <w:rsid w:val="00801E60"/>
    <w:rsid w:val="008027E5"/>
    <w:rsid w:val="00802CBC"/>
    <w:rsid w:val="0080342C"/>
    <w:rsid w:val="00803EC5"/>
    <w:rsid w:val="008043BC"/>
    <w:rsid w:val="008050B6"/>
    <w:rsid w:val="00805C4E"/>
    <w:rsid w:val="00806060"/>
    <w:rsid w:val="0080630C"/>
    <w:rsid w:val="0081030B"/>
    <w:rsid w:val="00812F07"/>
    <w:rsid w:val="008134B7"/>
    <w:rsid w:val="008139E2"/>
    <w:rsid w:val="008144F3"/>
    <w:rsid w:val="00815859"/>
    <w:rsid w:val="00820C0A"/>
    <w:rsid w:val="008217AA"/>
    <w:rsid w:val="00822EBA"/>
    <w:rsid w:val="00823415"/>
    <w:rsid w:val="00823574"/>
    <w:rsid w:val="008235CC"/>
    <w:rsid w:val="00823870"/>
    <w:rsid w:val="008248BA"/>
    <w:rsid w:val="00824FA9"/>
    <w:rsid w:val="00826135"/>
    <w:rsid w:val="00826A5F"/>
    <w:rsid w:val="00830015"/>
    <w:rsid w:val="00830A87"/>
    <w:rsid w:val="00840271"/>
    <w:rsid w:val="00840310"/>
    <w:rsid w:val="00842772"/>
    <w:rsid w:val="0084355F"/>
    <w:rsid w:val="00843B57"/>
    <w:rsid w:val="00844CDF"/>
    <w:rsid w:val="0084598F"/>
    <w:rsid w:val="008501D3"/>
    <w:rsid w:val="0085093E"/>
    <w:rsid w:val="00851E97"/>
    <w:rsid w:val="00851F2D"/>
    <w:rsid w:val="008521DE"/>
    <w:rsid w:val="008525AF"/>
    <w:rsid w:val="0085299D"/>
    <w:rsid w:val="00852F9C"/>
    <w:rsid w:val="00854C27"/>
    <w:rsid w:val="00856422"/>
    <w:rsid w:val="00857815"/>
    <w:rsid w:val="00860C4C"/>
    <w:rsid w:val="00862080"/>
    <w:rsid w:val="00862A37"/>
    <w:rsid w:val="00864846"/>
    <w:rsid w:val="0086629A"/>
    <w:rsid w:val="00866ADB"/>
    <w:rsid w:val="00867B15"/>
    <w:rsid w:val="00871696"/>
    <w:rsid w:val="008719AE"/>
    <w:rsid w:val="008726CE"/>
    <w:rsid w:val="0087273B"/>
    <w:rsid w:val="0087306A"/>
    <w:rsid w:val="00874B08"/>
    <w:rsid w:val="00874B64"/>
    <w:rsid w:val="00880377"/>
    <w:rsid w:val="00880B64"/>
    <w:rsid w:val="00881C10"/>
    <w:rsid w:val="008839B7"/>
    <w:rsid w:val="0088437C"/>
    <w:rsid w:val="00887082"/>
    <w:rsid w:val="00887C8C"/>
    <w:rsid w:val="00887EDA"/>
    <w:rsid w:val="0089119C"/>
    <w:rsid w:val="00896807"/>
    <w:rsid w:val="008A11B3"/>
    <w:rsid w:val="008A2164"/>
    <w:rsid w:val="008A23F9"/>
    <w:rsid w:val="008A2649"/>
    <w:rsid w:val="008A34FF"/>
    <w:rsid w:val="008A371F"/>
    <w:rsid w:val="008A3E37"/>
    <w:rsid w:val="008A626B"/>
    <w:rsid w:val="008A7474"/>
    <w:rsid w:val="008B13E8"/>
    <w:rsid w:val="008B2106"/>
    <w:rsid w:val="008B2CE7"/>
    <w:rsid w:val="008B342A"/>
    <w:rsid w:val="008B4926"/>
    <w:rsid w:val="008B5977"/>
    <w:rsid w:val="008B76FC"/>
    <w:rsid w:val="008B77E8"/>
    <w:rsid w:val="008C15E1"/>
    <w:rsid w:val="008C225B"/>
    <w:rsid w:val="008C2A21"/>
    <w:rsid w:val="008C2C49"/>
    <w:rsid w:val="008C3486"/>
    <w:rsid w:val="008C45EE"/>
    <w:rsid w:val="008C577D"/>
    <w:rsid w:val="008C583B"/>
    <w:rsid w:val="008C6718"/>
    <w:rsid w:val="008D1F47"/>
    <w:rsid w:val="008D2E84"/>
    <w:rsid w:val="008D3379"/>
    <w:rsid w:val="008E064E"/>
    <w:rsid w:val="008E132B"/>
    <w:rsid w:val="008E16A3"/>
    <w:rsid w:val="008E16D1"/>
    <w:rsid w:val="008E18CF"/>
    <w:rsid w:val="008E1917"/>
    <w:rsid w:val="008E355F"/>
    <w:rsid w:val="008E3A50"/>
    <w:rsid w:val="008E539E"/>
    <w:rsid w:val="008E6F73"/>
    <w:rsid w:val="008E728D"/>
    <w:rsid w:val="008E767C"/>
    <w:rsid w:val="008F0E0E"/>
    <w:rsid w:val="008F2361"/>
    <w:rsid w:val="008F29D6"/>
    <w:rsid w:val="008F2AF4"/>
    <w:rsid w:val="008F488F"/>
    <w:rsid w:val="008F614A"/>
    <w:rsid w:val="008F7B65"/>
    <w:rsid w:val="00902714"/>
    <w:rsid w:val="00902B92"/>
    <w:rsid w:val="00902F35"/>
    <w:rsid w:val="009045D9"/>
    <w:rsid w:val="00904991"/>
    <w:rsid w:val="00906A6B"/>
    <w:rsid w:val="00906DB8"/>
    <w:rsid w:val="00907A15"/>
    <w:rsid w:val="00910184"/>
    <w:rsid w:val="00911FDE"/>
    <w:rsid w:val="00915ED5"/>
    <w:rsid w:val="009176CF"/>
    <w:rsid w:val="00917D06"/>
    <w:rsid w:val="00921008"/>
    <w:rsid w:val="009220EE"/>
    <w:rsid w:val="009237B2"/>
    <w:rsid w:val="00924716"/>
    <w:rsid w:val="00925313"/>
    <w:rsid w:val="00926D17"/>
    <w:rsid w:val="00930147"/>
    <w:rsid w:val="00934705"/>
    <w:rsid w:val="00935287"/>
    <w:rsid w:val="0093638E"/>
    <w:rsid w:val="00936618"/>
    <w:rsid w:val="0093719F"/>
    <w:rsid w:val="00937E01"/>
    <w:rsid w:val="00937FB0"/>
    <w:rsid w:val="00940302"/>
    <w:rsid w:val="009408DA"/>
    <w:rsid w:val="00941D26"/>
    <w:rsid w:val="00941D60"/>
    <w:rsid w:val="00944A7C"/>
    <w:rsid w:val="0094679B"/>
    <w:rsid w:val="00947B9C"/>
    <w:rsid w:val="00950509"/>
    <w:rsid w:val="00950898"/>
    <w:rsid w:val="00954873"/>
    <w:rsid w:val="0096352A"/>
    <w:rsid w:val="009645D5"/>
    <w:rsid w:val="009646BA"/>
    <w:rsid w:val="0096648C"/>
    <w:rsid w:val="00966F86"/>
    <w:rsid w:val="00967204"/>
    <w:rsid w:val="00967CDA"/>
    <w:rsid w:val="00974D29"/>
    <w:rsid w:val="00980375"/>
    <w:rsid w:val="00980521"/>
    <w:rsid w:val="0098383D"/>
    <w:rsid w:val="00984F56"/>
    <w:rsid w:val="0098643E"/>
    <w:rsid w:val="009912F1"/>
    <w:rsid w:val="00992BDA"/>
    <w:rsid w:val="009951DF"/>
    <w:rsid w:val="0099564E"/>
    <w:rsid w:val="0099664F"/>
    <w:rsid w:val="00996D92"/>
    <w:rsid w:val="00997985"/>
    <w:rsid w:val="009B1312"/>
    <w:rsid w:val="009B3D99"/>
    <w:rsid w:val="009B43F7"/>
    <w:rsid w:val="009B4717"/>
    <w:rsid w:val="009C0629"/>
    <w:rsid w:val="009C0B06"/>
    <w:rsid w:val="009C3736"/>
    <w:rsid w:val="009C3A2F"/>
    <w:rsid w:val="009C4E8D"/>
    <w:rsid w:val="009C79F7"/>
    <w:rsid w:val="009D0A86"/>
    <w:rsid w:val="009D0B76"/>
    <w:rsid w:val="009D27B5"/>
    <w:rsid w:val="009D3C03"/>
    <w:rsid w:val="009D4DEA"/>
    <w:rsid w:val="009D5523"/>
    <w:rsid w:val="009D70E8"/>
    <w:rsid w:val="009D740C"/>
    <w:rsid w:val="009E014F"/>
    <w:rsid w:val="009E0E79"/>
    <w:rsid w:val="009E155F"/>
    <w:rsid w:val="009E2325"/>
    <w:rsid w:val="009E27F3"/>
    <w:rsid w:val="009E458D"/>
    <w:rsid w:val="009E4C5A"/>
    <w:rsid w:val="009E7227"/>
    <w:rsid w:val="009E7D6D"/>
    <w:rsid w:val="009F1F39"/>
    <w:rsid w:val="009F2371"/>
    <w:rsid w:val="009F2D9E"/>
    <w:rsid w:val="009F324B"/>
    <w:rsid w:val="009F45F8"/>
    <w:rsid w:val="009F57C3"/>
    <w:rsid w:val="00A02DCD"/>
    <w:rsid w:val="00A033BB"/>
    <w:rsid w:val="00A03EFA"/>
    <w:rsid w:val="00A0482D"/>
    <w:rsid w:val="00A0495C"/>
    <w:rsid w:val="00A04B5C"/>
    <w:rsid w:val="00A04E7A"/>
    <w:rsid w:val="00A054CC"/>
    <w:rsid w:val="00A1005E"/>
    <w:rsid w:val="00A12B70"/>
    <w:rsid w:val="00A15AC3"/>
    <w:rsid w:val="00A15B81"/>
    <w:rsid w:val="00A160FA"/>
    <w:rsid w:val="00A20D7A"/>
    <w:rsid w:val="00A21A0D"/>
    <w:rsid w:val="00A21DB7"/>
    <w:rsid w:val="00A2299E"/>
    <w:rsid w:val="00A22CDA"/>
    <w:rsid w:val="00A23040"/>
    <w:rsid w:val="00A24586"/>
    <w:rsid w:val="00A24B0D"/>
    <w:rsid w:val="00A2536C"/>
    <w:rsid w:val="00A261AF"/>
    <w:rsid w:val="00A26A0D"/>
    <w:rsid w:val="00A2739D"/>
    <w:rsid w:val="00A30F39"/>
    <w:rsid w:val="00A33765"/>
    <w:rsid w:val="00A339C6"/>
    <w:rsid w:val="00A339E1"/>
    <w:rsid w:val="00A354A2"/>
    <w:rsid w:val="00A3671A"/>
    <w:rsid w:val="00A368EF"/>
    <w:rsid w:val="00A36BD3"/>
    <w:rsid w:val="00A37983"/>
    <w:rsid w:val="00A4012E"/>
    <w:rsid w:val="00A416AA"/>
    <w:rsid w:val="00A420C2"/>
    <w:rsid w:val="00A44117"/>
    <w:rsid w:val="00A46168"/>
    <w:rsid w:val="00A4668F"/>
    <w:rsid w:val="00A4681D"/>
    <w:rsid w:val="00A47B40"/>
    <w:rsid w:val="00A505DE"/>
    <w:rsid w:val="00A5171A"/>
    <w:rsid w:val="00A5412B"/>
    <w:rsid w:val="00A56641"/>
    <w:rsid w:val="00A5736B"/>
    <w:rsid w:val="00A57A8C"/>
    <w:rsid w:val="00A605EC"/>
    <w:rsid w:val="00A67EED"/>
    <w:rsid w:val="00A73D05"/>
    <w:rsid w:val="00A75EFA"/>
    <w:rsid w:val="00A7761B"/>
    <w:rsid w:val="00A779C8"/>
    <w:rsid w:val="00A815F5"/>
    <w:rsid w:val="00A81C78"/>
    <w:rsid w:val="00A83490"/>
    <w:rsid w:val="00A83788"/>
    <w:rsid w:val="00A83E1F"/>
    <w:rsid w:val="00A87CC1"/>
    <w:rsid w:val="00A87EE6"/>
    <w:rsid w:val="00A9010E"/>
    <w:rsid w:val="00A90DDF"/>
    <w:rsid w:val="00A94240"/>
    <w:rsid w:val="00A960C4"/>
    <w:rsid w:val="00A96B78"/>
    <w:rsid w:val="00A97499"/>
    <w:rsid w:val="00AA0D68"/>
    <w:rsid w:val="00AA0E4A"/>
    <w:rsid w:val="00AA3485"/>
    <w:rsid w:val="00AA3558"/>
    <w:rsid w:val="00AA5EB7"/>
    <w:rsid w:val="00AA79D2"/>
    <w:rsid w:val="00AB09E7"/>
    <w:rsid w:val="00AB1E4D"/>
    <w:rsid w:val="00AB27E8"/>
    <w:rsid w:val="00AB439B"/>
    <w:rsid w:val="00AB5302"/>
    <w:rsid w:val="00AB556B"/>
    <w:rsid w:val="00AC06BF"/>
    <w:rsid w:val="00AC0F35"/>
    <w:rsid w:val="00AC16A2"/>
    <w:rsid w:val="00AC323B"/>
    <w:rsid w:val="00AC5ED0"/>
    <w:rsid w:val="00AC61F5"/>
    <w:rsid w:val="00AC6295"/>
    <w:rsid w:val="00AC66A2"/>
    <w:rsid w:val="00AC6987"/>
    <w:rsid w:val="00AC6F7C"/>
    <w:rsid w:val="00AC701E"/>
    <w:rsid w:val="00AC7861"/>
    <w:rsid w:val="00AD0A7C"/>
    <w:rsid w:val="00AD1624"/>
    <w:rsid w:val="00AD1DA9"/>
    <w:rsid w:val="00AD362F"/>
    <w:rsid w:val="00AD5834"/>
    <w:rsid w:val="00AD6484"/>
    <w:rsid w:val="00AE0B1A"/>
    <w:rsid w:val="00AE186B"/>
    <w:rsid w:val="00AE38F1"/>
    <w:rsid w:val="00AE3ED6"/>
    <w:rsid w:val="00AE4116"/>
    <w:rsid w:val="00AE518C"/>
    <w:rsid w:val="00AE5868"/>
    <w:rsid w:val="00AF0591"/>
    <w:rsid w:val="00AF07D5"/>
    <w:rsid w:val="00AF0FBF"/>
    <w:rsid w:val="00AF1029"/>
    <w:rsid w:val="00AF1758"/>
    <w:rsid w:val="00AF18DA"/>
    <w:rsid w:val="00AF350E"/>
    <w:rsid w:val="00AF79DC"/>
    <w:rsid w:val="00AF7B6C"/>
    <w:rsid w:val="00B03467"/>
    <w:rsid w:val="00B0492D"/>
    <w:rsid w:val="00B051BA"/>
    <w:rsid w:val="00B06CCD"/>
    <w:rsid w:val="00B079E6"/>
    <w:rsid w:val="00B10159"/>
    <w:rsid w:val="00B10ABB"/>
    <w:rsid w:val="00B116D7"/>
    <w:rsid w:val="00B121C2"/>
    <w:rsid w:val="00B12914"/>
    <w:rsid w:val="00B13707"/>
    <w:rsid w:val="00B145AA"/>
    <w:rsid w:val="00B15E16"/>
    <w:rsid w:val="00B163F0"/>
    <w:rsid w:val="00B16BBD"/>
    <w:rsid w:val="00B2068C"/>
    <w:rsid w:val="00B228D2"/>
    <w:rsid w:val="00B22EF9"/>
    <w:rsid w:val="00B24EB4"/>
    <w:rsid w:val="00B25A99"/>
    <w:rsid w:val="00B2722A"/>
    <w:rsid w:val="00B3028C"/>
    <w:rsid w:val="00B32827"/>
    <w:rsid w:val="00B33AFF"/>
    <w:rsid w:val="00B34270"/>
    <w:rsid w:val="00B349FC"/>
    <w:rsid w:val="00B35105"/>
    <w:rsid w:val="00B35A86"/>
    <w:rsid w:val="00B35B5D"/>
    <w:rsid w:val="00B36388"/>
    <w:rsid w:val="00B372A2"/>
    <w:rsid w:val="00B42050"/>
    <w:rsid w:val="00B42C13"/>
    <w:rsid w:val="00B44564"/>
    <w:rsid w:val="00B44569"/>
    <w:rsid w:val="00B445DB"/>
    <w:rsid w:val="00B46983"/>
    <w:rsid w:val="00B47BA9"/>
    <w:rsid w:val="00B501E2"/>
    <w:rsid w:val="00B5387B"/>
    <w:rsid w:val="00B54346"/>
    <w:rsid w:val="00B551B1"/>
    <w:rsid w:val="00B55D4E"/>
    <w:rsid w:val="00B56093"/>
    <w:rsid w:val="00B56105"/>
    <w:rsid w:val="00B56791"/>
    <w:rsid w:val="00B613C9"/>
    <w:rsid w:val="00B61B8C"/>
    <w:rsid w:val="00B628E5"/>
    <w:rsid w:val="00B62E17"/>
    <w:rsid w:val="00B631C0"/>
    <w:rsid w:val="00B7015F"/>
    <w:rsid w:val="00B704A1"/>
    <w:rsid w:val="00B770BF"/>
    <w:rsid w:val="00B8026E"/>
    <w:rsid w:val="00B8093A"/>
    <w:rsid w:val="00B83067"/>
    <w:rsid w:val="00B85BB2"/>
    <w:rsid w:val="00B86746"/>
    <w:rsid w:val="00B86939"/>
    <w:rsid w:val="00B90670"/>
    <w:rsid w:val="00B919C5"/>
    <w:rsid w:val="00B9418A"/>
    <w:rsid w:val="00B94696"/>
    <w:rsid w:val="00B94EDB"/>
    <w:rsid w:val="00B95C21"/>
    <w:rsid w:val="00BA0391"/>
    <w:rsid w:val="00BA2C3F"/>
    <w:rsid w:val="00BA2C4C"/>
    <w:rsid w:val="00BA2D62"/>
    <w:rsid w:val="00BA467F"/>
    <w:rsid w:val="00BA58B2"/>
    <w:rsid w:val="00BA6326"/>
    <w:rsid w:val="00BA799A"/>
    <w:rsid w:val="00BB031E"/>
    <w:rsid w:val="00BB461E"/>
    <w:rsid w:val="00BB5275"/>
    <w:rsid w:val="00BC37EA"/>
    <w:rsid w:val="00BC3F28"/>
    <w:rsid w:val="00BC54C7"/>
    <w:rsid w:val="00BC57B2"/>
    <w:rsid w:val="00BD0FA6"/>
    <w:rsid w:val="00BD2A22"/>
    <w:rsid w:val="00BD361A"/>
    <w:rsid w:val="00BD5E82"/>
    <w:rsid w:val="00BE1B25"/>
    <w:rsid w:val="00BE24AB"/>
    <w:rsid w:val="00BE27E3"/>
    <w:rsid w:val="00BE357E"/>
    <w:rsid w:val="00BE3F38"/>
    <w:rsid w:val="00BE5500"/>
    <w:rsid w:val="00BE55B7"/>
    <w:rsid w:val="00BF1214"/>
    <w:rsid w:val="00BF13CE"/>
    <w:rsid w:val="00BF20F1"/>
    <w:rsid w:val="00BF29C5"/>
    <w:rsid w:val="00BF6070"/>
    <w:rsid w:val="00BF6174"/>
    <w:rsid w:val="00BF6629"/>
    <w:rsid w:val="00BF7284"/>
    <w:rsid w:val="00C004BD"/>
    <w:rsid w:val="00C0090C"/>
    <w:rsid w:val="00C010F2"/>
    <w:rsid w:val="00C03D17"/>
    <w:rsid w:val="00C05395"/>
    <w:rsid w:val="00C05F93"/>
    <w:rsid w:val="00C0671F"/>
    <w:rsid w:val="00C07CCF"/>
    <w:rsid w:val="00C11EC8"/>
    <w:rsid w:val="00C1228F"/>
    <w:rsid w:val="00C129C9"/>
    <w:rsid w:val="00C12CC3"/>
    <w:rsid w:val="00C13DC2"/>
    <w:rsid w:val="00C15029"/>
    <w:rsid w:val="00C15A97"/>
    <w:rsid w:val="00C1636D"/>
    <w:rsid w:val="00C179B6"/>
    <w:rsid w:val="00C2033B"/>
    <w:rsid w:val="00C20CF1"/>
    <w:rsid w:val="00C228A8"/>
    <w:rsid w:val="00C23801"/>
    <w:rsid w:val="00C252DD"/>
    <w:rsid w:val="00C27B99"/>
    <w:rsid w:val="00C30FBD"/>
    <w:rsid w:val="00C314F7"/>
    <w:rsid w:val="00C31696"/>
    <w:rsid w:val="00C32001"/>
    <w:rsid w:val="00C354DA"/>
    <w:rsid w:val="00C36DCA"/>
    <w:rsid w:val="00C3740F"/>
    <w:rsid w:val="00C37703"/>
    <w:rsid w:val="00C37C10"/>
    <w:rsid w:val="00C37C1E"/>
    <w:rsid w:val="00C37CE6"/>
    <w:rsid w:val="00C41356"/>
    <w:rsid w:val="00C44768"/>
    <w:rsid w:val="00C46532"/>
    <w:rsid w:val="00C4656C"/>
    <w:rsid w:val="00C46B27"/>
    <w:rsid w:val="00C47619"/>
    <w:rsid w:val="00C50DFF"/>
    <w:rsid w:val="00C530C4"/>
    <w:rsid w:val="00C53E29"/>
    <w:rsid w:val="00C565B4"/>
    <w:rsid w:val="00C56DC2"/>
    <w:rsid w:val="00C57A1D"/>
    <w:rsid w:val="00C6039C"/>
    <w:rsid w:val="00C611CB"/>
    <w:rsid w:val="00C61D32"/>
    <w:rsid w:val="00C636E5"/>
    <w:rsid w:val="00C64EE0"/>
    <w:rsid w:val="00C674D1"/>
    <w:rsid w:val="00C676F8"/>
    <w:rsid w:val="00C7095D"/>
    <w:rsid w:val="00C71A57"/>
    <w:rsid w:val="00C7382E"/>
    <w:rsid w:val="00C76143"/>
    <w:rsid w:val="00C76F7D"/>
    <w:rsid w:val="00C77368"/>
    <w:rsid w:val="00C77B5F"/>
    <w:rsid w:val="00C821BE"/>
    <w:rsid w:val="00C836C7"/>
    <w:rsid w:val="00C868CF"/>
    <w:rsid w:val="00C86A5A"/>
    <w:rsid w:val="00C900BA"/>
    <w:rsid w:val="00C9245F"/>
    <w:rsid w:val="00C92A13"/>
    <w:rsid w:val="00C92EE4"/>
    <w:rsid w:val="00C93860"/>
    <w:rsid w:val="00C968A1"/>
    <w:rsid w:val="00CA0660"/>
    <w:rsid w:val="00CA0B81"/>
    <w:rsid w:val="00CA0D88"/>
    <w:rsid w:val="00CA1858"/>
    <w:rsid w:val="00CA25DD"/>
    <w:rsid w:val="00CA3702"/>
    <w:rsid w:val="00CA50A0"/>
    <w:rsid w:val="00CA63B1"/>
    <w:rsid w:val="00CB15AA"/>
    <w:rsid w:val="00CB2435"/>
    <w:rsid w:val="00CB38F4"/>
    <w:rsid w:val="00CB392A"/>
    <w:rsid w:val="00CB3944"/>
    <w:rsid w:val="00CB527A"/>
    <w:rsid w:val="00CB5D2F"/>
    <w:rsid w:val="00CB6D2D"/>
    <w:rsid w:val="00CB7BE8"/>
    <w:rsid w:val="00CC01B5"/>
    <w:rsid w:val="00CC04C1"/>
    <w:rsid w:val="00CC4A68"/>
    <w:rsid w:val="00CC61F3"/>
    <w:rsid w:val="00CD2121"/>
    <w:rsid w:val="00CD2480"/>
    <w:rsid w:val="00CD4DA7"/>
    <w:rsid w:val="00CD4E0F"/>
    <w:rsid w:val="00CD4E3E"/>
    <w:rsid w:val="00CD71B5"/>
    <w:rsid w:val="00CD7503"/>
    <w:rsid w:val="00CE031F"/>
    <w:rsid w:val="00CE18DD"/>
    <w:rsid w:val="00CE49A6"/>
    <w:rsid w:val="00CE4E91"/>
    <w:rsid w:val="00CE5976"/>
    <w:rsid w:val="00CE67C6"/>
    <w:rsid w:val="00CE7509"/>
    <w:rsid w:val="00CE7E4E"/>
    <w:rsid w:val="00CF0376"/>
    <w:rsid w:val="00CF099B"/>
    <w:rsid w:val="00CF0A17"/>
    <w:rsid w:val="00CF0B9F"/>
    <w:rsid w:val="00CF0BE3"/>
    <w:rsid w:val="00CF2B87"/>
    <w:rsid w:val="00CF3752"/>
    <w:rsid w:val="00CF3B9C"/>
    <w:rsid w:val="00CF61A0"/>
    <w:rsid w:val="00CF6779"/>
    <w:rsid w:val="00CF7E1B"/>
    <w:rsid w:val="00D003AA"/>
    <w:rsid w:val="00D0100A"/>
    <w:rsid w:val="00D03D44"/>
    <w:rsid w:val="00D05AA1"/>
    <w:rsid w:val="00D05EF7"/>
    <w:rsid w:val="00D0764F"/>
    <w:rsid w:val="00D07FF3"/>
    <w:rsid w:val="00D106E5"/>
    <w:rsid w:val="00D12CB5"/>
    <w:rsid w:val="00D1376B"/>
    <w:rsid w:val="00D13C3E"/>
    <w:rsid w:val="00D15A52"/>
    <w:rsid w:val="00D167BD"/>
    <w:rsid w:val="00D17244"/>
    <w:rsid w:val="00D1727A"/>
    <w:rsid w:val="00D17D0C"/>
    <w:rsid w:val="00D20840"/>
    <w:rsid w:val="00D24790"/>
    <w:rsid w:val="00D2574A"/>
    <w:rsid w:val="00D27C13"/>
    <w:rsid w:val="00D27EF2"/>
    <w:rsid w:val="00D3021F"/>
    <w:rsid w:val="00D31526"/>
    <w:rsid w:val="00D31938"/>
    <w:rsid w:val="00D338AC"/>
    <w:rsid w:val="00D35900"/>
    <w:rsid w:val="00D36074"/>
    <w:rsid w:val="00D364FD"/>
    <w:rsid w:val="00D3657F"/>
    <w:rsid w:val="00D37BC2"/>
    <w:rsid w:val="00D37CEC"/>
    <w:rsid w:val="00D42146"/>
    <w:rsid w:val="00D43F0A"/>
    <w:rsid w:val="00D4482C"/>
    <w:rsid w:val="00D45047"/>
    <w:rsid w:val="00D45887"/>
    <w:rsid w:val="00D46007"/>
    <w:rsid w:val="00D471C6"/>
    <w:rsid w:val="00D475DC"/>
    <w:rsid w:val="00D50B44"/>
    <w:rsid w:val="00D51237"/>
    <w:rsid w:val="00D519C1"/>
    <w:rsid w:val="00D51C9B"/>
    <w:rsid w:val="00D52573"/>
    <w:rsid w:val="00D52855"/>
    <w:rsid w:val="00D546D8"/>
    <w:rsid w:val="00D5583E"/>
    <w:rsid w:val="00D608B7"/>
    <w:rsid w:val="00D60D46"/>
    <w:rsid w:val="00D61242"/>
    <w:rsid w:val="00D6586A"/>
    <w:rsid w:val="00D65F21"/>
    <w:rsid w:val="00D71DEC"/>
    <w:rsid w:val="00D72954"/>
    <w:rsid w:val="00D7457B"/>
    <w:rsid w:val="00D74A04"/>
    <w:rsid w:val="00D75EB6"/>
    <w:rsid w:val="00D77135"/>
    <w:rsid w:val="00D7744B"/>
    <w:rsid w:val="00D77A09"/>
    <w:rsid w:val="00D81C14"/>
    <w:rsid w:val="00D82E56"/>
    <w:rsid w:val="00D867D3"/>
    <w:rsid w:val="00D91216"/>
    <w:rsid w:val="00D92F2E"/>
    <w:rsid w:val="00D9395D"/>
    <w:rsid w:val="00D943BB"/>
    <w:rsid w:val="00D94674"/>
    <w:rsid w:val="00D9485E"/>
    <w:rsid w:val="00D95489"/>
    <w:rsid w:val="00D96774"/>
    <w:rsid w:val="00D979FE"/>
    <w:rsid w:val="00DA1E1E"/>
    <w:rsid w:val="00DA3DC1"/>
    <w:rsid w:val="00DA4BA0"/>
    <w:rsid w:val="00DA5025"/>
    <w:rsid w:val="00DA5ACB"/>
    <w:rsid w:val="00DA7170"/>
    <w:rsid w:val="00DA778C"/>
    <w:rsid w:val="00DB14B0"/>
    <w:rsid w:val="00DB1EA1"/>
    <w:rsid w:val="00DB4362"/>
    <w:rsid w:val="00DB43E9"/>
    <w:rsid w:val="00DB46F7"/>
    <w:rsid w:val="00DB48FD"/>
    <w:rsid w:val="00DB6716"/>
    <w:rsid w:val="00DB694F"/>
    <w:rsid w:val="00DB6F9A"/>
    <w:rsid w:val="00DB6FAC"/>
    <w:rsid w:val="00DC1113"/>
    <w:rsid w:val="00DC290D"/>
    <w:rsid w:val="00DC5001"/>
    <w:rsid w:val="00DC567B"/>
    <w:rsid w:val="00DC60D1"/>
    <w:rsid w:val="00DC7B72"/>
    <w:rsid w:val="00DD093C"/>
    <w:rsid w:val="00DD32F3"/>
    <w:rsid w:val="00DD5DB8"/>
    <w:rsid w:val="00DD6E88"/>
    <w:rsid w:val="00DD79E8"/>
    <w:rsid w:val="00DD7EC0"/>
    <w:rsid w:val="00DE014F"/>
    <w:rsid w:val="00DE07B5"/>
    <w:rsid w:val="00DE11A3"/>
    <w:rsid w:val="00DE1A3F"/>
    <w:rsid w:val="00DE3FD4"/>
    <w:rsid w:val="00DE5309"/>
    <w:rsid w:val="00DE7F3D"/>
    <w:rsid w:val="00DF08B7"/>
    <w:rsid w:val="00DF3249"/>
    <w:rsid w:val="00DF3267"/>
    <w:rsid w:val="00DF3D78"/>
    <w:rsid w:val="00DF5F97"/>
    <w:rsid w:val="00E008F2"/>
    <w:rsid w:val="00E01218"/>
    <w:rsid w:val="00E01FA1"/>
    <w:rsid w:val="00E0275B"/>
    <w:rsid w:val="00E02E73"/>
    <w:rsid w:val="00E03F17"/>
    <w:rsid w:val="00E0769C"/>
    <w:rsid w:val="00E078E8"/>
    <w:rsid w:val="00E07BFF"/>
    <w:rsid w:val="00E1112E"/>
    <w:rsid w:val="00E14AC2"/>
    <w:rsid w:val="00E201B1"/>
    <w:rsid w:val="00E20401"/>
    <w:rsid w:val="00E20745"/>
    <w:rsid w:val="00E20A2C"/>
    <w:rsid w:val="00E2109A"/>
    <w:rsid w:val="00E231B7"/>
    <w:rsid w:val="00E235D5"/>
    <w:rsid w:val="00E250E5"/>
    <w:rsid w:val="00E274BA"/>
    <w:rsid w:val="00E27EE8"/>
    <w:rsid w:val="00E32BAF"/>
    <w:rsid w:val="00E33191"/>
    <w:rsid w:val="00E34A2F"/>
    <w:rsid w:val="00E34E9D"/>
    <w:rsid w:val="00E3515E"/>
    <w:rsid w:val="00E35495"/>
    <w:rsid w:val="00E3656F"/>
    <w:rsid w:val="00E41EBD"/>
    <w:rsid w:val="00E4281D"/>
    <w:rsid w:val="00E43C58"/>
    <w:rsid w:val="00E43E03"/>
    <w:rsid w:val="00E44602"/>
    <w:rsid w:val="00E446C2"/>
    <w:rsid w:val="00E46FEF"/>
    <w:rsid w:val="00E470F1"/>
    <w:rsid w:val="00E50347"/>
    <w:rsid w:val="00E50BE2"/>
    <w:rsid w:val="00E5105B"/>
    <w:rsid w:val="00E53A28"/>
    <w:rsid w:val="00E545AE"/>
    <w:rsid w:val="00E54D4A"/>
    <w:rsid w:val="00E56BCF"/>
    <w:rsid w:val="00E57279"/>
    <w:rsid w:val="00E609B8"/>
    <w:rsid w:val="00E61788"/>
    <w:rsid w:val="00E6288D"/>
    <w:rsid w:val="00E62CBA"/>
    <w:rsid w:val="00E63078"/>
    <w:rsid w:val="00E649F3"/>
    <w:rsid w:val="00E70AE9"/>
    <w:rsid w:val="00E70BB3"/>
    <w:rsid w:val="00E71B57"/>
    <w:rsid w:val="00E72455"/>
    <w:rsid w:val="00E7258F"/>
    <w:rsid w:val="00E72C66"/>
    <w:rsid w:val="00E812AD"/>
    <w:rsid w:val="00E812D0"/>
    <w:rsid w:val="00E81457"/>
    <w:rsid w:val="00E81E61"/>
    <w:rsid w:val="00E826A8"/>
    <w:rsid w:val="00E8672A"/>
    <w:rsid w:val="00E878CB"/>
    <w:rsid w:val="00E87B5E"/>
    <w:rsid w:val="00E87BD5"/>
    <w:rsid w:val="00E9104C"/>
    <w:rsid w:val="00E926F1"/>
    <w:rsid w:val="00E956E4"/>
    <w:rsid w:val="00E97CA6"/>
    <w:rsid w:val="00EA02C3"/>
    <w:rsid w:val="00EA2761"/>
    <w:rsid w:val="00EA2836"/>
    <w:rsid w:val="00EA3E03"/>
    <w:rsid w:val="00EA4B00"/>
    <w:rsid w:val="00EA59AD"/>
    <w:rsid w:val="00EA5DEF"/>
    <w:rsid w:val="00EA704E"/>
    <w:rsid w:val="00EA7281"/>
    <w:rsid w:val="00EA7445"/>
    <w:rsid w:val="00EB0729"/>
    <w:rsid w:val="00EB1250"/>
    <w:rsid w:val="00EB2402"/>
    <w:rsid w:val="00EB3822"/>
    <w:rsid w:val="00EB498F"/>
    <w:rsid w:val="00EB5908"/>
    <w:rsid w:val="00EB5BC8"/>
    <w:rsid w:val="00EC3C02"/>
    <w:rsid w:val="00EC415A"/>
    <w:rsid w:val="00EC4427"/>
    <w:rsid w:val="00EC4E0A"/>
    <w:rsid w:val="00EC536F"/>
    <w:rsid w:val="00ED1676"/>
    <w:rsid w:val="00ED48B7"/>
    <w:rsid w:val="00ED7C6B"/>
    <w:rsid w:val="00EE124A"/>
    <w:rsid w:val="00EE305B"/>
    <w:rsid w:val="00EE4AEA"/>
    <w:rsid w:val="00EE4C63"/>
    <w:rsid w:val="00EE6794"/>
    <w:rsid w:val="00EF2203"/>
    <w:rsid w:val="00EF255C"/>
    <w:rsid w:val="00EF2B67"/>
    <w:rsid w:val="00EF5AC4"/>
    <w:rsid w:val="00F004AB"/>
    <w:rsid w:val="00F005B3"/>
    <w:rsid w:val="00F01FD3"/>
    <w:rsid w:val="00F02931"/>
    <w:rsid w:val="00F07A33"/>
    <w:rsid w:val="00F107B9"/>
    <w:rsid w:val="00F11710"/>
    <w:rsid w:val="00F1438F"/>
    <w:rsid w:val="00F1559A"/>
    <w:rsid w:val="00F170CA"/>
    <w:rsid w:val="00F207D4"/>
    <w:rsid w:val="00F21005"/>
    <w:rsid w:val="00F21448"/>
    <w:rsid w:val="00F219EF"/>
    <w:rsid w:val="00F22E30"/>
    <w:rsid w:val="00F230A8"/>
    <w:rsid w:val="00F2349A"/>
    <w:rsid w:val="00F24079"/>
    <w:rsid w:val="00F24AB9"/>
    <w:rsid w:val="00F308F1"/>
    <w:rsid w:val="00F30DBB"/>
    <w:rsid w:val="00F31158"/>
    <w:rsid w:val="00F316A9"/>
    <w:rsid w:val="00F318A0"/>
    <w:rsid w:val="00F31B2A"/>
    <w:rsid w:val="00F31D28"/>
    <w:rsid w:val="00F32627"/>
    <w:rsid w:val="00F34B26"/>
    <w:rsid w:val="00F355C4"/>
    <w:rsid w:val="00F36C01"/>
    <w:rsid w:val="00F4732F"/>
    <w:rsid w:val="00F5077D"/>
    <w:rsid w:val="00F50F91"/>
    <w:rsid w:val="00F51375"/>
    <w:rsid w:val="00F51973"/>
    <w:rsid w:val="00F51ECD"/>
    <w:rsid w:val="00F52186"/>
    <w:rsid w:val="00F54A86"/>
    <w:rsid w:val="00F54AA1"/>
    <w:rsid w:val="00F54D11"/>
    <w:rsid w:val="00F55715"/>
    <w:rsid w:val="00F55A90"/>
    <w:rsid w:val="00F562FC"/>
    <w:rsid w:val="00F5631A"/>
    <w:rsid w:val="00F60AA2"/>
    <w:rsid w:val="00F61D1F"/>
    <w:rsid w:val="00F633EF"/>
    <w:rsid w:val="00F63848"/>
    <w:rsid w:val="00F639E2"/>
    <w:rsid w:val="00F63FBE"/>
    <w:rsid w:val="00F669C1"/>
    <w:rsid w:val="00F674F0"/>
    <w:rsid w:val="00F70A27"/>
    <w:rsid w:val="00F717FF"/>
    <w:rsid w:val="00F71A23"/>
    <w:rsid w:val="00F75449"/>
    <w:rsid w:val="00F75DAC"/>
    <w:rsid w:val="00F76284"/>
    <w:rsid w:val="00F77043"/>
    <w:rsid w:val="00F773E8"/>
    <w:rsid w:val="00F82D07"/>
    <w:rsid w:val="00F847DE"/>
    <w:rsid w:val="00F858DA"/>
    <w:rsid w:val="00F866D5"/>
    <w:rsid w:val="00F901C1"/>
    <w:rsid w:val="00F965E1"/>
    <w:rsid w:val="00F9666C"/>
    <w:rsid w:val="00F9770D"/>
    <w:rsid w:val="00F97D60"/>
    <w:rsid w:val="00FA3672"/>
    <w:rsid w:val="00FA3A3E"/>
    <w:rsid w:val="00FA3F4B"/>
    <w:rsid w:val="00FA5514"/>
    <w:rsid w:val="00FA5998"/>
    <w:rsid w:val="00FA693F"/>
    <w:rsid w:val="00FB03DB"/>
    <w:rsid w:val="00FB05EE"/>
    <w:rsid w:val="00FB1831"/>
    <w:rsid w:val="00FB2C61"/>
    <w:rsid w:val="00FB3ACB"/>
    <w:rsid w:val="00FB417A"/>
    <w:rsid w:val="00FB4AF9"/>
    <w:rsid w:val="00FB7C93"/>
    <w:rsid w:val="00FC0A20"/>
    <w:rsid w:val="00FC315E"/>
    <w:rsid w:val="00FC41BE"/>
    <w:rsid w:val="00FC4C9C"/>
    <w:rsid w:val="00FC4D7D"/>
    <w:rsid w:val="00FC6B6A"/>
    <w:rsid w:val="00FD0B26"/>
    <w:rsid w:val="00FD11F9"/>
    <w:rsid w:val="00FD31BA"/>
    <w:rsid w:val="00FD5762"/>
    <w:rsid w:val="00FD75C0"/>
    <w:rsid w:val="00FE58B8"/>
    <w:rsid w:val="00FF145A"/>
    <w:rsid w:val="00FF156E"/>
    <w:rsid w:val="00FF1E09"/>
    <w:rsid w:val="00FF2F87"/>
    <w:rsid w:val="00FF3857"/>
    <w:rsid w:val="00FF3D3C"/>
    <w:rsid w:val="00FF53C5"/>
    <w:rsid w:val="00FF65B6"/>
    <w:rsid w:val="00FF6E6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PersonName"/>
  <w:shapeDefaults>
    <o:shapedefaults v:ext="edit" spidmax="2049" fill="f" fillcolor="#0c9" stroke="f">
      <v:fill color="#0c9" on="f"/>
      <v:stroke on="f"/>
      <o:colormru v:ext="edit" colors="#900,#06c,#f4f0d4,#f9f7e7,#ff9,#ccecff,#066,#36c"/>
    </o:shapedefaults>
    <o:shapelayout v:ext="edit">
      <o:idmap v:ext="edit" data="1"/>
    </o:shapelayout>
  </w:shapeDefaults>
  <w:decimalSymbol w:val=","/>
  <w:listSeparator w:val=";"/>
  <w14:docId w14:val="55E17CF6"/>
  <w15:docId w15:val="{06AC0277-0406-4712-96A7-956088662F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92EE4"/>
    <w:pPr>
      <w:spacing w:before="120" w:line="276" w:lineRule="auto"/>
      <w:jc w:val="both"/>
    </w:pPr>
    <w:rPr>
      <w:rFonts w:ascii="Montserrat Medium" w:hAnsi="Montserrat Medium" w:cs="Calibri"/>
    </w:rPr>
  </w:style>
  <w:style w:type="paragraph" w:styleId="Ttulo1">
    <w:name w:val="heading 1"/>
    <w:basedOn w:val="Normal"/>
    <w:next w:val="Normal"/>
    <w:qFormat/>
    <w:rsid w:val="0012536E"/>
    <w:pPr>
      <w:keepNext/>
      <w:spacing w:line="360" w:lineRule="auto"/>
      <w:outlineLvl w:val="0"/>
    </w:pPr>
    <w:rPr>
      <w:rFonts w:ascii="Verdana" w:hAnsi="Verdana" w:cs="Arial"/>
      <w:b/>
      <w:bCs/>
      <w:color w:val="000080"/>
      <w:sz w:val="32"/>
      <w:lang w:val="es-ES_tradnl"/>
    </w:rPr>
  </w:style>
  <w:style w:type="paragraph" w:styleId="Ttulo2">
    <w:name w:val="heading 2"/>
    <w:basedOn w:val="Normal"/>
    <w:next w:val="Normal"/>
    <w:link w:val="Ttulo2Car"/>
    <w:qFormat/>
    <w:rsid w:val="009E4C5A"/>
    <w:pPr>
      <w:keepNext/>
      <w:spacing w:line="360" w:lineRule="auto"/>
      <w:outlineLvl w:val="1"/>
    </w:pPr>
    <w:rPr>
      <w:rFonts w:ascii="Verdana" w:hAnsi="Verdana" w:cs="Arial"/>
      <w:color w:val="000080"/>
      <w:sz w:val="28"/>
      <w:lang w:val="es-ES_tradnl"/>
    </w:rPr>
  </w:style>
  <w:style w:type="paragraph" w:styleId="Ttulo3">
    <w:name w:val="heading 3"/>
    <w:basedOn w:val="Normal"/>
    <w:next w:val="Normal"/>
    <w:qFormat/>
    <w:rsid w:val="00162936"/>
    <w:pPr>
      <w:keepNext/>
      <w:spacing w:line="360" w:lineRule="auto"/>
      <w:outlineLvl w:val="2"/>
    </w:pPr>
    <w:rPr>
      <w:rFonts w:ascii="Arial" w:hAnsi="Arial" w:cs="Arial"/>
      <w:b/>
      <w:i/>
      <w:color w:val="800000"/>
      <w:sz w:val="24"/>
      <w:lang w:val="es-ES_tradnl"/>
    </w:rPr>
  </w:style>
  <w:style w:type="paragraph" w:styleId="Ttulo4">
    <w:name w:val="heading 4"/>
    <w:basedOn w:val="Normal"/>
    <w:next w:val="Normal"/>
    <w:qFormat/>
    <w:rsid w:val="00EE4C63"/>
    <w:pPr>
      <w:keepNext/>
      <w:spacing w:line="360" w:lineRule="auto"/>
      <w:jc w:val="center"/>
      <w:outlineLvl w:val="3"/>
    </w:pPr>
    <w:rPr>
      <w:rFonts w:ascii="Arial" w:hAnsi="Arial" w:cs="Arial"/>
      <w:sz w:val="24"/>
      <w:lang w:val="es-ES_tradnl"/>
    </w:rPr>
  </w:style>
  <w:style w:type="paragraph" w:styleId="Ttulo5">
    <w:name w:val="heading 5"/>
    <w:basedOn w:val="Normal"/>
    <w:next w:val="Normal"/>
    <w:qFormat/>
    <w:rsid w:val="00EE4C63"/>
    <w:pPr>
      <w:keepNext/>
      <w:spacing w:line="360" w:lineRule="auto"/>
      <w:jc w:val="center"/>
      <w:outlineLvl w:val="4"/>
    </w:pPr>
    <w:rPr>
      <w:rFonts w:ascii="Arial" w:hAnsi="Arial" w:cs="Arial"/>
      <w:b/>
      <w:bCs/>
      <w:sz w:val="24"/>
      <w:lang w:val="es-ES_tradnl"/>
    </w:rPr>
  </w:style>
  <w:style w:type="paragraph" w:styleId="Ttulo6">
    <w:name w:val="heading 6"/>
    <w:basedOn w:val="Normal"/>
    <w:next w:val="Normal"/>
    <w:link w:val="Ttulo6Car"/>
    <w:qFormat/>
    <w:rsid w:val="00EE4C63"/>
    <w:pPr>
      <w:keepNext/>
      <w:spacing w:line="360" w:lineRule="auto"/>
      <w:outlineLvl w:val="5"/>
    </w:pPr>
    <w:rPr>
      <w:rFonts w:ascii="Arial" w:hAnsi="Arial" w:cs="Arial"/>
      <w:b/>
      <w:bCs/>
      <w:sz w:val="24"/>
      <w:lang w:val="es-ES_tradnl"/>
    </w:rPr>
  </w:style>
  <w:style w:type="paragraph" w:styleId="Ttulo7">
    <w:name w:val="heading 7"/>
    <w:basedOn w:val="Normal"/>
    <w:next w:val="Normal"/>
    <w:qFormat/>
    <w:rsid w:val="00EE4C63"/>
    <w:pPr>
      <w:keepNext/>
      <w:jc w:val="center"/>
      <w:outlineLvl w:val="6"/>
    </w:pPr>
    <w:rPr>
      <w:rFonts w:ascii="Arial" w:hAnsi="Arial" w:cs="Arial"/>
      <w:b/>
      <w:bCs/>
      <w:lang w:val="es-ES_tradnl"/>
    </w:rPr>
  </w:style>
  <w:style w:type="paragraph" w:styleId="Ttulo8">
    <w:name w:val="heading 8"/>
    <w:basedOn w:val="Normal"/>
    <w:next w:val="Normal"/>
    <w:qFormat/>
    <w:rsid w:val="00EE4C63"/>
    <w:pPr>
      <w:keepNext/>
      <w:outlineLvl w:val="7"/>
    </w:pPr>
    <w:rPr>
      <w:rFonts w:ascii="Arial" w:hAnsi="Arial" w:cs="Arial"/>
      <w:b/>
      <w:bCs/>
      <w:color w:val="FFFFFF"/>
      <w:lang w:val="es-ES_tradnl"/>
    </w:rPr>
  </w:style>
  <w:style w:type="paragraph" w:styleId="Ttulo9">
    <w:name w:val="heading 9"/>
    <w:basedOn w:val="Normal"/>
    <w:next w:val="Normal"/>
    <w:qFormat/>
    <w:rsid w:val="00EE4C63"/>
    <w:pPr>
      <w:keepNext/>
      <w:jc w:val="center"/>
      <w:outlineLvl w:val="8"/>
    </w:pPr>
    <w:rPr>
      <w:rFonts w:ascii="Arial" w:hAnsi="Arial" w:cs="Aria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rsid w:val="009E4C5A"/>
    <w:rPr>
      <w:rFonts w:ascii="Verdana" w:hAnsi="Verdana" w:cs="Arial"/>
      <w:color w:val="000080"/>
      <w:sz w:val="28"/>
      <w:lang w:val="es-ES_tradnl" w:eastAsia="es-ES" w:bidi="ar-SA"/>
    </w:rPr>
  </w:style>
  <w:style w:type="paragraph" w:styleId="NormalWeb">
    <w:name w:val="Normal (Web)"/>
    <w:basedOn w:val="Normal"/>
    <w:uiPriority w:val="99"/>
    <w:rsid w:val="00EE4C63"/>
    <w:pPr>
      <w:spacing w:before="100" w:beforeAutospacing="1" w:after="100" w:afterAutospacing="1"/>
    </w:pPr>
    <w:rPr>
      <w:rFonts w:ascii="Arial Unicode MS" w:eastAsia="Arial Unicode MS" w:hAnsi="Arial Unicode MS" w:cs="Arial Unicode MS"/>
      <w:sz w:val="24"/>
      <w:szCs w:val="24"/>
    </w:rPr>
  </w:style>
  <w:style w:type="paragraph" w:styleId="Textoindependiente">
    <w:name w:val="Body Text"/>
    <w:basedOn w:val="Normal"/>
    <w:link w:val="TextoindependienteCar"/>
    <w:rsid w:val="00EE4C63"/>
    <w:pPr>
      <w:spacing w:line="360" w:lineRule="auto"/>
    </w:pPr>
    <w:rPr>
      <w:rFonts w:ascii="Arial" w:hAnsi="Arial" w:cs="Arial"/>
      <w:sz w:val="24"/>
      <w:lang w:val="es-ES_tradnl"/>
    </w:rPr>
  </w:style>
  <w:style w:type="paragraph" w:styleId="Sangradetextonormal">
    <w:name w:val="Body Text Indent"/>
    <w:basedOn w:val="Normal"/>
    <w:link w:val="SangradetextonormalCar"/>
    <w:rsid w:val="00EE4C63"/>
    <w:pPr>
      <w:spacing w:line="360" w:lineRule="auto"/>
      <w:ind w:left="426"/>
    </w:pPr>
    <w:rPr>
      <w:rFonts w:ascii="Arial" w:hAnsi="Arial" w:cs="Arial"/>
      <w:b/>
      <w:bCs/>
      <w:sz w:val="24"/>
      <w:lang w:val="es-ES_tradnl"/>
    </w:rPr>
  </w:style>
  <w:style w:type="paragraph" w:styleId="Sangra2detindependiente">
    <w:name w:val="Body Text Indent 2"/>
    <w:basedOn w:val="Normal"/>
    <w:rsid w:val="00EE4C63"/>
    <w:pPr>
      <w:spacing w:line="360" w:lineRule="auto"/>
      <w:ind w:left="360"/>
    </w:pPr>
    <w:rPr>
      <w:rFonts w:ascii="Arial" w:hAnsi="Arial" w:cs="Arial"/>
      <w:sz w:val="24"/>
      <w:lang w:val="es-ES_tradnl"/>
    </w:rPr>
  </w:style>
  <w:style w:type="paragraph" w:styleId="Sangra3detindependiente">
    <w:name w:val="Body Text Indent 3"/>
    <w:basedOn w:val="Normal"/>
    <w:rsid w:val="00EE4C63"/>
    <w:pPr>
      <w:spacing w:line="360" w:lineRule="auto"/>
      <w:ind w:left="1080"/>
    </w:pPr>
    <w:rPr>
      <w:rFonts w:ascii="Arial" w:hAnsi="Arial" w:cs="Arial"/>
      <w:sz w:val="24"/>
    </w:rPr>
  </w:style>
  <w:style w:type="paragraph" w:styleId="Piedepgina">
    <w:name w:val="footer"/>
    <w:basedOn w:val="Normal"/>
    <w:link w:val="PiedepginaCar"/>
    <w:uiPriority w:val="99"/>
    <w:rsid w:val="00EE4C63"/>
    <w:pPr>
      <w:tabs>
        <w:tab w:val="center" w:pos="4252"/>
        <w:tab w:val="right" w:pos="8504"/>
      </w:tabs>
    </w:pPr>
    <w:rPr>
      <w:sz w:val="24"/>
      <w:szCs w:val="24"/>
    </w:rPr>
  </w:style>
  <w:style w:type="character" w:customStyle="1" w:styleId="PiedepginaCar">
    <w:name w:val="Pie de página Car"/>
    <w:link w:val="Piedepgina"/>
    <w:uiPriority w:val="99"/>
    <w:locked/>
    <w:rsid w:val="009B43F7"/>
    <w:rPr>
      <w:sz w:val="24"/>
      <w:szCs w:val="24"/>
      <w:lang w:val="es-ES" w:eastAsia="es-ES" w:bidi="ar-SA"/>
    </w:rPr>
  </w:style>
  <w:style w:type="character" w:styleId="Nmerodepgina">
    <w:name w:val="page number"/>
    <w:basedOn w:val="Fuentedeprrafopredeter"/>
    <w:rsid w:val="006110E2"/>
  </w:style>
  <w:style w:type="paragraph" w:styleId="Textodeglobo">
    <w:name w:val="Balloon Text"/>
    <w:basedOn w:val="Normal"/>
    <w:semiHidden/>
    <w:rsid w:val="0011759C"/>
    <w:rPr>
      <w:rFonts w:ascii="Tahoma" w:hAnsi="Tahoma" w:cs="Tahoma"/>
      <w:sz w:val="16"/>
      <w:szCs w:val="16"/>
    </w:rPr>
  </w:style>
  <w:style w:type="table" w:styleId="Tablamoderna">
    <w:name w:val="Table Contemporary"/>
    <w:basedOn w:val="Tablanormal"/>
    <w:rsid w:val="00B2722A"/>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Encabezado">
    <w:name w:val="header"/>
    <w:basedOn w:val="Normal"/>
    <w:link w:val="EncabezadoCar"/>
    <w:rsid w:val="00874B64"/>
    <w:pPr>
      <w:tabs>
        <w:tab w:val="center" w:pos="4252"/>
        <w:tab w:val="right" w:pos="8504"/>
      </w:tabs>
    </w:pPr>
  </w:style>
  <w:style w:type="paragraph" w:customStyle="1" w:styleId="EstiloTtulo216ptNegritaAzuloscuro">
    <w:name w:val="Estilo Título 2 + 16 pt Negrita Azul oscuro"/>
    <w:basedOn w:val="Ttulo2"/>
    <w:link w:val="EstiloTtulo216ptNegritaAzuloscuroCar"/>
    <w:rsid w:val="0012536E"/>
    <w:rPr>
      <w:b/>
      <w:bCs/>
    </w:rPr>
  </w:style>
  <w:style w:type="character" w:customStyle="1" w:styleId="EstiloTtulo216ptNegritaAzuloscuroCar">
    <w:name w:val="Estilo Título 2 + 16 pt Negrita Azul oscuro Car"/>
    <w:link w:val="EstiloTtulo216ptNegritaAzuloscuro"/>
    <w:rsid w:val="0012536E"/>
    <w:rPr>
      <w:rFonts w:ascii="Verdana" w:hAnsi="Verdana" w:cs="Arial"/>
      <w:b/>
      <w:bCs/>
      <w:color w:val="000080"/>
      <w:sz w:val="28"/>
      <w:lang w:val="es-ES_tradnl" w:eastAsia="es-ES" w:bidi="ar-SA"/>
    </w:rPr>
  </w:style>
  <w:style w:type="paragraph" w:customStyle="1" w:styleId="EstiloTtulo2NegritaAzuloscuro">
    <w:name w:val="Estilo Título 2 + Negrita Azul oscuro"/>
    <w:basedOn w:val="Ttulo2"/>
    <w:link w:val="EstiloTtulo2NegritaAzuloscuroCar"/>
    <w:rsid w:val="00043986"/>
    <w:rPr>
      <w:bCs/>
    </w:rPr>
  </w:style>
  <w:style w:type="character" w:customStyle="1" w:styleId="EstiloTtulo2NegritaAzuloscuroCar">
    <w:name w:val="Estilo Título 2 + Negrita Azul oscuro Car"/>
    <w:link w:val="EstiloTtulo2NegritaAzuloscuro"/>
    <w:rsid w:val="00043986"/>
    <w:rPr>
      <w:rFonts w:ascii="Verdana" w:hAnsi="Verdana" w:cs="Arial"/>
      <w:bCs/>
      <w:color w:val="000080"/>
      <w:sz w:val="28"/>
      <w:lang w:val="es-ES_tradnl" w:eastAsia="es-ES" w:bidi="ar-SA"/>
    </w:rPr>
  </w:style>
  <w:style w:type="paragraph" w:styleId="TDC1">
    <w:name w:val="toc 1"/>
    <w:basedOn w:val="Normal"/>
    <w:next w:val="Normal"/>
    <w:uiPriority w:val="39"/>
    <w:rsid w:val="00537259"/>
    <w:pPr>
      <w:pBdr>
        <w:bottom w:val="single" w:sz="2" w:space="1" w:color="4BACC6"/>
      </w:pBdr>
      <w:spacing w:before="360" w:after="120"/>
      <w:jc w:val="left"/>
    </w:pPr>
    <w:rPr>
      <w:rFonts w:ascii="Montserrat SemiBold" w:hAnsi="Montserrat SemiBold" w:cstheme="minorHAnsi"/>
      <w:b/>
      <w:bCs/>
      <w:caps/>
      <w:color w:val="48ACC6"/>
      <w:sz w:val="18"/>
      <w:szCs w:val="22"/>
    </w:rPr>
  </w:style>
  <w:style w:type="paragraph" w:styleId="TDC2">
    <w:name w:val="toc 2"/>
    <w:basedOn w:val="Normal"/>
    <w:next w:val="Normal"/>
    <w:link w:val="TDC2Car"/>
    <w:uiPriority w:val="39"/>
    <w:rsid w:val="00537259"/>
    <w:pPr>
      <w:spacing w:before="0" w:line="240" w:lineRule="auto"/>
      <w:jc w:val="left"/>
    </w:pPr>
    <w:rPr>
      <w:rFonts w:cstheme="minorHAnsi"/>
      <w:bCs/>
      <w:color w:val="48ACC6"/>
      <w:sz w:val="18"/>
      <w:szCs w:val="22"/>
    </w:rPr>
  </w:style>
  <w:style w:type="character" w:customStyle="1" w:styleId="TDC2Car">
    <w:name w:val="TDC 2 Car"/>
    <w:link w:val="TDC2"/>
    <w:uiPriority w:val="39"/>
    <w:rsid w:val="00537259"/>
    <w:rPr>
      <w:rFonts w:ascii="Montserrat Medium" w:hAnsi="Montserrat Medium" w:cstheme="minorHAnsi"/>
      <w:bCs/>
      <w:color w:val="48ACC6"/>
      <w:sz w:val="18"/>
      <w:szCs w:val="22"/>
    </w:rPr>
  </w:style>
  <w:style w:type="character" w:styleId="Hipervnculo">
    <w:name w:val="Hyperlink"/>
    <w:uiPriority w:val="99"/>
    <w:rsid w:val="0012536E"/>
    <w:rPr>
      <w:color w:val="0000FF"/>
      <w:u w:val="single"/>
    </w:rPr>
  </w:style>
  <w:style w:type="paragraph" w:styleId="Textosinformato">
    <w:name w:val="Plain Text"/>
    <w:basedOn w:val="Normal"/>
    <w:link w:val="TextosinformatoCar"/>
    <w:uiPriority w:val="99"/>
    <w:rsid w:val="00AD1DA9"/>
    <w:rPr>
      <w:rFonts w:ascii="Courier New" w:hAnsi="Courier New" w:cs="Courier New"/>
    </w:rPr>
  </w:style>
  <w:style w:type="character" w:customStyle="1" w:styleId="TextosinformatoCar">
    <w:name w:val="Texto sin formato Car"/>
    <w:basedOn w:val="Fuentedeprrafopredeter"/>
    <w:link w:val="Textosinformato"/>
    <w:uiPriority w:val="99"/>
    <w:rsid w:val="00402FD6"/>
    <w:rPr>
      <w:rFonts w:ascii="Courier New" w:hAnsi="Courier New" w:cs="Courier New"/>
      <w:sz w:val="22"/>
    </w:rPr>
  </w:style>
  <w:style w:type="paragraph" w:styleId="TDC3">
    <w:name w:val="toc 3"/>
    <w:basedOn w:val="Normal"/>
    <w:next w:val="Normal"/>
    <w:autoRedefine/>
    <w:uiPriority w:val="39"/>
    <w:rsid w:val="004F3293"/>
    <w:pPr>
      <w:spacing w:before="0"/>
      <w:jc w:val="left"/>
    </w:pPr>
    <w:rPr>
      <w:rFonts w:asciiTheme="minorHAnsi" w:hAnsiTheme="minorHAnsi" w:cstheme="minorHAnsi"/>
      <w:smallCaps/>
      <w:sz w:val="22"/>
      <w:szCs w:val="22"/>
    </w:rPr>
  </w:style>
  <w:style w:type="paragraph" w:customStyle="1" w:styleId="Remiteabreviado">
    <w:name w:val="Remite abreviado"/>
    <w:basedOn w:val="Normal"/>
    <w:rsid w:val="00AD1DA9"/>
    <w:rPr>
      <w:szCs w:val="24"/>
    </w:rPr>
  </w:style>
  <w:style w:type="paragraph" w:styleId="Textoindependiente2">
    <w:name w:val="Body Text 2"/>
    <w:basedOn w:val="Normal"/>
    <w:link w:val="Textoindependiente2Car"/>
    <w:rsid w:val="00AD1DA9"/>
    <w:pPr>
      <w:spacing w:after="120" w:line="480" w:lineRule="auto"/>
    </w:pPr>
    <w:rPr>
      <w:sz w:val="24"/>
      <w:szCs w:val="24"/>
    </w:rPr>
  </w:style>
  <w:style w:type="character" w:customStyle="1" w:styleId="Textoindependiente2Car">
    <w:name w:val="Texto independiente 2 Car"/>
    <w:link w:val="Textoindependiente2"/>
    <w:rsid w:val="00AD1DA9"/>
    <w:rPr>
      <w:sz w:val="24"/>
      <w:szCs w:val="24"/>
      <w:lang w:val="es-ES" w:eastAsia="es-ES" w:bidi="ar-SA"/>
    </w:rPr>
  </w:style>
  <w:style w:type="paragraph" w:styleId="Textoindependiente3">
    <w:name w:val="Body Text 3"/>
    <w:basedOn w:val="Normal"/>
    <w:link w:val="Textoindependiente3Car"/>
    <w:rsid w:val="00AD1DA9"/>
    <w:pPr>
      <w:spacing w:after="120"/>
    </w:pPr>
    <w:rPr>
      <w:sz w:val="16"/>
      <w:szCs w:val="16"/>
    </w:rPr>
  </w:style>
  <w:style w:type="character" w:customStyle="1" w:styleId="Textoindependiente3Car">
    <w:name w:val="Texto independiente 3 Car"/>
    <w:link w:val="Textoindependiente3"/>
    <w:locked/>
    <w:rsid w:val="001324A0"/>
    <w:rPr>
      <w:rFonts w:ascii="Calibri" w:hAnsi="Calibri"/>
      <w:sz w:val="16"/>
      <w:szCs w:val="16"/>
    </w:rPr>
  </w:style>
  <w:style w:type="paragraph" w:styleId="Textonotapie">
    <w:name w:val="footnote text"/>
    <w:basedOn w:val="Normal"/>
    <w:link w:val="TextonotapieCar"/>
    <w:uiPriority w:val="99"/>
    <w:semiHidden/>
    <w:rsid w:val="00AD1DA9"/>
    <w:pPr>
      <w:widowControl w:val="0"/>
      <w:overflowPunct w:val="0"/>
      <w:autoSpaceDE w:val="0"/>
      <w:autoSpaceDN w:val="0"/>
      <w:adjustRightInd w:val="0"/>
      <w:textAlignment w:val="baseline"/>
    </w:pPr>
    <w:rPr>
      <w:rFonts w:ascii="Courier" w:hAnsi="Courier"/>
    </w:rPr>
  </w:style>
  <w:style w:type="character" w:customStyle="1" w:styleId="TextonotapieCar">
    <w:name w:val="Texto nota pie Car"/>
    <w:basedOn w:val="Fuentedeprrafopredeter"/>
    <w:link w:val="Textonotapie"/>
    <w:uiPriority w:val="99"/>
    <w:semiHidden/>
    <w:rsid w:val="00F82D07"/>
    <w:rPr>
      <w:rFonts w:ascii="Courier" w:hAnsi="Courier"/>
      <w:sz w:val="22"/>
    </w:rPr>
  </w:style>
  <w:style w:type="character" w:styleId="nfasis">
    <w:name w:val="Emphasis"/>
    <w:uiPriority w:val="20"/>
    <w:qFormat/>
    <w:rsid w:val="00AD1DA9"/>
    <w:rPr>
      <w:i/>
      <w:iCs/>
    </w:rPr>
  </w:style>
  <w:style w:type="character" w:styleId="Textoennegrita">
    <w:name w:val="Strong"/>
    <w:qFormat/>
    <w:rsid w:val="00AD1DA9"/>
    <w:rPr>
      <w:b/>
      <w:bCs/>
    </w:rPr>
  </w:style>
  <w:style w:type="paragraph" w:styleId="Ttulo">
    <w:name w:val="Title"/>
    <w:basedOn w:val="Normal"/>
    <w:qFormat/>
    <w:rsid w:val="00AD1DA9"/>
    <w:pPr>
      <w:jc w:val="center"/>
    </w:pPr>
    <w:rPr>
      <w:b/>
      <w:sz w:val="24"/>
    </w:rPr>
  </w:style>
  <w:style w:type="paragraph" w:styleId="Listaconvietas">
    <w:name w:val="List Bullet"/>
    <w:basedOn w:val="Normal"/>
    <w:autoRedefine/>
    <w:rsid w:val="00AD1DA9"/>
    <w:rPr>
      <w:rFonts w:ascii="Tahoma" w:hAnsi="Tahoma"/>
      <w:snapToGrid w:val="0"/>
      <w:sz w:val="24"/>
      <w:szCs w:val="24"/>
      <w:lang w:val="es-ES_tradnl"/>
    </w:rPr>
  </w:style>
  <w:style w:type="paragraph" w:customStyle="1" w:styleId="Ttulodeldocumento">
    <w:name w:val="Título del documento"/>
    <w:basedOn w:val="Normal"/>
    <w:rsid w:val="00AD1DA9"/>
    <w:pPr>
      <w:keepNext/>
      <w:keepLines/>
      <w:spacing w:before="240" w:after="360"/>
    </w:pPr>
    <w:rPr>
      <w:b/>
      <w:kern w:val="28"/>
      <w:sz w:val="36"/>
      <w:lang w:val="en-US"/>
    </w:rPr>
  </w:style>
  <w:style w:type="character" w:customStyle="1" w:styleId="ti">
    <w:name w:val="ti"/>
    <w:basedOn w:val="Fuentedeprrafopredeter"/>
    <w:rsid w:val="00AD1DA9"/>
  </w:style>
  <w:style w:type="paragraph" w:customStyle="1" w:styleId="Estndar">
    <w:name w:val="Estándar"/>
    <w:basedOn w:val="Normal"/>
    <w:rsid w:val="00AD1DA9"/>
    <w:rPr>
      <w:rFonts w:ascii="CG Times" w:hAnsi="CG Times"/>
      <w:noProof/>
    </w:rPr>
  </w:style>
  <w:style w:type="paragraph" w:styleId="Textonotaalfinal">
    <w:name w:val="endnote text"/>
    <w:basedOn w:val="Normal"/>
    <w:semiHidden/>
    <w:rsid w:val="00AD1DA9"/>
  </w:style>
  <w:style w:type="paragraph" w:customStyle="1" w:styleId="Estilo">
    <w:name w:val="Estilo"/>
    <w:basedOn w:val="Normal"/>
    <w:rsid w:val="00AD1DA9"/>
    <w:pPr>
      <w:widowControl w:val="0"/>
      <w:autoSpaceDE w:val="0"/>
      <w:autoSpaceDN w:val="0"/>
      <w:adjustRightInd w:val="0"/>
      <w:ind w:left="720" w:hanging="720"/>
    </w:pPr>
    <w:rPr>
      <w:szCs w:val="24"/>
      <w:lang w:val="en-US"/>
    </w:rPr>
  </w:style>
  <w:style w:type="paragraph" w:customStyle="1" w:styleId="WW-NormalWeb">
    <w:name w:val="WW-Normal (Web)"/>
    <w:basedOn w:val="Normal"/>
    <w:rsid w:val="00AD1DA9"/>
    <w:pPr>
      <w:suppressAutoHyphens/>
      <w:spacing w:before="280" w:after="119"/>
    </w:pPr>
    <w:rPr>
      <w:sz w:val="24"/>
      <w:szCs w:val="24"/>
      <w:lang w:eastAsia="ar-SA"/>
    </w:rPr>
  </w:style>
  <w:style w:type="character" w:customStyle="1" w:styleId="volume">
    <w:name w:val="volume"/>
    <w:basedOn w:val="Fuentedeprrafopredeter"/>
    <w:rsid w:val="00AD1DA9"/>
  </w:style>
  <w:style w:type="character" w:customStyle="1" w:styleId="issue">
    <w:name w:val="issue"/>
    <w:basedOn w:val="Fuentedeprrafopredeter"/>
    <w:rsid w:val="00AD1DA9"/>
  </w:style>
  <w:style w:type="character" w:customStyle="1" w:styleId="pages">
    <w:name w:val="pages"/>
    <w:basedOn w:val="Fuentedeprrafopredeter"/>
    <w:rsid w:val="00AD1DA9"/>
  </w:style>
  <w:style w:type="paragraph" w:customStyle="1" w:styleId="Titulo2Memoria">
    <w:name w:val="Titulo2Memoria"/>
    <w:basedOn w:val="Ttulo2"/>
    <w:link w:val="Titulo2MemoriaCar"/>
    <w:rsid w:val="00B86939"/>
  </w:style>
  <w:style w:type="character" w:customStyle="1" w:styleId="Titulo2MemoriaCar">
    <w:name w:val="Titulo2Memoria Car"/>
    <w:link w:val="Titulo2Memoria"/>
    <w:rsid w:val="00EC415A"/>
    <w:rPr>
      <w:rFonts w:ascii="Verdana" w:hAnsi="Verdana" w:cs="Arial"/>
      <w:color w:val="000080"/>
      <w:sz w:val="28"/>
      <w:lang w:val="es-ES_tradnl" w:eastAsia="es-ES" w:bidi="ar-SA"/>
    </w:rPr>
  </w:style>
  <w:style w:type="paragraph" w:customStyle="1" w:styleId="Ttulo3Memoria">
    <w:name w:val="Título3Memoria"/>
    <w:basedOn w:val="Normal"/>
    <w:link w:val="Ttulo3MemoriaCar"/>
    <w:rsid w:val="009D740C"/>
    <w:rPr>
      <w:rFonts w:ascii="Verdana" w:hAnsi="Verdana" w:cs="Arial"/>
      <w:color w:val="000080"/>
      <w:sz w:val="24"/>
    </w:rPr>
  </w:style>
  <w:style w:type="character" w:customStyle="1" w:styleId="Ttulo3MemoriaCar">
    <w:name w:val="Título3Memoria Car"/>
    <w:link w:val="Ttulo3Memoria"/>
    <w:rsid w:val="009D740C"/>
    <w:rPr>
      <w:rFonts w:ascii="Verdana" w:hAnsi="Verdana" w:cs="Arial"/>
      <w:color w:val="000080"/>
      <w:sz w:val="24"/>
      <w:lang w:val="es-ES" w:eastAsia="es-ES" w:bidi="ar-SA"/>
    </w:rPr>
  </w:style>
  <w:style w:type="paragraph" w:styleId="ndice1">
    <w:name w:val="index 1"/>
    <w:basedOn w:val="Normal"/>
    <w:next w:val="Normal"/>
    <w:autoRedefine/>
    <w:semiHidden/>
    <w:rsid w:val="00046FFB"/>
    <w:pPr>
      <w:ind w:left="200" w:hanging="200"/>
    </w:pPr>
  </w:style>
  <w:style w:type="paragraph" w:customStyle="1" w:styleId="EstiloTitulo2MemoriaNegrita">
    <w:name w:val="Estilo Titulo2Memoria + Negrita"/>
    <w:basedOn w:val="Titulo2Memoria"/>
    <w:link w:val="EstiloTitulo2MemoriaNegritaCar"/>
    <w:autoRedefine/>
    <w:rsid w:val="00BB5275"/>
    <w:rPr>
      <w:bCs/>
    </w:rPr>
  </w:style>
  <w:style w:type="character" w:customStyle="1" w:styleId="EstiloTitulo2MemoriaNegritaCar">
    <w:name w:val="Estilo Titulo2Memoria + Negrita Car"/>
    <w:link w:val="EstiloTitulo2MemoriaNegrita"/>
    <w:rsid w:val="00BB5275"/>
    <w:rPr>
      <w:rFonts w:ascii="Verdana" w:hAnsi="Verdana" w:cs="Arial"/>
      <w:bCs/>
      <w:color w:val="000080"/>
      <w:sz w:val="28"/>
      <w:lang w:val="es-ES_tradnl" w:eastAsia="es-ES" w:bidi="ar-SA"/>
    </w:rPr>
  </w:style>
  <w:style w:type="paragraph" w:styleId="Mapadeldocumento">
    <w:name w:val="Document Map"/>
    <w:basedOn w:val="Normal"/>
    <w:semiHidden/>
    <w:rsid w:val="00736D5E"/>
    <w:pPr>
      <w:shd w:val="clear" w:color="auto" w:fill="000080"/>
    </w:pPr>
    <w:rPr>
      <w:rFonts w:ascii="Tahoma" w:hAnsi="Tahoma" w:cs="Tahoma"/>
    </w:rPr>
  </w:style>
  <w:style w:type="paragraph" w:styleId="Prrafodelista">
    <w:name w:val="List Paragraph"/>
    <w:basedOn w:val="Normal"/>
    <w:link w:val="PrrafodelistaCar"/>
    <w:uiPriority w:val="34"/>
    <w:qFormat/>
    <w:rsid w:val="0050712A"/>
    <w:pPr>
      <w:spacing w:after="200"/>
      <w:ind w:left="720"/>
      <w:contextualSpacing/>
    </w:pPr>
    <w:rPr>
      <w:rFonts w:eastAsia="Calibri"/>
      <w:szCs w:val="22"/>
      <w:lang w:eastAsia="en-US"/>
    </w:rPr>
  </w:style>
  <w:style w:type="paragraph" w:customStyle="1" w:styleId="Default">
    <w:name w:val="Default"/>
    <w:rsid w:val="001324A0"/>
    <w:pPr>
      <w:autoSpaceDE w:val="0"/>
      <w:autoSpaceDN w:val="0"/>
      <w:adjustRightInd w:val="0"/>
    </w:pPr>
    <w:rPr>
      <w:rFonts w:ascii="Verdana" w:eastAsia="Calibri" w:hAnsi="Verdana" w:cs="Verdana"/>
      <w:color w:val="000000"/>
      <w:sz w:val="24"/>
      <w:szCs w:val="24"/>
      <w:lang w:eastAsia="en-US"/>
    </w:rPr>
  </w:style>
  <w:style w:type="table" w:customStyle="1" w:styleId="TableNormal">
    <w:name w:val="Table Normal"/>
    <w:uiPriority w:val="2"/>
    <w:semiHidden/>
    <w:unhideWhenUsed/>
    <w:qFormat/>
    <w:rsid w:val="001D6B32"/>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1D6B32"/>
    <w:pPr>
      <w:widowControl w:val="0"/>
    </w:pPr>
    <w:rPr>
      <w:rFonts w:asciiTheme="minorHAnsi" w:eastAsiaTheme="minorHAnsi" w:hAnsiTheme="minorHAnsi" w:cstheme="minorBidi"/>
      <w:szCs w:val="22"/>
      <w:lang w:val="en-US" w:eastAsia="en-US"/>
    </w:rPr>
  </w:style>
  <w:style w:type="character" w:customStyle="1" w:styleId="widget-pane-link">
    <w:name w:val="widget-pane-link"/>
    <w:basedOn w:val="Fuentedeprrafopredeter"/>
    <w:rsid w:val="00AE186B"/>
  </w:style>
  <w:style w:type="table" w:styleId="Tabladecuadrcula5oscura-nfasis1">
    <w:name w:val="Grid Table 5 Dark Accent 1"/>
    <w:basedOn w:val="Tablanormal"/>
    <w:uiPriority w:val="50"/>
    <w:rsid w:val="00F004AB"/>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styleId="Refdenotaalpie">
    <w:name w:val="footnote reference"/>
    <w:basedOn w:val="Fuentedeprrafopredeter"/>
    <w:uiPriority w:val="99"/>
    <w:semiHidden/>
    <w:unhideWhenUsed/>
    <w:rsid w:val="00F82D07"/>
    <w:rPr>
      <w:vertAlign w:val="superscript"/>
    </w:rPr>
  </w:style>
  <w:style w:type="paragraph" w:customStyle="1" w:styleId="Tabla01">
    <w:name w:val="Tabla01"/>
    <w:basedOn w:val="Normal"/>
    <w:link w:val="Tabla01Car"/>
    <w:qFormat/>
    <w:rsid w:val="00ED48B7"/>
    <w:rPr>
      <w:rFonts w:asciiTheme="minorHAnsi" w:hAnsiTheme="minorHAnsi" w:cs="Arial"/>
      <w:b/>
      <w:color w:val="FFFFFF" w:themeColor="background1"/>
      <w:szCs w:val="22"/>
      <w:lang w:val="es-ES_tradnl"/>
    </w:rPr>
  </w:style>
  <w:style w:type="paragraph" w:customStyle="1" w:styleId="TITULO-Nivel3">
    <w:name w:val="TITULO-Nivel3"/>
    <w:basedOn w:val="Normal"/>
    <w:link w:val="TITULO-Nivel3Car"/>
    <w:qFormat/>
    <w:rsid w:val="00537259"/>
    <w:rPr>
      <w:rFonts w:ascii="Montserrat SemiBold" w:hAnsi="Montserrat SemiBold"/>
      <w:noProof/>
      <w:color w:val="48ACC6"/>
      <w:sz w:val="24"/>
    </w:rPr>
  </w:style>
  <w:style w:type="character" w:customStyle="1" w:styleId="Tabla01Car">
    <w:name w:val="Tabla01 Car"/>
    <w:basedOn w:val="Fuentedeprrafopredeter"/>
    <w:link w:val="Tabla01"/>
    <w:rsid w:val="00ED48B7"/>
    <w:rPr>
      <w:rFonts w:asciiTheme="minorHAnsi" w:hAnsiTheme="minorHAnsi" w:cs="Arial"/>
      <w:b/>
      <w:color w:val="FFFFFF" w:themeColor="background1"/>
      <w:sz w:val="22"/>
      <w:szCs w:val="22"/>
      <w:lang w:val="es-ES_tradnl"/>
    </w:rPr>
  </w:style>
  <w:style w:type="paragraph" w:customStyle="1" w:styleId="EstiloNivel3InferiorLneacontinuasencillaAutomtico05">
    <w:name w:val="Estilo Nivel3 + Inferior: (Línea continua sencilla Automático  05..."/>
    <w:basedOn w:val="TITULO-Nivel3"/>
    <w:autoRedefine/>
    <w:rsid w:val="00ED48B7"/>
  </w:style>
  <w:style w:type="table" w:customStyle="1" w:styleId="Tablasimple">
    <w:name w:val="Tabla_simple"/>
    <w:basedOn w:val="Tablanormal"/>
    <w:uiPriority w:val="99"/>
    <w:rsid w:val="00FF53C5"/>
    <w:tblPr/>
  </w:style>
  <w:style w:type="table" w:customStyle="1" w:styleId="Tablasimple0">
    <w:name w:val="Tabla simple"/>
    <w:basedOn w:val="Tablanormal"/>
    <w:uiPriority w:val="99"/>
    <w:rsid w:val="00A73D05"/>
    <w:rPr>
      <w:rFonts w:ascii="Montserrat Medium" w:hAnsi="Montserrat Medium"/>
      <w:sz w:val="18"/>
    </w:rPr>
    <w:tblPr>
      <w:tblStyleRowBandSize w:val="1"/>
      <w:tblStyleColBandSize w:val="1"/>
      <w:tblBorders>
        <w:insideH w:val="single" w:sz="4" w:space="0" w:color="B6DDE8" w:themeColor="accent5" w:themeTint="66"/>
      </w:tblBorders>
    </w:tblPr>
    <w:tcPr>
      <w:shd w:val="clear" w:color="auto" w:fill="auto"/>
      <w:vAlign w:val="center"/>
    </w:tcPr>
    <w:tblStylePr w:type="firstRow">
      <w:rPr>
        <w:rFonts w:ascii="Montserrat SemiBold" w:hAnsi="Montserrat SemiBold"/>
        <w:b w:val="0"/>
        <w:color w:val="595959" w:themeColor="text1" w:themeTint="A6"/>
        <w:sz w:val="18"/>
      </w:rPr>
      <w:tblPr/>
      <w:tcPr>
        <w:shd w:val="clear" w:color="auto" w:fill="DAEEF3" w:themeFill="accent5" w:themeFillTint="33"/>
      </w:tcPr>
    </w:tblStylePr>
    <w:tblStylePr w:type="lastRow">
      <w:tblPr/>
      <w:tcPr>
        <w:shd w:val="clear" w:color="auto" w:fill="FDE9D9" w:themeFill="accent6" w:themeFillTint="33"/>
      </w:tcPr>
    </w:tblStylePr>
    <w:tblStylePr w:type="band2Vert">
      <w:tblPr/>
      <w:tcPr>
        <w:shd w:val="clear" w:color="auto" w:fill="F3FBFF"/>
      </w:tcPr>
    </w:tblStylePr>
    <w:tblStylePr w:type="band2Horz">
      <w:tblPr/>
      <w:tcPr>
        <w:shd w:val="clear" w:color="auto" w:fill="FFFFFF" w:themeFill="background1"/>
      </w:tcPr>
    </w:tblStylePr>
  </w:style>
  <w:style w:type="paragraph" w:customStyle="1" w:styleId="TITULO-Nivel1">
    <w:name w:val="TITULO-Nivel1"/>
    <w:basedOn w:val="TITULO-Nivel3"/>
    <w:link w:val="TITULO-Nivel1Car"/>
    <w:qFormat/>
    <w:rsid w:val="00537259"/>
    <w:pPr>
      <w:pageBreakBefore/>
      <w:pBdr>
        <w:bottom w:val="single" w:sz="4" w:space="1" w:color="B8CCE4" w:themeColor="accent1" w:themeTint="66"/>
      </w:pBdr>
      <w:spacing w:after="120"/>
      <w:jc w:val="left"/>
    </w:pPr>
    <w:rPr>
      <w:rFonts w:ascii="Montserrat ExtraBold" w:hAnsi="Montserrat ExtraBold"/>
      <w:caps/>
      <w:spacing w:val="-6"/>
    </w:rPr>
  </w:style>
  <w:style w:type="paragraph" w:customStyle="1" w:styleId="TITULO-Nivel2">
    <w:name w:val="TITULO-Nivel2"/>
    <w:basedOn w:val="TITULO-Nivel1"/>
    <w:link w:val="TITULO-Nivel2Car"/>
    <w:qFormat/>
    <w:rsid w:val="00537259"/>
    <w:pPr>
      <w:pageBreakBefore w:val="0"/>
      <w:pBdr>
        <w:bottom w:val="single" w:sz="2" w:space="1" w:color="B8CCE4" w:themeColor="accent1" w:themeTint="66"/>
      </w:pBdr>
      <w:spacing w:before="240"/>
    </w:pPr>
    <w:rPr>
      <w:rFonts w:ascii="Montserrat SemiBold" w:hAnsi="Montserrat SemiBold"/>
    </w:rPr>
  </w:style>
  <w:style w:type="table" w:customStyle="1" w:styleId="Tablaa">
    <w:name w:val="Tabla_a"/>
    <w:basedOn w:val="Tablasimple"/>
    <w:uiPriority w:val="99"/>
    <w:rsid w:val="0014680D"/>
    <w:rPr>
      <w:rFonts w:ascii="Helvetica Neue" w:hAnsi="Helvetica Neue"/>
      <w:color w:val="595959" w:themeColor="text1" w:themeTint="A6"/>
      <w:sz w:val="18"/>
    </w:rPr>
    <w:tblPr>
      <w:tblInd w:w="113" w:type="dxa"/>
      <w:tblBorders>
        <w:top w:val="single" w:sz="4" w:space="0" w:color="1485BE"/>
        <w:bottom w:val="single" w:sz="4" w:space="0" w:color="1485BE"/>
        <w:insideH w:val="single" w:sz="4" w:space="0" w:color="1485BE"/>
      </w:tblBorders>
    </w:tblPr>
    <w:tcPr>
      <w:shd w:val="clear" w:color="auto" w:fill="FFFFFF" w:themeFill="background1"/>
      <w:vAlign w:val="center"/>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paragraph" w:customStyle="1" w:styleId="Comentarios">
    <w:name w:val="Comentarios"/>
    <w:basedOn w:val="Normal"/>
    <w:link w:val="ComentariosCar"/>
    <w:qFormat/>
    <w:rsid w:val="0068118A"/>
    <w:pPr>
      <w:widowControl w:val="0"/>
      <w:shd w:val="clear" w:color="auto" w:fill="EEECE1" w:themeFill="background2"/>
      <w:autoSpaceDE w:val="0"/>
      <w:autoSpaceDN w:val="0"/>
      <w:adjustRightInd w:val="0"/>
      <w:spacing w:after="200"/>
    </w:pPr>
    <w:rPr>
      <w:rFonts w:ascii="Montserrat Light" w:hAnsi="Montserrat Light"/>
      <w:i/>
      <w:sz w:val="18"/>
      <w:szCs w:val="22"/>
      <w:lang w:val="es"/>
    </w:rPr>
  </w:style>
  <w:style w:type="paragraph" w:customStyle="1" w:styleId="Titulotabla">
    <w:name w:val="Titulo tabla"/>
    <w:next w:val="Textosinformato"/>
    <w:link w:val="TitulotablaCar"/>
    <w:qFormat/>
    <w:rsid w:val="00F669C1"/>
    <w:pPr>
      <w:pBdr>
        <w:bottom w:val="single" w:sz="4" w:space="1" w:color="92CDDC" w:themeColor="accent5" w:themeTint="99"/>
      </w:pBdr>
      <w:spacing w:after="120"/>
    </w:pPr>
    <w:rPr>
      <w:rFonts w:ascii="Montserrat SemiBold" w:hAnsi="Montserrat SemiBold" w:cs="Arial"/>
      <w:color w:val="1485BE"/>
      <w:sz w:val="24"/>
    </w:rPr>
  </w:style>
  <w:style w:type="character" w:customStyle="1" w:styleId="ComentariosCar">
    <w:name w:val="Comentarios Car"/>
    <w:basedOn w:val="Fuentedeprrafopredeter"/>
    <w:link w:val="Comentarios"/>
    <w:rsid w:val="0068118A"/>
    <w:rPr>
      <w:rFonts w:ascii="Montserrat Light" w:hAnsi="Montserrat Light" w:cs="Calibri"/>
      <w:i/>
      <w:sz w:val="18"/>
      <w:szCs w:val="22"/>
      <w:shd w:val="clear" w:color="auto" w:fill="EEECE1" w:themeFill="background2"/>
      <w:lang w:val="es"/>
    </w:rPr>
  </w:style>
  <w:style w:type="paragraph" w:customStyle="1" w:styleId="Piedetabla">
    <w:name w:val="Pie de tabla"/>
    <w:basedOn w:val="Normal"/>
    <w:link w:val="PiedetablaCar"/>
    <w:qFormat/>
    <w:rsid w:val="00BF20F1"/>
    <w:pPr>
      <w:spacing w:before="0" w:line="240" w:lineRule="auto"/>
    </w:pPr>
    <w:rPr>
      <w:i/>
      <w:color w:val="7F7F7F" w:themeColor="text1" w:themeTint="80"/>
      <w:sz w:val="16"/>
      <w:lang w:val="es-ES_tradnl"/>
    </w:rPr>
  </w:style>
  <w:style w:type="character" w:customStyle="1" w:styleId="TitulotablaCar">
    <w:name w:val="Titulo tabla Car"/>
    <w:basedOn w:val="Ttulo3MemoriaCar"/>
    <w:link w:val="Titulotabla"/>
    <w:rsid w:val="00F669C1"/>
    <w:rPr>
      <w:rFonts w:ascii="Montserrat SemiBold" w:hAnsi="Montserrat SemiBold" w:cs="Arial"/>
      <w:color w:val="1485BE"/>
      <w:sz w:val="24"/>
      <w:lang w:val="es-ES" w:eastAsia="es-ES" w:bidi="ar-SA"/>
    </w:rPr>
  </w:style>
  <w:style w:type="character" w:customStyle="1" w:styleId="PiedetablaCar">
    <w:name w:val="Pie de tabla Car"/>
    <w:basedOn w:val="Fuentedeprrafopredeter"/>
    <w:link w:val="Piedetabla"/>
    <w:rsid w:val="00BF20F1"/>
    <w:rPr>
      <w:rFonts w:ascii="Montserrat Medium" w:hAnsi="Montserrat Medium" w:cs="Calibri"/>
      <w:i/>
      <w:color w:val="7F7F7F" w:themeColor="text1" w:themeTint="80"/>
      <w:sz w:val="16"/>
      <w:lang w:val="es-ES_tradnl"/>
    </w:rPr>
  </w:style>
  <w:style w:type="paragraph" w:customStyle="1" w:styleId="Nivel03confilete">
    <w:name w:val="Nivel03 con filete"/>
    <w:basedOn w:val="TITULO-Nivel2"/>
    <w:link w:val="Nivel03confileteCar"/>
    <w:rsid w:val="00426E10"/>
    <w:pPr>
      <w:pBdr>
        <w:bottom w:val="none" w:sz="0" w:space="0" w:color="auto"/>
      </w:pBdr>
    </w:pPr>
    <w:rPr>
      <w:caps w:val="0"/>
    </w:rPr>
  </w:style>
  <w:style w:type="table" w:customStyle="1" w:styleId="TablaGeneral">
    <w:name w:val="Tabla General"/>
    <w:basedOn w:val="Tablanormal"/>
    <w:uiPriority w:val="99"/>
    <w:rsid w:val="006A39F4"/>
    <w:rPr>
      <w:rFonts w:ascii="Montserrat Medium" w:hAnsi="Montserrat Medium"/>
      <w:color w:val="7F7F7F" w:themeColor="text1" w:themeTint="80"/>
      <w:sz w:val="16"/>
    </w:rPr>
    <w:tblPr>
      <w:tblStyleColBandSize w:val="1"/>
      <w:tblBorders>
        <w:top w:val="single" w:sz="4" w:space="0" w:color="92CDDC" w:themeColor="accent5" w:themeTint="99"/>
        <w:bottom w:val="single" w:sz="2" w:space="0" w:color="92CDDC" w:themeColor="accent5" w:themeTint="99"/>
        <w:insideH w:val="single" w:sz="2" w:space="0" w:color="92CDDC" w:themeColor="accent5" w:themeTint="99"/>
      </w:tblBorders>
    </w:tblPr>
    <w:tcPr>
      <w:vAlign w:val="center"/>
    </w:tcPr>
    <w:tblStylePr w:type="firstRow">
      <w:pPr>
        <w:wordWrap/>
        <w:mirrorIndents w:val="0"/>
        <w:jc w:val="center"/>
        <w:outlineLvl w:val="9"/>
      </w:pPr>
      <w:rPr>
        <w:rFonts w:ascii="Montserrat SemiBold" w:hAnsi="Montserrat SemiBold"/>
        <w:b/>
        <w:caps/>
        <w:smallCaps w:val="0"/>
        <w:color w:val="595959" w:themeColor="text1" w:themeTint="A6"/>
        <w:sz w:val="20"/>
      </w:rPr>
      <w:tblPr/>
      <w:tcPr>
        <w:shd w:val="clear" w:color="auto" w:fill="DAEEF3" w:themeFill="accent5" w:themeFillTint="33"/>
      </w:tcPr>
    </w:tblStylePr>
    <w:tblStylePr w:type="lastRow">
      <w:pPr>
        <w:jc w:val="left"/>
      </w:pPr>
      <w:rPr>
        <w:rFonts w:ascii="Montserrat SemiBold" w:hAnsi="Montserrat SemiBold"/>
        <w:sz w:val="18"/>
      </w:rPr>
      <w:tblPr/>
      <w:tcPr>
        <w:shd w:val="clear" w:color="auto" w:fill="FDE9D9" w:themeFill="accent6" w:themeFillTint="33"/>
      </w:tcPr>
    </w:tblStylePr>
    <w:tblStylePr w:type="firstCol">
      <w:pPr>
        <w:wordWrap/>
        <w:jc w:val="left"/>
      </w:pPr>
      <w:rPr>
        <w:rFonts w:ascii="Montserrat SemiBold" w:hAnsi="Montserrat SemiBold"/>
        <w:color w:val="31849B" w:themeColor="accent5" w:themeShade="BF"/>
        <w:sz w:val="18"/>
      </w:rPr>
    </w:tblStylePr>
    <w:tblStylePr w:type="band2Vert">
      <w:pPr>
        <w:jc w:val="left"/>
      </w:pPr>
      <w:tblPr/>
      <w:tcPr>
        <w:shd w:val="clear" w:color="auto" w:fill="EBF6F9"/>
      </w:tcPr>
    </w:tblStylePr>
  </w:style>
  <w:style w:type="character" w:customStyle="1" w:styleId="TITULO-Nivel3Car">
    <w:name w:val="TITULO-Nivel3 Car"/>
    <w:basedOn w:val="Fuentedeprrafopredeter"/>
    <w:link w:val="TITULO-Nivel3"/>
    <w:rsid w:val="00537259"/>
    <w:rPr>
      <w:rFonts w:ascii="Montserrat SemiBold" w:hAnsi="Montserrat SemiBold" w:cs="Calibri"/>
      <w:noProof/>
      <w:color w:val="48ACC6"/>
      <w:sz w:val="24"/>
    </w:rPr>
  </w:style>
  <w:style w:type="character" w:customStyle="1" w:styleId="TITULO-Nivel1Car">
    <w:name w:val="TITULO-Nivel1 Car"/>
    <w:basedOn w:val="TITULO-Nivel3Car"/>
    <w:link w:val="TITULO-Nivel1"/>
    <w:rsid w:val="00537259"/>
    <w:rPr>
      <w:rFonts w:ascii="Montserrat ExtraBold" w:hAnsi="Montserrat ExtraBold" w:cs="Calibri"/>
      <w:caps/>
      <w:noProof/>
      <w:color w:val="48ACC6"/>
      <w:spacing w:val="-6"/>
      <w:sz w:val="24"/>
    </w:rPr>
  </w:style>
  <w:style w:type="character" w:customStyle="1" w:styleId="TITULO-Nivel2Car">
    <w:name w:val="TITULO-Nivel2 Car"/>
    <w:basedOn w:val="TITULO-Nivel1Car"/>
    <w:link w:val="TITULO-Nivel2"/>
    <w:rsid w:val="00537259"/>
    <w:rPr>
      <w:rFonts w:ascii="Montserrat SemiBold" w:hAnsi="Montserrat SemiBold" w:cs="Calibri"/>
      <w:caps/>
      <w:noProof/>
      <w:color w:val="48ACC6"/>
      <w:spacing w:val="-6"/>
      <w:sz w:val="24"/>
    </w:rPr>
  </w:style>
  <w:style w:type="character" w:customStyle="1" w:styleId="Nivel03confileteCar">
    <w:name w:val="Nivel03 con filete Car"/>
    <w:basedOn w:val="TITULO-Nivel2Car"/>
    <w:link w:val="Nivel03confilete"/>
    <w:rsid w:val="00426E10"/>
    <w:rPr>
      <w:rFonts w:ascii="Montserrat SemiBold" w:hAnsi="Montserrat SemiBold" w:cs="Calibri"/>
      <w:caps w:val="0"/>
      <w:noProof/>
      <w:color w:val="3898B2"/>
      <w:spacing w:val="-6"/>
      <w:sz w:val="24"/>
    </w:rPr>
  </w:style>
  <w:style w:type="character" w:customStyle="1" w:styleId="EncabezadoCar">
    <w:name w:val="Encabezado Car"/>
    <w:basedOn w:val="Fuentedeprrafopredeter"/>
    <w:link w:val="Encabezado"/>
    <w:rsid w:val="00E57279"/>
    <w:rPr>
      <w:rFonts w:ascii="Montserrat Medium" w:hAnsi="Montserrat Medium" w:cs="Calibri"/>
    </w:rPr>
  </w:style>
  <w:style w:type="paragraph" w:customStyle="1" w:styleId="Indice1">
    <w:name w:val="Indice1"/>
    <w:basedOn w:val="Normal"/>
    <w:link w:val="Indice1Car"/>
    <w:qFormat/>
    <w:rsid w:val="000650D8"/>
    <w:pPr>
      <w:pBdr>
        <w:bottom w:val="single" w:sz="2" w:space="1" w:color="B8CCE4" w:themeColor="accent1" w:themeTint="66"/>
      </w:pBdr>
      <w:tabs>
        <w:tab w:val="right" w:pos="7797"/>
      </w:tabs>
      <w:spacing w:before="360" w:after="120" w:line="240" w:lineRule="auto"/>
    </w:pPr>
    <w:rPr>
      <w:rFonts w:ascii="Montserrat SemiBold" w:hAnsi="Montserrat SemiBold"/>
      <w:color w:val="3898B2"/>
      <w:sz w:val="18"/>
    </w:rPr>
  </w:style>
  <w:style w:type="paragraph" w:customStyle="1" w:styleId="Indice">
    <w:name w:val="Indice"/>
    <w:basedOn w:val="Normal"/>
    <w:link w:val="IndiceCar"/>
    <w:qFormat/>
    <w:rsid w:val="00773D2F"/>
    <w:pPr>
      <w:tabs>
        <w:tab w:val="right" w:pos="7797"/>
      </w:tabs>
      <w:spacing w:before="40" w:line="240" w:lineRule="auto"/>
    </w:pPr>
    <w:rPr>
      <w:color w:val="3898B2"/>
      <w:sz w:val="18"/>
    </w:rPr>
  </w:style>
  <w:style w:type="character" w:customStyle="1" w:styleId="Indice1Car">
    <w:name w:val="Indice1 Car"/>
    <w:basedOn w:val="Fuentedeprrafopredeter"/>
    <w:link w:val="Indice1"/>
    <w:rsid w:val="000650D8"/>
    <w:rPr>
      <w:rFonts w:ascii="Montserrat SemiBold" w:hAnsi="Montserrat SemiBold" w:cs="Calibri"/>
      <w:color w:val="3898B2"/>
      <w:sz w:val="18"/>
    </w:rPr>
  </w:style>
  <w:style w:type="paragraph" w:customStyle="1" w:styleId="Capitulo">
    <w:name w:val="Capitulo"/>
    <w:basedOn w:val="Normal"/>
    <w:link w:val="CapituloCar"/>
    <w:qFormat/>
    <w:rsid w:val="000C58B3"/>
    <w:pPr>
      <w:spacing w:before="40"/>
      <w:jc w:val="right"/>
    </w:pPr>
    <w:rPr>
      <w:rFonts w:ascii="Montserrat ExtraBold" w:hAnsi="Montserrat ExtraBold"/>
      <w:color w:val="FFFFFF" w:themeColor="background1"/>
      <w:sz w:val="180"/>
      <w:szCs w:val="180"/>
    </w:rPr>
  </w:style>
  <w:style w:type="character" w:customStyle="1" w:styleId="IndiceCar">
    <w:name w:val="Indice Car"/>
    <w:basedOn w:val="Fuentedeprrafopredeter"/>
    <w:link w:val="Indice"/>
    <w:rsid w:val="00773D2F"/>
    <w:rPr>
      <w:rFonts w:ascii="Montserrat Medium" w:hAnsi="Montserrat Medium" w:cs="Calibri"/>
      <w:color w:val="3898B2"/>
      <w:sz w:val="18"/>
    </w:rPr>
  </w:style>
  <w:style w:type="paragraph" w:customStyle="1" w:styleId="Trescolumnas">
    <w:name w:val="Tres columnas"/>
    <w:basedOn w:val="Normal"/>
    <w:link w:val="TrescolumnasCar"/>
    <w:qFormat/>
    <w:rsid w:val="00192F55"/>
    <w:pPr>
      <w:spacing w:before="240"/>
    </w:pPr>
    <w:rPr>
      <w:rFonts w:ascii="Montserrat SemiBold" w:hAnsi="Montserrat SemiBold"/>
      <w:color w:val="595959" w:themeColor="text1" w:themeTint="A6"/>
    </w:rPr>
  </w:style>
  <w:style w:type="character" w:customStyle="1" w:styleId="CapituloCar">
    <w:name w:val="Capitulo Car"/>
    <w:basedOn w:val="Fuentedeprrafopredeter"/>
    <w:link w:val="Capitulo"/>
    <w:rsid w:val="000C58B3"/>
    <w:rPr>
      <w:rFonts w:ascii="Montserrat ExtraBold" w:hAnsi="Montserrat ExtraBold" w:cs="Calibri"/>
      <w:color w:val="FFFFFF" w:themeColor="background1"/>
      <w:sz w:val="180"/>
      <w:szCs w:val="180"/>
    </w:rPr>
  </w:style>
  <w:style w:type="paragraph" w:customStyle="1" w:styleId="Columnas">
    <w:name w:val="Columnas"/>
    <w:basedOn w:val="Normal"/>
    <w:link w:val="ColumnasCar"/>
    <w:qFormat/>
    <w:rsid w:val="00192F55"/>
    <w:pPr>
      <w:spacing w:before="60"/>
      <w:jc w:val="left"/>
    </w:pPr>
  </w:style>
  <w:style w:type="character" w:customStyle="1" w:styleId="TrescolumnasCar">
    <w:name w:val="Tres columnas Car"/>
    <w:basedOn w:val="Fuentedeprrafopredeter"/>
    <w:link w:val="Trescolumnas"/>
    <w:rsid w:val="00192F55"/>
    <w:rPr>
      <w:rFonts w:ascii="Montserrat SemiBold" w:hAnsi="Montserrat SemiBold" w:cs="Calibri"/>
      <w:color w:val="595959" w:themeColor="text1" w:themeTint="A6"/>
    </w:rPr>
  </w:style>
  <w:style w:type="table" w:styleId="Cuadrculadetablaclara">
    <w:name w:val="Grid Table Light"/>
    <w:basedOn w:val="Tablanormal"/>
    <w:uiPriority w:val="40"/>
    <w:rsid w:val="00192F55"/>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ColumnasCar">
    <w:name w:val="Columnas Car"/>
    <w:basedOn w:val="Fuentedeprrafopredeter"/>
    <w:link w:val="Columnas"/>
    <w:rsid w:val="00192F55"/>
    <w:rPr>
      <w:rFonts w:ascii="Montserrat Medium" w:hAnsi="Montserrat Medium" w:cs="Calibri"/>
    </w:rPr>
  </w:style>
  <w:style w:type="table" w:customStyle="1" w:styleId="Tablavariascolumnas">
    <w:name w:val="Tabla varias columnas"/>
    <w:basedOn w:val="Tablasimple0"/>
    <w:uiPriority w:val="99"/>
    <w:rsid w:val="00702D9F"/>
    <w:tblPr>
      <w:tblStyleRowBandSize w:val="3"/>
      <w:tblBorders>
        <w:bottom w:val="single" w:sz="4" w:space="0" w:color="92CDDC" w:themeColor="accent5" w:themeTint="99"/>
        <w:insideH w:val="single" w:sz="4" w:space="0" w:color="92CDDC" w:themeColor="accent5" w:themeTint="99"/>
      </w:tblBorders>
    </w:tblPr>
    <w:tcPr>
      <w:shd w:val="clear" w:color="auto" w:fill="auto"/>
    </w:tcPr>
    <w:tblStylePr w:type="firstRow">
      <w:pPr>
        <w:jc w:val="left"/>
      </w:pPr>
      <w:rPr>
        <w:rFonts w:ascii="Montserrat SemiBold" w:hAnsi="Montserrat SemiBold"/>
        <w:b w:val="0"/>
        <w:color w:val="31849B" w:themeColor="accent5" w:themeShade="BF"/>
        <w:sz w:val="22"/>
      </w:rPr>
      <w:tblPr/>
      <w:tcPr>
        <w:shd w:val="clear" w:color="auto" w:fill="DAEEF3" w:themeFill="accent5" w:themeFillTint="33"/>
      </w:tcPr>
    </w:tblStylePr>
    <w:tblStylePr w:type="lastRow">
      <w:pPr>
        <w:jc w:val="left"/>
      </w:pPr>
      <w:rPr>
        <w:rFonts w:ascii="Montserrat SemiBold" w:hAnsi="Montserrat SemiBold"/>
        <w:sz w:val="18"/>
      </w:rPr>
      <w:tblPr/>
      <w:tcPr>
        <w:tcBorders>
          <w:top w:val="single" w:sz="2" w:space="0" w:color="808080" w:themeColor="background1" w:themeShade="80"/>
          <w:left w:val="nil"/>
          <w:bottom w:val="single" w:sz="2" w:space="0" w:color="808080" w:themeColor="background1" w:themeShade="80"/>
          <w:right w:val="nil"/>
          <w:insideH w:val="nil"/>
          <w:insideV w:val="nil"/>
          <w:tl2br w:val="nil"/>
          <w:tr2bl w:val="nil"/>
        </w:tcBorders>
        <w:shd w:val="clear" w:color="auto" w:fill="FDE9D9" w:themeFill="accent6" w:themeFillTint="33"/>
      </w:tcPr>
    </w:tblStylePr>
    <w:tblStylePr w:type="firstCol">
      <w:rPr>
        <w:rFonts w:ascii="Montserrat SemiBold" w:hAnsi="Montserrat SemiBold"/>
        <w:color w:val="31849B" w:themeColor="accent5" w:themeShade="BF"/>
        <w:sz w:val="18"/>
      </w:rPr>
    </w:tblStylePr>
    <w:tblStylePr w:type="band1Vert">
      <w:pPr>
        <w:jc w:val="left"/>
      </w:pPr>
    </w:tblStylePr>
    <w:tblStylePr w:type="band2Vert">
      <w:tblPr/>
      <w:tcPr>
        <w:shd w:val="clear" w:color="auto" w:fill="F3FBFF"/>
      </w:tcPr>
    </w:tblStylePr>
    <w:tblStylePr w:type="band1Horz">
      <w:pPr>
        <w:jc w:val="left"/>
      </w:pPr>
      <w:rPr>
        <w:color w:val="auto"/>
      </w:rPr>
    </w:tblStylePr>
    <w:tblStylePr w:type="band2Horz">
      <w:tblPr/>
      <w:tcPr>
        <w:shd w:val="clear" w:color="auto" w:fill="FFFFFF" w:themeFill="background1"/>
      </w:tcPr>
    </w:tblStylePr>
  </w:style>
  <w:style w:type="character" w:styleId="Hipervnculovisitado">
    <w:name w:val="FollowedHyperlink"/>
    <w:basedOn w:val="Fuentedeprrafopredeter"/>
    <w:uiPriority w:val="99"/>
    <w:semiHidden/>
    <w:unhideWhenUsed/>
    <w:rsid w:val="00F32627"/>
    <w:rPr>
      <w:color w:val="800080" w:themeColor="followedHyperlink"/>
      <w:u w:val="single"/>
    </w:rPr>
  </w:style>
  <w:style w:type="paragraph" w:customStyle="1" w:styleId="Normallistas">
    <w:name w:val="Normal listas"/>
    <w:basedOn w:val="Prrafodelista"/>
    <w:link w:val="NormallistasCar"/>
    <w:qFormat/>
    <w:rsid w:val="00B16BBD"/>
    <w:pPr>
      <w:numPr>
        <w:numId w:val="3"/>
      </w:numPr>
      <w:spacing w:after="0"/>
      <w:ind w:left="568" w:hanging="284"/>
      <w:contextualSpacing w:val="0"/>
    </w:pPr>
  </w:style>
  <w:style w:type="paragraph" w:customStyle="1" w:styleId="TITULO-Nivel4">
    <w:name w:val="TITULO-Nivel4"/>
    <w:basedOn w:val="Normal"/>
    <w:link w:val="TITULO-Nivel4Car"/>
    <w:qFormat/>
    <w:rsid w:val="00D91216"/>
    <w:rPr>
      <w:b/>
      <w:color w:val="7F7F7F" w:themeColor="text1" w:themeTint="80"/>
    </w:rPr>
  </w:style>
  <w:style w:type="character" w:customStyle="1" w:styleId="PrrafodelistaCar">
    <w:name w:val="Párrafo de lista Car"/>
    <w:basedOn w:val="Fuentedeprrafopredeter"/>
    <w:link w:val="Prrafodelista"/>
    <w:uiPriority w:val="34"/>
    <w:rsid w:val="001A79AE"/>
    <w:rPr>
      <w:rFonts w:ascii="Montserrat Medium" w:eastAsia="Calibri" w:hAnsi="Montserrat Medium" w:cs="Calibri"/>
      <w:szCs w:val="22"/>
      <w:lang w:eastAsia="en-US"/>
    </w:rPr>
  </w:style>
  <w:style w:type="character" w:customStyle="1" w:styleId="NormallistasCar">
    <w:name w:val="Normal listas Car"/>
    <w:basedOn w:val="PrrafodelistaCar"/>
    <w:link w:val="Normallistas"/>
    <w:rsid w:val="00B16BBD"/>
    <w:rPr>
      <w:rFonts w:ascii="Montserrat Medium" w:eastAsia="Calibri" w:hAnsi="Montserrat Medium" w:cs="Calibri"/>
      <w:szCs w:val="22"/>
      <w:lang w:eastAsia="en-US"/>
    </w:rPr>
  </w:style>
  <w:style w:type="character" w:customStyle="1" w:styleId="TITULO-Nivel4Car">
    <w:name w:val="TITULO-Nivel4 Car"/>
    <w:basedOn w:val="Fuentedeprrafopredeter"/>
    <w:link w:val="TITULO-Nivel4"/>
    <w:rsid w:val="00D91216"/>
    <w:rPr>
      <w:rFonts w:ascii="Montserrat Medium" w:hAnsi="Montserrat Medium" w:cs="Calibri"/>
      <w:b/>
      <w:color w:val="7F7F7F" w:themeColor="text1" w:themeTint="80"/>
    </w:rPr>
  </w:style>
  <w:style w:type="character" w:customStyle="1" w:styleId="Ttulo6Car">
    <w:name w:val="Título 6 Car"/>
    <w:basedOn w:val="Fuentedeprrafopredeter"/>
    <w:link w:val="Ttulo6"/>
    <w:rsid w:val="005A7C6A"/>
    <w:rPr>
      <w:rFonts w:ascii="Arial" w:hAnsi="Arial" w:cs="Arial"/>
      <w:b/>
      <w:bCs/>
      <w:sz w:val="24"/>
      <w:lang w:val="es-ES_tradnl"/>
    </w:rPr>
  </w:style>
  <w:style w:type="paragraph" w:customStyle="1" w:styleId="Nombredetabla">
    <w:name w:val="Nombre de tabla"/>
    <w:basedOn w:val="TITULO-Nivel3"/>
    <w:link w:val="NombredetablaCar"/>
    <w:qFormat/>
    <w:rsid w:val="00E2109A"/>
    <w:pPr>
      <w:pBdr>
        <w:bottom w:val="single" w:sz="4" w:space="1" w:color="B6DDE8" w:themeColor="accent5" w:themeTint="66"/>
      </w:pBdr>
      <w:spacing w:after="240"/>
    </w:pPr>
    <w:rPr>
      <w:caps/>
      <w:color w:val="7F7F7F" w:themeColor="text1" w:themeTint="80"/>
      <w:sz w:val="20"/>
    </w:rPr>
  </w:style>
  <w:style w:type="character" w:customStyle="1" w:styleId="NombredetablaCar">
    <w:name w:val="Nombre de tabla Car"/>
    <w:basedOn w:val="TITULO-Nivel3Car"/>
    <w:link w:val="Nombredetabla"/>
    <w:rsid w:val="00E2109A"/>
    <w:rPr>
      <w:rFonts w:ascii="Montserrat SemiBold" w:hAnsi="Montserrat SemiBold" w:cs="Calibri"/>
      <w:caps/>
      <w:noProof/>
      <w:color w:val="7F7F7F" w:themeColor="text1" w:themeTint="80"/>
      <w:sz w:val="24"/>
    </w:rPr>
  </w:style>
  <w:style w:type="paragraph" w:customStyle="1" w:styleId="NormalListas2">
    <w:name w:val="Normal Listas2"/>
    <w:basedOn w:val="Normallistas"/>
    <w:link w:val="NormalListas2Car"/>
    <w:qFormat/>
    <w:rsid w:val="00B3028C"/>
    <w:pPr>
      <w:numPr>
        <w:numId w:val="4"/>
      </w:numPr>
    </w:pPr>
    <w:rPr>
      <w:lang w:val="en-US"/>
    </w:rPr>
  </w:style>
  <w:style w:type="table" w:styleId="Tablaconcuadrcula">
    <w:name w:val="Table Grid"/>
    <w:basedOn w:val="Tablanormal"/>
    <w:uiPriority w:val="39"/>
    <w:rsid w:val="001F13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Listas2Car">
    <w:name w:val="Normal Listas2 Car"/>
    <w:basedOn w:val="NormallistasCar"/>
    <w:link w:val="NormalListas2"/>
    <w:rsid w:val="00BC57B2"/>
    <w:rPr>
      <w:rFonts w:ascii="Montserrat Medium" w:eastAsia="Calibri" w:hAnsi="Montserrat Medium" w:cs="Calibri"/>
      <w:szCs w:val="22"/>
      <w:lang w:val="en-US" w:eastAsia="en-US"/>
    </w:rPr>
  </w:style>
  <w:style w:type="paragraph" w:styleId="Textocomentario">
    <w:name w:val="annotation text"/>
    <w:basedOn w:val="Normal"/>
    <w:link w:val="TextocomentarioCar"/>
    <w:semiHidden/>
    <w:unhideWhenUsed/>
    <w:rsid w:val="00D13C3E"/>
    <w:pPr>
      <w:spacing w:line="240" w:lineRule="auto"/>
    </w:pPr>
  </w:style>
  <w:style w:type="character" w:customStyle="1" w:styleId="TextocomentarioCar">
    <w:name w:val="Texto comentario Car"/>
    <w:basedOn w:val="Fuentedeprrafopredeter"/>
    <w:link w:val="Textocomentario"/>
    <w:semiHidden/>
    <w:rsid w:val="00D13C3E"/>
    <w:rPr>
      <w:rFonts w:ascii="Montserrat Medium" w:hAnsi="Montserrat Medium" w:cs="Calibri"/>
    </w:rPr>
  </w:style>
  <w:style w:type="paragraph" w:styleId="Asuntodelcomentario">
    <w:name w:val="annotation subject"/>
    <w:basedOn w:val="Textocomentario"/>
    <w:next w:val="Textocomentario"/>
    <w:link w:val="AsuntodelcomentarioCar"/>
    <w:semiHidden/>
    <w:unhideWhenUsed/>
    <w:rsid w:val="00D13C3E"/>
    <w:rPr>
      <w:b/>
      <w:bCs/>
    </w:rPr>
  </w:style>
  <w:style w:type="character" w:customStyle="1" w:styleId="AsuntodelcomentarioCar">
    <w:name w:val="Asunto del comentario Car"/>
    <w:basedOn w:val="TextocomentarioCar"/>
    <w:link w:val="Asuntodelcomentario"/>
    <w:semiHidden/>
    <w:rsid w:val="00D13C3E"/>
    <w:rPr>
      <w:rFonts w:ascii="Montserrat Medium" w:hAnsi="Montserrat Medium" w:cs="Calibri"/>
      <w:b/>
      <w:bCs/>
    </w:rPr>
  </w:style>
  <w:style w:type="paragraph" w:styleId="Bibliografa">
    <w:name w:val="Bibliography"/>
    <w:basedOn w:val="Normal"/>
    <w:next w:val="Normal"/>
    <w:uiPriority w:val="37"/>
    <w:semiHidden/>
    <w:unhideWhenUsed/>
    <w:rsid w:val="00D13C3E"/>
  </w:style>
  <w:style w:type="paragraph" w:styleId="Cierre">
    <w:name w:val="Closing"/>
    <w:basedOn w:val="Normal"/>
    <w:link w:val="CierreCar"/>
    <w:semiHidden/>
    <w:unhideWhenUsed/>
    <w:rsid w:val="00D13C3E"/>
    <w:pPr>
      <w:spacing w:before="0" w:line="240" w:lineRule="auto"/>
      <w:ind w:left="4252"/>
    </w:pPr>
  </w:style>
  <w:style w:type="character" w:customStyle="1" w:styleId="CierreCar">
    <w:name w:val="Cierre Car"/>
    <w:basedOn w:val="Fuentedeprrafopredeter"/>
    <w:link w:val="Cierre"/>
    <w:semiHidden/>
    <w:rsid w:val="00D13C3E"/>
    <w:rPr>
      <w:rFonts w:ascii="Montserrat Medium" w:hAnsi="Montserrat Medium" w:cs="Calibri"/>
    </w:rPr>
  </w:style>
  <w:style w:type="paragraph" w:styleId="Cita">
    <w:name w:val="Quote"/>
    <w:basedOn w:val="Normal"/>
    <w:next w:val="Normal"/>
    <w:link w:val="CitaCar"/>
    <w:uiPriority w:val="29"/>
    <w:qFormat/>
    <w:rsid w:val="00D13C3E"/>
    <w:pPr>
      <w:spacing w:before="200" w:after="160"/>
      <w:ind w:left="864" w:right="864"/>
      <w:jc w:val="center"/>
    </w:pPr>
    <w:rPr>
      <w:i/>
      <w:iCs/>
      <w:color w:val="404040" w:themeColor="text1" w:themeTint="BF"/>
    </w:rPr>
  </w:style>
  <w:style w:type="character" w:customStyle="1" w:styleId="CitaCar">
    <w:name w:val="Cita Car"/>
    <w:basedOn w:val="Fuentedeprrafopredeter"/>
    <w:link w:val="Cita"/>
    <w:uiPriority w:val="29"/>
    <w:rsid w:val="00D13C3E"/>
    <w:rPr>
      <w:rFonts w:ascii="Montserrat Medium" w:hAnsi="Montserrat Medium" w:cs="Calibri"/>
      <w:i/>
      <w:iCs/>
      <w:color w:val="404040" w:themeColor="text1" w:themeTint="BF"/>
    </w:rPr>
  </w:style>
  <w:style w:type="paragraph" w:styleId="Citadestacada">
    <w:name w:val="Intense Quote"/>
    <w:basedOn w:val="Normal"/>
    <w:next w:val="Normal"/>
    <w:link w:val="CitadestacadaCar"/>
    <w:uiPriority w:val="30"/>
    <w:qFormat/>
    <w:rsid w:val="00D13C3E"/>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CitadestacadaCar">
    <w:name w:val="Cita destacada Car"/>
    <w:basedOn w:val="Fuentedeprrafopredeter"/>
    <w:link w:val="Citadestacada"/>
    <w:uiPriority w:val="30"/>
    <w:rsid w:val="00D13C3E"/>
    <w:rPr>
      <w:rFonts w:ascii="Montserrat Medium" w:hAnsi="Montserrat Medium" w:cs="Calibri"/>
      <w:i/>
      <w:iCs/>
      <w:color w:val="4F81BD" w:themeColor="accent1"/>
    </w:rPr>
  </w:style>
  <w:style w:type="paragraph" w:styleId="Continuarlista">
    <w:name w:val="List Continue"/>
    <w:basedOn w:val="Normal"/>
    <w:semiHidden/>
    <w:unhideWhenUsed/>
    <w:rsid w:val="00D13C3E"/>
    <w:pPr>
      <w:spacing w:after="120"/>
      <w:ind w:left="283"/>
      <w:contextualSpacing/>
    </w:pPr>
  </w:style>
  <w:style w:type="paragraph" w:styleId="Continuarlista2">
    <w:name w:val="List Continue 2"/>
    <w:basedOn w:val="Normal"/>
    <w:semiHidden/>
    <w:unhideWhenUsed/>
    <w:rsid w:val="00D13C3E"/>
    <w:pPr>
      <w:spacing w:after="120"/>
      <w:ind w:left="566"/>
      <w:contextualSpacing/>
    </w:pPr>
  </w:style>
  <w:style w:type="paragraph" w:styleId="Continuarlista3">
    <w:name w:val="List Continue 3"/>
    <w:basedOn w:val="Normal"/>
    <w:semiHidden/>
    <w:unhideWhenUsed/>
    <w:rsid w:val="00D13C3E"/>
    <w:pPr>
      <w:spacing w:after="120"/>
      <w:ind w:left="849"/>
      <w:contextualSpacing/>
    </w:pPr>
  </w:style>
  <w:style w:type="paragraph" w:styleId="Continuarlista4">
    <w:name w:val="List Continue 4"/>
    <w:basedOn w:val="Normal"/>
    <w:semiHidden/>
    <w:unhideWhenUsed/>
    <w:rsid w:val="00D13C3E"/>
    <w:pPr>
      <w:spacing w:after="120"/>
      <w:ind w:left="1132"/>
      <w:contextualSpacing/>
    </w:pPr>
  </w:style>
  <w:style w:type="paragraph" w:styleId="Continuarlista5">
    <w:name w:val="List Continue 5"/>
    <w:basedOn w:val="Normal"/>
    <w:semiHidden/>
    <w:unhideWhenUsed/>
    <w:rsid w:val="00D13C3E"/>
    <w:pPr>
      <w:spacing w:after="120"/>
      <w:ind w:left="1415"/>
      <w:contextualSpacing/>
    </w:pPr>
  </w:style>
  <w:style w:type="paragraph" w:styleId="Descripcin">
    <w:name w:val="caption"/>
    <w:basedOn w:val="Normal"/>
    <w:next w:val="Normal"/>
    <w:semiHidden/>
    <w:unhideWhenUsed/>
    <w:qFormat/>
    <w:rsid w:val="00D13C3E"/>
    <w:pPr>
      <w:spacing w:before="0" w:after="200" w:line="240" w:lineRule="auto"/>
    </w:pPr>
    <w:rPr>
      <w:i/>
      <w:iCs/>
      <w:color w:val="1F497D" w:themeColor="text2"/>
      <w:sz w:val="18"/>
      <w:szCs w:val="18"/>
    </w:rPr>
  </w:style>
  <w:style w:type="paragraph" w:styleId="DireccinHTML">
    <w:name w:val="HTML Address"/>
    <w:basedOn w:val="Normal"/>
    <w:link w:val="DireccinHTMLCar"/>
    <w:semiHidden/>
    <w:unhideWhenUsed/>
    <w:rsid w:val="00D13C3E"/>
    <w:pPr>
      <w:spacing w:before="0" w:line="240" w:lineRule="auto"/>
    </w:pPr>
    <w:rPr>
      <w:i/>
      <w:iCs/>
    </w:rPr>
  </w:style>
  <w:style w:type="character" w:customStyle="1" w:styleId="DireccinHTMLCar">
    <w:name w:val="Dirección HTML Car"/>
    <w:basedOn w:val="Fuentedeprrafopredeter"/>
    <w:link w:val="DireccinHTML"/>
    <w:semiHidden/>
    <w:rsid w:val="00D13C3E"/>
    <w:rPr>
      <w:rFonts w:ascii="Montserrat Medium" w:hAnsi="Montserrat Medium" w:cs="Calibri"/>
      <w:i/>
      <w:iCs/>
    </w:rPr>
  </w:style>
  <w:style w:type="paragraph" w:styleId="Direccinsobre">
    <w:name w:val="envelope address"/>
    <w:basedOn w:val="Normal"/>
    <w:semiHidden/>
    <w:unhideWhenUsed/>
    <w:rsid w:val="00D13C3E"/>
    <w:pPr>
      <w:framePr w:w="7920" w:h="1980" w:hRule="exact" w:hSpace="141" w:wrap="auto" w:hAnchor="page" w:xAlign="center" w:yAlign="bottom"/>
      <w:spacing w:before="0" w:line="240" w:lineRule="auto"/>
      <w:ind w:left="2880"/>
    </w:pPr>
    <w:rPr>
      <w:rFonts w:asciiTheme="majorHAnsi" w:eastAsiaTheme="majorEastAsia" w:hAnsiTheme="majorHAnsi" w:cstheme="majorBidi"/>
      <w:sz w:val="24"/>
      <w:szCs w:val="24"/>
    </w:rPr>
  </w:style>
  <w:style w:type="paragraph" w:styleId="Encabezadodelista">
    <w:name w:val="toa heading"/>
    <w:basedOn w:val="Normal"/>
    <w:next w:val="Normal"/>
    <w:semiHidden/>
    <w:unhideWhenUsed/>
    <w:rsid w:val="00D13C3E"/>
    <w:rPr>
      <w:rFonts w:asciiTheme="majorHAnsi" w:eastAsiaTheme="majorEastAsia" w:hAnsiTheme="majorHAnsi" w:cstheme="majorBidi"/>
      <w:b/>
      <w:bCs/>
      <w:sz w:val="24"/>
      <w:szCs w:val="24"/>
    </w:rPr>
  </w:style>
  <w:style w:type="paragraph" w:styleId="Encabezadodemensaje">
    <w:name w:val="Message Header"/>
    <w:basedOn w:val="Normal"/>
    <w:link w:val="EncabezadodemensajeCar"/>
    <w:semiHidden/>
    <w:unhideWhenUsed/>
    <w:rsid w:val="00D13C3E"/>
    <w:pPr>
      <w:pBdr>
        <w:top w:val="single" w:sz="6" w:space="1" w:color="auto"/>
        <w:left w:val="single" w:sz="6" w:space="1" w:color="auto"/>
        <w:bottom w:val="single" w:sz="6" w:space="1" w:color="auto"/>
        <w:right w:val="single" w:sz="6" w:space="1" w:color="auto"/>
      </w:pBdr>
      <w:shd w:val="pct20" w:color="auto" w:fill="auto"/>
      <w:spacing w:before="0" w:line="240" w:lineRule="auto"/>
      <w:ind w:left="1134" w:hanging="1134"/>
    </w:pPr>
    <w:rPr>
      <w:rFonts w:asciiTheme="majorHAnsi" w:eastAsiaTheme="majorEastAsia" w:hAnsiTheme="majorHAnsi" w:cstheme="majorBidi"/>
      <w:sz w:val="24"/>
      <w:szCs w:val="24"/>
    </w:rPr>
  </w:style>
  <w:style w:type="character" w:customStyle="1" w:styleId="EncabezadodemensajeCar">
    <w:name w:val="Encabezado de mensaje Car"/>
    <w:basedOn w:val="Fuentedeprrafopredeter"/>
    <w:link w:val="Encabezadodemensaje"/>
    <w:semiHidden/>
    <w:rsid w:val="00D13C3E"/>
    <w:rPr>
      <w:rFonts w:asciiTheme="majorHAnsi" w:eastAsiaTheme="majorEastAsia" w:hAnsiTheme="majorHAnsi" w:cstheme="majorBidi"/>
      <w:sz w:val="24"/>
      <w:szCs w:val="24"/>
      <w:shd w:val="pct20" w:color="auto" w:fill="auto"/>
    </w:rPr>
  </w:style>
  <w:style w:type="paragraph" w:styleId="Encabezadodenota">
    <w:name w:val="Note Heading"/>
    <w:basedOn w:val="Normal"/>
    <w:next w:val="Normal"/>
    <w:link w:val="EncabezadodenotaCar"/>
    <w:semiHidden/>
    <w:unhideWhenUsed/>
    <w:rsid w:val="00D13C3E"/>
    <w:pPr>
      <w:spacing w:before="0" w:line="240" w:lineRule="auto"/>
    </w:pPr>
  </w:style>
  <w:style w:type="character" w:customStyle="1" w:styleId="EncabezadodenotaCar">
    <w:name w:val="Encabezado de nota Car"/>
    <w:basedOn w:val="Fuentedeprrafopredeter"/>
    <w:link w:val="Encabezadodenota"/>
    <w:semiHidden/>
    <w:rsid w:val="00D13C3E"/>
    <w:rPr>
      <w:rFonts w:ascii="Montserrat Medium" w:hAnsi="Montserrat Medium" w:cs="Calibri"/>
    </w:rPr>
  </w:style>
  <w:style w:type="paragraph" w:styleId="Fecha">
    <w:name w:val="Date"/>
    <w:basedOn w:val="Normal"/>
    <w:next w:val="Normal"/>
    <w:link w:val="FechaCar"/>
    <w:rsid w:val="00D13C3E"/>
  </w:style>
  <w:style w:type="character" w:customStyle="1" w:styleId="FechaCar">
    <w:name w:val="Fecha Car"/>
    <w:basedOn w:val="Fuentedeprrafopredeter"/>
    <w:link w:val="Fecha"/>
    <w:rsid w:val="00D13C3E"/>
    <w:rPr>
      <w:rFonts w:ascii="Montserrat Medium" w:hAnsi="Montserrat Medium" w:cs="Calibri"/>
    </w:rPr>
  </w:style>
  <w:style w:type="paragraph" w:styleId="Firma">
    <w:name w:val="Signature"/>
    <w:basedOn w:val="Normal"/>
    <w:link w:val="FirmaCar"/>
    <w:semiHidden/>
    <w:unhideWhenUsed/>
    <w:rsid w:val="00D13C3E"/>
    <w:pPr>
      <w:spacing w:before="0" w:line="240" w:lineRule="auto"/>
      <w:ind w:left="4252"/>
    </w:pPr>
  </w:style>
  <w:style w:type="character" w:customStyle="1" w:styleId="FirmaCar">
    <w:name w:val="Firma Car"/>
    <w:basedOn w:val="Fuentedeprrafopredeter"/>
    <w:link w:val="Firma"/>
    <w:semiHidden/>
    <w:rsid w:val="00D13C3E"/>
    <w:rPr>
      <w:rFonts w:ascii="Montserrat Medium" w:hAnsi="Montserrat Medium" w:cs="Calibri"/>
    </w:rPr>
  </w:style>
  <w:style w:type="paragraph" w:styleId="Firmadecorreoelectrnico">
    <w:name w:val="E-mail Signature"/>
    <w:basedOn w:val="Normal"/>
    <w:link w:val="FirmadecorreoelectrnicoCar"/>
    <w:semiHidden/>
    <w:unhideWhenUsed/>
    <w:rsid w:val="00D13C3E"/>
    <w:pPr>
      <w:spacing w:before="0" w:line="240" w:lineRule="auto"/>
    </w:pPr>
  </w:style>
  <w:style w:type="character" w:customStyle="1" w:styleId="FirmadecorreoelectrnicoCar">
    <w:name w:val="Firma de correo electrónico Car"/>
    <w:basedOn w:val="Fuentedeprrafopredeter"/>
    <w:link w:val="Firmadecorreoelectrnico"/>
    <w:semiHidden/>
    <w:rsid w:val="00D13C3E"/>
    <w:rPr>
      <w:rFonts w:ascii="Montserrat Medium" w:hAnsi="Montserrat Medium" w:cs="Calibri"/>
    </w:rPr>
  </w:style>
  <w:style w:type="paragraph" w:styleId="HTMLconformatoprevio">
    <w:name w:val="HTML Preformatted"/>
    <w:basedOn w:val="Normal"/>
    <w:link w:val="HTMLconformatoprevioCar"/>
    <w:semiHidden/>
    <w:unhideWhenUsed/>
    <w:rsid w:val="00D13C3E"/>
    <w:pPr>
      <w:spacing w:before="0" w:line="240" w:lineRule="auto"/>
    </w:pPr>
    <w:rPr>
      <w:rFonts w:ascii="Consolas" w:hAnsi="Consolas" w:cs="Consolas"/>
    </w:rPr>
  </w:style>
  <w:style w:type="character" w:customStyle="1" w:styleId="HTMLconformatoprevioCar">
    <w:name w:val="HTML con formato previo Car"/>
    <w:basedOn w:val="Fuentedeprrafopredeter"/>
    <w:link w:val="HTMLconformatoprevio"/>
    <w:semiHidden/>
    <w:rsid w:val="00D13C3E"/>
    <w:rPr>
      <w:rFonts w:ascii="Consolas" w:hAnsi="Consolas" w:cs="Consolas"/>
    </w:rPr>
  </w:style>
  <w:style w:type="paragraph" w:styleId="ndice2">
    <w:name w:val="index 2"/>
    <w:basedOn w:val="Normal"/>
    <w:next w:val="Normal"/>
    <w:autoRedefine/>
    <w:semiHidden/>
    <w:unhideWhenUsed/>
    <w:rsid w:val="00D13C3E"/>
    <w:pPr>
      <w:spacing w:before="0" w:line="240" w:lineRule="auto"/>
      <w:ind w:left="400" w:hanging="200"/>
    </w:pPr>
  </w:style>
  <w:style w:type="paragraph" w:styleId="ndice3">
    <w:name w:val="index 3"/>
    <w:basedOn w:val="Normal"/>
    <w:next w:val="Normal"/>
    <w:autoRedefine/>
    <w:semiHidden/>
    <w:unhideWhenUsed/>
    <w:rsid w:val="00D13C3E"/>
    <w:pPr>
      <w:spacing w:before="0" w:line="240" w:lineRule="auto"/>
      <w:ind w:left="600" w:hanging="200"/>
    </w:pPr>
  </w:style>
  <w:style w:type="paragraph" w:styleId="ndice4">
    <w:name w:val="index 4"/>
    <w:basedOn w:val="Normal"/>
    <w:next w:val="Normal"/>
    <w:autoRedefine/>
    <w:semiHidden/>
    <w:unhideWhenUsed/>
    <w:rsid w:val="00D13C3E"/>
    <w:pPr>
      <w:spacing w:before="0" w:line="240" w:lineRule="auto"/>
      <w:ind w:left="800" w:hanging="200"/>
    </w:pPr>
  </w:style>
  <w:style w:type="paragraph" w:styleId="ndice5">
    <w:name w:val="index 5"/>
    <w:basedOn w:val="Normal"/>
    <w:next w:val="Normal"/>
    <w:autoRedefine/>
    <w:semiHidden/>
    <w:unhideWhenUsed/>
    <w:rsid w:val="00D13C3E"/>
    <w:pPr>
      <w:spacing w:before="0" w:line="240" w:lineRule="auto"/>
      <w:ind w:left="1000" w:hanging="200"/>
    </w:pPr>
  </w:style>
  <w:style w:type="paragraph" w:styleId="ndice6">
    <w:name w:val="index 6"/>
    <w:basedOn w:val="Normal"/>
    <w:next w:val="Normal"/>
    <w:autoRedefine/>
    <w:semiHidden/>
    <w:unhideWhenUsed/>
    <w:rsid w:val="00D13C3E"/>
    <w:pPr>
      <w:spacing w:before="0" w:line="240" w:lineRule="auto"/>
      <w:ind w:left="1200" w:hanging="200"/>
    </w:pPr>
  </w:style>
  <w:style w:type="paragraph" w:styleId="ndice7">
    <w:name w:val="index 7"/>
    <w:basedOn w:val="Normal"/>
    <w:next w:val="Normal"/>
    <w:autoRedefine/>
    <w:semiHidden/>
    <w:unhideWhenUsed/>
    <w:rsid w:val="00D13C3E"/>
    <w:pPr>
      <w:spacing w:before="0" w:line="240" w:lineRule="auto"/>
      <w:ind w:left="1400" w:hanging="200"/>
    </w:pPr>
  </w:style>
  <w:style w:type="paragraph" w:styleId="ndice8">
    <w:name w:val="index 8"/>
    <w:basedOn w:val="Normal"/>
    <w:next w:val="Normal"/>
    <w:autoRedefine/>
    <w:semiHidden/>
    <w:unhideWhenUsed/>
    <w:rsid w:val="00D13C3E"/>
    <w:pPr>
      <w:spacing w:before="0" w:line="240" w:lineRule="auto"/>
      <w:ind w:left="1600" w:hanging="200"/>
    </w:pPr>
  </w:style>
  <w:style w:type="paragraph" w:styleId="ndice9">
    <w:name w:val="index 9"/>
    <w:basedOn w:val="Normal"/>
    <w:next w:val="Normal"/>
    <w:autoRedefine/>
    <w:semiHidden/>
    <w:unhideWhenUsed/>
    <w:rsid w:val="00D13C3E"/>
    <w:pPr>
      <w:spacing w:before="0" w:line="240" w:lineRule="auto"/>
      <w:ind w:left="1800" w:hanging="200"/>
    </w:pPr>
  </w:style>
  <w:style w:type="paragraph" w:styleId="Lista">
    <w:name w:val="List"/>
    <w:basedOn w:val="Normal"/>
    <w:semiHidden/>
    <w:unhideWhenUsed/>
    <w:rsid w:val="00D13C3E"/>
    <w:pPr>
      <w:ind w:left="283" w:hanging="283"/>
      <w:contextualSpacing/>
    </w:pPr>
  </w:style>
  <w:style w:type="paragraph" w:styleId="Lista2">
    <w:name w:val="List 2"/>
    <w:basedOn w:val="Normal"/>
    <w:semiHidden/>
    <w:unhideWhenUsed/>
    <w:rsid w:val="00D13C3E"/>
    <w:pPr>
      <w:ind w:left="566" w:hanging="283"/>
      <w:contextualSpacing/>
    </w:pPr>
  </w:style>
  <w:style w:type="paragraph" w:styleId="Lista3">
    <w:name w:val="List 3"/>
    <w:basedOn w:val="Normal"/>
    <w:semiHidden/>
    <w:unhideWhenUsed/>
    <w:rsid w:val="00D13C3E"/>
    <w:pPr>
      <w:ind w:left="849" w:hanging="283"/>
      <w:contextualSpacing/>
    </w:pPr>
  </w:style>
  <w:style w:type="paragraph" w:styleId="Lista4">
    <w:name w:val="List 4"/>
    <w:basedOn w:val="Normal"/>
    <w:rsid w:val="00D13C3E"/>
    <w:pPr>
      <w:ind w:left="1132" w:hanging="283"/>
      <w:contextualSpacing/>
    </w:pPr>
  </w:style>
  <w:style w:type="paragraph" w:styleId="Lista5">
    <w:name w:val="List 5"/>
    <w:basedOn w:val="Normal"/>
    <w:rsid w:val="00D13C3E"/>
    <w:pPr>
      <w:ind w:left="1415" w:hanging="283"/>
      <w:contextualSpacing/>
    </w:pPr>
  </w:style>
  <w:style w:type="paragraph" w:styleId="Listaconnmeros">
    <w:name w:val="List Number"/>
    <w:basedOn w:val="Normal"/>
    <w:rsid w:val="00D13C3E"/>
    <w:pPr>
      <w:numPr>
        <w:numId w:val="5"/>
      </w:numPr>
      <w:contextualSpacing/>
    </w:pPr>
  </w:style>
  <w:style w:type="paragraph" w:styleId="Listaconnmeros2">
    <w:name w:val="List Number 2"/>
    <w:basedOn w:val="Normal"/>
    <w:semiHidden/>
    <w:unhideWhenUsed/>
    <w:rsid w:val="00D13C3E"/>
    <w:pPr>
      <w:numPr>
        <w:numId w:val="6"/>
      </w:numPr>
      <w:contextualSpacing/>
    </w:pPr>
  </w:style>
  <w:style w:type="paragraph" w:styleId="Listaconnmeros3">
    <w:name w:val="List Number 3"/>
    <w:basedOn w:val="Normal"/>
    <w:semiHidden/>
    <w:unhideWhenUsed/>
    <w:rsid w:val="00D13C3E"/>
    <w:pPr>
      <w:numPr>
        <w:numId w:val="7"/>
      </w:numPr>
      <w:contextualSpacing/>
    </w:pPr>
  </w:style>
  <w:style w:type="paragraph" w:styleId="Listaconnmeros4">
    <w:name w:val="List Number 4"/>
    <w:basedOn w:val="Normal"/>
    <w:semiHidden/>
    <w:unhideWhenUsed/>
    <w:rsid w:val="00D13C3E"/>
    <w:pPr>
      <w:numPr>
        <w:numId w:val="8"/>
      </w:numPr>
      <w:contextualSpacing/>
    </w:pPr>
  </w:style>
  <w:style w:type="paragraph" w:styleId="Listaconnmeros5">
    <w:name w:val="List Number 5"/>
    <w:basedOn w:val="Normal"/>
    <w:semiHidden/>
    <w:unhideWhenUsed/>
    <w:rsid w:val="00D13C3E"/>
    <w:pPr>
      <w:numPr>
        <w:numId w:val="9"/>
      </w:numPr>
      <w:contextualSpacing/>
    </w:pPr>
  </w:style>
  <w:style w:type="paragraph" w:styleId="Listaconvietas2">
    <w:name w:val="List Bullet 2"/>
    <w:basedOn w:val="Normal"/>
    <w:semiHidden/>
    <w:unhideWhenUsed/>
    <w:rsid w:val="00D13C3E"/>
    <w:pPr>
      <w:numPr>
        <w:numId w:val="10"/>
      </w:numPr>
      <w:contextualSpacing/>
    </w:pPr>
  </w:style>
  <w:style w:type="paragraph" w:styleId="Listaconvietas3">
    <w:name w:val="List Bullet 3"/>
    <w:basedOn w:val="Normal"/>
    <w:semiHidden/>
    <w:unhideWhenUsed/>
    <w:rsid w:val="00D13C3E"/>
    <w:pPr>
      <w:numPr>
        <w:numId w:val="11"/>
      </w:numPr>
      <w:contextualSpacing/>
    </w:pPr>
  </w:style>
  <w:style w:type="paragraph" w:styleId="Listaconvietas4">
    <w:name w:val="List Bullet 4"/>
    <w:basedOn w:val="Normal"/>
    <w:semiHidden/>
    <w:unhideWhenUsed/>
    <w:rsid w:val="00D13C3E"/>
    <w:pPr>
      <w:numPr>
        <w:numId w:val="12"/>
      </w:numPr>
      <w:contextualSpacing/>
    </w:pPr>
  </w:style>
  <w:style w:type="paragraph" w:styleId="Listaconvietas5">
    <w:name w:val="List Bullet 5"/>
    <w:basedOn w:val="Normal"/>
    <w:semiHidden/>
    <w:unhideWhenUsed/>
    <w:rsid w:val="00D13C3E"/>
    <w:pPr>
      <w:numPr>
        <w:numId w:val="13"/>
      </w:numPr>
      <w:contextualSpacing/>
    </w:pPr>
  </w:style>
  <w:style w:type="paragraph" w:styleId="Remitedesobre">
    <w:name w:val="envelope return"/>
    <w:basedOn w:val="Normal"/>
    <w:semiHidden/>
    <w:unhideWhenUsed/>
    <w:rsid w:val="00D13C3E"/>
    <w:pPr>
      <w:spacing w:before="0" w:line="240" w:lineRule="auto"/>
    </w:pPr>
    <w:rPr>
      <w:rFonts w:asciiTheme="majorHAnsi" w:eastAsiaTheme="majorEastAsia" w:hAnsiTheme="majorHAnsi" w:cstheme="majorBidi"/>
    </w:rPr>
  </w:style>
  <w:style w:type="paragraph" w:styleId="Saludo">
    <w:name w:val="Salutation"/>
    <w:basedOn w:val="Normal"/>
    <w:next w:val="Normal"/>
    <w:link w:val="SaludoCar"/>
    <w:rsid w:val="00D13C3E"/>
  </w:style>
  <w:style w:type="character" w:customStyle="1" w:styleId="SaludoCar">
    <w:name w:val="Saludo Car"/>
    <w:basedOn w:val="Fuentedeprrafopredeter"/>
    <w:link w:val="Saludo"/>
    <w:rsid w:val="00D13C3E"/>
    <w:rPr>
      <w:rFonts w:ascii="Montserrat Medium" w:hAnsi="Montserrat Medium" w:cs="Calibri"/>
    </w:rPr>
  </w:style>
  <w:style w:type="paragraph" w:styleId="Sangranormal">
    <w:name w:val="Normal Indent"/>
    <w:basedOn w:val="Normal"/>
    <w:semiHidden/>
    <w:unhideWhenUsed/>
    <w:rsid w:val="00D13C3E"/>
    <w:pPr>
      <w:ind w:left="708"/>
    </w:pPr>
  </w:style>
  <w:style w:type="paragraph" w:styleId="Sinespaciado">
    <w:name w:val="No Spacing"/>
    <w:uiPriority w:val="1"/>
    <w:qFormat/>
    <w:rsid w:val="00D13C3E"/>
    <w:pPr>
      <w:jc w:val="both"/>
    </w:pPr>
    <w:rPr>
      <w:rFonts w:ascii="Montserrat Medium" w:hAnsi="Montserrat Medium" w:cs="Calibri"/>
    </w:rPr>
  </w:style>
  <w:style w:type="paragraph" w:styleId="Subttulo">
    <w:name w:val="Subtitle"/>
    <w:basedOn w:val="Normal"/>
    <w:next w:val="Normal"/>
    <w:link w:val="SubttuloCar"/>
    <w:qFormat/>
    <w:rsid w:val="00D13C3E"/>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tuloCar">
    <w:name w:val="Subtítulo Car"/>
    <w:basedOn w:val="Fuentedeprrafopredeter"/>
    <w:link w:val="Subttulo"/>
    <w:rsid w:val="00D13C3E"/>
    <w:rPr>
      <w:rFonts w:asciiTheme="minorHAnsi" w:eastAsiaTheme="minorEastAsia" w:hAnsiTheme="minorHAnsi" w:cstheme="minorBidi"/>
      <w:color w:val="5A5A5A" w:themeColor="text1" w:themeTint="A5"/>
      <w:spacing w:val="15"/>
      <w:sz w:val="22"/>
      <w:szCs w:val="22"/>
    </w:rPr>
  </w:style>
  <w:style w:type="paragraph" w:styleId="Tabladeilustraciones">
    <w:name w:val="table of figures"/>
    <w:basedOn w:val="Normal"/>
    <w:next w:val="Normal"/>
    <w:semiHidden/>
    <w:unhideWhenUsed/>
    <w:rsid w:val="00D13C3E"/>
  </w:style>
  <w:style w:type="paragraph" w:styleId="TDC4">
    <w:name w:val="toc 4"/>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5">
    <w:name w:val="toc 5"/>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6">
    <w:name w:val="toc 6"/>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7">
    <w:name w:val="toc 7"/>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8">
    <w:name w:val="toc 8"/>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9">
    <w:name w:val="toc 9"/>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extoconsangra">
    <w:name w:val="table of authorities"/>
    <w:basedOn w:val="Normal"/>
    <w:next w:val="Normal"/>
    <w:semiHidden/>
    <w:unhideWhenUsed/>
    <w:rsid w:val="00D13C3E"/>
    <w:pPr>
      <w:ind w:left="200" w:hanging="200"/>
    </w:pPr>
  </w:style>
  <w:style w:type="paragraph" w:styleId="Textodebloque">
    <w:name w:val="Block Text"/>
    <w:basedOn w:val="Normal"/>
    <w:semiHidden/>
    <w:unhideWhenUsed/>
    <w:rsid w:val="00D13C3E"/>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Textoindependienteprimerasangra">
    <w:name w:val="Body Text First Indent"/>
    <w:basedOn w:val="Textoindependiente"/>
    <w:link w:val="TextoindependienteprimerasangraCar"/>
    <w:rsid w:val="00D13C3E"/>
    <w:pPr>
      <w:spacing w:line="276" w:lineRule="auto"/>
      <w:ind w:firstLine="360"/>
    </w:pPr>
    <w:rPr>
      <w:rFonts w:ascii="Montserrat Medium" w:hAnsi="Montserrat Medium" w:cs="Calibri"/>
      <w:sz w:val="20"/>
      <w:lang w:val="es-ES"/>
    </w:rPr>
  </w:style>
  <w:style w:type="character" w:customStyle="1" w:styleId="TextoindependienteCar">
    <w:name w:val="Texto independiente Car"/>
    <w:basedOn w:val="Fuentedeprrafopredeter"/>
    <w:link w:val="Textoindependiente"/>
    <w:rsid w:val="00D13C3E"/>
    <w:rPr>
      <w:rFonts w:ascii="Arial" w:hAnsi="Arial" w:cs="Arial"/>
      <w:sz w:val="24"/>
      <w:lang w:val="es-ES_tradnl"/>
    </w:rPr>
  </w:style>
  <w:style w:type="character" w:customStyle="1" w:styleId="TextoindependienteprimerasangraCar">
    <w:name w:val="Texto independiente primera sangría Car"/>
    <w:basedOn w:val="TextoindependienteCar"/>
    <w:link w:val="Textoindependienteprimerasangra"/>
    <w:rsid w:val="00D13C3E"/>
    <w:rPr>
      <w:rFonts w:ascii="Montserrat Medium" w:hAnsi="Montserrat Medium" w:cs="Calibri"/>
      <w:sz w:val="24"/>
      <w:lang w:val="es-ES_tradnl"/>
    </w:rPr>
  </w:style>
  <w:style w:type="paragraph" w:styleId="Textoindependienteprimerasangra2">
    <w:name w:val="Body Text First Indent 2"/>
    <w:basedOn w:val="Sangradetextonormal"/>
    <w:link w:val="Textoindependienteprimerasangra2Car"/>
    <w:semiHidden/>
    <w:unhideWhenUsed/>
    <w:rsid w:val="00D13C3E"/>
    <w:pPr>
      <w:spacing w:line="276" w:lineRule="auto"/>
      <w:ind w:left="360" w:firstLine="360"/>
    </w:pPr>
    <w:rPr>
      <w:rFonts w:ascii="Montserrat Medium" w:hAnsi="Montserrat Medium" w:cs="Calibri"/>
      <w:b w:val="0"/>
      <w:bCs w:val="0"/>
      <w:sz w:val="20"/>
      <w:lang w:val="es-ES"/>
    </w:rPr>
  </w:style>
  <w:style w:type="character" w:customStyle="1" w:styleId="SangradetextonormalCar">
    <w:name w:val="Sangría de texto normal Car"/>
    <w:basedOn w:val="Fuentedeprrafopredeter"/>
    <w:link w:val="Sangradetextonormal"/>
    <w:rsid w:val="00D13C3E"/>
    <w:rPr>
      <w:rFonts w:ascii="Arial" w:hAnsi="Arial" w:cs="Arial"/>
      <w:b/>
      <w:bCs/>
      <w:sz w:val="24"/>
      <w:lang w:val="es-ES_tradnl"/>
    </w:rPr>
  </w:style>
  <w:style w:type="character" w:customStyle="1" w:styleId="Textoindependienteprimerasangra2Car">
    <w:name w:val="Texto independiente primera sangría 2 Car"/>
    <w:basedOn w:val="SangradetextonormalCar"/>
    <w:link w:val="Textoindependienteprimerasangra2"/>
    <w:semiHidden/>
    <w:rsid w:val="00D13C3E"/>
    <w:rPr>
      <w:rFonts w:ascii="Montserrat Medium" w:hAnsi="Montserrat Medium" w:cs="Calibri"/>
      <w:b w:val="0"/>
      <w:bCs w:val="0"/>
      <w:sz w:val="24"/>
      <w:lang w:val="es-ES_tradnl"/>
    </w:rPr>
  </w:style>
  <w:style w:type="paragraph" w:styleId="Textomacro">
    <w:name w:val="macro"/>
    <w:link w:val="TextomacroCar"/>
    <w:semiHidden/>
    <w:unhideWhenUsed/>
    <w:rsid w:val="00D13C3E"/>
    <w:pPr>
      <w:tabs>
        <w:tab w:val="left" w:pos="480"/>
        <w:tab w:val="left" w:pos="960"/>
        <w:tab w:val="left" w:pos="1440"/>
        <w:tab w:val="left" w:pos="1920"/>
        <w:tab w:val="left" w:pos="2400"/>
        <w:tab w:val="left" w:pos="2880"/>
        <w:tab w:val="left" w:pos="3360"/>
        <w:tab w:val="left" w:pos="3840"/>
        <w:tab w:val="left" w:pos="4320"/>
      </w:tabs>
      <w:spacing w:before="120" w:line="276" w:lineRule="auto"/>
      <w:jc w:val="both"/>
    </w:pPr>
    <w:rPr>
      <w:rFonts w:ascii="Consolas" w:hAnsi="Consolas" w:cs="Consolas"/>
    </w:rPr>
  </w:style>
  <w:style w:type="character" w:customStyle="1" w:styleId="TextomacroCar">
    <w:name w:val="Texto macro Car"/>
    <w:basedOn w:val="Fuentedeprrafopredeter"/>
    <w:link w:val="Textomacro"/>
    <w:semiHidden/>
    <w:rsid w:val="00D13C3E"/>
    <w:rPr>
      <w:rFonts w:ascii="Consolas" w:hAnsi="Consolas" w:cs="Consolas"/>
    </w:rPr>
  </w:style>
  <w:style w:type="paragraph" w:styleId="Ttulodendice">
    <w:name w:val="index heading"/>
    <w:basedOn w:val="Normal"/>
    <w:next w:val="ndice1"/>
    <w:semiHidden/>
    <w:unhideWhenUsed/>
    <w:rsid w:val="00D13C3E"/>
    <w:rPr>
      <w:rFonts w:asciiTheme="majorHAnsi" w:eastAsiaTheme="majorEastAsia" w:hAnsiTheme="majorHAnsi" w:cstheme="majorBidi"/>
      <w:b/>
      <w:bCs/>
    </w:rPr>
  </w:style>
  <w:style w:type="paragraph" w:styleId="TtuloTDC">
    <w:name w:val="TOC Heading"/>
    <w:basedOn w:val="Ttulo1"/>
    <w:next w:val="Normal"/>
    <w:uiPriority w:val="39"/>
    <w:semiHidden/>
    <w:unhideWhenUsed/>
    <w:qFormat/>
    <w:rsid w:val="00D13C3E"/>
    <w:pPr>
      <w:keepLines/>
      <w:spacing w:before="240" w:line="276" w:lineRule="auto"/>
      <w:outlineLvl w:val="9"/>
    </w:pPr>
    <w:rPr>
      <w:rFonts w:asciiTheme="majorHAnsi" w:eastAsiaTheme="majorEastAsia" w:hAnsiTheme="majorHAnsi" w:cstheme="majorBidi"/>
      <w:b w:val="0"/>
      <w:bCs w:val="0"/>
      <w:color w:val="365F91" w:themeColor="accent1" w:themeShade="BF"/>
      <w:szCs w:val="32"/>
      <w:lang w:val="es-ES"/>
    </w:rPr>
  </w:style>
  <w:style w:type="paragraph" w:customStyle="1" w:styleId="3MEMORIA2008">
    <w:name w:val="3 MEMORIA 2008"/>
    <w:basedOn w:val="Normal"/>
    <w:uiPriority w:val="99"/>
    <w:rsid w:val="007C17F9"/>
    <w:pPr>
      <w:spacing w:before="0" w:line="240" w:lineRule="auto"/>
      <w:jc w:val="left"/>
    </w:pPr>
    <w:rPr>
      <w:rFonts w:ascii="Arial" w:hAnsi="Arial" w:cs="Times New Roman"/>
      <w:b/>
      <w:color w:val="0000FF"/>
      <w:sz w:val="22"/>
      <w:szCs w:val="24"/>
    </w:rPr>
  </w:style>
  <w:style w:type="paragraph" w:customStyle="1" w:styleId="xl65">
    <w:name w:val="xl65"/>
    <w:basedOn w:val="Normal"/>
    <w:rsid w:val="009951DF"/>
    <w:pPr>
      <w:pBdr>
        <w:left w:val="single" w:sz="8" w:space="0" w:color="auto"/>
        <w:bottom w:val="single" w:sz="8" w:space="0" w:color="auto"/>
        <w:right w:val="single" w:sz="8" w:space="0" w:color="auto"/>
      </w:pBdr>
      <w:spacing w:before="100" w:beforeAutospacing="1" w:after="100" w:afterAutospacing="1" w:line="240" w:lineRule="auto"/>
      <w:jc w:val="left"/>
      <w:textAlignment w:val="center"/>
    </w:pPr>
    <w:rPr>
      <w:rFonts w:ascii="Times New Roman" w:hAnsi="Times New Roman" w:cs="Times New Roman"/>
      <w:sz w:val="24"/>
      <w:szCs w:val="24"/>
    </w:rPr>
  </w:style>
  <w:style w:type="paragraph" w:customStyle="1" w:styleId="xl66">
    <w:name w:val="xl66"/>
    <w:basedOn w:val="Normal"/>
    <w:rsid w:val="009951DF"/>
    <w:pPr>
      <w:pBdr>
        <w:bottom w:val="single" w:sz="8" w:space="0" w:color="auto"/>
        <w:right w:val="single" w:sz="8" w:space="0" w:color="auto"/>
      </w:pBdr>
      <w:spacing w:before="100" w:beforeAutospacing="1" w:after="100" w:afterAutospacing="1" w:line="240" w:lineRule="auto"/>
      <w:jc w:val="left"/>
      <w:textAlignment w:val="center"/>
    </w:pPr>
    <w:rPr>
      <w:rFonts w:ascii="Times New Roman" w:hAnsi="Times New Roman" w:cs="Times New Roman"/>
      <w:sz w:val="24"/>
      <w:szCs w:val="24"/>
    </w:rPr>
  </w:style>
  <w:style w:type="paragraph" w:customStyle="1" w:styleId="xl67">
    <w:name w:val="xl67"/>
    <w:basedOn w:val="Normal"/>
    <w:rsid w:val="009951DF"/>
    <w:pPr>
      <w:pBdr>
        <w:left w:val="single" w:sz="8" w:space="0" w:color="auto"/>
        <w:bottom w:val="single" w:sz="8" w:space="0" w:color="auto"/>
        <w:right w:val="single" w:sz="8" w:space="0" w:color="auto"/>
      </w:pBdr>
      <w:spacing w:before="100" w:beforeAutospacing="1" w:after="100" w:afterAutospacing="1" w:line="240" w:lineRule="auto"/>
      <w:jc w:val="left"/>
      <w:textAlignment w:val="center"/>
    </w:pPr>
    <w:rPr>
      <w:rFonts w:ascii="Times New Roman" w:hAnsi="Times New Roman" w:cs="Times New Roman"/>
      <w:b/>
      <w:bCs/>
      <w:sz w:val="24"/>
      <w:szCs w:val="24"/>
    </w:rPr>
  </w:style>
  <w:style w:type="paragraph" w:customStyle="1" w:styleId="xl68">
    <w:name w:val="xl68"/>
    <w:basedOn w:val="Normal"/>
    <w:rsid w:val="009951DF"/>
    <w:pPr>
      <w:pBdr>
        <w:bottom w:val="single" w:sz="8" w:space="0" w:color="auto"/>
        <w:right w:val="single" w:sz="8" w:space="0" w:color="auto"/>
      </w:pBdr>
      <w:spacing w:before="100" w:beforeAutospacing="1" w:after="100" w:afterAutospacing="1" w:line="240" w:lineRule="auto"/>
      <w:jc w:val="left"/>
      <w:textAlignment w:val="center"/>
    </w:pPr>
    <w:rPr>
      <w:rFonts w:ascii="Times New Roman" w:hAnsi="Times New Roman" w:cs="Times New Roman"/>
      <w:b/>
      <w:bCs/>
      <w:sz w:val="24"/>
      <w:szCs w:val="24"/>
    </w:rPr>
  </w:style>
  <w:style w:type="paragraph" w:customStyle="1" w:styleId="xl69">
    <w:name w:val="xl69"/>
    <w:basedOn w:val="Normal"/>
    <w:rsid w:val="009951DF"/>
    <w:pPr>
      <w:spacing w:before="100" w:beforeAutospacing="1" w:after="100" w:afterAutospacing="1" w:line="240" w:lineRule="auto"/>
      <w:jc w:val="center"/>
    </w:pPr>
    <w:rPr>
      <w:rFonts w:ascii="Times New Roman" w:hAnsi="Times New Roman" w:cs="Times New Roman"/>
      <w:sz w:val="24"/>
      <w:szCs w:val="24"/>
    </w:rPr>
  </w:style>
  <w:style w:type="paragraph" w:customStyle="1" w:styleId="xl70">
    <w:name w:val="xl70"/>
    <w:basedOn w:val="Normal"/>
    <w:rsid w:val="009951DF"/>
    <w:pPr>
      <w:pBdr>
        <w:bottom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cs="Times New Roman"/>
      <w:sz w:val="24"/>
      <w:szCs w:val="24"/>
    </w:rPr>
  </w:style>
  <w:style w:type="paragraph" w:customStyle="1" w:styleId="xl71">
    <w:name w:val="xl71"/>
    <w:basedOn w:val="Normal"/>
    <w:rsid w:val="009951DF"/>
    <w:pPr>
      <w:pBdr>
        <w:bottom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cs="Times New Roman"/>
      <w:b/>
      <w:bCs/>
      <w:sz w:val="24"/>
      <w:szCs w:val="24"/>
    </w:rPr>
  </w:style>
  <w:style w:type="paragraph" w:customStyle="1" w:styleId="xl72">
    <w:name w:val="xl72"/>
    <w:basedOn w:val="Normal"/>
    <w:rsid w:val="009951DF"/>
    <w:pPr>
      <w:pBdr>
        <w:bottom w:val="single" w:sz="8" w:space="0" w:color="auto"/>
        <w:right w:val="single" w:sz="8" w:space="0" w:color="auto"/>
      </w:pBdr>
      <w:spacing w:before="100" w:beforeAutospacing="1" w:after="100" w:afterAutospacing="1" w:line="240" w:lineRule="auto"/>
      <w:jc w:val="center"/>
      <w:textAlignment w:val="top"/>
    </w:pPr>
    <w:rPr>
      <w:rFonts w:ascii="Times New Roman" w:hAnsi="Times New Roman" w:cs="Times New Roman"/>
      <w:sz w:val="24"/>
      <w:szCs w:val="24"/>
    </w:rPr>
  </w:style>
  <w:style w:type="paragraph" w:customStyle="1" w:styleId="xl73">
    <w:name w:val="xl73"/>
    <w:basedOn w:val="Normal"/>
    <w:rsid w:val="009951DF"/>
    <w:pPr>
      <w:pBdr>
        <w:bottom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cs="Times New Roman"/>
      <w:b/>
      <w:bCs/>
      <w:sz w:val="24"/>
      <w:szCs w:val="24"/>
    </w:rPr>
  </w:style>
  <w:style w:type="paragraph" w:customStyle="1" w:styleId="xl74">
    <w:name w:val="xl74"/>
    <w:basedOn w:val="Normal"/>
    <w:rsid w:val="009951DF"/>
    <w:pPr>
      <w:spacing w:before="100" w:beforeAutospacing="1" w:after="100" w:afterAutospacing="1" w:line="240" w:lineRule="auto"/>
      <w:jc w:val="center"/>
    </w:pPr>
    <w:rPr>
      <w:rFonts w:ascii="Times New Roman" w:hAnsi="Times New Roman" w:cs="Times New Roman"/>
      <w:b/>
      <w:bCs/>
      <w:sz w:val="24"/>
      <w:szCs w:val="24"/>
    </w:rPr>
  </w:style>
  <w:style w:type="paragraph" w:customStyle="1" w:styleId="xl75">
    <w:name w:val="xl75"/>
    <w:basedOn w:val="Normal"/>
    <w:rsid w:val="009951DF"/>
    <w:pPr>
      <w:pBdr>
        <w:top w:val="single" w:sz="8" w:space="0" w:color="auto"/>
        <w:left w:val="single" w:sz="8" w:space="0" w:color="auto"/>
        <w:right w:val="single" w:sz="8" w:space="0" w:color="auto"/>
      </w:pBdr>
      <w:spacing w:before="100" w:beforeAutospacing="1" w:after="100" w:afterAutospacing="1" w:line="240" w:lineRule="auto"/>
      <w:jc w:val="left"/>
      <w:textAlignment w:val="center"/>
    </w:pPr>
    <w:rPr>
      <w:rFonts w:ascii="Times New Roman" w:hAnsi="Times New Roman" w:cs="Times New Roman"/>
      <w:sz w:val="24"/>
      <w:szCs w:val="24"/>
    </w:rPr>
  </w:style>
  <w:style w:type="paragraph" w:customStyle="1" w:styleId="xl76">
    <w:name w:val="xl76"/>
    <w:basedOn w:val="Normal"/>
    <w:rsid w:val="009951DF"/>
    <w:pPr>
      <w:pBdr>
        <w:top w:val="single" w:sz="8" w:space="0" w:color="auto"/>
        <w:left w:val="single" w:sz="8" w:space="0" w:color="auto"/>
        <w:bottom w:val="single" w:sz="8" w:space="0" w:color="auto"/>
      </w:pBdr>
      <w:spacing w:before="100" w:beforeAutospacing="1" w:after="100" w:afterAutospacing="1" w:line="240" w:lineRule="auto"/>
      <w:jc w:val="left"/>
      <w:textAlignment w:val="center"/>
    </w:pPr>
    <w:rPr>
      <w:rFonts w:ascii="Times New Roman" w:hAnsi="Times New Roman" w:cs="Times New Roman"/>
      <w:sz w:val="24"/>
      <w:szCs w:val="24"/>
    </w:rPr>
  </w:style>
  <w:style w:type="paragraph" w:customStyle="1" w:styleId="xl77">
    <w:name w:val="xl77"/>
    <w:basedOn w:val="Normal"/>
    <w:rsid w:val="009951DF"/>
    <w:pPr>
      <w:pBdr>
        <w:top w:val="single" w:sz="8" w:space="0" w:color="auto"/>
        <w:bottom w:val="single" w:sz="8" w:space="0" w:color="auto"/>
        <w:right w:val="single" w:sz="8" w:space="0" w:color="auto"/>
      </w:pBdr>
      <w:spacing w:before="100" w:beforeAutospacing="1" w:after="100" w:afterAutospacing="1" w:line="240" w:lineRule="auto"/>
      <w:jc w:val="left"/>
      <w:textAlignment w:val="center"/>
    </w:pPr>
    <w:rPr>
      <w:rFonts w:ascii="Times New Roman" w:hAnsi="Times New Roman" w:cs="Times New Roman"/>
      <w:sz w:val="24"/>
      <w:szCs w:val="24"/>
    </w:rPr>
  </w:style>
  <w:style w:type="paragraph" w:customStyle="1" w:styleId="xl78">
    <w:name w:val="xl78"/>
    <w:basedOn w:val="Normal"/>
    <w:rsid w:val="009951DF"/>
    <w:pPr>
      <w:pBdr>
        <w:top w:val="single" w:sz="8" w:space="0" w:color="auto"/>
        <w:left w:val="single" w:sz="8" w:space="0" w:color="auto"/>
        <w:bottom w:val="single" w:sz="8" w:space="0" w:color="auto"/>
      </w:pBdr>
      <w:spacing w:before="100" w:beforeAutospacing="1" w:after="100" w:afterAutospacing="1" w:line="240" w:lineRule="auto"/>
      <w:jc w:val="left"/>
      <w:textAlignment w:val="center"/>
    </w:pPr>
    <w:rPr>
      <w:rFonts w:ascii="Times New Roman" w:hAnsi="Times New Roman" w:cs="Times New Roman"/>
      <w:b/>
      <w:bCs/>
      <w:sz w:val="24"/>
      <w:szCs w:val="24"/>
    </w:rPr>
  </w:style>
  <w:style w:type="paragraph" w:customStyle="1" w:styleId="xl79">
    <w:name w:val="xl79"/>
    <w:basedOn w:val="Normal"/>
    <w:rsid w:val="009951DF"/>
    <w:pPr>
      <w:pBdr>
        <w:top w:val="single" w:sz="8" w:space="0" w:color="auto"/>
        <w:bottom w:val="single" w:sz="8" w:space="0" w:color="auto"/>
      </w:pBdr>
      <w:spacing w:before="100" w:beforeAutospacing="1" w:after="100" w:afterAutospacing="1" w:line="240" w:lineRule="auto"/>
      <w:jc w:val="left"/>
      <w:textAlignment w:val="center"/>
    </w:pPr>
    <w:rPr>
      <w:rFonts w:ascii="Times New Roman" w:hAnsi="Times New Roman" w:cs="Times New Roman"/>
      <w:b/>
      <w:bCs/>
      <w:sz w:val="24"/>
      <w:szCs w:val="24"/>
    </w:rPr>
  </w:style>
  <w:style w:type="paragraph" w:customStyle="1" w:styleId="xl80">
    <w:name w:val="xl80"/>
    <w:basedOn w:val="Normal"/>
    <w:rsid w:val="009951DF"/>
    <w:pPr>
      <w:pBdr>
        <w:top w:val="single" w:sz="8" w:space="0" w:color="auto"/>
        <w:bottom w:val="single" w:sz="8" w:space="0" w:color="auto"/>
        <w:right w:val="single" w:sz="8" w:space="0" w:color="auto"/>
      </w:pBdr>
      <w:spacing w:before="100" w:beforeAutospacing="1" w:after="100" w:afterAutospacing="1" w:line="240" w:lineRule="auto"/>
      <w:jc w:val="left"/>
      <w:textAlignment w:val="center"/>
    </w:pPr>
    <w:rPr>
      <w:rFonts w:ascii="Times New Roman" w:hAnsi="Times New Roman" w:cs="Times New Roman"/>
      <w:b/>
      <w:bCs/>
      <w:sz w:val="24"/>
      <w:szCs w:val="24"/>
    </w:rPr>
  </w:style>
  <w:style w:type="paragraph" w:customStyle="1" w:styleId="xl81">
    <w:name w:val="xl81"/>
    <w:basedOn w:val="Normal"/>
    <w:rsid w:val="009951DF"/>
    <w:pPr>
      <w:pBdr>
        <w:top w:val="single" w:sz="8" w:space="0" w:color="auto"/>
        <w:left w:val="single" w:sz="8" w:space="0" w:color="auto"/>
      </w:pBdr>
      <w:spacing w:before="100" w:beforeAutospacing="1" w:after="100" w:afterAutospacing="1" w:line="240" w:lineRule="auto"/>
      <w:jc w:val="center"/>
      <w:textAlignment w:val="center"/>
    </w:pPr>
    <w:rPr>
      <w:rFonts w:ascii="Times New Roman" w:hAnsi="Times New Roman" w:cs="Times New Roman"/>
      <w:b/>
      <w:bCs/>
      <w:sz w:val="28"/>
      <w:szCs w:val="28"/>
    </w:rPr>
  </w:style>
  <w:style w:type="paragraph" w:customStyle="1" w:styleId="xl82">
    <w:name w:val="xl82"/>
    <w:basedOn w:val="Normal"/>
    <w:rsid w:val="009951DF"/>
    <w:pPr>
      <w:pBdr>
        <w:top w:val="single" w:sz="8" w:space="0" w:color="auto"/>
      </w:pBdr>
      <w:spacing w:before="100" w:beforeAutospacing="1" w:after="100" w:afterAutospacing="1" w:line="240" w:lineRule="auto"/>
      <w:jc w:val="center"/>
      <w:textAlignment w:val="center"/>
    </w:pPr>
    <w:rPr>
      <w:rFonts w:ascii="Times New Roman" w:hAnsi="Times New Roman" w:cs="Times New Roman"/>
      <w:b/>
      <w:bCs/>
      <w:sz w:val="28"/>
      <w:szCs w:val="28"/>
    </w:rPr>
  </w:style>
  <w:style w:type="paragraph" w:customStyle="1" w:styleId="xl83">
    <w:name w:val="xl83"/>
    <w:basedOn w:val="Normal"/>
    <w:rsid w:val="009951DF"/>
    <w:pPr>
      <w:pBdr>
        <w:top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cs="Times New Roman"/>
      <w:b/>
      <w:bCs/>
      <w:sz w:val="28"/>
      <w:szCs w:val="28"/>
    </w:rPr>
  </w:style>
  <w:style w:type="paragraph" w:customStyle="1" w:styleId="xl84">
    <w:name w:val="xl84"/>
    <w:basedOn w:val="Normal"/>
    <w:rsid w:val="009951DF"/>
    <w:pPr>
      <w:pBdr>
        <w:left w:val="single" w:sz="8" w:space="0" w:color="auto"/>
        <w:bottom w:val="single" w:sz="8" w:space="0" w:color="auto"/>
      </w:pBdr>
      <w:spacing w:before="100" w:beforeAutospacing="1" w:after="100" w:afterAutospacing="1" w:line="240" w:lineRule="auto"/>
      <w:jc w:val="center"/>
      <w:textAlignment w:val="center"/>
    </w:pPr>
    <w:rPr>
      <w:rFonts w:ascii="Times New Roman" w:hAnsi="Times New Roman" w:cs="Times New Roman"/>
      <w:b/>
      <w:bCs/>
      <w:sz w:val="28"/>
      <w:szCs w:val="28"/>
    </w:rPr>
  </w:style>
  <w:style w:type="paragraph" w:customStyle="1" w:styleId="xl85">
    <w:name w:val="xl85"/>
    <w:basedOn w:val="Normal"/>
    <w:rsid w:val="009951DF"/>
    <w:pPr>
      <w:pBdr>
        <w:bottom w:val="single" w:sz="8" w:space="0" w:color="auto"/>
      </w:pBdr>
      <w:spacing w:before="100" w:beforeAutospacing="1" w:after="100" w:afterAutospacing="1" w:line="240" w:lineRule="auto"/>
      <w:jc w:val="center"/>
      <w:textAlignment w:val="center"/>
    </w:pPr>
    <w:rPr>
      <w:rFonts w:ascii="Times New Roman" w:hAnsi="Times New Roman" w:cs="Times New Roman"/>
      <w:b/>
      <w:bCs/>
      <w:sz w:val="28"/>
      <w:szCs w:val="28"/>
    </w:rPr>
  </w:style>
  <w:style w:type="paragraph" w:customStyle="1" w:styleId="xl86">
    <w:name w:val="xl86"/>
    <w:basedOn w:val="Normal"/>
    <w:rsid w:val="009951DF"/>
    <w:pPr>
      <w:pBdr>
        <w:bottom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cs="Times New Roman"/>
      <w:b/>
      <w:bCs/>
      <w:sz w:val="28"/>
      <w:szCs w:val="28"/>
    </w:rPr>
  </w:style>
  <w:style w:type="paragraph" w:customStyle="1" w:styleId="xl87">
    <w:name w:val="xl87"/>
    <w:basedOn w:val="Normal"/>
    <w:rsid w:val="009951DF"/>
    <w:pPr>
      <w:pBdr>
        <w:left w:val="single" w:sz="8" w:space="0" w:color="auto"/>
        <w:right w:val="single" w:sz="8" w:space="0" w:color="auto"/>
      </w:pBdr>
      <w:spacing w:before="100" w:beforeAutospacing="1" w:after="100" w:afterAutospacing="1" w:line="240" w:lineRule="auto"/>
      <w:jc w:val="left"/>
      <w:textAlignment w:val="center"/>
    </w:pPr>
    <w:rPr>
      <w:rFonts w:ascii="Times New Roman" w:hAnsi="Times New Roman" w:cs="Times New Roman"/>
      <w:sz w:val="24"/>
      <w:szCs w:val="24"/>
    </w:rPr>
  </w:style>
  <w:style w:type="paragraph" w:customStyle="1" w:styleId="xl88">
    <w:name w:val="xl88"/>
    <w:basedOn w:val="Normal"/>
    <w:rsid w:val="009951DF"/>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hAnsi="Times New Roman" w:cs="Times New Roman"/>
      <w:b/>
      <w:bCs/>
      <w:sz w:val="24"/>
      <w:szCs w:val="24"/>
    </w:rPr>
  </w:style>
  <w:style w:type="paragraph" w:customStyle="1" w:styleId="xl89">
    <w:name w:val="xl89"/>
    <w:basedOn w:val="Normal"/>
    <w:rsid w:val="009951DF"/>
    <w:pPr>
      <w:pBdr>
        <w:top w:val="single" w:sz="8" w:space="0" w:color="auto"/>
        <w:bottom w:val="single" w:sz="8" w:space="0" w:color="auto"/>
      </w:pBdr>
      <w:spacing w:before="100" w:beforeAutospacing="1" w:after="100" w:afterAutospacing="1" w:line="240" w:lineRule="auto"/>
      <w:jc w:val="center"/>
      <w:textAlignment w:val="center"/>
    </w:pPr>
    <w:rPr>
      <w:rFonts w:ascii="Times New Roman" w:hAnsi="Times New Roman" w:cs="Times New Roman"/>
      <w:b/>
      <w:bCs/>
      <w:sz w:val="24"/>
      <w:szCs w:val="24"/>
    </w:rPr>
  </w:style>
  <w:style w:type="paragraph" w:customStyle="1" w:styleId="xl90">
    <w:name w:val="xl90"/>
    <w:basedOn w:val="Normal"/>
    <w:rsid w:val="009951DF"/>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cs="Times New Roman"/>
      <w:b/>
      <w:bCs/>
      <w:sz w:val="24"/>
      <w:szCs w:val="24"/>
    </w:rPr>
  </w:style>
  <w:style w:type="paragraph" w:customStyle="1" w:styleId="xl91">
    <w:name w:val="xl91"/>
    <w:basedOn w:val="Normal"/>
    <w:rsid w:val="009951DF"/>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cs="Times New Roman"/>
      <w:b/>
      <w:bCs/>
      <w:sz w:val="24"/>
      <w:szCs w:val="24"/>
    </w:rPr>
  </w:style>
  <w:style w:type="paragraph" w:customStyle="1" w:styleId="xl92">
    <w:name w:val="xl92"/>
    <w:basedOn w:val="Normal"/>
    <w:rsid w:val="009951DF"/>
    <w:pPr>
      <w:pBdr>
        <w:left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cs="Times New Roman"/>
      <w:b/>
      <w:bCs/>
      <w:sz w:val="24"/>
      <w:szCs w:val="24"/>
    </w:rPr>
  </w:style>
  <w:style w:type="paragraph" w:customStyle="1" w:styleId="xl93">
    <w:name w:val="xl93"/>
    <w:basedOn w:val="Normal"/>
    <w:rsid w:val="009951DF"/>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cs="Times New Roman"/>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800798">
      <w:bodyDiv w:val="1"/>
      <w:marLeft w:val="0"/>
      <w:marRight w:val="0"/>
      <w:marTop w:val="0"/>
      <w:marBottom w:val="0"/>
      <w:divBdr>
        <w:top w:val="none" w:sz="0" w:space="0" w:color="auto"/>
        <w:left w:val="none" w:sz="0" w:space="0" w:color="auto"/>
        <w:bottom w:val="none" w:sz="0" w:space="0" w:color="auto"/>
        <w:right w:val="none" w:sz="0" w:space="0" w:color="auto"/>
      </w:divBdr>
    </w:div>
    <w:div w:id="16783718">
      <w:bodyDiv w:val="1"/>
      <w:marLeft w:val="0"/>
      <w:marRight w:val="0"/>
      <w:marTop w:val="0"/>
      <w:marBottom w:val="0"/>
      <w:divBdr>
        <w:top w:val="none" w:sz="0" w:space="0" w:color="auto"/>
        <w:left w:val="none" w:sz="0" w:space="0" w:color="auto"/>
        <w:bottom w:val="none" w:sz="0" w:space="0" w:color="auto"/>
        <w:right w:val="none" w:sz="0" w:space="0" w:color="auto"/>
      </w:divBdr>
    </w:div>
    <w:div w:id="22485709">
      <w:bodyDiv w:val="1"/>
      <w:marLeft w:val="0"/>
      <w:marRight w:val="0"/>
      <w:marTop w:val="0"/>
      <w:marBottom w:val="0"/>
      <w:divBdr>
        <w:top w:val="none" w:sz="0" w:space="0" w:color="auto"/>
        <w:left w:val="none" w:sz="0" w:space="0" w:color="auto"/>
        <w:bottom w:val="none" w:sz="0" w:space="0" w:color="auto"/>
        <w:right w:val="none" w:sz="0" w:space="0" w:color="auto"/>
      </w:divBdr>
    </w:div>
    <w:div w:id="60367288">
      <w:bodyDiv w:val="1"/>
      <w:marLeft w:val="0"/>
      <w:marRight w:val="0"/>
      <w:marTop w:val="0"/>
      <w:marBottom w:val="0"/>
      <w:divBdr>
        <w:top w:val="none" w:sz="0" w:space="0" w:color="auto"/>
        <w:left w:val="none" w:sz="0" w:space="0" w:color="auto"/>
        <w:bottom w:val="none" w:sz="0" w:space="0" w:color="auto"/>
        <w:right w:val="none" w:sz="0" w:space="0" w:color="auto"/>
      </w:divBdr>
    </w:div>
    <w:div w:id="65498025">
      <w:bodyDiv w:val="1"/>
      <w:marLeft w:val="0"/>
      <w:marRight w:val="0"/>
      <w:marTop w:val="0"/>
      <w:marBottom w:val="0"/>
      <w:divBdr>
        <w:top w:val="none" w:sz="0" w:space="0" w:color="auto"/>
        <w:left w:val="none" w:sz="0" w:space="0" w:color="auto"/>
        <w:bottom w:val="none" w:sz="0" w:space="0" w:color="auto"/>
        <w:right w:val="none" w:sz="0" w:space="0" w:color="auto"/>
      </w:divBdr>
    </w:div>
    <w:div w:id="78603208">
      <w:bodyDiv w:val="1"/>
      <w:marLeft w:val="0"/>
      <w:marRight w:val="0"/>
      <w:marTop w:val="0"/>
      <w:marBottom w:val="0"/>
      <w:divBdr>
        <w:top w:val="none" w:sz="0" w:space="0" w:color="auto"/>
        <w:left w:val="none" w:sz="0" w:space="0" w:color="auto"/>
        <w:bottom w:val="none" w:sz="0" w:space="0" w:color="auto"/>
        <w:right w:val="none" w:sz="0" w:space="0" w:color="auto"/>
      </w:divBdr>
    </w:div>
    <w:div w:id="93984688">
      <w:bodyDiv w:val="1"/>
      <w:marLeft w:val="0"/>
      <w:marRight w:val="0"/>
      <w:marTop w:val="0"/>
      <w:marBottom w:val="0"/>
      <w:divBdr>
        <w:top w:val="none" w:sz="0" w:space="0" w:color="auto"/>
        <w:left w:val="none" w:sz="0" w:space="0" w:color="auto"/>
        <w:bottom w:val="none" w:sz="0" w:space="0" w:color="auto"/>
        <w:right w:val="none" w:sz="0" w:space="0" w:color="auto"/>
      </w:divBdr>
    </w:div>
    <w:div w:id="96027832">
      <w:bodyDiv w:val="1"/>
      <w:marLeft w:val="0"/>
      <w:marRight w:val="0"/>
      <w:marTop w:val="0"/>
      <w:marBottom w:val="0"/>
      <w:divBdr>
        <w:top w:val="none" w:sz="0" w:space="0" w:color="auto"/>
        <w:left w:val="none" w:sz="0" w:space="0" w:color="auto"/>
        <w:bottom w:val="none" w:sz="0" w:space="0" w:color="auto"/>
        <w:right w:val="none" w:sz="0" w:space="0" w:color="auto"/>
      </w:divBdr>
    </w:div>
    <w:div w:id="110516327">
      <w:bodyDiv w:val="1"/>
      <w:marLeft w:val="0"/>
      <w:marRight w:val="0"/>
      <w:marTop w:val="0"/>
      <w:marBottom w:val="0"/>
      <w:divBdr>
        <w:top w:val="none" w:sz="0" w:space="0" w:color="auto"/>
        <w:left w:val="none" w:sz="0" w:space="0" w:color="auto"/>
        <w:bottom w:val="none" w:sz="0" w:space="0" w:color="auto"/>
        <w:right w:val="none" w:sz="0" w:space="0" w:color="auto"/>
      </w:divBdr>
    </w:div>
    <w:div w:id="120459137">
      <w:bodyDiv w:val="1"/>
      <w:marLeft w:val="0"/>
      <w:marRight w:val="0"/>
      <w:marTop w:val="0"/>
      <w:marBottom w:val="0"/>
      <w:divBdr>
        <w:top w:val="none" w:sz="0" w:space="0" w:color="auto"/>
        <w:left w:val="none" w:sz="0" w:space="0" w:color="auto"/>
        <w:bottom w:val="none" w:sz="0" w:space="0" w:color="auto"/>
        <w:right w:val="none" w:sz="0" w:space="0" w:color="auto"/>
      </w:divBdr>
    </w:div>
    <w:div w:id="126552355">
      <w:bodyDiv w:val="1"/>
      <w:marLeft w:val="0"/>
      <w:marRight w:val="0"/>
      <w:marTop w:val="0"/>
      <w:marBottom w:val="0"/>
      <w:divBdr>
        <w:top w:val="none" w:sz="0" w:space="0" w:color="auto"/>
        <w:left w:val="none" w:sz="0" w:space="0" w:color="auto"/>
        <w:bottom w:val="none" w:sz="0" w:space="0" w:color="auto"/>
        <w:right w:val="none" w:sz="0" w:space="0" w:color="auto"/>
      </w:divBdr>
    </w:div>
    <w:div w:id="136074537">
      <w:bodyDiv w:val="1"/>
      <w:marLeft w:val="0"/>
      <w:marRight w:val="0"/>
      <w:marTop w:val="0"/>
      <w:marBottom w:val="0"/>
      <w:divBdr>
        <w:top w:val="none" w:sz="0" w:space="0" w:color="auto"/>
        <w:left w:val="none" w:sz="0" w:space="0" w:color="auto"/>
        <w:bottom w:val="none" w:sz="0" w:space="0" w:color="auto"/>
        <w:right w:val="none" w:sz="0" w:space="0" w:color="auto"/>
      </w:divBdr>
    </w:div>
    <w:div w:id="152067904">
      <w:bodyDiv w:val="1"/>
      <w:marLeft w:val="0"/>
      <w:marRight w:val="0"/>
      <w:marTop w:val="0"/>
      <w:marBottom w:val="0"/>
      <w:divBdr>
        <w:top w:val="none" w:sz="0" w:space="0" w:color="auto"/>
        <w:left w:val="none" w:sz="0" w:space="0" w:color="auto"/>
        <w:bottom w:val="none" w:sz="0" w:space="0" w:color="auto"/>
        <w:right w:val="none" w:sz="0" w:space="0" w:color="auto"/>
      </w:divBdr>
    </w:div>
    <w:div w:id="161746053">
      <w:bodyDiv w:val="1"/>
      <w:marLeft w:val="0"/>
      <w:marRight w:val="0"/>
      <w:marTop w:val="0"/>
      <w:marBottom w:val="0"/>
      <w:divBdr>
        <w:top w:val="none" w:sz="0" w:space="0" w:color="auto"/>
        <w:left w:val="none" w:sz="0" w:space="0" w:color="auto"/>
        <w:bottom w:val="none" w:sz="0" w:space="0" w:color="auto"/>
        <w:right w:val="none" w:sz="0" w:space="0" w:color="auto"/>
      </w:divBdr>
    </w:div>
    <w:div w:id="166673853">
      <w:bodyDiv w:val="1"/>
      <w:marLeft w:val="0"/>
      <w:marRight w:val="0"/>
      <w:marTop w:val="0"/>
      <w:marBottom w:val="0"/>
      <w:divBdr>
        <w:top w:val="none" w:sz="0" w:space="0" w:color="auto"/>
        <w:left w:val="none" w:sz="0" w:space="0" w:color="auto"/>
        <w:bottom w:val="none" w:sz="0" w:space="0" w:color="auto"/>
        <w:right w:val="none" w:sz="0" w:space="0" w:color="auto"/>
      </w:divBdr>
    </w:div>
    <w:div w:id="169149735">
      <w:bodyDiv w:val="1"/>
      <w:marLeft w:val="0"/>
      <w:marRight w:val="0"/>
      <w:marTop w:val="0"/>
      <w:marBottom w:val="0"/>
      <w:divBdr>
        <w:top w:val="none" w:sz="0" w:space="0" w:color="auto"/>
        <w:left w:val="none" w:sz="0" w:space="0" w:color="auto"/>
        <w:bottom w:val="none" w:sz="0" w:space="0" w:color="auto"/>
        <w:right w:val="none" w:sz="0" w:space="0" w:color="auto"/>
      </w:divBdr>
    </w:div>
    <w:div w:id="176387471">
      <w:bodyDiv w:val="1"/>
      <w:marLeft w:val="0"/>
      <w:marRight w:val="0"/>
      <w:marTop w:val="0"/>
      <w:marBottom w:val="0"/>
      <w:divBdr>
        <w:top w:val="none" w:sz="0" w:space="0" w:color="auto"/>
        <w:left w:val="none" w:sz="0" w:space="0" w:color="auto"/>
        <w:bottom w:val="none" w:sz="0" w:space="0" w:color="auto"/>
        <w:right w:val="none" w:sz="0" w:space="0" w:color="auto"/>
      </w:divBdr>
    </w:div>
    <w:div w:id="200435431">
      <w:bodyDiv w:val="1"/>
      <w:marLeft w:val="0"/>
      <w:marRight w:val="0"/>
      <w:marTop w:val="0"/>
      <w:marBottom w:val="0"/>
      <w:divBdr>
        <w:top w:val="none" w:sz="0" w:space="0" w:color="auto"/>
        <w:left w:val="none" w:sz="0" w:space="0" w:color="auto"/>
        <w:bottom w:val="none" w:sz="0" w:space="0" w:color="auto"/>
        <w:right w:val="none" w:sz="0" w:space="0" w:color="auto"/>
      </w:divBdr>
    </w:div>
    <w:div w:id="229509037">
      <w:bodyDiv w:val="1"/>
      <w:marLeft w:val="0"/>
      <w:marRight w:val="0"/>
      <w:marTop w:val="0"/>
      <w:marBottom w:val="0"/>
      <w:divBdr>
        <w:top w:val="none" w:sz="0" w:space="0" w:color="auto"/>
        <w:left w:val="none" w:sz="0" w:space="0" w:color="auto"/>
        <w:bottom w:val="none" w:sz="0" w:space="0" w:color="auto"/>
        <w:right w:val="none" w:sz="0" w:space="0" w:color="auto"/>
      </w:divBdr>
    </w:div>
    <w:div w:id="229849035">
      <w:bodyDiv w:val="1"/>
      <w:marLeft w:val="0"/>
      <w:marRight w:val="0"/>
      <w:marTop w:val="0"/>
      <w:marBottom w:val="0"/>
      <w:divBdr>
        <w:top w:val="none" w:sz="0" w:space="0" w:color="auto"/>
        <w:left w:val="none" w:sz="0" w:space="0" w:color="auto"/>
        <w:bottom w:val="none" w:sz="0" w:space="0" w:color="auto"/>
        <w:right w:val="none" w:sz="0" w:space="0" w:color="auto"/>
      </w:divBdr>
    </w:div>
    <w:div w:id="236672063">
      <w:bodyDiv w:val="1"/>
      <w:marLeft w:val="0"/>
      <w:marRight w:val="0"/>
      <w:marTop w:val="0"/>
      <w:marBottom w:val="0"/>
      <w:divBdr>
        <w:top w:val="none" w:sz="0" w:space="0" w:color="auto"/>
        <w:left w:val="none" w:sz="0" w:space="0" w:color="auto"/>
        <w:bottom w:val="none" w:sz="0" w:space="0" w:color="auto"/>
        <w:right w:val="none" w:sz="0" w:space="0" w:color="auto"/>
      </w:divBdr>
    </w:div>
    <w:div w:id="256250105">
      <w:bodyDiv w:val="1"/>
      <w:marLeft w:val="0"/>
      <w:marRight w:val="0"/>
      <w:marTop w:val="0"/>
      <w:marBottom w:val="0"/>
      <w:divBdr>
        <w:top w:val="none" w:sz="0" w:space="0" w:color="auto"/>
        <w:left w:val="none" w:sz="0" w:space="0" w:color="auto"/>
        <w:bottom w:val="none" w:sz="0" w:space="0" w:color="auto"/>
        <w:right w:val="none" w:sz="0" w:space="0" w:color="auto"/>
      </w:divBdr>
    </w:div>
    <w:div w:id="266546351">
      <w:bodyDiv w:val="1"/>
      <w:marLeft w:val="0"/>
      <w:marRight w:val="0"/>
      <w:marTop w:val="0"/>
      <w:marBottom w:val="0"/>
      <w:divBdr>
        <w:top w:val="none" w:sz="0" w:space="0" w:color="auto"/>
        <w:left w:val="none" w:sz="0" w:space="0" w:color="auto"/>
        <w:bottom w:val="none" w:sz="0" w:space="0" w:color="auto"/>
        <w:right w:val="none" w:sz="0" w:space="0" w:color="auto"/>
      </w:divBdr>
    </w:div>
    <w:div w:id="271671141">
      <w:bodyDiv w:val="1"/>
      <w:marLeft w:val="0"/>
      <w:marRight w:val="0"/>
      <w:marTop w:val="0"/>
      <w:marBottom w:val="0"/>
      <w:divBdr>
        <w:top w:val="none" w:sz="0" w:space="0" w:color="auto"/>
        <w:left w:val="none" w:sz="0" w:space="0" w:color="auto"/>
        <w:bottom w:val="none" w:sz="0" w:space="0" w:color="auto"/>
        <w:right w:val="none" w:sz="0" w:space="0" w:color="auto"/>
      </w:divBdr>
    </w:div>
    <w:div w:id="282082104">
      <w:bodyDiv w:val="1"/>
      <w:marLeft w:val="0"/>
      <w:marRight w:val="0"/>
      <w:marTop w:val="0"/>
      <w:marBottom w:val="0"/>
      <w:divBdr>
        <w:top w:val="none" w:sz="0" w:space="0" w:color="auto"/>
        <w:left w:val="none" w:sz="0" w:space="0" w:color="auto"/>
        <w:bottom w:val="none" w:sz="0" w:space="0" w:color="auto"/>
        <w:right w:val="none" w:sz="0" w:space="0" w:color="auto"/>
      </w:divBdr>
    </w:div>
    <w:div w:id="299649229">
      <w:bodyDiv w:val="1"/>
      <w:marLeft w:val="0"/>
      <w:marRight w:val="0"/>
      <w:marTop w:val="0"/>
      <w:marBottom w:val="0"/>
      <w:divBdr>
        <w:top w:val="none" w:sz="0" w:space="0" w:color="auto"/>
        <w:left w:val="none" w:sz="0" w:space="0" w:color="auto"/>
        <w:bottom w:val="none" w:sz="0" w:space="0" w:color="auto"/>
        <w:right w:val="none" w:sz="0" w:space="0" w:color="auto"/>
      </w:divBdr>
    </w:div>
    <w:div w:id="313605257">
      <w:bodyDiv w:val="1"/>
      <w:marLeft w:val="0"/>
      <w:marRight w:val="0"/>
      <w:marTop w:val="0"/>
      <w:marBottom w:val="0"/>
      <w:divBdr>
        <w:top w:val="none" w:sz="0" w:space="0" w:color="auto"/>
        <w:left w:val="none" w:sz="0" w:space="0" w:color="auto"/>
        <w:bottom w:val="none" w:sz="0" w:space="0" w:color="auto"/>
        <w:right w:val="none" w:sz="0" w:space="0" w:color="auto"/>
      </w:divBdr>
    </w:div>
    <w:div w:id="321855839">
      <w:bodyDiv w:val="1"/>
      <w:marLeft w:val="0"/>
      <w:marRight w:val="0"/>
      <w:marTop w:val="0"/>
      <w:marBottom w:val="0"/>
      <w:divBdr>
        <w:top w:val="none" w:sz="0" w:space="0" w:color="auto"/>
        <w:left w:val="none" w:sz="0" w:space="0" w:color="auto"/>
        <w:bottom w:val="none" w:sz="0" w:space="0" w:color="auto"/>
        <w:right w:val="none" w:sz="0" w:space="0" w:color="auto"/>
      </w:divBdr>
    </w:div>
    <w:div w:id="325282243">
      <w:bodyDiv w:val="1"/>
      <w:marLeft w:val="0"/>
      <w:marRight w:val="0"/>
      <w:marTop w:val="0"/>
      <w:marBottom w:val="0"/>
      <w:divBdr>
        <w:top w:val="none" w:sz="0" w:space="0" w:color="auto"/>
        <w:left w:val="none" w:sz="0" w:space="0" w:color="auto"/>
        <w:bottom w:val="none" w:sz="0" w:space="0" w:color="auto"/>
        <w:right w:val="none" w:sz="0" w:space="0" w:color="auto"/>
      </w:divBdr>
    </w:div>
    <w:div w:id="373190628">
      <w:bodyDiv w:val="1"/>
      <w:marLeft w:val="0"/>
      <w:marRight w:val="0"/>
      <w:marTop w:val="0"/>
      <w:marBottom w:val="0"/>
      <w:divBdr>
        <w:top w:val="none" w:sz="0" w:space="0" w:color="auto"/>
        <w:left w:val="none" w:sz="0" w:space="0" w:color="auto"/>
        <w:bottom w:val="none" w:sz="0" w:space="0" w:color="auto"/>
        <w:right w:val="none" w:sz="0" w:space="0" w:color="auto"/>
      </w:divBdr>
    </w:div>
    <w:div w:id="373819604">
      <w:bodyDiv w:val="1"/>
      <w:marLeft w:val="0"/>
      <w:marRight w:val="0"/>
      <w:marTop w:val="0"/>
      <w:marBottom w:val="0"/>
      <w:divBdr>
        <w:top w:val="none" w:sz="0" w:space="0" w:color="auto"/>
        <w:left w:val="none" w:sz="0" w:space="0" w:color="auto"/>
        <w:bottom w:val="none" w:sz="0" w:space="0" w:color="auto"/>
        <w:right w:val="none" w:sz="0" w:space="0" w:color="auto"/>
      </w:divBdr>
    </w:div>
    <w:div w:id="377559286">
      <w:bodyDiv w:val="1"/>
      <w:marLeft w:val="0"/>
      <w:marRight w:val="0"/>
      <w:marTop w:val="0"/>
      <w:marBottom w:val="0"/>
      <w:divBdr>
        <w:top w:val="none" w:sz="0" w:space="0" w:color="auto"/>
        <w:left w:val="none" w:sz="0" w:space="0" w:color="auto"/>
        <w:bottom w:val="none" w:sz="0" w:space="0" w:color="auto"/>
        <w:right w:val="none" w:sz="0" w:space="0" w:color="auto"/>
      </w:divBdr>
    </w:div>
    <w:div w:id="388499672">
      <w:bodyDiv w:val="1"/>
      <w:marLeft w:val="0"/>
      <w:marRight w:val="0"/>
      <w:marTop w:val="0"/>
      <w:marBottom w:val="0"/>
      <w:divBdr>
        <w:top w:val="none" w:sz="0" w:space="0" w:color="auto"/>
        <w:left w:val="none" w:sz="0" w:space="0" w:color="auto"/>
        <w:bottom w:val="none" w:sz="0" w:space="0" w:color="auto"/>
        <w:right w:val="none" w:sz="0" w:space="0" w:color="auto"/>
      </w:divBdr>
    </w:div>
    <w:div w:id="399598710">
      <w:bodyDiv w:val="1"/>
      <w:marLeft w:val="0"/>
      <w:marRight w:val="0"/>
      <w:marTop w:val="0"/>
      <w:marBottom w:val="0"/>
      <w:divBdr>
        <w:top w:val="none" w:sz="0" w:space="0" w:color="auto"/>
        <w:left w:val="none" w:sz="0" w:space="0" w:color="auto"/>
        <w:bottom w:val="none" w:sz="0" w:space="0" w:color="auto"/>
        <w:right w:val="none" w:sz="0" w:space="0" w:color="auto"/>
      </w:divBdr>
    </w:div>
    <w:div w:id="423457209">
      <w:bodyDiv w:val="1"/>
      <w:marLeft w:val="0"/>
      <w:marRight w:val="0"/>
      <w:marTop w:val="0"/>
      <w:marBottom w:val="0"/>
      <w:divBdr>
        <w:top w:val="none" w:sz="0" w:space="0" w:color="auto"/>
        <w:left w:val="none" w:sz="0" w:space="0" w:color="auto"/>
        <w:bottom w:val="none" w:sz="0" w:space="0" w:color="auto"/>
        <w:right w:val="none" w:sz="0" w:space="0" w:color="auto"/>
      </w:divBdr>
    </w:div>
    <w:div w:id="428738831">
      <w:bodyDiv w:val="1"/>
      <w:marLeft w:val="0"/>
      <w:marRight w:val="0"/>
      <w:marTop w:val="0"/>
      <w:marBottom w:val="0"/>
      <w:divBdr>
        <w:top w:val="none" w:sz="0" w:space="0" w:color="auto"/>
        <w:left w:val="none" w:sz="0" w:space="0" w:color="auto"/>
        <w:bottom w:val="none" w:sz="0" w:space="0" w:color="auto"/>
        <w:right w:val="none" w:sz="0" w:space="0" w:color="auto"/>
      </w:divBdr>
    </w:div>
    <w:div w:id="436829110">
      <w:bodyDiv w:val="1"/>
      <w:marLeft w:val="0"/>
      <w:marRight w:val="0"/>
      <w:marTop w:val="0"/>
      <w:marBottom w:val="0"/>
      <w:divBdr>
        <w:top w:val="none" w:sz="0" w:space="0" w:color="auto"/>
        <w:left w:val="none" w:sz="0" w:space="0" w:color="auto"/>
        <w:bottom w:val="none" w:sz="0" w:space="0" w:color="auto"/>
        <w:right w:val="none" w:sz="0" w:space="0" w:color="auto"/>
      </w:divBdr>
    </w:div>
    <w:div w:id="442068598">
      <w:bodyDiv w:val="1"/>
      <w:marLeft w:val="0"/>
      <w:marRight w:val="0"/>
      <w:marTop w:val="0"/>
      <w:marBottom w:val="0"/>
      <w:divBdr>
        <w:top w:val="none" w:sz="0" w:space="0" w:color="auto"/>
        <w:left w:val="none" w:sz="0" w:space="0" w:color="auto"/>
        <w:bottom w:val="none" w:sz="0" w:space="0" w:color="auto"/>
        <w:right w:val="none" w:sz="0" w:space="0" w:color="auto"/>
      </w:divBdr>
    </w:div>
    <w:div w:id="444883321">
      <w:bodyDiv w:val="1"/>
      <w:marLeft w:val="0"/>
      <w:marRight w:val="0"/>
      <w:marTop w:val="0"/>
      <w:marBottom w:val="0"/>
      <w:divBdr>
        <w:top w:val="none" w:sz="0" w:space="0" w:color="auto"/>
        <w:left w:val="none" w:sz="0" w:space="0" w:color="auto"/>
        <w:bottom w:val="none" w:sz="0" w:space="0" w:color="auto"/>
        <w:right w:val="none" w:sz="0" w:space="0" w:color="auto"/>
      </w:divBdr>
    </w:div>
    <w:div w:id="460224716">
      <w:bodyDiv w:val="1"/>
      <w:marLeft w:val="0"/>
      <w:marRight w:val="0"/>
      <w:marTop w:val="0"/>
      <w:marBottom w:val="0"/>
      <w:divBdr>
        <w:top w:val="none" w:sz="0" w:space="0" w:color="auto"/>
        <w:left w:val="none" w:sz="0" w:space="0" w:color="auto"/>
        <w:bottom w:val="none" w:sz="0" w:space="0" w:color="auto"/>
        <w:right w:val="none" w:sz="0" w:space="0" w:color="auto"/>
      </w:divBdr>
    </w:div>
    <w:div w:id="473449289">
      <w:bodyDiv w:val="1"/>
      <w:marLeft w:val="0"/>
      <w:marRight w:val="0"/>
      <w:marTop w:val="0"/>
      <w:marBottom w:val="0"/>
      <w:divBdr>
        <w:top w:val="none" w:sz="0" w:space="0" w:color="auto"/>
        <w:left w:val="none" w:sz="0" w:space="0" w:color="auto"/>
        <w:bottom w:val="none" w:sz="0" w:space="0" w:color="auto"/>
        <w:right w:val="none" w:sz="0" w:space="0" w:color="auto"/>
      </w:divBdr>
    </w:div>
    <w:div w:id="513227861">
      <w:bodyDiv w:val="1"/>
      <w:marLeft w:val="0"/>
      <w:marRight w:val="0"/>
      <w:marTop w:val="0"/>
      <w:marBottom w:val="0"/>
      <w:divBdr>
        <w:top w:val="none" w:sz="0" w:space="0" w:color="auto"/>
        <w:left w:val="none" w:sz="0" w:space="0" w:color="auto"/>
        <w:bottom w:val="none" w:sz="0" w:space="0" w:color="auto"/>
        <w:right w:val="none" w:sz="0" w:space="0" w:color="auto"/>
      </w:divBdr>
    </w:div>
    <w:div w:id="518472615">
      <w:bodyDiv w:val="1"/>
      <w:marLeft w:val="0"/>
      <w:marRight w:val="0"/>
      <w:marTop w:val="0"/>
      <w:marBottom w:val="0"/>
      <w:divBdr>
        <w:top w:val="none" w:sz="0" w:space="0" w:color="auto"/>
        <w:left w:val="none" w:sz="0" w:space="0" w:color="auto"/>
        <w:bottom w:val="none" w:sz="0" w:space="0" w:color="auto"/>
        <w:right w:val="none" w:sz="0" w:space="0" w:color="auto"/>
      </w:divBdr>
    </w:div>
    <w:div w:id="544558781">
      <w:bodyDiv w:val="1"/>
      <w:marLeft w:val="0"/>
      <w:marRight w:val="0"/>
      <w:marTop w:val="0"/>
      <w:marBottom w:val="0"/>
      <w:divBdr>
        <w:top w:val="none" w:sz="0" w:space="0" w:color="auto"/>
        <w:left w:val="none" w:sz="0" w:space="0" w:color="auto"/>
        <w:bottom w:val="none" w:sz="0" w:space="0" w:color="auto"/>
        <w:right w:val="none" w:sz="0" w:space="0" w:color="auto"/>
      </w:divBdr>
    </w:div>
    <w:div w:id="555704569">
      <w:bodyDiv w:val="1"/>
      <w:marLeft w:val="0"/>
      <w:marRight w:val="0"/>
      <w:marTop w:val="0"/>
      <w:marBottom w:val="0"/>
      <w:divBdr>
        <w:top w:val="none" w:sz="0" w:space="0" w:color="auto"/>
        <w:left w:val="none" w:sz="0" w:space="0" w:color="auto"/>
        <w:bottom w:val="none" w:sz="0" w:space="0" w:color="auto"/>
        <w:right w:val="none" w:sz="0" w:space="0" w:color="auto"/>
      </w:divBdr>
    </w:div>
    <w:div w:id="560364168">
      <w:bodyDiv w:val="1"/>
      <w:marLeft w:val="0"/>
      <w:marRight w:val="0"/>
      <w:marTop w:val="0"/>
      <w:marBottom w:val="0"/>
      <w:divBdr>
        <w:top w:val="none" w:sz="0" w:space="0" w:color="auto"/>
        <w:left w:val="none" w:sz="0" w:space="0" w:color="auto"/>
        <w:bottom w:val="none" w:sz="0" w:space="0" w:color="auto"/>
        <w:right w:val="none" w:sz="0" w:space="0" w:color="auto"/>
      </w:divBdr>
    </w:div>
    <w:div w:id="578758875">
      <w:bodyDiv w:val="1"/>
      <w:marLeft w:val="0"/>
      <w:marRight w:val="0"/>
      <w:marTop w:val="0"/>
      <w:marBottom w:val="0"/>
      <w:divBdr>
        <w:top w:val="none" w:sz="0" w:space="0" w:color="auto"/>
        <w:left w:val="none" w:sz="0" w:space="0" w:color="auto"/>
        <w:bottom w:val="none" w:sz="0" w:space="0" w:color="auto"/>
        <w:right w:val="none" w:sz="0" w:space="0" w:color="auto"/>
      </w:divBdr>
    </w:div>
    <w:div w:id="579367678">
      <w:bodyDiv w:val="1"/>
      <w:marLeft w:val="0"/>
      <w:marRight w:val="0"/>
      <w:marTop w:val="0"/>
      <w:marBottom w:val="0"/>
      <w:divBdr>
        <w:top w:val="none" w:sz="0" w:space="0" w:color="auto"/>
        <w:left w:val="none" w:sz="0" w:space="0" w:color="auto"/>
        <w:bottom w:val="none" w:sz="0" w:space="0" w:color="auto"/>
        <w:right w:val="none" w:sz="0" w:space="0" w:color="auto"/>
      </w:divBdr>
    </w:div>
    <w:div w:id="602108572">
      <w:bodyDiv w:val="1"/>
      <w:marLeft w:val="0"/>
      <w:marRight w:val="0"/>
      <w:marTop w:val="0"/>
      <w:marBottom w:val="0"/>
      <w:divBdr>
        <w:top w:val="none" w:sz="0" w:space="0" w:color="auto"/>
        <w:left w:val="none" w:sz="0" w:space="0" w:color="auto"/>
        <w:bottom w:val="none" w:sz="0" w:space="0" w:color="auto"/>
        <w:right w:val="none" w:sz="0" w:space="0" w:color="auto"/>
      </w:divBdr>
    </w:div>
    <w:div w:id="611784798">
      <w:bodyDiv w:val="1"/>
      <w:marLeft w:val="0"/>
      <w:marRight w:val="0"/>
      <w:marTop w:val="0"/>
      <w:marBottom w:val="0"/>
      <w:divBdr>
        <w:top w:val="none" w:sz="0" w:space="0" w:color="auto"/>
        <w:left w:val="none" w:sz="0" w:space="0" w:color="auto"/>
        <w:bottom w:val="none" w:sz="0" w:space="0" w:color="auto"/>
        <w:right w:val="none" w:sz="0" w:space="0" w:color="auto"/>
      </w:divBdr>
    </w:div>
    <w:div w:id="644504809">
      <w:bodyDiv w:val="1"/>
      <w:marLeft w:val="0"/>
      <w:marRight w:val="0"/>
      <w:marTop w:val="0"/>
      <w:marBottom w:val="0"/>
      <w:divBdr>
        <w:top w:val="none" w:sz="0" w:space="0" w:color="auto"/>
        <w:left w:val="none" w:sz="0" w:space="0" w:color="auto"/>
        <w:bottom w:val="none" w:sz="0" w:space="0" w:color="auto"/>
        <w:right w:val="none" w:sz="0" w:space="0" w:color="auto"/>
      </w:divBdr>
    </w:div>
    <w:div w:id="645014562">
      <w:bodyDiv w:val="1"/>
      <w:marLeft w:val="0"/>
      <w:marRight w:val="0"/>
      <w:marTop w:val="0"/>
      <w:marBottom w:val="0"/>
      <w:divBdr>
        <w:top w:val="none" w:sz="0" w:space="0" w:color="auto"/>
        <w:left w:val="none" w:sz="0" w:space="0" w:color="auto"/>
        <w:bottom w:val="none" w:sz="0" w:space="0" w:color="auto"/>
        <w:right w:val="none" w:sz="0" w:space="0" w:color="auto"/>
      </w:divBdr>
    </w:div>
    <w:div w:id="654838001">
      <w:bodyDiv w:val="1"/>
      <w:marLeft w:val="0"/>
      <w:marRight w:val="0"/>
      <w:marTop w:val="0"/>
      <w:marBottom w:val="0"/>
      <w:divBdr>
        <w:top w:val="none" w:sz="0" w:space="0" w:color="auto"/>
        <w:left w:val="none" w:sz="0" w:space="0" w:color="auto"/>
        <w:bottom w:val="none" w:sz="0" w:space="0" w:color="auto"/>
        <w:right w:val="none" w:sz="0" w:space="0" w:color="auto"/>
      </w:divBdr>
    </w:div>
    <w:div w:id="656687377">
      <w:bodyDiv w:val="1"/>
      <w:marLeft w:val="0"/>
      <w:marRight w:val="0"/>
      <w:marTop w:val="0"/>
      <w:marBottom w:val="0"/>
      <w:divBdr>
        <w:top w:val="none" w:sz="0" w:space="0" w:color="auto"/>
        <w:left w:val="none" w:sz="0" w:space="0" w:color="auto"/>
        <w:bottom w:val="none" w:sz="0" w:space="0" w:color="auto"/>
        <w:right w:val="none" w:sz="0" w:space="0" w:color="auto"/>
      </w:divBdr>
      <w:divsChild>
        <w:div w:id="4793081">
          <w:marLeft w:val="0"/>
          <w:marRight w:val="0"/>
          <w:marTop w:val="0"/>
          <w:marBottom w:val="0"/>
          <w:divBdr>
            <w:top w:val="none" w:sz="0" w:space="0" w:color="auto"/>
            <w:left w:val="none" w:sz="0" w:space="0" w:color="auto"/>
            <w:bottom w:val="none" w:sz="0" w:space="0" w:color="auto"/>
            <w:right w:val="none" w:sz="0" w:space="0" w:color="auto"/>
          </w:divBdr>
          <w:divsChild>
            <w:div w:id="1157191019">
              <w:marLeft w:val="0"/>
              <w:marRight w:val="0"/>
              <w:marTop w:val="0"/>
              <w:marBottom w:val="0"/>
              <w:divBdr>
                <w:top w:val="none" w:sz="0" w:space="0" w:color="auto"/>
                <w:left w:val="none" w:sz="0" w:space="0" w:color="auto"/>
                <w:bottom w:val="none" w:sz="0" w:space="0" w:color="auto"/>
                <w:right w:val="none" w:sz="0" w:space="0" w:color="auto"/>
              </w:divBdr>
            </w:div>
          </w:divsChild>
        </w:div>
        <w:div w:id="84546392">
          <w:marLeft w:val="0"/>
          <w:marRight w:val="0"/>
          <w:marTop w:val="0"/>
          <w:marBottom w:val="0"/>
          <w:divBdr>
            <w:top w:val="none" w:sz="0" w:space="0" w:color="auto"/>
            <w:left w:val="none" w:sz="0" w:space="0" w:color="auto"/>
            <w:bottom w:val="none" w:sz="0" w:space="0" w:color="auto"/>
            <w:right w:val="none" w:sz="0" w:space="0" w:color="auto"/>
          </w:divBdr>
          <w:divsChild>
            <w:div w:id="2062972883">
              <w:marLeft w:val="0"/>
              <w:marRight w:val="0"/>
              <w:marTop w:val="0"/>
              <w:marBottom w:val="0"/>
              <w:divBdr>
                <w:top w:val="none" w:sz="0" w:space="0" w:color="auto"/>
                <w:left w:val="none" w:sz="0" w:space="0" w:color="auto"/>
                <w:bottom w:val="none" w:sz="0" w:space="0" w:color="auto"/>
                <w:right w:val="none" w:sz="0" w:space="0" w:color="auto"/>
              </w:divBdr>
            </w:div>
          </w:divsChild>
        </w:div>
        <w:div w:id="398014718">
          <w:marLeft w:val="0"/>
          <w:marRight w:val="0"/>
          <w:marTop w:val="0"/>
          <w:marBottom w:val="0"/>
          <w:divBdr>
            <w:top w:val="none" w:sz="0" w:space="0" w:color="auto"/>
            <w:left w:val="none" w:sz="0" w:space="0" w:color="auto"/>
            <w:bottom w:val="none" w:sz="0" w:space="0" w:color="auto"/>
            <w:right w:val="none" w:sz="0" w:space="0" w:color="auto"/>
          </w:divBdr>
          <w:divsChild>
            <w:div w:id="1741368934">
              <w:marLeft w:val="0"/>
              <w:marRight w:val="0"/>
              <w:marTop w:val="0"/>
              <w:marBottom w:val="0"/>
              <w:divBdr>
                <w:top w:val="none" w:sz="0" w:space="0" w:color="auto"/>
                <w:left w:val="none" w:sz="0" w:space="0" w:color="auto"/>
                <w:bottom w:val="none" w:sz="0" w:space="0" w:color="auto"/>
                <w:right w:val="none" w:sz="0" w:space="0" w:color="auto"/>
              </w:divBdr>
            </w:div>
          </w:divsChild>
        </w:div>
        <w:div w:id="1807166013">
          <w:marLeft w:val="0"/>
          <w:marRight w:val="0"/>
          <w:marTop w:val="0"/>
          <w:marBottom w:val="0"/>
          <w:divBdr>
            <w:top w:val="none" w:sz="0" w:space="0" w:color="auto"/>
            <w:left w:val="none" w:sz="0" w:space="0" w:color="auto"/>
            <w:bottom w:val="none" w:sz="0" w:space="0" w:color="auto"/>
            <w:right w:val="none" w:sz="0" w:space="0" w:color="auto"/>
          </w:divBdr>
          <w:divsChild>
            <w:div w:id="1289313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7441956">
      <w:bodyDiv w:val="1"/>
      <w:marLeft w:val="0"/>
      <w:marRight w:val="0"/>
      <w:marTop w:val="0"/>
      <w:marBottom w:val="0"/>
      <w:divBdr>
        <w:top w:val="none" w:sz="0" w:space="0" w:color="auto"/>
        <w:left w:val="none" w:sz="0" w:space="0" w:color="auto"/>
        <w:bottom w:val="none" w:sz="0" w:space="0" w:color="auto"/>
        <w:right w:val="none" w:sz="0" w:space="0" w:color="auto"/>
      </w:divBdr>
    </w:div>
    <w:div w:id="681863370">
      <w:bodyDiv w:val="1"/>
      <w:marLeft w:val="0"/>
      <w:marRight w:val="0"/>
      <w:marTop w:val="0"/>
      <w:marBottom w:val="0"/>
      <w:divBdr>
        <w:top w:val="none" w:sz="0" w:space="0" w:color="auto"/>
        <w:left w:val="none" w:sz="0" w:space="0" w:color="auto"/>
        <w:bottom w:val="none" w:sz="0" w:space="0" w:color="auto"/>
        <w:right w:val="none" w:sz="0" w:space="0" w:color="auto"/>
      </w:divBdr>
    </w:div>
    <w:div w:id="731775790">
      <w:bodyDiv w:val="1"/>
      <w:marLeft w:val="0"/>
      <w:marRight w:val="0"/>
      <w:marTop w:val="0"/>
      <w:marBottom w:val="0"/>
      <w:divBdr>
        <w:top w:val="none" w:sz="0" w:space="0" w:color="auto"/>
        <w:left w:val="none" w:sz="0" w:space="0" w:color="auto"/>
        <w:bottom w:val="none" w:sz="0" w:space="0" w:color="auto"/>
        <w:right w:val="none" w:sz="0" w:space="0" w:color="auto"/>
      </w:divBdr>
    </w:div>
    <w:div w:id="733695674">
      <w:bodyDiv w:val="1"/>
      <w:marLeft w:val="0"/>
      <w:marRight w:val="0"/>
      <w:marTop w:val="0"/>
      <w:marBottom w:val="0"/>
      <w:divBdr>
        <w:top w:val="none" w:sz="0" w:space="0" w:color="auto"/>
        <w:left w:val="none" w:sz="0" w:space="0" w:color="auto"/>
        <w:bottom w:val="none" w:sz="0" w:space="0" w:color="auto"/>
        <w:right w:val="none" w:sz="0" w:space="0" w:color="auto"/>
      </w:divBdr>
    </w:div>
    <w:div w:id="735208834">
      <w:bodyDiv w:val="1"/>
      <w:marLeft w:val="0"/>
      <w:marRight w:val="0"/>
      <w:marTop w:val="0"/>
      <w:marBottom w:val="0"/>
      <w:divBdr>
        <w:top w:val="none" w:sz="0" w:space="0" w:color="auto"/>
        <w:left w:val="none" w:sz="0" w:space="0" w:color="auto"/>
        <w:bottom w:val="none" w:sz="0" w:space="0" w:color="auto"/>
        <w:right w:val="none" w:sz="0" w:space="0" w:color="auto"/>
      </w:divBdr>
    </w:div>
    <w:div w:id="738554998">
      <w:bodyDiv w:val="1"/>
      <w:marLeft w:val="0"/>
      <w:marRight w:val="0"/>
      <w:marTop w:val="0"/>
      <w:marBottom w:val="0"/>
      <w:divBdr>
        <w:top w:val="none" w:sz="0" w:space="0" w:color="auto"/>
        <w:left w:val="none" w:sz="0" w:space="0" w:color="auto"/>
        <w:bottom w:val="none" w:sz="0" w:space="0" w:color="auto"/>
        <w:right w:val="none" w:sz="0" w:space="0" w:color="auto"/>
      </w:divBdr>
    </w:div>
    <w:div w:id="745348280">
      <w:bodyDiv w:val="1"/>
      <w:marLeft w:val="0"/>
      <w:marRight w:val="0"/>
      <w:marTop w:val="0"/>
      <w:marBottom w:val="0"/>
      <w:divBdr>
        <w:top w:val="none" w:sz="0" w:space="0" w:color="auto"/>
        <w:left w:val="none" w:sz="0" w:space="0" w:color="auto"/>
        <w:bottom w:val="none" w:sz="0" w:space="0" w:color="auto"/>
        <w:right w:val="none" w:sz="0" w:space="0" w:color="auto"/>
      </w:divBdr>
    </w:div>
    <w:div w:id="763766235">
      <w:bodyDiv w:val="1"/>
      <w:marLeft w:val="0"/>
      <w:marRight w:val="0"/>
      <w:marTop w:val="0"/>
      <w:marBottom w:val="0"/>
      <w:divBdr>
        <w:top w:val="none" w:sz="0" w:space="0" w:color="auto"/>
        <w:left w:val="none" w:sz="0" w:space="0" w:color="auto"/>
        <w:bottom w:val="none" w:sz="0" w:space="0" w:color="auto"/>
        <w:right w:val="none" w:sz="0" w:space="0" w:color="auto"/>
      </w:divBdr>
    </w:div>
    <w:div w:id="793136378">
      <w:bodyDiv w:val="1"/>
      <w:marLeft w:val="0"/>
      <w:marRight w:val="0"/>
      <w:marTop w:val="0"/>
      <w:marBottom w:val="0"/>
      <w:divBdr>
        <w:top w:val="none" w:sz="0" w:space="0" w:color="auto"/>
        <w:left w:val="none" w:sz="0" w:space="0" w:color="auto"/>
        <w:bottom w:val="none" w:sz="0" w:space="0" w:color="auto"/>
        <w:right w:val="none" w:sz="0" w:space="0" w:color="auto"/>
      </w:divBdr>
    </w:div>
    <w:div w:id="800226663">
      <w:bodyDiv w:val="1"/>
      <w:marLeft w:val="0"/>
      <w:marRight w:val="0"/>
      <w:marTop w:val="0"/>
      <w:marBottom w:val="0"/>
      <w:divBdr>
        <w:top w:val="none" w:sz="0" w:space="0" w:color="auto"/>
        <w:left w:val="none" w:sz="0" w:space="0" w:color="auto"/>
        <w:bottom w:val="none" w:sz="0" w:space="0" w:color="auto"/>
        <w:right w:val="none" w:sz="0" w:space="0" w:color="auto"/>
      </w:divBdr>
    </w:div>
    <w:div w:id="804079996">
      <w:bodyDiv w:val="1"/>
      <w:marLeft w:val="0"/>
      <w:marRight w:val="0"/>
      <w:marTop w:val="0"/>
      <w:marBottom w:val="0"/>
      <w:divBdr>
        <w:top w:val="none" w:sz="0" w:space="0" w:color="auto"/>
        <w:left w:val="none" w:sz="0" w:space="0" w:color="auto"/>
        <w:bottom w:val="none" w:sz="0" w:space="0" w:color="auto"/>
        <w:right w:val="none" w:sz="0" w:space="0" w:color="auto"/>
      </w:divBdr>
    </w:div>
    <w:div w:id="823085024">
      <w:bodyDiv w:val="1"/>
      <w:marLeft w:val="0"/>
      <w:marRight w:val="0"/>
      <w:marTop w:val="0"/>
      <w:marBottom w:val="0"/>
      <w:divBdr>
        <w:top w:val="none" w:sz="0" w:space="0" w:color="auto"/>
        <w:left w:val="none" w:sz="0" w:space="0" w:color="auto"/>
        <w:bottom w:val="none" w:sz="0" w:space="0" w:color="auto"/>
        <w:right w:val="none" w:sz="0" w:space="0" w:color="auto"/>
      </w:divBdr>
    </w:div>
    <w:div w:id="842276738">
      <w:bodyDiv w:val="1"/>
      <w:marLeft w:val="0"/>
      <w:marRight w:val="0"/>
      <w:marTop w:val="0"/>
      <w:marBottom w:val="0"/>
      <w:divBdr>
        <w:top w:val="none" w:sz="0" w:space="0" w:color="auto"/>
        <w:left w:val="none" w:sz="0" w:space="0" w:color="auto"/>
        <w:bottom w:val="none" w:sz="0" w:space="0" w:color="auto"/>
        <w:right w:val="none" w:sz="0" w:space="0" w:color="auto"/>
      </w:divBdr>
    </w:div>
    <w:div w:id="842355451">
      <w:bodyDiv w:val="1"/>
      <w:marLeft w:val="0"/>
      <w:marRight w:val="0"/>
      <w:marTop w:val="0"/>
      <w:marBottom w:val="0"/>
      <w:divBdr>
        <w:top w:val="none" w:sz="0" w:space="0" w:color="auto"/>
        <w:left w:val="none" w:sz="0" w:space="0" w:color="auto"/>
        <w:bottom w:val="none" w:sz="0" w:space="0" w:color="auto"/>
        <w:right w:val="none" w:sz="0" w:space="0" w:color="auto"/>
      </w:divBdr>
    </w:div>
    <w:div w:id="857085333">
      <w:bodyDiv w:val="1"/>
      <w:marLeft w:val="0"/>
      <w:marRight w:val="0"/>
      <w:marTop w:val="0"/>
      <w:marBottom w:val="0"/>
      <w:divBdr>
        <w:top w:val="none" w:sz="0" w:space="0" w:color="auto"/>
        <w:left w:val="none" w:sz="0" w:space="0" w:color="auto"/>
        <w:bottom w:val="none" w:sz="0" w:space="0" w:color="auto"/>
        <w:right w:val="none" w:sz="0" w:space="0" w:color="auto"/>
      </w:divBdr>
    </w:div>
    <w:div w:id="878473604">
      <w:bodyDiv w:val="1"/>
      <w:marLeft w:val="0"/>
      <w:marRight w:val="0"/>
      <w:marTop w:val="0"/>
      <w:marBottom w:val="0"/>
      <w:divBdr>
        <w:top w:val="none" w:sz="0" w:space="0" w:color="auto"/>
        <w:left w:val="none" w:sz="0" w:space="0" w:color="auto"/>
        <w:bottom w:val="none" w:sz="0" w:space="0" w:color="auto"/>
        <w:right w:val="none" w:sz="0" w:space="0" w:color="auto"/>
      </w:divBdr>
    </w:div>
    <w:div w:id="880939729">
      <w:bodyDiv w:val="1"/>
      <w:marLeft w:val="0"/>
      <w:marRight w:val="0"/>
      <w:marTop w:val="0"/>
      <w:marBottom w:val="0"/>
      <w:divBdr>
        <w:top w:val="none" w:sz="0" w:space="0" w:color="auto"/>
        <w:left w:val="none" w:sz="0" w:space="0" w:color="auto"/>
        <w:bottom w:val="none" w:sz="0" w:space="0" w:color="auto"/>
        <w:right w:val="none" w:sz="0" w:space="0" w:color="auto"/>
      </w:divBdr>
    </w:div>
    <w:div w:id="886143791">
      <w:bodyDiv w:val="1"/>
      <w:marLeft w:val="0"/>
      <w:marRight w:val="0"/>
      <w:marTop w:val="0"/>
      <w:marBottom w:val="0"/>
      <w:divBdr>
        <w:top w:val="none" w:sz="0" w:space="0" w:color="auto"/>
        <w:left w:val="none" w:sz="0" w:space="0" w:color="auto"/>
        <w:bottom w:val="none" w:sz="0" w:space="0" w:color="auto"/>
        <w:right w:val="none" w:sz="0" w:space="0" w:color="auto"/>
      </w:divBdr>
    </w:div>
    <w:div w:id="897130122">
      <w:bodyDiv w:val="1"/>
      <w:marLeft w:val="0"/>
      <w:marRight w:val="0"/>
      <w:marTop w:val="0"/>
      <w:marBottom w:val="0"/>
      <w:divBdr>
        <w:top w:val="none" w:sz="0" w:space="0" w:color="auto"/>
        <w:left w:val="none" w:sz="0" w:space="0" w:color="auto"/>
        <w:bottom w:val="none" w:sz="0" w:space="0" w:color="auto"/>
        <w:right w:val="none" w:sz="0" w:space="0" w:color="auto"/>
      </w:divBdr>
    </w:div>
    <w:div w:id="964890820">
      <w:bodyDiv w:val="1"/>
      <w:marLeft w:val="0"/>
      <w:marRight w:val="0"/>
      <w:marTop w:val="0"/>
      <w:marBottom w:val="0"/>
      <w:divBdr>
        <w:top w:val="none" w:sz="0" w:space="0" w:color="auto"/>
        <w:left w:val="none" w:sz="0" w:space="0" w:color="auto"/>
        <w:bottom w:val="none" w:sz="0" w:space="0" w:color="auto"/>
        <w:right w:val="none" w:sz="0" w:space="0" w:color="auto"/>
      </w:divBdr>
    </w:div>
    <w:div w:id="973368971">
      <w:bodyDiv w:val="1"/>
      <w:marLeft w:val="0"/>
      <w:marRight w:val="0"/>
      <w:marTop w:val="0"/>
      <w:marBottom w:val="0"/>
      <w:divBdr>
        <w:top w:val="none" w:sz="0" w:space="0" w:color="auto"/>
        <w:left w:val="none" w:sz="0" w:space="0" w:color="auto"/>
        <w:bottom w:val="none" w:sz="0" w:space="0" w:color="auto"/>
        <w:right w:val="none" w:sz="0" w:space="0" w:color="auto"/>
      </w:divBdr>
    </w:div>
    <w:div w:id="995647506">
      <w:bodyDiv w:val="1"/>
      <w:marLeft w:val="0"/>
      <w:marRight w:val="0"/>
      <w:marTop w:val="0"/>
      <w:marBottom w:val="0"/>
      <w:divBdr>
        <w:top w:val="none" w:sz="0" w:space="0" w:color="auto"/>
        <w:left w:val="none" w:sz="0" w:space="0" w:color="auto"/>
        <w:bottom w:val="none" w:sz="0" w:space="0" w:color="auto"/>
        <w:right w:val="none" w:sz="0" w:space="0" w:color="auto"/>
      </w:divBdr>
    </w:div>
    <w:div w:id="999819644">
      <w:bodyDiv w:val="1"/>
      <w:marLeft w:val="0"/>
      <w:marRight w:val="0"/>
      <w:marTop w:val="0"/>
      <w:marBottom w:val="0"/>
      <w:divBdr>
        <w:top w:val="none" w:sz="0" w:space="0" w:color="auto"/>
        <w:left w:val="none" w:sz="0" w:space="0" w:color="auto"/>
        <w:bottom w:val="none" w:sz="0" w:space="0" w:color="auto"/>
        <w:right w:val="none" w:sz="0" w:space="0" w:color="auto"/>
      </w:divBdr>
    </w:div>
    <w:div w:id="1012999138">
      <w:bodyDiv w:val="1"/>
      <w:marLeft w:val="0"/>
      <w:marRight w:val="0"/>
      <w:marTop w:val="0"/>
      <w:marBottom w:val="0"/>
      <w:divBdr>
        <w:top w:val="none" w:sz="0" w:space="0" w:color="auto"/>
        <w:left w:val="none" w:sz="0" w:space="0" w:color="auto"/>
        <w:bottom w:val="none" w:sz="0" w:space="0" w:color="auto"/>
        <w:right w:val="none" w:sz="0" w:space="0" w:color="auto"/>
      </w:divBdr>
    </w:div>
    <w:div w:id="1051608951">
      <w:bodyDiv w:val="1"/>
      <w:marLeft w:val="0"/>
      <w:marRight w:val="0"/>
      <w:marTop w:val="0"/>
      <w:marBottom w:val="0"/>
      <w:divBdr>
        <w:top w:val="none" w:sz="0" w:space="0" w:color="auto"/>
        <w:left w:val="none" w:sz="0" w:space="0" w:color="auto"/>
        <w:bottom w:val="none" w:sz="0" w:space="0" w:color="auto"/>
        <w:right w:val="none" w:sz="0" w:space="0" w:color="auto"/>
      </w:divBdr>
    </w:div>
    <w:div w:id="1067534938">
      <w:bodyDiv w:val="1"/>
      <w:marLeft w:val="0"/>
      <w:marRight w:val="0"/>
      <w:marTop w:val="0"/>
      <w:marBottom w:val="0"/>
      <w:divBdr>
        <w:top w:val="none" w:sz="0" w:space="0" w:color="auto"/>
        <w:left w:val="none" w:sz="0" w:space="0" w:color="auto"/>
        <w:bottom w:val="none" w:sz="0" w:space="0" w:color="auto"/>
        <w:right w:val="none" w:sz="0" w:space="0" w:color="auto"/>
      </w:divBdr>
    </w:div>
    <w:div w:id="1070734570">
      <w:bodyDiv w:val="1"/>
      <w:marLeft w:val="0"/>
      <w:marRight w:val="0"/>
      <w:marTop w:val="0"/>
      <w:marBottom w:val="0"/>
      <w:divBdr>
        <w:top w:val="none" w:sz="0" w:space="0" w:color="auto"/>
        <w:left w:val="none" w:sz="0" w:space="0" w:color="auto"/>
        <w:bottom w:val="none" w:sz="0" w:space="0" w:color="auto"/>
        <w:right w:val="none" w:sz="0" w:space="0" w:color="auto"/>
      </w:divBdr>
    </w:div>
    <w:div w:id="1075587875">
      <w:bodyDiv w:val="1"/>
      <w:marLeft w:val="0"/>
      <w:marRight w:val="0"/>
      <w:marTop w:val="0"/>
      <w:marBottom w:val="0"/>
      <w:divBdr>
        <w:top w:val="none" w:sz="0" w:space="0" w:color="auto"/>
        <w:left w:val="none" w:sz="0" w:space="0" w:color="auto"/>
        <w:bottom w:val="none" w:sz="0" w:space="0" w:color="auto"/>
        <w:right w:val="none" w:sz="0" w:space="0" w:color="auto"/>
      </w:divBdr>
    </w:div>
    <w:div w:id="1081608843">
      <w:bodyDiv w:val="1"/>
      <w:marLeft w:val="0"/>
      <w:marRight w:val="0"/>
      <w:marTop w:val="0"/>
      <w:marBottom w:val="0"/>
      <w:divBdr>
        <w:top w:val="none" w:sz="0" w:space="0" w:color="auto"/>
        <w:left w:val="none" w:sz="0" w:space="0" w:color="auto"/>
        <w:bottom w:val="none" w:sz="0" w:space="0" w:color="auto"/>
        <w:right w:val="none" w:sz="0" w:space="0" w:color="auto"/>
      </w:divBdr>
    </w:div>
    <w:div w:id="1081636259">
      <w:bodyDiv w:val="1"/>
      <w:marLeft w:val="0"/>
      <w:marRight w:val="0"/>
      <w:marTop w:val="0"/>
      <w:marBottom w:val="0"/>
      <w:divBdr>
        <w:top w:val="none" w:sz="0" w:space="0" w:color="auto"/>
        <w:left w:val="none" w:sz="0" w:space="0" w:color="auto"/>
        <w:bottom w:val="none" w:sz="0" w:space="0" w:color="auto"/>
        <w:right w:val="none" w:sz="0" w:space="0" w:color="auto"/>
      </w:divBdr>
      <w:divsChild>
        <w:div w:id="240717937">
          <w:marLeft w:val="547"/>
          <w:marRight w:val="0"/>
          <w:marTop w:val="0"/>
          <w:marBottom w:val="0"/>
          <w:divBdr>
            <w:top w:val="none" w:sz="0" w:space="0" w:color="auto"/>
            <w:left w:val="none" w:sz="0" w:space="0" w:color="auto"/>
            <w:bottom w:val="none" w:sz="0" w:space="0" w:color="auto"/>
            <w:right w:val="none" w:sz="0" w:space="0" w:color="auto"/>
          </w:divBdr>
        </w:div>
        <w:div w:id="1907371695">
          <w:marLeft w:val="547"/>
          <w:marRight w:val="0"/>
          <w:marTop w:val="0"/>
          <w:marBottom w:val="0"/>
          <w:divBdr>
            <w:top w:val="none" w:sz="0" w:space="0" w:color="auto"/>
            <w:left w:val="none" w:sz="0" w:space="0" w:color="auto"/>
            <w:bottom w:val="none" w:sz="0" w:space="0" w:color="auto"/>
            <w:right w:val="none" w:sz="0" w:space="0" w:color="auto"/>
          </w:divBdr>
        </w:div>
      </w:divsChild>
    </w:div>
    <w:div w:id="1087654518">
      <w:bodyDiv w:val="1"/>
      <w:marLeft w:val="0"/>
      <w:marRight w:val="0"/>
      <w:marTop w:val="0"/>
      <w:marBottom w:val="0"/>
      <w:divBdr>
        <w:top w:val="none" w:sz="0" w:space="0" w:color="auto"/>
        <w:left w:val="none" w:sz="0" w:space="0" w:color="auto"/>
        <w:bottom w:val="none" w:sz="0" w:space="0" w:color="auto"/>
        <w:right w:val="none" w:sz="0" w:space="0" w:color="auto"/>
      </w:divBdr>
    </w:div>
    <w:div w:id="1098217066">
      <w:bodyDiv w:val="1"/>
      <w:marLeft w:val="0"/>
      <w:marRight w:val="0"/>
      <w:marTop w:val="0"/>
      <w:marBottom w:val="0"/>
      <w:divBdr>
        <w:top w:val="none" w:sz="0" w:space="0" w:color="auto"/>
        <w:left w:val="none" w:sz="0" w:space="0" w:color="auto"/>
        <w:bottom w:val="none" w:sz="0" w:space="0" w:color="auto"/>
        <w:right w:val="none" w:sz="0" w:space="0" w:color="auto"/>
      </w:divBdr>
    </w:div>
    <w:div w:id="1098870244">
      <w:bodyDiv w:val="1"/>
      <w:marLeft w:val="0"/>
      <w:marRight w:val="0"/>
      <w:marTop w:val="0"/>
      <w:marBottom w:val="0"/>
      <w:divBdr>
        <w:top w:val="none" w:sz="0" w:space="0" w:color="auto"/>
        <w:left w:val="none" w:sz="0" w:space="0" w:color="auto"/>
        <w:bottom w:val="none" w:sz="0" w:space="0" w:color="auto"/>
        <w:right w:val="none" w:sz="0" w:space="0" w:color="auto"/>
      </w:divBdr>
    </w:div>
    <w:div w:id="1115369740">
      <w:bodyDiv w:val="1"/>
      <w:marLeft w:val="0"/>
      <w:marRight w:val="0"/>
      <w:marTop w:val="0"/>
      <w:marBottom w:val="0"/>
      <w:divBdr>
        <w:top w:val="none" w:sz="0" w:space="0" w:color="auto"/>
        <w:left w:val="none" w:sz="0" w:space="0" w:color="auto"/>
        <w:bottom w:val="none" w:sz="0" w:space="0" w:color="auto"/>
        <w:right w:val="none" w:sz="0" w:space="0" w:color="auto"/>
      </w:divBdr>
    </w:div>
    <w:div w:id="1117136577">
      <w:bodyDiv w:val="1"/>
      <w:marLeft w:val="0"/>
      <w:marRight w:val="0"/>
      <w:marTop w:val="0"/>
      <w:marBottom w:val="0"/>
      <w:divBdr>
        <w:top w:val="none" w:sz="0" w:space="0" w:color="auto"/>
        <w:left w:val="none" w:sz="0" w:space="0" w:color="auto"/>
        <w:bottom w:val="none" w:sz="0" w:space="0" w:color="auto"/>
        <w:right w:val="none" w:sz="0" w:space="0" w:color="auto"/>
      </w:divBdr>
    </w:div>
    <w:div w:id="1184637486">
      <w:bodyDiv w:val="1"/>
      <w:marLeft w:val="0"/>
      <w:marRight w:val="0"/>
      <w:marTop w:val="0"/>
      <w:marBottom w:val="0"/>
      <w:divBdr>
        <w:top w:val="none" w:sz="0" w:space="0" w:color="auto"/>
        <w:left w:val="none" w:sz="0" w:space="0" w:color="auto"/>
        <w:bottom w:val="none" w:sz="0" w:space="0" w:color="auto"/>
        <w:right w:val="none" w:sz="0" w:space="0" w:color="auto"/>
      </w:divBdr>
    </w:div>
    <w:div w:id="1190609869">
      <w:bodyDiv w:val="1"/>
      <w:marLeft w:val="0"/>
      <w:marRight w:val="0"/>
      <w:marTop w:val="0"/>
      <w:marBottom w:val="0"/>
      <w:divBdr>
        <w:top w:val="none" w:sz="0" w:space="0" w:color="auto"/>
        <w:left w:val="none" w:sz="0" w:space="0" w:color="auto"/>
        <w:bottom w:val="none" w:sz="0" w:space="0" w:color="auto"/>
        <w:right w:val="none" w:sz="0" w:space="0" w:color="auto"/>
      </w:divBdr>
    </w:div>
    <w:div w:id="1203253659">
      <w:bodyDiv w:val="1"/>
      <w:marLeft w:val="0"/>
      <w:marRight w:val="0"/>
      <w:marTop w:val="0"/>
      <w:marBottom w:val="0"/>
      <w:divBdr>
        <w:top w:val="none" w:sz="0" w:space="0" w:color="auto"/>
        <w:left w:val="none" w:sz="0" w:space="0" w:color="auto"/>
        <w:bottom w:val="none" w:sz="0" w:space="0" w:color="auto"/>
        <w:right w:val="none" w:sz="0" w:space="0" w:color="auto"/>
      </w:divBdr>
    </w:div>
    <w:div w:id="1209148259">
      <w:bodyDiv w:val="1"/>
      <w:marLeft w:val="0"/>
      <w:marRight w:val="0"/>
      <w:marTop w:val="0"/>
      <w:marBottom w:val="0"/>
      <w:divBdr>
        <w:top w:val="none" w:sz="0" w:space="0" w:color="auto"/>
        <w:left w:val="none" w:sz="0" w:space="0" w:color="auto"/>
        <w:bottom w:val="none" w:sz="0" w:space="0" w:color="auto"/>
        <w:right w:val="none" w:sz="0" w:space="0" w:color="auto"/>
      </w:divBdr>
    </w:div>
    <w:div w:id="1211965420">
      <w:bodyDiv w:val="1"/>
      <w:marLeft w:val="0"/>
      <w:marRight w:val="0"/>
      <w:marTop w:val="0"/>
      <w:marBottom w:val="0"/>
      <w:divBdr>
        <w:top w:val="none" w:sz="0" w:space="0" w:color="auto"/>
        <w:left w:val="none" w:sz="0" w:space="0" w:color="auto"/>
        <w:bottom w:val="none" w:sz="0" w:space="0" w:color="auto"/>
        <w:right w:val="none" w:sz="0" w:space="0" w:color="auto"/>
      </w:divBdr>
    </w:div>
    <w:div w:id="1215700520">
      <w:bodyDiv w:val="1"/>
      <w:marLeft w:val="0"/>
      <w:marRight w:val="0"/>
      <w:marTop w:val="0"/>
      <w:marBottom w:val="0"/>
      <w:divBdr>
        <w:top w:val="none" w:sz="0" w:space="0" w:color="auto"/>
        <w:left w:val="none" w:sz="0" w:space="0" w:color="auto"/>
        <w:bottom w:val="none" w:sz="0" w:space="0" w:color="auto"/>
        <w:right w:val="none" w:sz="0" w:space="0" w:color="auto"/>
      </w:divBdr>
    </w:div>
    <w:div w:id="1230187840">
      <w:bodyDiv w:val="1"/>
      <w:marLeft w:val="0"/>
      <w:marRight w:val="0"/>
      <w:marTop w:val="0"/>
      <w:marBottom w:val="0"/>
      <w:divBdr>
        <w:top w:val="none" w:sz="0" w:space="0" w:color="auto"/>
        <w:left w:val="none" w:sz="0" w:space="0" w:color="auto"/>
        <w:bottom w:val="none" w:sz="0" w:space="0" w:color="auto"/>
        <w:right w:val="none" w:sz="0" w:space="0" w:color="auto"/>
      </w:divBdr>
    </w:div>
    <w:div w:id="1236089032">
      <w:bodyDiv w:val="1"/>
      <w:marLeft w:val="0"/>
      <w:marRight w:val="0"/>
      <w:marTop w:val="0"/>
      <w:marBottom w:val="0"/>
      <w:divBdr>
        <w:top w:val="none" w:sz="0" w:space="0" w:color="auto"/>
        <w:left w:val="none" w:sz="0" w:space="0" w:color="auto"/>
        <w:bottom w:val="none" w:sz="0" w:space="0" w:color="auto"/>
        <w:right w:val="none" w:sz="0" w:space="0" w:color="auto"/>
      </w:divBdr>
    </w:div>
    <w:div w:id="1253660346">
      <w:bodyDiv w:val="1"/>
      <w:marLeft w:val="0"/>
      <w:marRight w:val="0"/>
      <w:marTop w:val="0"/>
      <w:marBottom w:val="0"/>
      <w:divBdr>
        <w:top w:val="none" w:sz="0" w:space="0" w:color="auto"/>
        <w:left w:val="none" w:sz="0" w:space="0" w:color="auto"/>
        <w:bottom w:val="none" w:sz="0" w:space="0" w:color="auto"/>
        <w:right w:val="none" w:sz="0" w:space="0" w:color="auto"/>
      </w:divBdr>
    </w:div>
    <w:div w:id="1269044354">
      <w:bodyDiv w:val="1"/>
      <w:marLeft w:val="0"/>
      <w:marRight w:val="0"/>
      <w:marTop w:val="0"/>
      <w:marBottom w:val="0"/>
      <w:divBdr>
        <w:top w:val="none" w:sz="0" w:space="0" w:color="auto"/>
        <w:left w:val="none" w:sz="0" w:space="0" w:color="auto"/>
        <w:bottom w:val="none" w:sz="0" w:space="0" w:color="auto"/>
        <w:right w:val="none" w:sz="0" w:space="0" w:color="auto"/>
      </w:divBdr>
    </w:div>
    <w:div w:id="1273709302">
      <w:bodyDiv w:val="1"/>
      <w:marLeft w:val="0"/>
      <w:marRight w:val="0"/>
      <w:marTop w:val="0"/>
      <w:marBottom w:val="0"/>
      <w:divBdr>
        <w:top w:val="none" w:sz="0" w:space="0" w:color="auto"/>
        <w:left w:val="none" w:sz="0" w:space="0" w:color="auto"/>
        <w:bottom w:val="none" w:sz="0" w:space="0" w:color="auto"/>
        <w:right w:val="none" w:sz="0" w:space="0" w:color="auto"/>
      </w:divBdr>
    </w:div>
    <w:div w:id="1278219348">
      <w:bodyDiv w:val="1"/>
      <w:marLeft w:val="0"/>
      <w:marRight w:val="0"/>
      <w:marTop w:val="0"/>
      <w:marBottom w:val="0"/>
      <w:divBdr>
        <w:top w:val="none" w:sz="0" w:space="0" w:color="auto"/>
        <w:left w:val="none" w:sz="0" w:space="0" w:color="auto"/>
        <w:bottom w:val="none" w:sz="0" w:space="0" w:color="auto"/>
        <w:right w:val="none" w:sz="0" w:space="0" w:color="auto"/>
      </w:divBdr>
    </w:div>
    <w:div w:id="1343120330">
      <w:bodyDiv w:val="1"/>
      <w:marLeft w:val="0"/>
      <w:marRight w:val="0"/>
      <w:marTop w:val="0"/>
      <w:marBottom w:val="0"/>
      <w:divBdr>
        <w:top w:val="none" w:sz="0" w:space="0" w:color="auto"/>
        <w:left w:val="none" w:sz="0" w:space="0" w:color="auto"/>
        <w:bottom w:val="none" w:sz="0" w:space="0" w:color="auto"/>
        <w:right w:val="none" w:sz="0" w:space="0" w:color="auto"/>
      </w:divBdr>
    </w:div>
    <w:div w:id="1345326761">
      <w:bodyDiv w:val="1"/>
      <w:marLeft w:val="0"/>
      <w:marRight w:val="0"/>
      <w:marTop w:val="0"/>
      <w:marBottom w:val="0"/>
      <w:divBdr>
        <w:top w:val="none" w:sz="0" w:space="0" w:color="auto"/>
        <w:left w:val="none" w:sz="0" w:space="0" w:color="auto"/>
        <w:bottom w:val="none" w:sz="0" w:space="0" w:color="auto"/>
        <w:right w:val="none" w:sz="0" w:space="0" w:color="auto"/>
      </w:divBdr>
    </w:div>
    <w:div w:id="1366324280">
      <w:bodyDiv w:val="1"/>
      <w:marLeft w:val="0"/>
      <w:marRight w:val="0"/>
      <w:marTop w:val="0"/>
      <w:marBottom w:val="0"/>
      <w:divBdr>
        <w:top w:val="none" w:sz="0" w:space="0" w:color="auto"/>
        <w:left w:val="none" w:sz="0" w:space="0" w:color="auto"/>
        <w:bottom w:val="none" w:sz="0" w:space="0" w:color="auto"/>
        <w:right w:val="none" w:sz="0" w:space="0" w:color="auto"/>
      </w:divBdr>
    </w:div>
    <w:div w:id="1382242034">
      <w:bodyDiv w:val="1"/>
      <w:marLeft w:val="0"/>
      <w:marRight w:val="0"/>
      <w:marTop w:val="0"/>
      <w:marBottom w:val="0"/>
      <w:divBdr>
        <w:top w:val="none" w:sz="0" w:space="0" w:color="auto"/>
        <w:left w:val="none" w:sz="0" w:space="0" w:color="auto"/>
        <w:bottom w:val="none" w:sz="0" w:space="0" w:color="auto"/>
        <w:right w:val="none" w:sz="0" w:space="0" w:color="auto"/>
      </w:divBdr>
    </w:div>
    <w:div w:id="1389306235">
      <w:bodyDiv w:val="1"/>
      <w:marLeft w:val="0"/>
      <w:marRight w:val="0"/>
      <w:marTop w:val="0"/>
      <w:marBottom w:val="0"/>
      <w:divBdr>
        <w:top w:val="none" w:sz="0" w:space="0" w:color="auto"/>
        <w:left w:val="none" w:sz="0" w:space="0" w:color="auto"/>
        <w:bottom w:val="none" w:sz="0" w:space="0" w:color="auto"/>
        <w:right w:val="none" w:sz="0" w:space="0" w:color="auto"/>
      </w:divBdr>
    </w:div>
    <w:div w:id="1391613932">
      <w:bodyDiv w:val="1"/>
      <w:marLeft w:val="0"/>
      <w:marRight w:val="0"/>
      <w:marTop w:val="0"/>
      <w:marBottom w:val="0"/>
      <w:divBdr>
        <w:top w:val="none" w:sz="0" w:space="0" w:color="auto"/>
        <w:left w:val="none" w:sz="0" w:space="0" w:color="auto"/>
        <w:bottom w:val="none" w:sz="0" w:space="0" w:color="auto"/>
        <w:right w:val="none" w:sz="0" w:space="0" w:color="auto"/>
      </w:divBdr>
    </w:div>
    <w:div w:id="1410038775">
      <w:bodyDiv w:val="1"/>
      <w:marLeft w:val="0"/>
      <w:marRight w:val="0"/>
      <w:marTop w:val="0"/>
      <w:marBottom w:val="0"/>
      <w:divBdr>
        <w:top w:val="none" w:sz="0" w:space="0" w:color="auto"/>
        <w:left w:val="none" w:sz="0" w:space="0" w:color="auto"/>
        <w:bottom w:val="none" w:sz="0" w:space="0" w:color="auto"/>
        <w:right w:val="none" w:sz="0" w:space="0" w:color="auto"/>
      </w:divBdr>
    </w:div>
    <w:div w:id="1430127439">
      <w:bodyDiv w:val="1"/>
      <w:marLeft w:val="0"/>
      <w:marRight w:val="0"/>
      <w:marTop w:val="0"/>
      <w:marBottom w:val="0"/>
      <w:divBdr>
        <w:top w:val="none" w:sz="0" w:space="0" w:color="auto"/>
        <w:left w:val="none" w:sz="0" w:space="0" w:color="auto"/>
        <w:bottom w:val="none" w:sz="0" w:space="0" w:color="auto"/>
        <w:right w:val="none" w:sz="0" w:space="0" w:color="auto"/>
      </w:divBdr>
    </w:div>
    <w:div w:id="1442646472">
      <w:bodyDiv w:val="1"/>
      <w:marLeft w:val="0"/>
      <w:marRight w:val="0"/>
      <w:marTop w:val="0"/>
      <w:marBottom w:val="0"/>
      <w:divBdr>
        <w:top w:val="none" w:sz="0" w:space="0" w:color="auto"/>
        <w:left w:val="none" w:sz="0" w:space="0" w:color="auto"/>
        <w:bottom w:val="none" w:sz="0" w:space="0" w:color="auto"/>
        <w:right w:val="none" w:sz="0" w:space="0" w:color="auto"/>
      </w:divBdr>
    </w:div>
    <w:div w:id="1446926274">
      <w:bodyDiv w:val="1"/>
      <w:marLeft w:val="0"/>
      <w:marRight w:val="0"/>
      <w:marTop w:val="0"/>
      <w:marBottom w:val="0"/>
      <w:divBdr>
        <w:top w:val="none" w:sz="0" w:space="0" w:color="auto"/>
        <w:left w:val="none" w:sz="0" w:space="0" w:color="auto"/>
        <w:bottom w:val="none" w:sz="0" w:space="0" w:color="auto"/>
        <w:right w:val="none" w:sz="0" w:space="0" w:color="auto"/>
      </w:divBdr>
    </w:div>
    <w:div w:id="1453472334">
      <w:bodyDiv w:val="1"/>
      <w:marLeft w:val="0"/>
      <w:marRight w:val="0"/>
      <w:marTop w:val="0"/>
      <w:marBottom w:val="0"/>
      <w:divBdr>
        <w:top w:val="none" w:sz="0" w:space="0" w:color="auto"/>
        <w:left w:val="none" w:sz="0" w:space="0" w:color="auto"/>
        <w:bottom w:val="none" w:sz="0" w:space="0" w:color="auto"/>
        <w:right w:val="none" w:sz="0" w:space="0" w:color="auto"/>
      </w:divBdr>
    </w:div>
    <w:div w:id="1464805991">
      <w:bodyDiv w:val="1"/>
      <w:marLeft w:val="0"/>
      <w:marRight w:val="0"/>
      <w:marTop w:val="0"/>
      <w:marBottom w:val="0"/>
      <w:divBdr>
        <w:top w:val="none" w:sz="0" w:space="0" w:color="auto"/>
        <w:left w:val="none" w:sz="0" w:space="0" w:color="auto"/>
        <w:bottom w:val="none" w:sz="0" w:space="0" w:color="auto"/>
        <w:right w:val="none" w:sz="0" w:space="0" w:color="auto"/>
      </w:divBdr>
    </w:div>
    <w:div w:id="1474444797">
      <w:bodyDiv w:val="1"/>
      <w:marLeft w:val="0"/>
      <w:marRight w:val="0"/>
      <w:marTop w:val="0"/>
      <w:marBottom w:val="0"/>
      <w:divBdr>
        <w:top w:val="none" w:sz="0" w:space="0" w:color="auto"/>
        <w:left w:val="none" w:sz="0" w:space="0" w:color="auto"/>
        <w:bottom w:val="none" w:sz="0" w:space="0" w:color="auto"/>
        <w:right w:val="none" w:sz="0" w:space="0" w:color="auto"/>
      </w:divBdr>
    </w:div>
    <w:div w:id="1477527891">
      <w:bodyDiv w:val="1"/>
      <w:marLeft w:val="0"/>
      <w:marRight w:val="0"/>
      <w:marTop w:val="0"/>
      <w:marBottom w:val="0"/>
      <w:divBdr>
        <w:top w:val="none" w:sz="0" w:space="0" w:color="auto"/>
        <w:left w:val="none" w:sz="0" w:space="0" w:color="auto"/>
        <w:bottom w:val="none" w:sz="0" w:space="0" w:color="auto"/>
        <w:right w:val="none" w:sz="0" w:space="0" w:color="auto"/>
      </w:divBdr>
    </w:div>
    <w:div w:id="1505899863">
      <w:bodyDiv w:val="1"/>
      <w:marLeft w:val="0"/>
      <w:marRight w:val="0"/>
      <w:marTop w:val="0"/>
      <w:marBottom w:val="0"/>
      <w:divBdr>
        <w:top w:val="none" w:sz="0" w:space="0" w:color="auto"/>
        <w:left w:val="none" w:sz="0" w:space="0" w:color="auto"/>
        <w:bottom w:val="none" w:sz="0" w:space="0" w:color="auto"/>
        <w:right w:val="none" w:sz="0" w:space="0" w:color="auto"/>
      </w:divBdr>
    </w:div>
    <w:div w:id="1506746346">
      <w:bodyDiv w:val="1"/>
      <w:marLeft w:val="0"/>
      <w:marRight w:val="0"/>
      <w:marTop w:val="0"/>
      <w:marBottom w:val="0"/>
      <w:divBdr>
        <w:top w:val="none" w:sz="0" w:space="0" w:color="auto"/>
        <w:left w:val="none" w:sz="0" w:space="0" w:color="auto"/>
        <w:bottom w:val="none" w:sz="0" w:space="0" w:color="auto"/>
        <w:right w:val="none" w:sz="0" w:space="0" w:color="auto"/>
      </w:divBdr>
    </w:div>
    <w:div w:id="1510095832">
      <w:bodyDiv w:val="1"/>
      <w:marLeft w:val="0"/>
      <w:marRight w:val="0"/>
      <w:marTop w:val="0"/>
      <w:marBottom w:val="0"/>
      <w:divBdr>
        <w:top w:val="none" w:sz="0" w:space="0" w:color="auto"/>
        <w:left w:val="none" w:sz="0" w:space="0" w:color="auto"/>
        <w:bottom w:val="none" w:sz="0" w:space="0" w:color="auto"/>
        <w:right w:val="none" w:sz="0" w:space="0" w:color="auto"/>
      </w:divBdr>
    </w:div>
    <w:div w:id="1510485755">
      <w:bodyDiv w:val="1"/>
      <w:marLeft w:val="0"/>
      <w:marRight w:val="0"/>
      <w:marTop w:val="0"/>
      <w:marBottom w:val="0"/>
      <w:divBdr>
        <w:top w:val="none" w:sz="0" w:space="0" w:color="auto"/>
        <w:left w:val="none" w:sz="0" w:space="0" w:color="auto"/>
        <w:bottom w:val="none" w:sz="0" w:space="0" w:color="auto"/>
        <w:right w:val="none" w:sz="0" w:space="0" w:color="auto"/>
      </w:divBdr>
    </w:div>
    <w:div w:id="1513453892">
      <w:bodyDiv w:val="1"/>
      <w:marLeft w:val="0"/>
      <w:marRight w:val="0"/>
      <w:marTop w:val="0"/>
      <w:marBottom w:val="0"/>
      <w:divBdr>
        <w:top w:val="none" w:sz="0" w:space="0" w:color="auto"/>
        <w:left w:val="none" w:sz="0" w:space="0" w:color="auto"/>
        <w:bottom w:val="none" w:sz="0" w:space="0" w:color="auto"/>
        <w:right w:val="none" w:sz="0" w:space="0" w:color="auto"/>
      </w:divBdr>
    </w:div>
    <w:div w:id="1515921174">
      <w:bodyDiv w:val="1"/>
      <w:marLeft w:val="0"/>
      <w:marRight w:val="0"/>
      <w:marTop w:val="0"/>
      <w:marBottom w:val="0"/>
      <w:divBdr>
        <w:top w:val="none" w:sz="0" w:space="0" w:color="auto"/>
        <w:left w:val="none" w:sz="0" w:space="0" w:color="auto"/>
        <w:bottom w:val="none" w:sz="0" w:space="0" w:color="auto"/>
        <w:right w:val="none" w:sz="0" w:space="0" w:color="auto"/>
      </w:divBdr>
    </w:div>
    <w:div w:id="1518932042">
      <w:bodyDiv w:val="1"/>
      <w:marLeft w:val="0"/>
      <w:marRight w:val="0"/>
      <w:marTop w:val="0"/>
      <w:marBottom w:val="0"/>
      <w:divBdr>
        <w:top w:val="none" w:sz="0" w:space="0" w:color="auto"/>
        <w:left w:val="none" w:sz="0" w:space="0" w:color="auto"/>
        <w:bottom w:val="none" w:sz="0" w:space="0" w:color="auto"/>
        <w:right w:val="none" w:sz="0" w:space="0" w:color="auto"/>
      </w:divBdr>
    </w:div>
    <w:div w:id="1526362283">
      <w:bodyDiv w:val="1"/>
      <w:marLeft w:val="0"/>
      <w:marRight w:val="0"/>
      <w:marTop w:val="0"/>
      <w:marBottom w:val="0"/>
      <w:divBdr>
        <w:top w:val="none" w:sz="0" w:space="0" w:color="auto"/>
        <w:left w:val="none" w:sz="0" w:space="0" w:color="auto"/>
        <w:bottom w:val="none" w:sz="0" w:space="0" w:color="auto"/>
        <w:right w:val="none" w:sz="0" w:space="0" w:color="auto"/>
      </w:divBdr>
    </w:div>
    <w:div w:id="1527788715">
      <w:bodyDiv w:val="1"/>
      <w:marLeft w:val="0"/>
      <w:marRight w:val="0"/>
      <w:marTop w:val="0"/>
      <w:marBottom w:val="0"/>
      <w:divBdr>
        <w:top w:val="none" w:sz="0" w:space="0" w:color="auto"/>
        <w:left w:val="none" w:sz="0" w:space="0" w:color="auto"/>
        <w:bottom w:val="none" w:sz="0" w:space="0" w:color="auto"/>
        <w:right w:val="none" w:sz="0" w:space="0" w:color="auto"/>
      </w:divBdr>
    </w:div>
    <w:div w:id="1528913127">
      <w:bodyDiv w:val="1"/>
      <w:marLeft w:val="0"/>
      <w:marRight w:val="0"/>
      <w:marTop w:val="0"/>
      <w:marBottom w:val="0"/>
      <w:divBdr>
        <w:top w:val="none" w:sz="0" w:space="0" w:color="auto"/>
        <w:left w:val="none" w:sz="0" w:space="0" w:color="auto"/>
        <w:bottom w:val="none" w:sz="0" w:space="0" w:color="auto"/>
        <w:right w:val="none" w:sz="0" w:space="0" w:color="auto"/>
      </w:divBdr>
    </w:div>
    <w:div w:id="1576041873">
      <w:bodyDiv w:val="1"/>
      <w:marLeft w:val="0"/>
      <w:marRight w:val="0"/>
      <w:marTop w:val="0"/>
      <w:marBottom w:val="0"/>
      <w:divBdr>
        <w:top w:val="none" w:sz="0" w:space="0" w:color="auto"/>
        <w:left w:val="none" w:sz="0" w:space="0" w:color="auto"/>
        <w:bottom w:val="none" w:sz="0" w:space="0" w:color="auto"/>
        <w:right w:val="none" w:sz="0" w:space="0" w:color="auto"/>
      </w:divBdr>
    </w:div>
    <w:div w:id="1588347258">
      <w:bodyDiv w:val="1"/>
      <w:marLeft w:val="0"/>
      <w:marRight w:val="0"/>
      <w:marTop w:val="0"/>
      <w:marBottom w:val="0"/>
      <w:divBdr>
        <w:top w:val="none" w:sz="0" w:space="0" w:color="auto"/>
        <w:left w:val="none" w:sz="0" w:space="0" w:color="auto"/>
        <w:bottom w:val="none" w:sz="0" w:space="0" w:color="auto"/>
        <w:right w:val="none" w:sz="0" w:space="0" w:color="auto"/>
      </w:divBdr>
    </w:div>
    <w:div w:id="1593972924">
      <w:bodyDiv w:val="1"/>
      <w:marLeft w:val="0"/>
      <w:marRight w:val="0"/>
      <w:marTop w:val="0"/>
      <w:marBottom w:val="0"/>
      <w:divBdr>
        <w:top w:val="none" w:sz="0" w:space="0" w:color="auto"/>
        <w:left w:val="none" w:sz="0" w:space="0" w:color="auto"/>
        <w:bottom w:val="none" w:sz="0" w:space="0" w:color="auto"/>
        <w:right w:val="none" w:sz="0" w:space="0" w:color="auto"/>
      </w:divBdr>
    </w:div>
    <w:div w:id="1597908760">
      <w:bodyDiv w:val="1"/>
      <w:marLeft w:val="0"/>
      <w:marRight w:val="0"/>
      <w:marTop w:val="0"/>
      <w:marBottom w:val="0"/>
      <w:divBdr>
        <w:top w:val="none" w:sz="0" w:space="0" w:color="auto"/>
        <w:left w:val="none" w:sz="0" w:space="0" w:color="auto"/>
        <w:bottom w:val="none" w:sz="0" w:space="0" w:color="auto"/>
        <w:right w:val="none" w:sz="0" w:space="0" w:color="auto"/>
      </w:divBdr>
    </w:div>
    <w:div w:id="1609240415">
      <w:bodyDiv w:val="1"/>
      <w:marLeft w:val="0"/>
      <w:marRight w:val="0"/>
      <w:marTop w:val="0"/>
      <w:marBottom w:val="0"/>
      <w:divBdr>
        <w:top w:val="none" w:sz="0" w:space="0" w:color="auto"/>
        <w:left w:val="none" w:sz="0" w:space="0" w:color="auto"/>
        <w:bottom w:val="none" w:sz="0" w:space="0" w:color="auto"/>
        <w:right w:val="none" w:sz="0" w:space="0" w:color="auto"/>
      </w:divBdr>
    </w:div>
    <w:div w:id="1610312421">
      <w:bodyDiv w:val="1"/>
      <w:marLeft w:val="0"/>
      <w:marRight w:val="0"/>
      <w:marTop w:val="0"/>
      <w:marBottom w:val="0"/>
      <w:divBdr>
        <w:top w:val="none" w:sz="0" w:space="0" w:color="auto"/>
        <w:left w:val="none" w:sz="0" w:space="0" w:color="auto"/>
        <w:bottom w:val="none" w:sz="0" w:space="0" w:color="auto"/>
        <w:right w:val="none" w:sz="0" w:space="0" w:color="auto"/>
      </w:divBdr>
    </w:div>
    <w:div w:id="1618870724">
      <w:bodyDiv w:val="1"/>
      <w:marLeft w:val="0"/>
      <w:marRight w:val="0"/>
      <w:marTop w:val="0"/>
      <w:marBottom w:val="0"/>
      <w:divBdr>
        <w:top w:val="none" w:sz="0" w:space="0" w:color="auto"/>
        <w:left w:val="none" w:sz="0" w:space="0" w:color="auto"/>
        <w:bottom w:val="none" w:sz="0" w:space="0" w:color="auto"/>
        <w:right w:val="none" w:sz="0" w:space="0" w:color="auto"/>
      </w:divBdr>
    </w:div>
    <w:div w:id="1640458761">
      <w:bodyDiv w:val="1"/>
      <w:marLeft w:val="0"/>
      <w:marRight w:val="0"/>
      <w:marTop w:val="0"/>
      <w:marBottom w:val="0"/>
      <w:divBdr>
        <w:top w:val="none" w:sz="0" w:space="0" w:color="auto"/>
        <w:left w:val="none" w:sz="0" w:space="0" w:color="auto"/>
        <w:bottom w:val="none" w:sz="0" w:space="0" w:color="auto"/>
        <w:right w:val="none" w:sz="0" w:space="0" w:color="auto"/>
      </w:divBdr>
    </w:div>
    <w:div w:id="1653023935">
      <w:bodyDiv w:val="1"/>
      <w:marLeft w:val="0"/>
      <w:marRight w:val="0"/>
      <w:marTop w:val="0"/>
      <w:marBottom w:val="0"/>
      <w:divBdr>
        <w:top w:val="none" w:sz="0" w:space="0" w:color="auto"/>
        <w:left w:val="none" w:sz="0" w:space="0" w:color="auto"/>
        <w:bottom w:val="none" w:sz="0" w:space="0" w:color="auto"/>
        <w:right w:val="none" w:sz="0" w:space="0" w:color="auto"/>
      </w:divBdr>
    </w:div>
    <w:div w:id="1667899118">
      <w:bodyDiv w:val="1"/>
      <w:marLeft w:val="0"/>
      <w:marRight w:val="0"/>
      <w:marTop w:val="0"/>
      <w:marBottom w:val="0"/>
      <w:divBdr>
        <w:top w:val="none" w:sz="0" w:space="0" w:color="auto"/>
        <w:left w:val="none" w:sz="0" w:space="0" w:color="auto"/>
        <w:bottom w:val="none" w:sz="0" w:space="0" w:color="auto"/>
        <w:right w:val="none" w:sz="0" w:space="0" w:color="auto"/>
      </w:divBdr>
    </w:div>
    <w:div w:id="1667980561">
      <w:bodyDiv w:val="1"/>
      <w:marLeft w:val="0"/>
      <w:marRight w:val="0"/>
      <w:marTop w:val="0"/>
      <w:marBottom w:val="0"/>
      <w:divBdr>
        <w:top w:val="none" w:sz="0" w:space="0" w:color="auto"/>
        <w:left w:val="none" w:sz="0" w:space="0" w:color="auto"/>
        <w:bottom w:val="none" w:sz="0" w:space="0" w:color="auto"/>
        <w:right w:val="none" w:sz="0" w:space="0" w:color="auto"/>
      </w:divBdr>
    </w:div>
    <w:div w:id="1668442364">
      <w:bodyDiv w:val="1"/>
      <w:marLeft w:val="0"/>
      <w:marRight w:val="0"/>
      <w:marTop w:val="0"/>
      <w:marBottom w:val="0"/>
      <w:divBdr>
        <w:top w:val="none" w:sz="0" w:space="0" w:color="auto"/>
        <w:left w:val="none" w:sz="0" w:space="0" w:color="auto"/>
        <w:bottom w:val="none" w:sz="0" w:space="0" w:color="auto"/>
        <w:right w:val="none" w:sz="0" w:space="0" w:color="auto"/>
      </w:divBdr>
    </w:div>
    <w:div w:id="1670281524">
      <w:bodyDiv w:val="1"/>
      <w:marLeft w:val="0"/>
      <w:marRight w:val="0"/>
      <w:marTop w:val="0"/>
      <w:marBottom w:val="0"/>
      <w:divBdr>
        <w:top w:val="none" w:sz="0" w:space="0" w:color="auto"/>
        <w:left w:val="none" w:sz="0" w:space="0" w:color="auto"/>
        <w:bottom w:val="none" w:sz="0" w:space="0" w:color="auto"/>
        <w:right w:val="none" w:sz="0" w:space="0" w:color="auto"/>
      </w:divBdr>
    </w:div>
    <w:div w:id="1686059210">
      <w:bodyDiv w:val="1"/>
      <w:marLeft w:val="0"/>
      <w:marRight w:val="0"/>
      <w:marTop w:val="0"/>
      <w:marBottom w:val="0"/>
      <w:divBdr>
        <w:top w:val="none" w:sz="0" w:space="0" w:color="auto"/>
        <w:left w:val="none" w:sz="0" w:space="0" w:color="auto"/>
        <w:bottom w:val="none" w:sz="0" w:space="0" w:color="auto"/>
        <w:right w:val="none" w:sz="0" w:space="0" w:color="auto"/>
      </w:divBdr>
    </w:div>
    <w:div w:id="1686666628">
      <w:bodyDiv w:val="1"/>
      <w:marLeft w:val="0"/>
      <w:marRight w:val="0"/>
      <w:marTop w:val="0"/>
      <w:marBottom w:val="0"/>
      <w:divBdr>
        <w:top w:val="none" w:sz="0" w:space="0" w:color="auto"/>
        <w:left w:val="none" w:sz="0" w:space="0" w:color="auto"/>
        <w:bottom w:val="none" w:sz="0" w:space="0" w:color="auto"/>
        <w:right w:val="none" w:sz="0" w:space="0" w:color="auto"/>
      </w:divBdr>
    </w:div>
    <w:div w:id="1697847860">
      <w:bodyDiv w:val="1"/>
      <w:marLeft w:val="0"/>
      <w:marRight w:val="0"/>
      <w:marTop w:val="0"/>
      <w:marBottom w:val="0"/>
      <w:divBdr>
        <w:top w:val="none" w:sz="0" w:space="0" w:color="auto"/>
        <w:left w:val="none" w:sz="0" w:space="0" w:color="auto"/>
        <w:bottom w:val="none" w:sz="0" w:space="0" w:color="auto"/>
        <w:right w:val="none" w:sz="0" w:space="0" w:color="auto"/>
      </w:divBdr>
    </w:div>
    <w:div w:id="1698768968">
      <w:bodyDiv w:val="1"/>
      <w:marLeft w:val="0"/>
      <w:marRight w:val="0"/>
      <w:marTop w:val="0"/>
      <w:marBottom w:val="0"/>
      <w:divBdr>
        <w:top w:val="none" w:sz="0" w:space="0" w:color="auto"/>
        <w:left w:val="none" w:sz="0" w:space="0" w:color="auto"/>
        <w:bottom w:val="none" w:sz="0" w:space="0" w:color="auto"/>
        <w:right w:val="none" w:sz="0" w:space="0" w:color="auto"/>
      </w:divBdr>
    </w:div>
    <w:div w:id="1711689286">
      <w:bodyDiv w:val="1"/>
      <w:marLeft w:val="0"/>
      <w:marRight w:val="0"/>
      <w:marTop w:val="0"/>
      <w:marBottom w:val="0"/>
      <w:divBdr>
        <w:top w:val="none" w:sz="0" w:space="0" w:color="auto"/>
        <w:left w:val="none" w:sz="0" w:space="0" w:color="auto"/>
        <w:bottom w:val="none" w:sz="0" w:space="0" w:color="auto"/>
        <w:right w:val="none" w:sz="0" w:space="0" w:color="auto"/>
      </w:divBdr>
    </w:div>
    <w:div w:id="1745106850">
      <w:bodyDiv w:val="1"/>
      <w:marLeft w:val="0"/>
      <w:marRight w:val="0"/>
      <w:marTop w:val="0"/>
      <w:marBottom w:val="0"/>
      <w:divBdr>
        <w:top w:val="none" w:sz="0" w:space="0" w:color="auto"/>
        <w:left w:val="none" w:sz="0" w:space="0" w:color="auto"/>
        <w:bottom w:val="none" w:sz="0" w:space="0" w:color="auto"/>
        <w:right w:val="none" w:sz="0" w:space="0" w:color="auto"/>
      </w:divBdr>
    </w:div>
    <w:div w:id="1749764352">
      <w:bodyDiv w:val="1"/>
      <w:marLeft w:val="0"/>
      <w:marRight w:val="0"/>
      <w:marTop w:val="0"/>
      <w:marBottom w:val="0"/>
      <w:divBdr>
        <w:top w:val="none" w:sz="0" w:space="0" w:color="auto"/>
        <w:left w:val="none" w:sz="0" w:space="0" w:color="auto"/>
        <w:bottom w:val="none" w:sz="0" w:space="0" w:color="auto"/>
        <w:right w:val="none" w:sz="0" w:space="0" w:color="auto"/>
      </w:divBdr>
    </w:div>
    <w:div w:id="1765807641">
      <w:bodyDiv w:val="1"/>
      <w:marLeft w:val="0"/>
      <w:marRight w:val="0"/>
      <w:marTop w:val="0"/>
      <w:marBottom w:val="0"/>
      <w:divBdr>
        <w:top w:val="none" w:sz="0" w:space="0" w:color="auto"/>
        <w:left w:val="none" w:sz="0" w:space="0" w:color="auto"/>
        <w:bottom w:val="none" w:sz="0" w:space="0" w:color="auto"/>
        <w:right w:val="none" w:sz="0" w:space="0" w:color="auto"/>
      </w:divBdr>
    </w:div>
    <w:div w:id="1769540594">
      <w:bodyDiv w:val="1"/>
      <w:marLeft w:val="0"/>
      <w:marRight w:val="0"/>
      <w:marTop w:val="0"/>
      <w:marBottom w:val="0"/>
      <w:divBdr>
        <w:top w:val="none" w:sz="0" w:space="0" w:color="auto"/>
        <w:left w:val="none" w:sz="0" w:space="0" w:color="auto"/>
        <w:bottom w:val="none" w:sz="0" w:space="0" w:color="auto"/>
        <w:right w:val="none" w:sz="0" w:space="0" w:color="auto"/>
      </w:divBdr>
    </w:div>
    <w:div w:id="1785029345">
      <w:bodyDiv w:val="1"/>
      <w:marLeft w:val="0"/>
      <w:marRight w:val="0"/>
      <w:marTop w:val="0"/>
      <w:marBottom w:val="0"/>
      <w:divBdr>
        <w:top w:val="none" w:sz="0" w:space="0" w:color="auto"/>
        <w:left w:val="none" w:sz="0" w:space="0" w:color="auto"/>
        <w:bottom w:val="none" w:sz="0" w:space="0" w:color="auto"/>
        <w:right w:val="none" w:sz="0" w:space="0" w:color="auto"/>
      </w:divBdr>
    </w:div>
    <w:div w:id="1789156568">
      <w:bodyDiv w:val="1"/>
      <w:marLeft w:val="0"/>
      <w:marRight w:val="0"/>
      <w:marTop w:val="0"/>
      <w:marBottom w:val="0"/>
      <w:divBdr>
        <w:top w:val="none" w:sz="0" w:space="0" w:color="auto"/>
        <w:left w:val="none" w:sz="0" w:space="0" w:color="auto"/>
        <w:bottom w:val="none" w:sz="0" w:space="0" w:color="auto"/>
        <w:right w:val="none" w:sz="0" w:space="0" w:color="auto"/>
      </w:divBdr>
    </w:div>
    <w:div w:id="1800953746">
      <w:bodyDiv w:val="1"/>
      <w:marLeft w:val="0"/>
      <w:marRight w:val="0"/>
      <w:marTop w:val="0"/>
      <w:marBottom w:val="0"/>
      <w:divBdr>
        <w:top w:val="none" w:sz="0" w:space="0" w:color="auto"/>
        <w:left w:val="none" w:sz="0" w:space="0" w:color="auto"/>
        <w:bottom w:val="none" w:sz="0" w:space="0" w:color="auto"/>
        <w:right w:val="none" w:sz="0" w:space="0" w:color="auto"/>
      </w:divBdr>
    </w:div>
    <w:div w:id="1804152215">
      <w:bodyDiv w:val="1"/>
      <w:marLeft w:val="0"/>
      <w:marRight w:val="0"/>
      <w:marTop w:val="0"/>
      <w:marBottom w:val="0"/>
      <w:divBdr>
        <w:top w:val="none" w:sz="0" w:space="0" w:color="auto"/>
        <w:left w:val="none" w:sz="0" w:space="0" w:color="auto"/>
        <w:bottom w:val="none" w:sz="0" w:space="0" w:color="auto"/>
        <w:right w:val="none" w:sz="0" w:space="0" w:color="auto"/>
      </w:divBdr>
    </w:div>
    <w:div w:id="1839222622">
      <w:bodyDiv w:val="1"/>
      <w:marLeft w:val="0"/>
      <w:marRight w:val="0"/>
      <w:marTop w:val="0"/>
      <w:marBottom w:val="0"/>
      <w:divBdr>
        <w:top w:val="none" w:sz="0" w:space="0" w:color="auto"/>
        <w:left w:val="none" w:sz="0" w:space="0" w:color="auto"/>
        <w:bottom w:val="none" w:sz="0" w:space="0" w:color="auto"/>
        <w:right w:val="none" w:sz="0" w:space="0" w:color="auto"/>
      </w:divBdr>
    </w:div>
    <w:div w:id="1851530989">
      <w:bodyDiv w:val="1"/>
      <w:marLeft w:val="0"/>
      <w:marRight w:val="0"/>
      <w:marTop w:val="0"/>
      <w:marBottom w:val="0"/>
      <w:divBdr>
        <w:top w:val="none" w:sz="0" w:space="0" w:color="auto"/>
        <w:left w:val="none" w:sz="0" w:space="0" w:color="auto"/>
        <w:bottom w:val="none" w:sz="0" w:space="0" w:color="auto"/>
        <w:right w:val="none" w:sz="0" w:space="0" w:color="auto"/>
      </w:divBdr>
    </w:div>
    <w:div w:id="1859656348">
      <w:bodyDiv w:val="1"/>
      <w:marLeft w:val="0"/>
      <w:marRight w:val="0"/>
      <w:marTop w:val="0"/>
      <w:marBottom w:val="0"/>
      <w:divBdr>
        <w:top w:val="none" w:sz="0" w:space="0" w:color="auto"/>
        <w:left w:val="none" w:sz="0" w:space="0" w:color="auto"/>
        <w:bottom w:val="none" w:sz="0" w:space="0" w:color="auto"/>
        <w:right w:val="none" w:sz="0" w:space="0" w:color="auto"/>
      </w:divBdr>
    </w:div>
    <w:div w:id="1866747612">
      <w:bodyDiv w:val="1"/>
      <w:marLeft w:val="0"/>
      <w:marRight w:val="0"/>
      <w:marTop w:val="0"/>
      <w:marBottom w:val="0"/>
      <w:divBdr>
        <w:top w:val="none" w:sz="0" w:space="0" w:color="auto"/>
        <w:left w:val="none" w:sz="0" w:space="0" w:color="auto"/>
        <w:bottom w:val="none" w:sz="0" w:space="0" w:color="auto"/>
        <w:right w:val="none" w:sz="0" w:space="0" w:color="auto"/>
      </w:divBdr>
    </w:div>
    <w:div w:id="1920555750">
      <w:bodyDiv w:val="1"/>
      <w:marLeft w:val="0"/>
      <w:marRight w:val="0"/>
      <w:marTop w:val="0"/>
      <w:marBottom w:val="0"/>
      <w:divBdr>
        <w:top w:val="none" w:sz="0" w:space="0" w:color="auto"/>
        <w:left w:val="none" w:sz="0" w:space="0" w:color="auto"/>
        <w:bottom w:val="none" w:sz="0" w:space="0" w:color="auto"/>
        <w:right w:val="none" w:sz="0" w:space="0" w:color="auto"/>
      </w:divBdr>
    </w:div>
    <w:div w:id="1943758319">
      <w:bodyDiv w:val="1"/>
      <w:marLeft w:val="0"/>
      <w:marRight w:val="0"/>
      <w:marTop w:val="0"/>
      <w:marBottom w:val="0"/>
      <w:divBdr>
        <w:top w:val="none" w:sz="0" w:space="0" w:color="auto"/>
        <w:left w:val="none" w:sz="0" w:space="0" w:color="auto"/>
        <w:bottom w:val="none" w:sz="0" w:space="0" w:color="auto"/>
        <w:right w:val="none" w:sz="0" w:space="0" w:color="auto"/>
      </w:divBdr>
    </w:div>
    <w:div w:id="1963420114">
      <w:bodyDiv w:val="1"/>
      <w:marLeft w:val="0"/>
      <w:marRight w:val="0"/>
      <w:marTop w:val="0"/>
      <w:marBottom w:val="0"/>
      <w:divBdr>
        <w:top w:val="none" w:sz="0" w:space="0" w:color="auto"/>
        <w:left w:val="none" w:sz="0" w:space="0" w:color="auto"/>
        <w:bottom w:val="none" w:sz="0" w:space="0" w:color="auto"/>
        <w:right w:val="none" w:sz="0" w:space="0" w:color="auto"/>
      </w:divBdr>
    </w:div>
    <w:div w:id="2018312425">
      <w:bodyDiv w:val="1"/>
      <w:marLeft w:val="0"/>
      <w:marRight w:val="0"/>
      <w:marTop w:val="0"/>
      <w:marBottom w:val="0"/>
      <w:divBdr>
        <w:top w:val="none" w:sz="0" w:space="0" w:color="auto"/>
        <w:left w:val="none" w:sz="0" w:space="0" w:color="auto"/>
        <w:bottom w:val="none" w:sz="0" w:space="0" w:color="auto"/>
        <w:right w:val="none" w:sz="0" w:space="0" w:color="auto"/>
      </w:divBdr>
    </w:div>
    <w:div w:id="2022119485">
      <w:bodyDiv w:val="1"/>
      <w:marLeft w:val="0"/>
      <w:marRight w:val="0"/>
      <w:marTop w:val="0"/>
      <w:marBottom w:val="0"/>
      <w:divBdr>
        <w:top w:val="none" w:sz="0" w:space="0" w:color="auto"/>
        <w:left w:val="none" w:sz="0" w:space="0" w:color="auto"/>
        <w:bottom w:val="none" w:sz="0" w:space="0" w:color="auto"/>
        <w:right w:val="none" w:sz="0" w:space="0" w:color="auto"/>
      </w:divBdr>
    </w:div>
    <w:div w:id="2026664107">
      <w:bodyDiv w:val="1"/>
      <w:marLeft w:val="0"/>
      <w:marRight w:val="0"/>
      <w:marTop w:val="0"/>
      <w:marBottom w:val="0"/>
      <w:divBdr>
        <w:top w:val="none" w:sz="0" w:space="0" w:color="auto"/>
        <w:left w:val="none" w:sz="0" w:space="0" w:color="auto"/>
        <w:bottom w:val="none" w:sz="0" w:space="0" w:color="auto"/>
        <w:right w:val="none" w:sz="0" w:space="0" w:color="auto"/>
      </w:divBdr>
    </w:div>
    <w:div w:id="2030787271">
      <w:bodyDiv w:val="1"/>
      <w:marLeft w:val="0"/>
      <w:marRight w:val="0"/>
      <w:marTop w:val="0"/>
      <w:marBottom w:val="0"/>
      <w:divBdr>
        <w:top w:val="none" w:sz="0" w:space="0" w:color="auto"/>
        <w:left w:val="none" w:sz="0" w:space="0" w:color="auto"/>
        <w:bottom w:val="none" w:sz="0" w:space="0" w:color="auto"/>
        <w:right w:val="none" w:sz="0" w:space="0" w:color="auto"/>
      </w:divBdr>
    </w:div>
    <w:div w:id="2049254884">
      <w:bodyDiv w:val="1"/>
      <w:marLeft w:val="0"/>
      <w:marRight w:val="0"/>
      <w:marTop w:val="0"/>
      <w:marBottom w:val="0"/>
      <w:divBdr>
        <w:top w:val="none" w:sz="0" w:space="0" w:color="auto"/>
        <w:left w:val="none" w:sz="0" w:space="0" w:color="auto"/>
        <w:bottom w:val="none" w:sz="0" w:space="0" w:color="auto"/>
        <w:right w:val="none" w:sz="0" w:space="0" w:color="auto"/>
      </w:divBdr>
    </w:div>
    <w:div w:id="2069109123">
      <w:bodyDiv w:val="1"/>
      <w:marLeft w:val="0"/>
      <w:marRight w:val="0"/>
      <w:marTop w:val="0"/>
      <w:marBottom w:val="0"/>
      <w:divBdr>
        <w:top w:val="none" w:sz="0" w:space="0" w:color="auto"/>
        <w:left w:val="none" w:sz="0" w:space="0" w:color="auto"/>
        <w:bottom w:val="none" w:sz="0" w:space="0" w:color="auto"/>
        <w:right w:val="none" w:sz="0" w:space="0" w:color="auto"/>
      </w:divBdr>
    </w:div>
    <w:div w:id="2086761121">
      <w:bodyDiv w:val="1"/>
      <w:marLeft w:val="0"/>
      <w:marRight w:val="0"/>
      <w:marTop w:val="0"/>
      <w:marBottom w:val="0"/>
      <w:divBdr>
        <w:top w:val="none" w:sz="0" w:space="0" w:color="auto"/>
        <w:left w:val="none" w:sz="0" w:space="0" w:color="auto"/>
        <w:bottom w:val="none" w:sz="0" w:space="0" w:color="auto"/>
        <w:right w:val="none" w:sz="0" w:space="0" w:color="auto"/>
      </w:divBdr>
    </w:div>
    <w:div w:id="2092047719">
      <w:bodyDiv w:val="1"/>
      <w:marLeft w:val="0"/>
      <w:marRight w:val="0"/>
      <w:marTop w:val="0"/>
      <w:marBottom w:val="0"/>
      <w:divBdr>
        <w:top w:val="none" w:sz="0" w:space="0" w:color="auto"/>
        <w:left w:val="none" w:sz="0" w:space="0" w:color="auto"/>
        <w:bottom w:val="none" w:sz="0" w:space="0" w:color="auto"/>
        <w:right w:val="none" w:sz="0" w:space="0" w:color="auto"/>
      </w:divBdr>
    </w:div>
    <w:div w:id="2104837485">
      <w:bodyDiv w:val="1"/>
      <w:marLeft w:val="0"/>
      <w:marRight w:val="0"/>
      <w:marTop w:val="0"/>
      <w:marBottom w:val="0"/>
      <w:divBdr>
        <w:top w:val="none" w:sz="0" w:space="0" w:color="auto"/>
        <w:left w:val="none" w:sz="0" w:space="0" w:color="auto"/>
        <w:bottom w:val="none" w:sz="0" w:space="0" w:color="auto"/>
        <w:right w:val="none" w:sz="0" w:space="0" w:color="auto"/>
      </w:divBdr>
    </w:div>
    <w:div w:id="21452741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http://centrossanitarios.sanidadmadrid.org/RedAsistencial/DetalleHospital.aspx?ID=549" TargetMode="External"/><Relationship Id="rId26" Type="http://schemas.microsoft.com/office/2007/relationships/hdphoto" Target="media/hdphoto1.wdp"/><Relationship Id="rId39" Type="http://schemas.openxmlformats.org/officeDocument/2006/relationships/image" Target="media/image22.jpeg"/><Relationship Id="rId21" Type="http://schemas.openxmlformats.org/officeDocument/2006/relationships/image" Target="media/image7.gif"/><Relationship Id="rId34" Type="http://schemas.openxmlformats.org/officeDocument/2006/relationships/image" Target="media/image17.jpeg"/><Relationship Id="rId42" Type="http://schemas.openxmlformats.org/officeDocument/2006/relationships/diagramLayout" Target="diagrams/layout1.xml"/><Relationship Id="rId47" Type="http://schemas.openxmlformats.org/officeDocument/2006/relationships/image" Target="media/image25.jpeg"/><Relationship Id="rId50" Type="http://schemas.openxmlformats.org/officeDocument/2006/relationships/image" Target="media/image26.jpeg"/><Relationship Id="rId55" Type="http://schemas.openxmlformats.org/officeDocument/2006/relationships/image" Target="media/image31.emf"/><Relationship Id="rId63" Type="http://schemas.openxmlformats.org/officeDocument/2006/relationships/image" Target="media/image38.emf"/><Relationship Id="rId68" Type="http://schemas.openxmlformats.org/officeDocument/2006/relationships/image" Target="media/image43.emf"/><Relationship Id="rId76"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image" Target="media/image46.jpeg"/><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image" Target="media/image12.jpeg"/><Relationship Id="rId11" Type="http://schemas.openxmlformats.org/officeDocument/2006/relationships/header" Target="header1.xml"/><Relationship Id="rId24" Type="http://schemas.openxmlformats.org/officeDocument/2006/relationships/image" Target="media/image9.png"/><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png"/><Relationship Id="rId45" Type="http://schemas.microsoft.com/office/2007/relationships/diagramDrawing" Target="diagrams/drawing1.xml"/><Relationship Id="rId53" Type="http://schemas.openxmlformats.org/officeDocument/2006/relationships/image" Target="media/image29.emf"/><Relationship Id="rId58" Type="http://schemas.openxmlformats.org/officeDocument/2006/relationships/image" Target="media/image34.emf"/><Relationship Id="rId66" Type="http://schemas.openxmlformats.org/officeDocument/2006/relationships/image" Target="media/image41.emf"/><Relationship Id="rId74" Type="http://schemas.openxmlformats.org/officeDocument/2006/relationships/image" Target="media/image49.jpeg"/><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hyperlink" Target="https://maps.google.es/maps?f=q&amp;source=s_q&amp;hl=es&amp;geocode=&amp;q=Centro+de+Atenci%C3%B3n+Especializada+El+Arroyo&amp;aq=&amp;sll=40.287939,-3.815281&amp;sspn=0.008331,0.021136&amp;vpsrc=0&amp;t=h&amp;ie=UTF8&amp;hq=Centro+de+Atenci%C3%B3n+Especializada+El+Arroyo&amp;hnear=&amp;ll=40.2828,-3.803029&amp;spn=0.016664,0.042272&amp;z=15&amp;iwloc=A&amp;cid=9824997973662864870" TargetMode="External"/><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hyperlink" Target="http://www.madrid.org/wleg_pub/secure/normativas/contenidoNormativa.jsf?opcion=VerHtml&amp;nmnorma=6640&amp;cdestado=P" TargetMode="External"/><Relationship Id="rId57" Type="http://schemas.openxmlformats.org/officeDocument/2006/relationships/image" Target="media/image33.jpeg"/><Relationship Id="rId61" Type="http://schemas.openxmlformats.org/officeDocument/2006/relationships/image" Target="cid:image001.png@01D79E77.54EEC530" TargetMode="External"/><Relationship Id="rId10" Type="http://schemas.openxmlformats.org/officeDocument/2006/relationships/image" Target="media/image20.png"/><Relationship Id="rId19" Type="http://schemas.openxmlformats.org/officeDocument/2006/relationships/hyperlink" Target="http://centrossanitarios.sanidadmadrid.org/RedAsistencial/DetalleAsistenciales.aspx?ID=526" TargetMode="External"/><Relationship Id="rId31" Type="http://schemas.openxmlformats.org/officeDocument/2006/relationships/image" Target="media/image14.jpeg"/><Relationship Id="rId44" Type="http://schemas.openxmlformats.org/officeDocument/2006/relationships/diagramColors" Target="diagrams/colors1.xml"/><Relationship Id="rId52" Type="http://schemas.openxmlformats.org/officeDocument/2006/relationships/image" Target="media/image28.emf"/><Relationship Id="rId60" Type="http://schemas.openxmlformats.org/officeDocument/2006/relationships/image" Target="media/image36.jpeg"/><Relationship Id="rId65" Type="http://schemas.openxmlformats.org/officeDocument/2006/relationships/image" Target="media/image40.emf"/><Relationship Id="rId73" Type="http://schemas.openxmlformats.org/officeDocument/2006/relationships/image" Target="media/image48.jpe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3.xml"/><Relationship Id="rId22" Type="http://schemas.openxmlformats.org/officeDocument/2006/relationships/image" Target="media/image8.png"/><Relationship Id="rId27" Type="http://schemas.openxmlformats.org/officeDocument/2006/relationships/chart" Target="charts/chart1.xml"/><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diagramQuickStyle" Target="diagrams/quickStyle1.xml"/><Relationship Id="rId48" Type="http://schemas.openxmlformats.org/officeDocument/2006/relationships/hyperlink" Target="http://www.madrid.org/wleg_pub/secure/normativas/contenidoNormativa.jsf?opcion=VerHtml&amp;nmnorma=6641&amp;cdestado=P" TargetMode="External"/><Relationship Id="rId56" Type="http://schemas.openxmlformats.org/officeDocument/2006/relationships/image" Target="media/image32.emf"/><Relationship Id="rId64" Type="http://schemas.openxmlformats.org/officeDocument/2006/relationships/image" Target="media/image39.emf"/><Relationship Id="rId69" Type="http://schemas.openxmlformats.org/officeDocument/2006/relationships/image" Target="media/image44.jpeg"/><Relationship Id="rId77" Type="http://schemas.openxmlformats.org/officeDocument/2006/relationships/fontTable" Target="fontTable.xml"/><Relationship Id="rId8" Type="http://schemas.openxmlformats.org/officeDocument/2006/relationships/image" Target="media/image1.tiff"/><Relationship Id="rId51" Type="http://schemas.openxmlformats.org/officeDocument/2006/relationships/image" Target="media/image27.png"/><Relationship Id="rId72" Type="http://schemas.openxmlformats.org/officeDocument/2006/relationships/image" Target="media/image47.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6.jpg"/><Relationship Id="rId25" Type="http://schemas.openxmlformats.org/officeDocument/2006/relationships/image" Target="media/image10.pn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4.jpeg"/><Relationship Id="rId59" Type="http://schemas.openxmlformats.org/officeDocument/2006/relationships/image" Target="media/image35.emf"/><Relationship Id="rId67" Type="http://schemas.openxmlformats.org/officeDocument/2006/relationships/image" Target="media/image42.emf"/><Relationship Id="rId20" Type="http://schemas.openxmlformats.org/officeDocument/2006/relationships/hyperlink" Target="https://maps.google.es/maps?f=q&amp;source=s_q&amp;hl=es&amp;geocode=&amp;q=hospital+universitario+de+Fuenlabrada&amp;aq=2&amp;oq=Hospital+Universitario+de+Fuenlabrada,+Fuenlabrada&amp;sll=40.288005,-3.815818&amp;sspn=0.018889,0.042272&amp;vpsrc=6&amp;t=h&amp;ie=UTF8&amp;hq=hospital+universitario+de+Fuenlabrada&amp;ll=40.287939,-3.815281&amp;spn=0.009444,0.021136&amp;z=16&amp;iwloc=A&amp;cid=777372510434190216" TargetMode="External"/><Relationship Id="rId41" Type="http://schemas.openxmlformats.org/officeDocument/2006/relationships/diagramData" Target="diagrams/data1.xml"/><Relationship Id="rId54" Type="http://schemas.openxmlformats.org/officeDocument/2006/relationships/image" Target="media/image30.emf"/><Relationship Id="rId62" Type="http://schemas.openxmlformats.org/officeDocument/2006/relationships/image" Target="media/image37.emf"/><Relationship Id="rId70" Type="http://schemas.openxmlformats.org/officeDocument/2006/relationships/image" Target="media/image45.emf"/><Relationship Id="rId75" Type="http://schemas.openxmlformats.org/officeDocument/2006/relationships/image" Target="media/image50.jpeg"/><Relationship Id="rId1" Type="http://schemas.openxmlformats.org/officeDocument/2006/relationships/customXml" Target="../customXml/item1.xml"/><Relationship Id="rId6" Type="http://schemas.openxmlformats.org/officeDocument/2006/relationships/footnotes" Target="footnot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footer3.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5.png"/></Relationships>
</file>

<file path=word/_rels/footer4.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53102473G\Madrid%20Digital\GARCIA%20MERINO,%20JOSE%20IGNACIO%20-%20hospitales\Modelo%20para%202020\Fuentes\Tablas%20Maestras\pob%20hospital%20quinquenal%202020%20PIR&#193;MIDES.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'HU FUENLABRADA'!$B$4</c:f>
              <c:strCache>
                <c:ptCount val="1"/>
                <c:pt idx="0">
                  <c:v>Hombres</c:v>
                </c:pt>
              </c:strCache>
            </c:strRef>
          </c:tx>
          <c:spPr>
            <a:solidFill>
              <a:schemeClr val="accent1"/>
            </a:solidFill>
            <a:ln>
              <a:noFill/>
            </a:ln>
            <a:effectLst/>
          </c:spPr>
          <c:invertIfNegative val="0"/>
          <c:cat>
            <c:strRef>
              <c:f>'HU FUENLABRADA'!$A$5:$A$24</c:f>
              <c:strCache>
                <c:ptCount val="20"/>
                <c:pt idx="0">
                  <c:v>00-04 años</c:v>
                </c:pt>
                <c:pt idx="1">
                  <c:v>05-09 años</c:v>
                </c:pt>
                <c:pt idx="2">
                  <c:v>10-14 años</c:v>
                </c:pt>
                <c:pt idx="3">
                  <c:v>15-19 años</c:v>
                </c:pt>
                <c:pt idx="4">
                  <c:v>20-24 años</c:v>
                </c:pt>
                <c:pt idx="5">
                  <c:v>25-29 años</c:v>
                </c:pt>
                <c:pt idx="6">
                  <c:v>30-34 años</c:v>
                </c:pt>
                <c:pt idx="7">
                  <c:v>35-39 años</c:v>
                </c:pt>
                <c:pt idx="8">
                  <c:v>40-44 años</c:v>
                </c:pt>
                <c:pt idx="9">
                  <c:v>45-49 años</c:v>
                </c:pt>
                <c:pt idx="10">
                  <c:v>50-54 años</c:v>
                </c:pt>
                <c:pt idx="11">
                  <c:v>55-59 años</c:v>
                </c:pt>
                <c:pt idx="12">
                  <c:v>60-64 años</c:v>
                </c:pt>
                <c:pt idx="13">
                  <c:v>65-69 años</c:v>
                </c:pt>
                <c:pt idx="14">
                  <c:v>70-74 años</c:v>
                </c:pt>
                <c:pt idx="15">
                  <c:v>75-79 años</c:v>
                </c:pt>
                <c:pt idx="16">
                  <c:v>80-84 años</c:v>
                </c:pt>
                <c:pt idx="17">
                  <c:v>85-89 años</c:v>
                </c:pt>
                <c:pt idx="18">
                  <c:v>90-94 años</c:v>
                </c:pt>
                <c:pt idx="19">
                  <c:v>95 y más años</c:v>
                </c:pt>
              </c:strCache>
            </c:strRef>
          </c:cat>
          <c:val>
            <c:numRef>
              <c:f>'HU FUENLABRADA'!$D$5:$D$24</c:f>
              <c:numCache>
                <c:formatCode>0.00%</c:formatCode>
                <c:ptCount val="20"/>
                <c:pt idx="0">
                  <c:v>-4.5749657589071312E-2</c:v>
                </c:pt>
                <c:pt idx="1">
                  <c:v>-5.7613973923406676E-2</c:v>
                </c:pt>
                <c:pt idx="2">
                  <c:v>-6.5280421209911246E-2</c:v>
                </c:pt>
                <c:pt idx="3">
                  <c:v>-5.8485565378252904E-2</c:v>
                </c:pt>
                <c:pt idx="4">
                  <c:v>-5.1246020028815883E-2</c:v>
                </c:pt>
                <c:pt idx="5">
                  <c:v>-5.4421103185755708E-2</c:v>
                </c:pt>
                <c:pt idx="6">
                  <c:v>-6.8873512513563037E-2</c:v>
                </c:pt>
                <c:pt idx="7">
                  <c:v>-8.701684483893346E-2</c:v>
                </c:pt>
                <c:pt idx="8">
                  <c:v>-9.6880058343264727E-2</c:v>
                </c:pt>
                <c:pt idx="9">
                  <c:v>-8.4784503459684454E-2</c:v>
                </c:pt>
                <c:pt idx="10">
                  <c:v>-7.6575534961489888E-2</c:v>
                </c:pt>
                <c:pt idx="11">
                  <c:v>-6.4844625482488122E-2</c:v>
                </c:pt>
                <c:pt idx="12">
                  <c:v>-6.8215372027250573E-2</c:v>
                </c:pt>
                <c:pt idx="13">
                  <c:v>-5.8120919973674377E-2</c:v>
                </c:pt>
                <c:pt idx="14">
                  <c:v>-2.9865348014016614E-2</c:v>
                </c:pt>
                <c:pt idx="15">
                  <c:v>-1.558192070296519E-2</c:v>
                </c:pt>
                <c:pt idx="16">
                  <c:v>-8.5380387413507893E-3</c:v>
                </c:pt>
                <c:pt idx="17">
                  <c:v>-5.1228232448104734E-3</c:v>
                </c:pt>
                <c:pt idx="18">
                  <c:v>-2.2323413792490082E-3</c:v>
                </c:pt>
                <c:pt idx="19">
                  <c:v>-5.5141500204557181E-4</c:v>
                </c:pt>
              </c:numCache>
            </c:numRef>
          </c:val>
          <c:extLst>
            <c:ext xmlns:c16="http://schemas.microsoft.com/office/drawing/2014/chart" uri="{C3380CC4-5D6E-409C-BE32-E72D297353CC}">
              <c16:uniqueId val="{00000000-D2A9-45CB-9A8A-5F58B552AB0D}"/>
            </c:ext>
          </c:extLst>
        </c:ser>
        <c:ser>
          <c:idx val="1"/>
          <c:order val="1"/>
          <c:tx>
            <c:strRef>
              <c:f>'HU FUENLABRADA'!$C$4</c:f>
              <c:strCache>
                <c:ptCount val="1"/>
                <c:pt idx="0">
                  <c:v>Mujeres</c:v>
                </c:pt>
              </c:strCache>
            </c:strRef>
          </c:tx>
          <c:spPr>
            <a:solidFill>
              <a:schemeClr val="accent2"/>
            </a:solidFill>
            <a:ln>
              <a:noFill/>
            </a:ln>
            <a:effectLst/>
          </c:spPr>
          <c:invertIfNegative val="0"/>
          <c:cat>
            <c:strRef>
              <c:f>'HU FUENLABRADA'!$A$5:$A$24</c:f>
              <c:strCache>
                <c:ptCount val="20"/>
                <c:pt idx="0">
                  <c:v>00-04 años</c:v>
                </c:pt>
                <c:pt idx="1">
                  <c:v>05-09 años</c:v>
                </c:pt>
                <c:pt idx="2">
                  <c:v>10-14 años</c:v>
                </c:pt>
                <c:pt idx="3">
                  <c:v>15-19 años</c:v>
                </c:pt>
                <c:pt idx="4">
                  <c:v>20-24 años</c:v>
                </c:pt>
                <c:pt idx="5">
                  <c:v>25-29 años</c:v>
                </c:pt>
                <c:pt idx="6">
                  <c:v>30-34 años</c:v>
                </c:pt>
                <c:pt idx="7">
                  <c:v>35-39 años</c:v>
                </c:pt>
                <c:pt idx="8">
                  <c:v>40-44 años</c:v>
                </c:pt>
                <c:pt idx="9">
                  <c:v>45-49 años</c:v>
                </c:pt>
                <c:pt idx="10">
                  <c:v>50-54 años</c:v>
                </c:pt>
                <c:pt idx="11">
                  <c:v>55-59 años</c:v>
                </c:pt>
                <c:pt idx="12">
                  <c:v>60-64 años</c:v>
                </c:pt>
                <c:pt idx="13">
                  <c:v>65-69 años</c:v>
                </c:pt>
                <c:pt idx="14">
                  <c:v>70-74 años</c:v>
                </c:pt>
                <c:pt idx="15">
                  <c:v>75-79 años</c:v>
                </c:pt>
                <c:pt idx="16">
                  <c:v>80-84 años</c:v>
                </c:pt>
                <c:pt idx="17">
                  <c:v>85-89 años</c:v>
                </c:pt>
                <c:pt idx="18">
                  <c:v>90-94 años</c:v>
                </c:pt>
                <c:pt idx="19">
                  <c:v>95 y más años</c:v>
                </c:pt>
              </c:strCache>
            </c:strRef>
          </c:cat>
          <c:val>
            <c:numRef>
              <c:f>'HU FUENLABRADA'!$E$5:$E$24</c:f>
              <c:numCache>
                <c:formatCode>0.00%</c:formatCode>
                <c:ptCount val="20"/>
                <c:pt idx="0">
                  <c:v>4.1070528310414967E-2</c:v>
                </c:pt>
                <c:pt idx="1">
                  <c:v>5.3291726787545853E-2</c:v>
                </c:pt>
                <c:pt idx="2">
                  <c:v>6.0567077516819362E-2</c:v>
                </c:pt>
                <c:pt idx="3">
                  <c:v>5.5325695808633071E-2</c:v>
                </c:pt>
                <c:pt idx="4">
                  <c:v>4.8597952123498427E-2</c:v>
                </c:pt>
                <c:pt idx="5">
                  <c:v>5.5482154964101318E-2</c:v>
                </c:pt>
                <c:pt idx="6">
                  <c:v>6.7486049058637421E-2</c:v>
                </c:pt>
                <c:pt idx="7">
                  <c:v>8.6487144272725691E-2</c:v>
                </c:pt>
                <c:pt idx="8">
                  <c:v>9.1971906889418142E-2</c:v>
                </c:pt>
                <c:pt idx="9">
                  <c:v>8.2923352398171168E-2</c:v>
                </c:pt>
                <c:pt idx="10">
                  <c:v>7.731689932722563E-2</c:v>
                </c:pt>
                <c:pt idx="11">
                  <c:v>7.0250160805243114E-2</c:v>
                </c:pt>
                <c:pt idx="12">
                  <c:v>7.9003181336161188E-2</c:v>
                </c:pt>
                <c:pt idx="13">
                  <c:v>5.1440293447838258E-2</c:v>
                </c:pt>
                <c:pt idx="14">
                  <c:v>3.0561688368131008E-2</c:v>
                </c:pt>
                <c:pt idx="15">
                  <c:v>1.8827251708012447E-2</c:v>
                </c:pt>
                <c:pt idx="16">
                  <c:v>1.258626983989013E-2</c:v>
                </c:pt>
                <c:pt idx="17">
                  <c:v>9.9873094240564651E-3</c:v>
                </c:pt>
                <c:pt idx="18">
                  <c:v>5.0675382021104602E-3</c:v>
                </c:pt>
                <c:pt idx="19">
                  <c:v>1.7558194113658884E-3</c:v>
                </c:pt>
              </c:numCache>
            </c:numRef>
          </c:val>
          <c:extLst>
            <c:ext xmlns:c16="http://schemas.microsoft.com/office/drawing/2014/chart" uri="{C3380CC4-5D6E-409C-BE32-E72D297353CC}">
              <c16:uniqueId val="{00000001-D2A9-45CB-9A8A-5F58B552AB0D}"/>
            </c:ext>
          </c:extLst>
        </c:ser>
        <c:dLbls>
          <c:showLegendKey val="0"/>
          <c:showVal val="0"/>
          <c:showCatName val="0"/>
          <c:showSerName val="0"/>
          <c:showPercent val="0"/>
          <c:showBubbleSize val="0"/>
        </c:dLbls>
        <c:gapWidth val="50"/>
        <c:overlap val="100"/>
        <c:axId val="312036888"/>
        <c:axId val="312038064"/>
      </c:barChart>
      <c:catAx>
        <c:axId val="312036888"/>
        <c:scaling>
          <c:orientation val="minMax"/>
        </c:scaling>
        <c:delete val="0"/>
        <c:axPos val="l"/>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12038064"/>
        <c:crosses val="autoZero"/>
        <c:auto val="1"/>
        <c:lblAlgn val="ctr"/>
        <c:lblOffset val="200"/>
        <c:noMultiLvlLbl val="0"/>
      </c:catAx>
      <c:valAx>
        <c:axId val="312038064"/>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12036888"/>
        <c:crosses val="autoZero"/>
        <c:crossBetween val="between"/>
      </c:valAx>
      <c:spPr>
        <a:noFill/>
        <a:ln>
          <a:noFill/>
        </a:ln>
        <a:effectLst/>
      </c:spPr>
    </c:plotArea>
    <c:legend>
      <c:legendPos val="b"/>
      <c:layout>
        <c:manualLayout>
          <c:xMode val="edge"/>
          <c:yMode val="edge"/>
          <c:x val="0.39991688538932635"/>
          <c:y val="0.89409667541557303"/>
          <c:w val="0.27794400699912508"/>
          <c:h val="7.812554680664918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noFill/>
      <a:round/>
    </a:ln>
    <a:effectLst/>
  </c:spPr>
  <c:txPr>
    <a:bodyPr/>
    <a:lstStyle/>
    <a:p>
      <a:pPr>
        <a:defRPr/>
      </a:pPr>
      <a:endParaRPr lang="es-E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7088E21-B892-4613-A474-DB057BE8D0A1}" type="doc">
      <dgm:prSet loTypeId="urn:microsoft.com/office/officeart/2005/8/layout/orgChart1" loCatId="hierarchy" qsTypeId="urn:microsoft.com/office/officeart/2005/8/quickstyle/simple1" qsCatId="simple" csTypeId="urn:microsoft.com/office/officeart/2005/8/colors/accent1_2" csCatId="accent1" phldr="1"/>
      <dgm:spPr/>
    </dgm:pt>
    <dgm:pt modelId="{8AC89E39-363A-46D1-9988-53B918EDD2F4}">
      <dgm:prSet custT="1"/>
      <dgm:spPr>
        <a:solidFill>
          <a:schemeClr val="accent5">
            <a:lumMod val="20000"/>
            <a:lumOff val="80000"/>
          </a:schemeClr>
        </a:solidFill>
      </dgm:spPr>
      <dgm:t>
        <a:bodyPr/>
        <a:lstStyle/>
        <a:p>
          <a:pPr marR="0" algn="ctr" rtl="0"/>
          <a:r>
            <a:rPr lang="es-ES" sz="600" b="1" i="0" u="none" strike="noStrike" baseline="0">
              <a:solidFill>
                <a:schemeClr val="tx1">
                  <a:lumMod val="50000"/>
                  <a:lumOff val="50000"/>
                </a:schemeClr>
              </a:solidFill>
              <a:latin typeface="Montserrat Medium" panose="00000600000000000000" pitchFamily="2" charset="0"/>
            </a:rPr>
            <a:t>DIRECCIÓN GERENCIA Gerente suplente</a:t>
          </a:r>
        </a:p>
        <a:p>
          <a:pPr marR="0" algn="ctr" rtl="0"/>
          <a:r>
            <a:rPr lang="es-ES" sz="600" b="0" i="0" u="none" strike="noStrike" baseline="0">
              <a:solidFill>
                <a:schemeClr val="tx1">
                  <a:lumMod val="50000"/>
                  <a:lumOff val="50000"/>
                </a:schemeClr>
              </a:solidFill>
              <a:latin typeface="Montserrat Medium" panose="00000600000000000000" pitchFamily="2" charset="0"/>
            </a:rPr>
            <a:t>Dª. Gema Sarmiento Beltrán</a:t>
          </a:r>
          <a:endParaRPr lang="es-ES" sz="600">
            <a:solidFill>
              <a:schemeClr val="tx1">
                <a:lumMod val="50000"/>
                <a:lumOff val="50000"/>
              </a:schemeClr>
            </a:solidFill>
            <a:latin typeface="Montserrat Medium" panose="00000600000000000000" pitchFamily="2" charset="0"/>
          </a:endParaRPr>
        </a:p>
      </dgm:t>
    </dgm:pt>
    <dgm:pt modelId="{21C22491-BF4E-471A-8761-65021A51C0B5}" type="parTrans" cxnId="{CEB24D0C-FDE0-4DD0-AD30-B5F7F32EEB0C}">
      <dgm:prSet/>
      <dgm:spPr/>
      <dgm:t>
        <a:bodyPr/>
        <a:lstStyle/>
        <a:p>
          <a:endParaRPr lang="es-ES" sz="2000">
            <a:latin typeface="Montserrat Medium" panose="00000600000000000000" pitchFamily="2" charset="0"/>
          </a:endParaRPr>
        </a:p>
      </dgm:t>
    </dgm:pt>
    <dgm:pt modelId="{23A05190-EBD3-4AD3-A967-DB498C579CD9}" type="sibTrans" cxnId="{CEB24D0C-FDE0-4DD0-AD30-B5F7F32EEB0C}">
      <dgm:prSet/>
      <dgm:spPr/>
      <dgm:t>
        <a:bodyPr/>
        <a:lstStyle/>
        <a:p>
          <a:endParaRPr lang="es-ES" sz="2000">
            <a:latin typeface="Montserrat Medium" panose="00000600000000000000" pitchFamily="2" charset="0"/>
          </a:endParaRPr>
        </a:p>
      </dgm:t>
    </dgm:pt>
    <dgm:pt modelId="{58BD59D6-C882-4780-9A45-17E5AAA04CF0}">
      <dgm:prSet custT="1"/>
      <dgm:spPr>
        <a:solidFill>
          <a:schemeClr val="accent5">
            <a:lumMod val="20000"/>
            <a:lumOff val="80000"/>
          </a:schemeClr>
        </a:solidFill>
      </dgm:spPr>
      <dgm:t>
        <a:bodyPr/>
        <a:lstStyle/>
        <a:p>
          <a:pPr marR="0" algn="ctr" rtl="0"/>
          <a:r>
            <a:rPr lang="es-ES" sz="600" b="1" i="0" u="none" strike="noStrike" baseline="0">
              <a:solidFill>
                <a:schemeClr val="tx1">
                  <a:lumMod val="50000"/>
                  <a:lumOff val="50000"/>
                </a:schemeClr>
              </a:solidFill>
              <a:latin typeface="Montserrat Medium" panose="00000600000000000000" pitchFamily="2" charset="0"/>
            </a:rPr>
            <a:t>DIRECCIÓN DE RECURSOS HUMANOS</a:t>
          </a:r>
        </a:p>
        <a:p>
          <a:pPr marR="0" algn="ctr" rtl="0"/>
          <a:r>
            <a:rPr lang="es-ES" sz="600" b="0" i="0" u="none" strike="noStrike" baseline="0">
              <a:solidFill>
                <a:schemeClr val="tx1">
                  <a:lumMod val="50000"/>
                  <a:lumOff val="50000"/>
                </a:schemeClr>
              </a:solidFill>
              <a:latin typeface="Montserrat SemiBold" panose="00000700000000000000" pitchFamily="2" charset="0"/>
            </a:rPr>
            <a:t>Dª. Gema Sarmiento Beltrán</a:t>
          </a:r>
          <a:endParaRPr lang="es-ES" sz="600">
            <a:solidFill>
              <a:schemeClr val="tx1">
                <a:lumMod val="50000"/>
                <a:lumOff val="50000"/>
              </a:schemeClr>
            </a:solidFill>
            <a:latin typeface="Montserrat SemiBold" panose="00000700000000000000" pitchFamily="2" charset="0"/>
          </a:endParaRPr>
        </a:p>
      </dgm:t>
    </dgm:pt>
    <dgm:pt modelId="{FD3CBCCD-0C60-419C-AB8B-9522EFC868E3}" type="parTrans" cxnId="{A366B004-C011-47BE-9916-651EB1BAF2C6}">
      <dgm:prSet/>
      <dgm:spPr>
        <a:ln>
          <a:solidFill>
            <a:schemeClr val="accent5">
              <a:lumMod val="75000"/>
            </a:schemeClr>
          </a:solidFill>
        </a:ln>
      </dgm:spPr>
      <dgm:t>
        <a:bodyPr/>
        <a:lstStyle/>
        <a:p>
          <a:endParaRPr lang="es-ES" sz="2000">
            <a:latin typeface="Montserrat Medium" panose="00000600000000000000" pitchFamily="2" charset="0"/>
          </a:endParaRPr>
        </a:p>
      </dgm:t>
    </dgm:pt>
    <dgm:pt modelId="{7918B5DA-1D73-4A44-A4AD-BA8ADC756055}" type="sibTrans" cxnId="{A366B004-C011-47BE-9916-651EB1BAF2C6}">
      <dgm:prSet/>
      <dgm:spPr/>
      <dgm:t>
        <a:bodyPr/>
        <a:lstStyle/>
        <a:p>
          <a:endParaRPr lang="es-ES" sz="2000">
            <a:latin typeface="Montserrat Medium" panose="00000600000000000000" pitchFamily="2" charset="0"/>
          </a:endParaRPr>
        </a:p>
      </dgm:t>
    </dgm:pt>
    <dgm:pt modelId="{D4279BE4-6D4A-47C6-A1EE-2B62DACCA247}">
      <dgm:prSet custT="1"/>
      <dgm:spPr>
        <a:solidFill>
          <a:schemeClr val="accent5">
            <a:lumMod val="20000"/>
            <a:lumOff val="80000"/>
          </a:schemeClr>
        </a:solidFill>
      </dgm:spPr>
      <dgm:t>
        <a:bodyPr/>
        <a:lstStyle/>
        <a:p>
          <a:pPr marR="0" algn="ctr" rtl="0"/>
          <a:r>
            <a:rPr lang="es-ES" sz="600" b="1" i="0" u="none" strike="noStrike" baseline="0">
              <a:solidFill>
                <a:schemeClr val="tx1">
                  <a:lumMod val="50000"/>
                  <a:lumOff val="50000"/>
                </a:schemeClr>
              </a:solidFill>
              <a:latin typeface="Montserrat Medium" panose="00000600000000000000" pitchFamily="2" charset="0"/>
            </a:rPr>
            <a:t>DIRECCIÓN ECONÓMICO FINANCIERA</a:t>
          </a:r>
        </a:p>
        <a:p>
          <a:pPr marR="0" algn="ctr" rtl="0"/>
          <a:r>
            <a:rPr lang="es-ES" sz="600" b="0" i="0" u="none" strike="noStrike" baseline="0">
              <a:solidFill>
                <a:schemeClr val="tx1">
                  <a:lumMod val="50000"/>
                  <a:lumOff val="50000"/>
                </a:schemeClr>
              </a:solidFill>
              <a:latin typeface="Montserrat Medium" panose="00000600000000000000" pitchFamily="2" charset="0"/>
            </a:rPr>
            <a:t>D. Jose A. Visedo López</a:t>
          </a:r>
          <a:endParaRPr lang="es-ES" sz="600">
            <a:solidFill>
              <a:schemeClr val="tx1">
                <a:lumMod val="50000"/>
                <a:lumOff val="50000"/>
              </a:schemeClr>
            </a:solidFill>
            <a:latin typeface="Montserrat Medium" panose="00000600000000000000" pitchFamily="2" charset="0"/>
          </a:endParaRPr>
        </a:p>
      </dgm:t>
    </dgm:pt>
    <dgm:pt modelId="{B3FBF0F2-848F-4391-B681-0D8CC5461832}" type="parTrans" cxnId="{122BACAE-9B7F-4B3C-A137-769195342A4C}">
      <dgm:prSet/>
      <dgm:spPr/>
      <dgm:t>
        <a:bodyPr/>
        <a:lstStyle/>
        <a:p>
          <a:endParaRPr lang="es-ES" sz="2000">
            <a:latin typeface="Montserrat Medium" panose="00000600000000000000" pitchFamily="2" charset="0"/>
          </a:endParaRPr>
        </a:p>
      </dgm:t>
    </dgm:pt>
    <dgm:pt modelId="{0AED4A26-92FC-43A2-9E77-84EBD7136E5B}" type="sibTrans" cxnId="{122BACAE-9B7F-4B3C-A137-769195342A4C}">
      <dgm:prSet/>
      <dgm:spPr/>
      <dgm:t>
        <a:bodyPr/>
        <a:lstStyle/>
        <a:p>
          <a:endParaRPr lang="es-ES" sz="2000">
            <a:latin typeface="Montserrat Medium" panose="00000600000000000000" pitchFamily="2" charset="0"/>
          </a:endParaRPr>
        </a:p>
      </dgm:t>
    </dgm:pt>
    <dgm:pt modelId="{AB51DEFF-0F06-4FA4-B868-B6DCCDC3731F}">
      <dgm:prSet custT="1"/>
      <dgm:spPr>
        <a:solidFill>
          <a:schemeClr val="accent5">
            <a:lumMod val="20000"/>
            <a:lumOff val="80000"/>
          </a:schemeClr>
        </a:solidFill>
      </dgm:spPr>
      <dgm:t>
        <a:bodyPr/>
        <a:lstStyle/>
        <a:p>
          <a:pPr marR="0" algn="ctr" rtl="0"/>
          <a:r>
            <a:rPr lang="es-ES" sz="600" b="1" i="0" u="none" strike="noStrike" baseline="0">
              <a:solidFill>
                <a:schemeClr val="tx1">
                  <a:lumMod val="50000"/>
                  <a:lumOff val="50000"/>
                </a:schemeClr>
              </a:solidFill>
              <a:latin typeface="Montserrat Medium" panose="00000600000000000000" pitchFamily="2" charset="0"/>
            </a:rPr>
            <a:t>DIRECCIÓN MÉDICA</a:t>
          </a:r>
        </a:p>
        <a:p>
          <a:pPr marR="0" algn="ctr" rtl="0"/>
          <a:r>
            <a:rPr lang="es-ES" sz="600" b="0" i="0" u="none" strike="noStrike" baseline="0">
              <a:solidFill>
                <a:schemeClr val="tx1">
                  <a:lumMod val="50000"/>
                  <a:lumOff val="50000"/>
                </a:schemeClr>
              </a:solidFill>
              <a:latin typeface="Montserrat Medium" panose="00000600000000000000" pitchFamily="2" charset="0"/>
            </a:rPr>
            <a:t>D. Justo Ruiz Ruiz (en funciones)</a:t>
          </a:r>
          <a:endParaRPr lang="es-ES" sz="600">
            <a:solidFill>
              <a:schemeClr val="tx1">
                <a:lumMod val="50000"/>
                <a:lumOff val="50000"/>
              </a:schemeClr>
            </a:solidFill>
            <a:latin typeface="Montserrat Medium" panose="00000600000000000000" pitchFamily="2" charset="0"/>
          </a:endParaRPr>
        </a:p>
      </dgm:t>
    </dgm:pt>
    <dgm:pt modelId="{32ACAFA4-3273-43BF-AD4F-797314D60DAA}" type="parTrans" cxnId="{97D0260D-233B-4850-B309-3EFA2216FA1A}">
      <dgm:prSet/>
      <dgm:spPr>
        <a:ln>
          <a:solidFill>
            <a:schemeClr val="accent5">
              <a:lumMod val="75000"/>
            </a:schemeClr>
          </a:solidFill>
        </a:ln>
      </dgm:spPr>
      <dgm:t>
        <a:bodyPr/>
        <a:lstStyle/>
        <a:p>
          <a:endParaRPr lang="es-ES" sz="2000">
            <a:latin typeface="Montserrat Medium" panose="00000600000000000000" pitchFamily="2" charset="0"/>
          </a:endParaRPr>
        </a:p>
      </dgm:t>
    </dgm:pt>
    <dgm:pt modelId="{CE3355BF-D32C-4DC4-8837-47A51026141C}" type="sibTrans" cxnId="{97D0260D-233B-4850-B309-3EFA2216FA1A}">
      <dgm:prSet/>
      <dgm:spPr/>
      <dgm:t>
        <a:bodyPr/>
        <a:lstStyle/>
        <a:p>
          <a:endParaRPr lang="es-ES" sz="2000">
            <a:latin typeface="Montserrat Medium" panose="00000600000000000000" pitchFamily="2" charset="0"/>
          </a:endParaRPr>
        </a:p>
      </dgm:t>
    </dgm:pt>
    <dgm:pt modelId="{A44BB17D-DD91-49F8-8033-76B8D4CC3E2E}">
      <dgm:prSet custT="1"/>
      <dgm:spPr>
        <a:solidFill>
          <a:schemeClr val="accent5">
            <a:lumMod val="20000"/>
            <a:lumOff val="80000"/>
          </a:schemeClr>
        </a:solidFill>
      </dgm:spPr>
      <dgm:t>
        <a:bodyPr/>
        <a:lstStyle/>
        <a:p>
          <a:pPr marR="0" algn="ctr" rtl="0"/>
          <a:r>
            <a:rPr lang="es-ES" sz="600" b="1" i="0" u="none" strike="noStrike" baseline="0">
              <a:solidFill>
                <a:schemeClr val="tx1">
                  <a:lumMod val="50000"/>
                  <a:lumOff val="50000"/>
                </a:schemeClr>
              </a:solidFill>
              <a:latin typeface="Montserrat Medium" panose="00000600000000000000" pitchFamily="2" charset="0"/>
            </a:rPr>
            <a:t>DIRECCIÓN ENFERMERÍA</a:t>
          </a:r>
        </a:p>
        <a:p>
          <a:pPr marR="0" algn="ctr" rtl="0"/>
          <a:r>
            <a:rPr lang="es-ES" sz="600" b="0" i="0" u="none" strike="noStrike" baseline="0">
              <a:solidFill>
                <a:schemeClr val="tx1">
                  <a:lumMod val="50000"/>
                  <a:lumOff val="50000"/>
                </a:schemeClr>
              </a:solidFill>
              <a:latin typeface="Montserrat Medium" panose="00000600000000000000" pitchFamily="2" charset="0"/>
            </a:rPr>
            <a:t>D. Tomás Sebastian Viana </a:t>
          </a:r>
        </a:p>
        <a:p>
          <a:pPr marR="0" algn="ctr" rtl="0"/>
          <a:r>
            <a:rPr lang="es-ES" sz="600" b="0" i="0" u="none" strike="noStrike" baseline="0">
              <a:solidFill>
                <a:schemeClr val="tx1">
                  <a:lumMod val="50000"/>
                  <a:lumOff val="50000"/>
                </a:schemeClr>
              </a:solidFill>
              <a:latin typeface="Montserrat Medium" panose="00000600000000000000" pitchFamily="2" charset="0"/>
            </a:rPr>
            <a:t>(en funciones)</a:t>
          </a:r>
          <a:endParaRPr lang="es-ES" sz="600">
            <a:solidFill>
              <a:schemeClr val="tx1">
                <a:lumMod val="50000"/>
                <a:lumOff val="50000"/>
              </a:schemeClr>
            </a:solidFill>
            <a:latin typeface="Montserrat Medium" panose="00000600000000000000" pitchFamily="2" charset="0"/>
          </a:endParaRPr>
        </a:p>
      </dgm:t>
    </dgm:pt>
    <dgm:pt modelId="{BF0FBAB0-712D-4C55-BB31-27372428DA85}" type="parTrans" cxnId="{D85DC31C-BA4C-419F-B484-CB30BB463ABE}">
      <dgm:prSet/>
      <dgm:spPr>
        <a:ln>
          <a:solidFill>
            <a:schemeClr val="accent5">
              <a:lumMod val="75000"/>
            </a:schemeClr>
          </a:solidFill>
        </a:ln>
      </dgm:spPr>
      <dgm:t>
        <a:bodyPr/>
        <a:lstStyle/>
        <a:p>
          <a:endParaRPr lang="es-ES" sz="2000">
            <a:latin typeface="Montserrat Medium" panose="00000600000000000000" pitchFamily="2" charset="0"/>
          </a:endParaRPr>
        </a:p>
      </dgm:t>
    </dgm:pt>
    <dgm:pt modelId="{B18C2E67-E8E6-45FE-BCB6-CAB05AD2E75B}" type="sibTrans" cxnId="{D85DC31C-BA4C-419F-B484-CB30BB463ABE}">
      <dgm:prSet/>
      <dgm:spPr/>
      <dgm:t>
        <a:bodyPr/>
        <a:lstStyle/>
        <a:p>
          <a:endParaRPr lang="es-ES" sz="2000">
            <a:latin typeface="Montserrat Medium" panose="00000600000000000000" pitchFamily="2" charset="0"/>
          </a:endParaRPr>
        </a:p>
      </dgm:t>
    </dgm:pt>
    <dgm:pt modelId="{0510E831-27DD-4253-8A3E-E68331F9F98A}">
      <dgm:prSet custT="1"/>
      <dgm:spPr>
        <a:solidFill>
          <a:schemeClr val="accent5">
            <a:lumMod val="20000"/>
            <a:lumOff val="80000"/>
          </a:schemeClr>
        </a:solidFill>
      </dgm:spPr>
      <dgm:t>
        <a:bodyPr/>
        <a:lstStyle/>
        <a:p>
          <a:pPr marR="0" algn="ctr" rtl="0"/>
          <a:r>
            <a:rPr lang="es-ES" sz="600" b="1" i="0" u="none" strike="noStrike" baseline="0">
              <a:solidFill>
                <a:schemeClr val="tx1">
                  <a:lumMod val="50000"/>
                  <a:lumOff val="50000"/>
                </a:schemeClr>
              </a:solidFill>
              <a:latin typeface="Montserrat Medium" panose="00000600000000000000" pitchFamily="2" charset="0"/>
            </a:rPr>
            <a:t>DIRECCIÓN DE CONTINUIDAD ASISTENCIAL</a:t>
          </a:r>
        </a:p>
        <a:p>
          <a:pPr marR="0" algn="ctr" rtl="0"/>
          <a:r>
            <a:rPr lang="es-ES" sz="600" b="0" i="0" u="none" strike="noStrike" baseline="0">
              <a:solidFill>
                <a:schemeClr val="tx1">
                  <a:lumMod val="50000"/>
                  <a:lumOff val="50000"/>
                </a:schemeClr>
              </a:solidFill>
              <a:latin typeface="Montserrat Medium" panose="00000600000000000000" pitchFamily="2" charset="0"/>
            </a:rPr>
            <a:t>D. Marcelino  Cucarella Galiana</a:t>
          </a:r>
          <a:endParaRPr lang="es-ES" sz="600">
            <a:solidFill>
              <a:schemeClr val="tx1">
                <a:lumMod val="50000"/>
                <a:lumOff val="50000"/>
              </a:schemeClr>
            </a:solidFill>
            <a:latin typeface="Montserrat Medium" panose="00000600000000000000" pitchFamily="2" charset="0"/>
          </a:endParaRPr>
        </a:p>
      </dgm:t>
    </dgm:pt>
    <dgm:pt modelId="{E115D690-F3F4-42E5-B369-55B1460FB900}" type="parTrans" cxnId="{30BE26CD-7EB9-4C62-A924-2CD286C9E3FD}">
      <dgm:prSet/>
      <dgm:spPr>
        <a:ln>
          <a:solidFill>
            <a:schemeClr val="accent5">
              <a:lumMod val="75000"/>
            </a:schemeClr>
          </a:solidFill>
        </a:ln>
      </dgm:spPr>
      <dgm:t>
        <a:bodyPr/>
        <a:lstStyle/>
        <a:p>
          <a:endParaRPr lang="es-ES" sz="2000">
            <a:latin typeface="Montserrat Medium" panose="00000600000000000000" pitchFamily="2" charset="0"/>
          </a:endParaRPr>
        </a:p>
      </dgm:t>
    </dgm:pt>
    <dgm:pt modelId="{5743A082-0ADE-4379-8E58-CDD7C1B242A1}" type="sibTrans" cxnId="{30BE26CD-7EB9-4C62-A924-2CD286C9E3FD}">
      <dgm:prSet/>
      <dgm:spPr/>
      <dgm:t>
        <a:bodyPr/>
        <a:lstStyle/>
        <a:p>
          <a:endParaRPr lang="es-ES" sz="2000">
            <a:latin typeface="Montserrat Medium" panose="00000600000000000000" pitchFamily="2" charset="0"/>
          </a:endParaRPr>
        </a:p>
      </dgm:t>
    </dgm:pt>
    <dgm:pt modelId="{218E10AF-7B98-4DF8-A414-33F968D939BA}">
      <dgm:prSet custT="1"/>
      <dgm:spPr>
        <a:solidFill>
          <a:schemeClr val="accent5">
            <a:lumMod val="20000"/>
            <a:lumOff val="80000"/>
          </a:schemeClr>
        </a:solidFill>
      </dgm:spPr>
      <dgm:t>
        <a:bodyPr/>
        <a:lstStyle/>
        <a:p>
          <a:pPr marR="0" algn="ctr" rtl="0"/>
          <a:r>
            <a:rPr lang="es-ES" sz="600" b="1" i="0" u="none" strike="noStrike" baseline="0">
              <a:solidFill>
                <a:schemeClr val="tx1">
                  <a:lumMod val="50000"/>
                  <a:lumOff val="50000"/>
                </a:schemeClr>
              </a:solidFill>
              <a:latin typeface="Montserrat Medium" panose="00000600000000000000" pitchFamily="2" charset="0"/>
            </a:rPr>
            <a:t>DIRECCIÓN DE CALIDAD, INVESTIGACIÓN Y DOCENCIA </a:t>
          </a:r>
        </a:p>
        <a:p>
          <a:pPr marR="0" algn="ctr" rtl="0"/>
          <a:r>
            <a:rPr lang="es-ES" sz="600" b="0" i="0" u="none" strike="noStrike" baseline="0">
              <a:solidFill>
                <a:schemeClr val="tx1">
                  <a:lumMod val="50000"/>
                  <a:lumOff val="50000"/>
                </a:schemeClr>
              </a:solidFill>
              <a:latin typeface="Montserrat Medium" panose="00000600000000000000" pitchFamily="2" charset="0"/>
            </a:rPr>
            <a:t>(puesto vacante)</a:t>
          </a:r>
          <a:endParaRPr lang="es-ES" sz="600">
            <a:solidFill>
              <a:schemeClr val="tx1">
                <a:lumMod val="50000"/>
                <a:lumOff val="50000"/>
              </a:schemeClr>
            </a:solidFill>
            <a:latin typeface="Montserrat Medium" panose="00000600000000000000" pitchFamily="2" charset="0"/>
          </a:endParaRPr>
        </a:p>
      </dgm:t>
    </dgm:pt>
    <dgm:pt modelId="{024CF74A-81D9-46FB-B176-79C75FDB521F}" type="parTrans" cxnId="{C4EC412E-76C1-4A9A-8030-33A6D15A3A46}">
      <dgm:prSet/>
      <dgm:spPr>
        <a:ln>
          <a:solidFill>
            <a:schemeClr val="accent5">
              <a:lumMod val="75000"/>
            </a:schemeClr>
          </a:solidFill>
        </a:ln>
      </dgm:spPr>
      <dgm:t>
        <a:bodyPr/>
        <a:lstStyle/>
        <a:p>
          <a:endParaRPr lang="es-ES" sz="2000">
            <a:latin typeface="Montserrat Medium" panose="00000600000000000000" pitchFamily="2" charset="0"/>
          </a:endParaRPr>
        </a:p>
      </dgm:t>
    </dgm:pt>
    <dgm:pt modelId="{93929C5E-8507-4B83-A9C5-047013CC6379}" type="sibTrans" cxnId="{C4EC412E-76C1-4A9A-8030-33A6D15A3A46}">
      <dgm:prSet/>
      <dgm:spPr/>
      <dgm:t>
        <a:bodyPr/>
        <a:lstStyle/>
        <a:p>
          <a:endParaRPr lang="es-ES" sz="2000">
            <a:latin typeface="Montserrat Medium" panose="00000600000000000000" pitchFamily="2" charset="0"/>
          </a:endParaRPr>
        </a:p>
      </dgm:t>
    </dgm:pt>
    <dgm:pt modelId="{C4000124-EB0C-47AC-90D5-05FF89E6F536}" type="pres">
      <dgm:prSet presAssocID="{D7088E21-B892-4613-A474-DB057BE8D0A1}" presName="hierChild1" presStyleCnt="0">
        <dgm:presLayoutVars>
          <dgm:orgChart val="1"/>
          <dgm:chPref val="1"/>
          <dgm:dir/>
          <dgm:animOne val="branch"/>
          <dgm:animLvl val="lvl"/>
          <dgm:resizeHandles/>
        </dgm:presLayoutVars>
      </dgm:prSet>
      <dgm:spPr/>
    </dgm:pt>
    <dgm:pt modelId="{0B3D951F-FCBB-4177-9AA8-849551B77150}" type="pres">
      <dgm:prSet presAssocID="{8AC89E39-363A-46D1-9988-53B918EDD2F4}" presName="hierRoot1" presStyleCnt="0">
        <dgm:presLayoutVars>
          <dgm:hierBranch/>
        </dgm:presLayoutVars>
      </dgm:prSet>
      <dgm:spPr/>
    </dgm:pt>
    <dgm:pt modelId="{775D78F6-BD4E-42AF-8D68-58DA929CEE6C}" type="pres">
      <dgm:prSet presAssocID="{8AC89E39-363A-46D1-9988-53B918EDD2F4}" presName="rootComposite1" presStyleCnt="0"/>
      <dgm:spPr/>
    </dgm:pt>
    <dgm:pt modelId="{658E5B5A-F911-4EC2-B15D-1F25A991FA16}" type="pres">
      <dgm:prSet presAssocID="{8AC89E39-363A-46D1-9988-53B918EDD2F4}" presName="rootText1" presStyleLbl="node0" presStyleIdx="0" presStyleCnt="1" custScaleY="205790">
        <dgm:presLayoutVars>
          <dgm:chPref val="3"/>
        </dgm:presLayoutVars>
      </dgm:prSet>
      <dgm:spPr/>
      <dgm:t>
        <a:bodyPr/>
        <a:lstStyle/>
        <a:p>
          <a:endParaRPr lang="es-ES"/>
        </a:p>
      </dgm:t>
    </dgm:pt>
    <dgm:pt modelId="{F80537FE-FBA7-4CDC-B9C9-6142545C11AE}" type="pres">
      <dgm:prSet presAssocID="{8AC89E39-363A-46D1-9988-53B918EDD2F4}" presName="rootConnector1" presStyleLbl="node1" presStyleIdx="0" presStyleCnt="0"/>
      <dgm:spPr/>
      <dgm:t>
        <a:bodyPr/>
        <a:lstStyle/>
        <a:p>
          <a:endParaRPr lang="es-ES"/>
        </a:p>
      </dgm:t>
    </dgm:pt>
    <dgm:pt modelId="{A2D55D2D-1AA1-46C7-B984-FE7D45A5FACC}" type="pres">
      <dgm:prSet presAssocID="{8AC89E39-363A-46D1-9988-53B918EDD2F4}" presName="hierChild2" presStyleCnt="0"/>
      <dgm:spPr/>
    </dgm:pt>
    <dgm:pt modelId="{AA37B222-B5B3-4FE1-8F49-63DC7D43B8EA}" type="pres">
      <dgm:prSet presAssocID="{FD3CBCCD-0C60-419C-AB8B-9522EFC868E3}" presName="Name35" presStyleLbl="parChTrans1D2" presStyleIdx="0" presStyleCnt="6"/>
      <dgm:spPr/>
      <dgm:t>
        <a:bodyPr/>
        <a:lstStyle/>
        <a:p>
          <a:endParaRPr lang="es-ES"/>
        </a:p>
      </dgm:t>
    </dgm:pt>
    <dgm:pt modelId="{088E2A3C-49A0-482D-8440-207296FBFA66}" type="pres">
      <dgm:prSet presAssocID="{58BD59D6-C882-4780-9A45-17E5AAA04CF0}" presName="hierRoot2" presStyleCnt="0">
        <dgm:presLayoutVars>
          <dgm:hierBranch/>
        </dgm:presLayoutVars>
      </dgm:prSet>
      <dgm:spPr/>
    </dgm:pt>
    <dgm:pt modelId="{0181CD57-B140-4A5B-8756-D60263439D53}" type="pres">
      <dgm:prSet presAssocID="{58BD59D6-C882-4780-9A45-17E5AAA04CF0}" presName="rootComposite" presStyleCnt="0"/>
      <dgm:spPr/>
    </dgm:pt>
    <dgm:pt modelId="{1C90946B-4F81-4C6A-90E7-CE26A7957E07}" type="pres">
      <dgm:prSet presAssocID="{58BD59D6-C882-4780-9A45-17E5AAA04CF0}" presName="rootText" presStyleLbl="node2" presStyleIdx="0" presStyleCnt="6" custScaleY="203598">
        <dgm:presLayoutVars>
          <dgm:chPref val="3"/>
        </dgm:presLayoutVars>
      </dgm:prSet>
      <dgm:spPr/>
      <dgm:t>
        <a:bodyPr/>
        <a:lstStyle/>
        <a:p>
          <a:endParaRPr lang="es-ES"/>
        </a:p>
      </dgm:t>
    </dgm:pt>
    <dgm:pt modelId="{A398A936-930D-48C9-A2C6-CC031BFF93D5}" type="pres">
      <dgm:prSet presAssocID="{58BD59D6-C882-4780-9A45-17E5AAA04CF0}" presName="rootConnector" presStyleLbl="node2" presStyleIdx="0" presStyleCnt="6"/>
      <dgm:spPr/>
      <dgm:t>
        <a:bodyPr/>
        <a:lstStyle/>
        <a:p>
          <a:endParaRPr lang="es-ES"/>
        </a:p>
      </dgm:t>
    </dgm:pt>
    <dgm:pt modelId="{499E76C9-D88A-469D-A991-976C23EA9942}" type="pres">
      <dgm:prSet presAssocID="{58BD59D6-C882-4780-9A45-17E5AAA04CF0}" presName="hierChild4" presStyleCnt="0"/>
      <dgm:spPr/>
    </dgm:pt>
    <dgm:pt modelId="{AA50BC36-9CF2-456B-9038-D330FDE5CD0F}" type="pres">
      <dgm:prSet presAssocID="{58BD59D6-C882-4780-9A45-17E5AAA04CF0}" presName="hierChild5" presStyleCnt="0"/>
      <dgm:spPr/>
    </dgm:pt>
    <dgm:pt modelId="{DAF2EF58-B536-4388-81B0-EA3E1F4B6745}" type="pres">
      <dgm:prSet presAssocID="{B3FBF0F2-848F-4391-B681-0D8CC5461832}" presName="Name35" presStyleLbl="parChTrans1D2" presStyleIdx="1" presStyleCnt="6"/>
      <dgm:spPr/>
      <dgm:t>
        <a:bodyPr/>
        <a:lstStyle/>
        <a:p>
          <a:endParaRPr lang="es-ES"/>
        </a:p>
      </dgm:t>
    </dgm:pt>
    <dgm:pt modelId="{BAD7194A-7498-4F6A-840B-1E2537177B8B}" type="pres">
      <dgm:prSet presAssocID="{D4279BE4-6D4A-47C6-A1EE-2B62DACCA247}" presName="hierRoot2" presStyleCnt="0">
        <dgm:presLayoutVars>
          <dgm:hierBranch/>
        </dgm:presLayoutVars>
      </dgm:prSet>
      <dgm:spPr/>
    </dgm:pt>
    <dgm:pt modelId="{76DB71A8-85E3-41D0-A3BF-81D050D8B4C1}" type="pres">
      <dgm:prSet presAssocID="{D4279BE4-6D4A-47C6-A1EE-2B62DACCA247}" presName="rootComposite" presStyleCnt="0"/>
      <dgm:spPr/>
    </dgm:pt>
    <dgm:pt modelId="{6A7CA5F9-7E1D-4FEC-9EC8-9E0DCDDA4D51}" type="pres">
      <dgm:prSet presAssocID="{D4279BE4-6D4A-47C6-A1EE-2B62DACCA247}" presName="rootText" presStyleLbl="node2" presStyleIdx="1" presStyleCnt="6" custScaleY="203601">
        <dgm:presLayoutVars>
          <dgm:chPref val="3"/>
        </dgm:presLayoutVars>
      </dgm:prSet>
      <dgm:spPr/>
      <dgm:t>
        <a:bodyPr/>
        <a:lstStyle/>
        <a:p>
          <a:endParaRPr lang="es-ES"/>
        </a:p>
      </dgm:t>
    </dgm:pt>
    <dgm:pt modelId="{979331FE-4FC6-4954-B5B4-FC1600980D26}" type="pres">
      <dgm:prSet presAssocID="{D4279BE4-6D4A-47C6-A1EE-2B62DACCA247}" presName="rootConnector" presStyleLbl="node2" presStyleIdx="1" presStyleCnt="6"/>
      <dgm:spPr/>
      <dgm:t>
        <a:bodyPr/>
        <a:lstStyle/>
        <a:p>
          <a:endParaRPr lang="es-ES"/>
        </a:p>
      </dgm:t>
    </dgm:pt>
    <dgm:pt modelId="{FA6B8331-51C9-4F55-9F68-B6E25900C49D}" type="pres">
      <dgm:prSet presAssocID="{D4279BE4-6D4A-47C6-A1EE-2B62DACCA247}" presName="hierChild4" presStyleCnt="0"/>
      <dgm:spPr/>
    </dgm:pt>
    <dgm:pt modelId="{5EFB8554-3F45-44B3-9CEF-80E2D2B8407D}" type="pres">
      <dgm:prSet presAssocID="{D4279BE4-6D4A-47C6-A1EE-2B62DACCA247}" presName="hierChild5" presStyleCnt="0"/>
      <dgm:spPr/>
    </dgm:pt>
    <dgm:pt modelId="{A1A8C371-0CBE-4E6C-83C4-9C7E196AB3AF}" type="pres">
      <dgm:prSet presAssocID="{32ACAFA4-3273-43BF-AD4F-797314D60DAA}" presName="Name35" presStyleLbl="parChTrans1D2" presStyleIdx="2" presStyleCnt="6"/>
      <dgm:spPr/>
      <dgm:t>
        <a:bodyPr/>
        <a:lstStyle/>
        <a:p>
          <a:endParaRPr lang="es-ES"/>
        </a:p>
      </dgm:t>
    </dgm:pt>
    <dgm:pt modelId="{39F3FA83-9499-4F28-88F0-39AEF2A3047E}" type="pres">
      <dgm:prSet presAssocID="{AB51DEFF-0F06-4FA4-B868-B6DCCDC3731F}" presName="hierRoot2" presStyleCnt="0">
        <dgm:presLayoutVars>
          <dgm:hierBranch/>
        </dgm:presLayoutVars>
      </dgm:prSet>
      <dgm:spPr/>
    </dgm:pt>
    <dgm:pt modelId="{B384413D-8977-4113-9EA8-E9726BF911B1}" type="pres">
      <dgm:prSet presAssocID="{AB51DEFF-0F06-4FA4-B868-B6DCCDC3731F}" presName="rootComposite" presStyleCnt="0"/>
      <dgm:spPr/>
    </dgm:pt>
    <dgm:pt modelId="{9DE829D5-2D17-4E54-B148-A5B4BB6E3282}" type="pres">
      <dgm:prSet presAssocID="{AB51DEFF-0F06-4FA4-B868-B6DCCDC3731F}" presName="rootText" presStyleLbl="node2" presStyleIdx="2" presStyleCnt="6" custScaleY="198669" custLinFactNeighborY="14800">
        <dgm:presLayoutVars>
          <dgm:chPref val="3"/>
        </dgm:presLayoutVars>
      </dgm:prSet>
      <dgm:spPr/>
      <dgm:t>
        <a:bodyPr/>
        <a:lstStyle/>
        <a:p>
          <a:endParaRPr lang="es-ES"/>
        </a:p>
      </dgm:t>
    </dgm:pt>
    <dgm:pt modelId="{132101FA-F69D-43F2-B142-93E0A947021A}" type="pres">
      <dgm:prSet presAssocID="{AB51DEFF-0F06-4FA4-B868-B6DCCDC3731F}" presName="rootConnector" presStyleLbl="node2" presStyleIdx="2" presStyleCnt="6"/>
      <dgm:spPr/>
      <dgm:t>
        <a:bodyPr/>
        <a:lstStyle/>
        <a:p>
          <a:endParaRPr lang="es-ES"/>
        </a:p>
      </dgm:t>
    </dgm:pt>
    <dgm:pt modelId="{7C73ACE7-FAD4-422E-96E8-C2172ED08AF0}" type="pres">
      <dgm:prSet presAssocID="{AB51DEFF-0F06-4FA4-B868-B6DCCDC3731F}" presName="hierChild4" presStyleCnt="0"/>
      <dgm:spPr/>
    </dgm:pt>
    <dgm:pt modelId="{0B47DC2A-5C31-41A4-A234-D3C88BEF07AC}" type="pres">
      <dgm:prSet presAssocID="{AB51DEFF-0F06-4FA4-B868-B6DCCDC3731F}" presName="hierChild5" presStyleCnt="0"/>
      <dgm:spPr/>
    </dgm:pt>
    <dgm:pt modelId="{28175C2F-D9E5-484F-8388-CBAE3235F308}" type="pres">
      <dgm:prSet presAssocID="{BF0FBAB0-712D-4C55-BB31-27372428DA85}" presName="Name35" presStyleLbl="parChTrans1D2" presStyleIdx="3" presStyleCnt="6"/>
      <dgm:spPr/>
      <dgm:t>
        <a:bodyPr/>
        <a:lstStyle/>
        <a:p>
          <a:endParaRPr lang="es-ES"/>
        </a:p>
      </dgm:t>
    </dgm:pt>
    <dgm:pt modelId="{FB1485CA-B13E-4776-83C9-BD6FCD80138E}" type="pres">
      <dgm:prSet presAssocID="{A44BB17D-DD91-49F8-8033-76B8D4CC3E2E}" presName="hierRoot2" presStyleCnt="0">
        <dgm:presLayoutVars>
          <dgm:hierBranch/>
        </dgm:presLayoutVars>
      </dgm:prSet>
      <dgm:spPr/>
    </dgm:pt>
    <dgm:pt modelId="{4876E723-4AC1-4BD7-8DB7-AD1C7A77B2AA}" type="pres">
      <dgm:prSet presAssocID="{A44BB17D-DD91-49F8-8033-76B8D4CC3E2E}" presName="rootComposite" presStyleCnt="0"/>
      <dgm:spPr/>
    </dgm:pt>
    <dgm:pt modelId="{AC261364-69C2-4981-8DB4-A89DA6E9197A}" type="pres">
      <dgm:prSet presAssocID="{A44BB17D-DD91-49F8-8033-76B8D4CC3E2E}" presName="rootText" presStyleLbl="node2" presStyleIdx="3" presStyleCnt="6" custScaleY="218402">
        <dgm:presLayoutVars>
          <dgm:chPref val="3"/>
        </dgm:presLayoutVars>
      </dgm:prSet>
      <dgm:spPr/>
      <dgm:t>
        <a:bodyPr/>
        <a:lstStyle/>
        <a:p>
          <a:endParaRPr lang="es-ES"/>
        </a:p>
      </dgm:t>
    </dgm:pt>
    <dgm:pt modelId="{8D9AE964-EFF0-40FC-9404-ABD583F21603}" type="pres">
      <dgm:prSet presAssocID="{A44BB17D-DD91-49F8-8033-76B8D4CC3E2E}" presName="rootConnector" presStyleLbl="node2" presStyleIdx="3" presStyleCnt="6"/>
      <dgm:spPr/>
      <dgm:t>
        <a:bodyPr/>
        <a:lstStyle/>
        <a:p>
          <a:endParaRPr lang="es-ES"/>
        </a:p>
      </dgm:t>
    </dgm:pt>
    <dgm:pt modelId="{CF54E16E-6324-416B-8826-A34FAD36FF5B}" type="pres">
      <dgm:prSet presAssocID="{A44BB17D-DD91-49F8-8033-76B8D4CC3E2E}" presName="hierChild4" presStyleCnt="0"/>
      <dgm:spPr/>
    </dgm:pt>
    <dgm:pt modelId="{64D73C98-784C-4811-82B6-C2DEA8BC3ECF}" type="pres">
      <dgm:prSet presAssocID="{A44BB17D-DD91-49F8-8033-76B8D4CC3E2E}" presName="hierChild5" presStyleCnt="0"/>
      <dgm:spPr/>
    </dgm:pt>
    <dgm:pt modelId="{8189C798-B7DE-4725-B3C5-05D77503A712}" type="pres">
      <dgm:prSet presAssocID="{E115D690-F3F4-42E5-B369-55B1460FB900}" presName="Name35" presStyleLbl="parChTrans1D2" presStyleIdx="4" presStyleCnt="6"/>
      <dgm:spPr/>
      <dgm:t>
        <a:bodyPr/>
        <a:lstStyle/>
        <a:p>
          <a:endParaRPr lang="es-ES"/>
        </a:p>
      </dgm:t>
    </dgm:pt>
    <dgm:pt modelId="{6B9D3CCD-983A-4B47-B4C7-1CC70CA9BBCC}" type="pres">
      <dgm:prSet presAssocID="{0510E831-27DD-4253-8A3E-E68331F9F98A}" presName="hierRoot2" presStyleCnt="0">
        <dgm:presLayoutVars>
          <dgm:hierBranch/>
        </dgm:presLayoutVars>
      </dgm:prSet>
      <dgm:spPr/>
    </dgm:pt>
    <dgm:pt modelId="{9D06632C-5020-4A49-8816-1D0A2A5A03E0}" type="pres">
      <dgm:prSet presAssocID="{0510E831-27DD-4253-8A3E-E68331F9F98A}" presName="rootComposite" presStyleCnt="0"/>
      <dgm:spPr/>
    </dgm:pt>
    <dgm:pt modelId="{32FA25C0-E0B2-4AF4-BE40-84E2246D3FA7}" type="pres">
      <dgm:prSet presAssocID="{0510E831-27DD-4253-8A3E-E68331F9F98A}" presName="rootText" presStyleLbl="node2" presStyleIdx="4" presStyleCnt="6" custScaleY="208535">
        <dgm:presLayoutVars>
          <dgm:chPref val="3"/>
        </dgm:presLayoutVars>
      </dgm:prSet>
      <dgm:spPr/>
      <dgm:t>
        <a:bodyPr/>
        <a:lstStyle/>
        <a:p>
          <a:endParaRPr lang="es-ES"/>
        </a:p>
      </dgm:t>
    </dgm:pt>
    <dgm:pt modelId="{E329F2B3-001C-4CD2-8178-DC5E8087FDD1}" type="pres">
      <dgm:prSet presAssocID="{0510E831-27DD-4253-8A3E-E68331F9F98A}" presName="rootConnector" presStyleLbl="node2" presStyleIdx="4" presStyleCnt="6"/>
      <dgm:spPr/>
      <dgm:t>
        <a:bodyPr/>
        <a:lstStyle/>
        <a:p>
          <a:endParaRPr lang="es-ES"/>
        </a:p>
      </dgm:t>
    </dgm:pt>
    <dgm:pt modelId="{C9BEAB35-B0C3-4858-9FB9-D766AC2E8058}" type="pres">
      <dgm:prSet presAssocID="{0510E831-27DD-4253-8A3E-E68331F9F98A}" presName="hierChild4" presStyleCnt="0"/>
      <dgm:spPr/>
    </dgm:pt>
    <dgm:pt modelId="{93349529-176F-44BD-B60B-FCB9181B78EE}" type="pres">
      <dgm:prSet presAssocID="{0510E831-27DD-4253-8A3E-E68331F9F98A}" presName="hierChild5" presStyleCnt="0"/>
      <dgm:spPr/>
    </dgm:pt>
    <dgm:pt modelId="{9F660F40-F60D-4E4A-9B63-4494EA7872CB}" type="pres">
      <dgm:prSet presAssocID="{024CF74A-81D9-46FB-B176-79C75FDB521F}" presName="Name35" presStyleLbl="parChTrans1D2" presStyleIdx="5" presStyleCnt="6"/>
      <dgm:spPr/>
      <dgm:t>
        <a:bodyPr/>
        <a:lstStyle/>
        <a:p>
          <a:endParaRPr lang="es-ES"/>
        </a:p>
      </dgm:t>
    </dgm:pt>
    <dgm:pt modelId="{F7199D86-0FE8-447C-9219-4917D1AFAEE3}" type="pres">
      <dgm:prSet presAssocID="{218E10AF-7B98-4DF8-A414-33F968D939BA}" presName="hierRoot2" presStyleCnt="0">
        <dgm:presLayoutVars>
          <dgm:hierBranch/>
        </dgm:presLayoutVars>
      </dgm:prSet>
      <dgm:spPr/>
    </dgm:pt>
    <dgm:pt modelId="{7EF03592-4C28-48A3-A18B-D4D9DEF23387}" type="pres">
      <dgm:prSet presAssocID="{218E10AF-7B98-4DF8-A414-33F968D939BA}" presName="rootComposite" presStyleCnt="0"/>
      <dgm:spPr/>
    </dgm:pt>
    <dgm:pt modelId="{436AF19C-225E-4150-9943-AB11D81993EE}" type="pres">
      <dgm:prSet presAssocID="{218E10AF-7B98-4DF8-A414-33F968D939BA}" presName="rootText" presStyleLbl="node2" presStyleIdx="5" presStyleCnt="6" custScaleY="203598">
        <dgm:presLayoutVars>
          <dgm:chPref val="3"/>
        </dgm:presLayoutVars>
      </dgm:prSet>
      <dgm:spPr/>
      <dgm:t>
        <a:bodyPr/>
        <a:lstStyle/>
        <a:p>
          <a:endParaRPr lang="es-ES"/>
        </a:p>
      </dgm:t>
    </dgm:pt>
    <dgm:pt modelId="{4680B810-D8BF-4501-AA08-905BFD1B1B2C}" type="pres">
      <dgm:prSet presAssocID="{218E10AF-7B98-4DF8-A414-33F968D939BA}" presName="rootConnector" presStyleLbl="node2" presStyleIdx="5" presStyleCnt="6"/>
      <dgm:spPr/>
      <dgm:t>
        <a:bodyPr/>
        <a:lstStyle/>
        <a:p>
          <a:endParaRPr lang="es-ES"/>
        </a:p>
      </dgm:t>
    </dgm:pt>
    <dgm:pt modelId="{A383D5B6-060B-43D1-A5D4-281F0B17C2AC}" type="pres">
      <dgm:prSet presAssocID="{218E10AF-7B98-4DF8-A414-33F968D939BA}" presName="hierChild4" presStyleCnt="0"/>
      <dgm:spPr/>
    </dgm:pt>
    <dgm:pt modelId="{AB1E6DD3-9584-4F0B-9650-C6C989963B88}" type="pres">
      <dgm:prSet presAssocID="{218E10AF-7B98-4DF8-A414-33F968D939BA}" presName="hierChild5" presStyleCnt="0"/>
      <dgm:spPr/>
    </dgm:pt>
    <dgm:pt modelId="{53E1EB50-2554-433B-9664-B12CC74BA88A}" type="pres">
      <dgm:prSet presAssocID="{8AC89E39-363A-46D1-9988-53B918EDD2F4}" presName="hierChild3" presStyleCnt="0"/>
      <dgm:spPr/>
    </dgm:pt>
  </dgm:ptLst>
  <dgm:cxnLst>
    <dgm:cxn modelId="{9BF23849-8794-43B4-AD15-CE4335A4547D}" type="presOf" srcId="{D4279BE4-6D4A-47C6-A1EE-2B62DACCA247}" destId="{979331FE-4FC6-4954-B5B4-FC1600980D26}" srcOrd="1" destOrd="0" presId="urn:microsoft.com/office/officeart/2005/8/layout/orgChart1"/>
    <dgm:cxn modelId="{7A449CA9-9E53-4716-BD4E-FBF6DACE96D4}" type="presOf" srcId="{D7088E21-B892-4613-A474-DB057BE8D0A1}" destId="{C4000124-EB0C-47AC-90D5-05FF89E6F536}" srcOrd="0" destOrd="0" presId="urn:microsoft.com/office/officeart/2005/8/layout/orgChart1"/>
    <dgm:cxn modelId="{13715499-BFB4-4ED4-BC66-5E5BE488AC82}" type="presOf" srcId="{218E10AF-7B98-4DF8-A414-33F968D939BA}" destId="{4680B810-D8BF-4501-AA08-905BFD1B1B2C}" srcOrd="1" destOrd="0" presId="urn:microsoft.com/office/officeart/2005/8/layout/orgChart1"/>
    <dgm:cxn modelId="{EA6D6738-EC71-455A-9EB1-E3DBAF1B6EE0}" type="presOf" srcId="{32ACAFA4-3273-43BF-AD4F-797314D60DAA}" destId="{A1A8C371-0CBE-4E6C-83C4-9C7E196AB3AF}" srcOrd="0" destOrd="0" presId="urn:microsoft.com/office/officeart/2005/8/layout/orgChart1"/>
    <dgm:cxn modelId="{898C86EE-46FB-4D5B-A7FA-C7F71A931BA4}" type="presOf" srcId="{8AC89E39-363A-46D1-9988-53B918EDD2F4}" destId="{658E5B5A-F911-4EC2-B15D-1F25A991FA16}" srcOrd="0" destOrd="0" presId="urn:microsoft.com/office/officeart/2005/8/layout/orgChart1"/>
    <dgm:cxn modelId="{97D0260D-233B-4850-B309-3EFA2216FA1A}" srcId="{8AC89E39-363A-46D1-9988-53B918EDD2F4}" destId="{AB51DEFF-0F06-4FA4-B868-B6DCCDC3731F}" srcOrd="2" destOrd="0" parTransId="{32ACAFA4-3273-43BF-AD4F-797314D60DAA}" sibTransId="{CE3355BF-D32C-4DC4-8837-47A51026141C}"/>
    <dgm:cxn modelId="{C4EC412E-76C1-4A9A-8030-33A6D15A3A46}" srcId="{8AC89E39-363A-46D1-9988-53B918EDD2F4}" destId="{218E10AF-7B98-4DF8-A414-33F968D939BA}" srcOrd="5" destOrd="0" parTransId="{024CF74A-81D9-46FB-B176-79C75FDB521F}" sibTransId="{93929C5E-8507-4B83-A9C5-047013CC6379}"/>
    <dgm:cxn modelId="{0CE24D1A-D7E7-4010-AE11-8455EEA73C2F}" type="presOf" srcId="{BF0FBAB0-712D-4C55-BB31-27372428DA85}" destId="{28175C2F-D9E5-484F-8388-CBAE3235F308}" srcOrd="0" destOrd="0" presId="urn:microsoft.com/office/officeart/2005/8/layout/orgChart1"/>
    <dgm:cxn modelId="{3C8CF310-D9FC-4744-9F35-F1AECF2D0EC4}" type="presOf" srcId="{A44BB17D-DD91-49F8-8033-76B8D4CC3E2E}" destId="{AC261364-69C2-4981-8DB4-A89DA6E9197A}" srcOrd="0" destOrd="0" presId="urn:microsoft.com/office/officeart/2005/8/layout/orgChart1"/>
    <dgm:cxn modelId="{AE0C4AC7-9873-47D0-9BB7-ADF27BA4036A}" type="presOf" srcId="{58BD59D6-C882-4780-9A45-17E5AAA04CF0}" destId="{A398A936-930D-48C9-A2C6-CC031BFF93D5}" srcOrd="1" destOrd="0" presId="urn:microsoft.com/office/officeart/2005/8/layout/orgChart1"/>
    <dgm:cxn modelId="{BD5EF550-B3C4-4779-B138-7F8BD1BC95C3}" type="presOf" srcId="{218E10AF-7B98-4DF8-A414-33F968D939BA}" destId="{436AF19C-225E-4150-9943-AB11D81993EE}" srcOrd="0" destOrd="0" presId="urn:microsoft.com/office/officeart/2005/8/layout/orgChart1"/>
    <dgm:cxn modelId="{199223FC-F56E-4154-81B4-A1DB635FF078}" type="presOf" srcId="{FD3CBCCD-0C60-419C-AB8B-9522EFC868E3}" destId="{AA37B222-B5B3-4FE1-8F49-63DC7D43B8EA}" srcOrd="0" destOrd="0" presId="urn:microsoft.com/office/officeart/2005/8/layout/orgChart1"/>
    <dgm:cxn modelId="{292E76C3-D03F-460F-A7AB-769566ACA470}" type="presOf" srcId="{024CF74A-81D9-46FB-B176-79C75FDB521F}" destId="{9F660F40-F60D-4E4A-9B63-4494EA7872CB}" srcOrd="0" destOrd="0" presId="urn:microsoft.com/office/officeart/2005/8/layout/orgChart1"/>
    <dgm:cxn modelId="{3AEBF7FD-25CF-4E65-AC2C-8C93672E3F47}" type="presOf" srcId="{AB51DEFF-0F06-4FA4-B868-B6DCCDC3731F}" destId="{9DE829D5-2D17-4E54-B148-A5B4BB6E3282}" srcOrd="0" destOrd="0" presId="urn:microsoft.com/office/officeart/2005/8/layout/orgChart1"/>
    <dgm:cxn modelId="{122BACAE-9B7F-4B3C-A137-769195342A4C}" srcId="{8AC89E39-363A-46D1-9988-53B918EDD2F4}" destId="{D4279BE4-6D4A-47C6-A1EE-2B62DACCA247}" srcOrd="1" destOrd="0" parTransId="{B3FBF0F2-848F-4391-B681-0D8CC5461832}" sibTransId="{0AED4A26-92FC-43A2-9E77-84EBD7136E5B}"/>
    <dgm:cxn modelId="{15C5394F-E19B-4C97-8972-6F0BDEC58499}" type="presOf" srcId="{AB51DEFF-0F06-4FA4-B868-B6DCCDC3731F}" destId="{132101FA-F69D-43F2-B142-93E0A947021A}" srcOrd="1" destOrd="0" presId="urn:microsoft.com/office/officeart/2005/8/layout/orgChart1"/>
    <dgm:cxn modelId="{1BC3790F-B06C-490E-A25D-5DB10DFE92FB}" type="presOf" srcId="{58BD59D6-C882-4780-9A45-17E5AAA04CF0}" destId="{1C90946B-4F81-4C6A-90E7-CE26A7957E07}" srcOrd="0" destOrd="0" presId="urn:microsoft.com/office/officeart/2005/8/layout/orgChart1"/>
    <dgm:cxn modelId="{4A0A127C-6AE1-42E1-9D05-E309F3C93BB1}" type="presOf" srcId="{A44BB17D-DD91-49F8-8033-76B8D4CC3E2E}" destId="{8D9AE964-EFF0-40FC-9404-ABD583F21603}" srcOrd="1" destOrd="0" presId="urn:microsoft.com/office/officeart/2005/8/layout/orgChart1"/>
    <dgm:cxn modelId="{CEB24D0C-FDE0-4DD0-AD30-B5F7F32EEB0C}" srcId="{D7088E21-B892-4613-A474-DB057BE8D0A1}" destId="{8AC89E39-363A-46D1-9988-53B918EDD2F4}" srcOrd="0" destOrd="0" parTransId="{21C22491-BF4E-471A-8761-65021A51C0B5}" sibTransId="{23A05190-EBD3-4AD3-A967-DB498C579CD9}"/>
    <dgm:cxn modelId="{439C911D-18E2-44E2-9360-E111D66ADDD4}" type="presOf" srcId="{0510E831-27DD-4253-8A3E-E68331F9F98A}" destId="{E329F2B3-001C-4CD2-8178-DC5E8087FDD1}" srcOrd="1" destOrd="0" presId="urn:microsoft.com/office/officeart/2005/8/layout/orgChart1"/>
    <dgm:cxn modelId="{9FD9FED8-3B17-4543-A8EA-F4F004AC1B69}" type="presOf" srcId="{D4279BE4-6D4A-47C6-A1EE-2B62DACCA247}" destId="{6A7CA5F9-7E1D-4FEC-9EC8-9E0DCDDA4D51}" srcOrd="0" destOrd="0" presId="urn:microsoft.com/office/officeart/2005/8/layout/orgChart1"/>
    <dgm:cxn modelId="{22C75C52-E698-4909-A44D-4B3A2C1ECC11}" type="presOf" srcId="{B3FBF0F2-848F-4391-B681-0D8CC5461832}" destId="{DAF2EF58-B536-4388-81B0-EA3E1F4B6745}" srcOrd="0" destOrd="0" presId="urn:microsoft.com/office/officeart/2005/8/layout/orgChart1"/>
    <dgm:cxn modelId="{27CC47A6-39DB-431B-81BA-2468900ED22E}" type="presOf" srcId="{8AC89E39-363A-46D1-9988-53B918EDD2F4}" destId="{F80537FE-FBA7-4CDC-B9C9-6142545C11AE}" srcOrd="1" destOrd="0" presId="urn:microsoft.com/office/officeart/2005/8/layout/orgChart1"/>
    <dgm:cxn modelId="{A366B004-C011-47BE-9916-651EB1BAF2C6}" srcId="{8AC89E39-363A-46D1-9988-53B918EDD2F4}" destId="{58BD59D6-C882-4780-9A45-17E5AAA04CF0}" srcOrd="0" destOrd="0" parTransId="{FD3CBCCD-0C60-419C-AB8B-9522EFC868E3}" sibTransId="{7918B5DA-1D73-4A44-A4AD-BA8ADC756055}"/>
    <dgm:cxn modelId="{E47E4977-9AC1-4F1E-949A-FBD991656D6A}" type="presOf" srcId="{0510E831-27DD-4253-8A3E-E68331F9F98A}" destId="{32FA25C0-E0B2-4AF4-BE40-84E2246D3FA7}" srcOrd="0" destOrd="0" presId="urn:microsoft.com/office/officeart/2005/8/layout/orgChart1"/>
    <dgm:cxn modelId="{D85DC31C-BA4C-419F-B484-CB30BB463ABE}" srcId="{8AC89E39-363A-46D1-9988-53B918EDD2F4}" destId="{A44BB17D-DD91-49F8-8033-76B8D4CC3E2E}" srcOrd="3" destOrd="0" parTransId="{BF0FBAB0-712D-4C55-BB31-27372428DA85}" sibTransId="{B18C2E67-E8E6-45FE-BCB6-CAB05AD2E75B}"/>
    <dgm:cxn modelId="{30BE26CD-7EB9-4C62-A924-2CD286C9E3FD}" srcId="{8AC89E39-363A-46D1-9988-53B918EDD2F4}" destId="{0510E831-27DD-4253-8A3E-E68331F9F98A}" srcOrd="4" destOrd="0" parTransId="{E115D690-F3F4-42E5-B369-55B1460FB900}" sibTransId="{5743A082-0ADE-4379-8E58-CDD7C1B242A1}"/>
    <dgm:cxn modelId="{3A130135-695F-41C6-87C9-C0C6489B62D3}" type="presOf" srcId="{E115D690-F3F4-42E5-B369-55B1460FB900}" destId="{8189C798-B7DE-4725-B3C5-05D77503A712}" srcOrd="0" destOrd="0" presId="urn:microsoft.com/office/officeart/2005/8/layout/orgChart1"/>
    <dgm:cxn modelId="{DD3E0A42-522B-4B25-87CC-B93E9D3843D8}" type="presParOf" srcId="{C4000124-EB0C-47AC-90D5-05FF89E6F536}" destId="{0B3D951F-FCBB-4177-9AA8-849551B77150}" srcOrd="0" destOrd="0" presId="urn:microsoft.com/office/officeart/2005/8/layout/orgChart1"/>
    <dgm:cxn modelId="{53FBAFC8-EB04-4CBC-951F-22B0198B7F10}" type="presParOf" srcId="{0B3D951F-FCBB-4177-9AA8-849551B77150}" destId="{775D78F6-BD4E-42AF-8D68-58DA929CEE6C}" srcOrd="0" destOrd="0" presId="urn:microsoft.com/office/officeart/2005/8/layout/orgChart1"/>
    <dgm:cxn modelId="{729307EA-3AA1-4C67-B158-11ADF5BE334B}" type="presParOf" srcId="{775D78F6-BD4E-42AF-8D68-58DA929CEE6C}" destId="{658E5B5A-F911-4EC2-B15D-1F25A991FA16}" srcOrd="0" destOrd="0" presId="urn:microsoft.com/office/officeart/2005/8/layout/orgChart1"/>
    <dgm:cxn modelId="{328C882E-6B8B-405A-ADD9-DA3C3CF687CA}" type="presParOf" srcId="{775D78F6-BD4E-42AF-8D68-58DA929CEE6C}" destId="{F80537FE-FBA7-4CDC-B9C9-6142545C11AE}" srcOrd="1" destOrd="0" presId="urn:microsoft.com/office/officeart/2005/8/layout/orgChart1"/>
    <dgm:cxn modelId="{A2B96456-F34F-48BE-8492-0C3DD52C12A4}" type="presParOf" srcId="{0B3D951F-FCBB-4177-9AA8-849551B77150}" destId="{A2D55D2D-1AA1-46C7-B984-FE7D45A5FACC}" srcOrd="1" destOrd="0" presId="urn:microsoft.com/office/officeart/2005/8/layout/orgChart1"/>
    <dgm:cxn modelId="{01DE6DE0-4ED8-41B0-BB80-BE9A1EBE6236}" type="presParOf" srcId="{A2D55D2D-1AA1-46C7-B984-FE7D45A5FACC}" destId="{AA37B222-B5B3-4FE1-8F49-63DC7D43B8EA}" srcOrd="0" destOrd="0" presId="urn:microsoft.com/office/officeart/2005/8/layout/orgChart1"/>
    <dgm:cxn modelId="{AD51914B-A3B4-435B-BDCD-89332E877543}" type="presParOf" srcId="{A2D55D2D-1AA1-46C7-B984-FE7D45A5FACC}" destId="{088E2A3C-49A0-482D-8440-207296FBFA66}" srcOrd="1" destOrd="0" presId="urn:microsoft.com/office/officeart/2005/8/layout/orgChart1"/>
    <dgm:cxn modelId="{EF5A20E2-6064-41CE-B9CB-07315B9E554A}" type="presParOf" srcId="{088E2A3C-49A0-482D-8440-207296FBFA66}" destId="{0181CD57-B140-4A5B-8756-D60263439D53}" srcOrd="0" destOrd="0" presId="urn:microsoft.com/office/officeart/2005/8/layout/orgChart1"/>
    <dgm:cxn modelId="{976F458C-C5C6-4E65-931C-88282806F642}" type="presParOf" srcId="{0181CD57-B140-4A5B-8756-D60263439D53}" destId="{1C90946B-4F81-4C6A-90E7-CE26A7957E07}" srcOrd="0" destOrd="0" presId="urn:microsoft.com/office/officeart/2005/8/layout/orgChart1"/>
    <dgm:cxn modelId="{CA10BEAD-D03F-4A89-B439-9F890F596960}" type="presParOf" srcId="{0181CD57-B140-4A5B-8756-D60263439D53}" destId="{A398A936-930D-48C9-A2C6-CC031BFF93D5}" srcOrd="1" destOrd="0" presId="urn:microsoft.com/office/officeart/2005/8/layout/orgChart1"/>
    <dgm:cxn modelId="{05E9A8E8-E5B9-4256-B8D3-EB9AC845BA89}" type="presParOf" srcId="{088E2A3C-49A0-482D-8440-207296FBFA66}" destId="{499E76C9-D88A-469D-A991-976C23EA9942}" srcOrd="1" destOrd="0" presId="urn:microsoft.com/office/officeart/2005/8/layout/orgChart1"/>
    <dgm:cxn modelId="{B8A32C66-A48E-44A0-A4B6-1605CD7F9D71}" type="presParOf" srcId="{088E2A3C-49A0-482D-8440-207296FBFA66}" destId="{AA50BC36-9CF2-456B-9038-D330FDE5CD0F}" srcOrd="2" destOrd="0" presId="urn:microsoft.com/office/officeart/2005/8/layout/orgChart1"/>
    <dgm:cxn modelId="{9C0C786D-A4D3-4FD0-94E6-C2A80AEFC161}" type="presParOf" srcId="{A2D55D2D-1AA1-46C7-B984-FE7D45A5FACC}" destId="{DAF2EF58-B536-4388-81B0-EA3E1F4B6745}" srcOrd="2" destOrd="0" presId="urn:microsoft.com/office/officeart/2005/8/layout/orgChart1"/>
    <dgm:cxn modelId="{0A3ACAF0-2B7E-48AE-A420-77D25281ED25}" type="presParOf" srcId="{A2D55D2D-1AA1-46C7-B984-FE7D45A5FACC}" destId="{BAD7194A-7498-4F6A-840B-1E2537177B8B}" srcOrd="3" destOrd="0" presId="urn:microsoft.com/office/officeart/2005/8/layout/orgChart1"/>
    <dgm:cxn modelId="{AF2FE2C2-8527-4487-BCDC-32B76F3DCC35}" type="presParOf" srcId="{BAD7194A-7498-4F6A-840B-1E2537177B8B}" destId="{76DB71A8-85E3-41D0-A3BF-81D050D8B4C1}" srcOrd="0" destOrd="0" presId="urn:microsoft.com/office/officeart/2005/8/layout/orgChart1"/>
    <dgm:cxn modelId="{7F6E5E52-3B72-4AEA-BBFA-7B2ECCECD025}" type="presParOf" srcId="{76DB71A8-85E3-41D0-A3BF-81D050D8B4C1}" destId="{6A7CA5F9-7E1D-4FEC-9EC8-9E0DCDDA4D51}" srcOrd="0" destOrd="0" presId="urn:microsoft.com/office/officeart/2005/8/layout/orgChart1"/>
    <dgm:cxn modelId="{AF9638F1-4A76-45C4-BBC2-34DA5BED38E9}" type="presParOf" srcId="{76DB71A8-85E3-41D0-A3BF-81D050D8B4C1}" destId="{979331FE-4FC6-4954-B5B4-FC1600980D26}" srcOrd="1" destOrd="0" presId="urn:microsoft.com/office/officeart/2005/8/layout/orgChart1"/>
    <dgm:cxn modelId="{9D1CEB6B-CCF5-4387-8FCA-14F258E2D836}" type="presParOf" srcId="{BAD7194A-7498-4F6A-840B-1E2537177B8B}" destId="{FA6B8331-51C9-4F55-9F68-B6E25900C49D}" srcOrd="1" destOrd="0" presId="urn:microsoft.com/office/officeart/2005/8/layout/orgChart1"/>
    <dgm:cxn modelId="{E83B9466-7368-4FDB-AF3D-EC6BA2B904FB}" type="presParOf" srcId="{BAD7194A-7498-4F6A-840B-1E2537177B8B}" destId="{5EFB8554-3F45-44B3-9CEF-80E2D2B8407D}" srcOrd="2" destOrd="0" presId="urn:microsoft.com/office/officeart/2005/8/layout/orgChart1"/>
    <dgm:cxn modelId="{67C444C3-648E-4DE6-88BA-EF7785DBA0FD}" type="presParOf" srcId="{A2D55D2D-1AA1-46C7-B984-FE7D45A5FACC}" destId="{A1A8C371-0CBE-4E6C-83C4-9C7E196AB3AF}" srcOrd="4" destOrd="0" presId="urn:microsoft.com/office/officeart/2005/8/layout/orgChart1"/>
    <dgm:cxn modelId="{51FE6E99-5B09-429E-B6A3-B61103A2B2E0}" type="presParOf" srcId="{A2D55D2D-1AA1-46C7-B984-FE7D45A5FACC}" destId="{39F3FA83-9499-4F28-88F0-39AEF2A3047E}" srcOrd="5" destOrd="0" presId="urn:microsoft.com/office/officeart/2005/8/layout/orgChart1"/>
    <dgm:cxn modelId="{AFE0BEE2-8D5D-4FFE-80AD-B1E0060246D3}" type="presParOf" srcId="{39F3FA83-9499-4F28-88F0-39AEF2A3047E}" destId="{B384413D-8977-4113-9EA8-E9726BF911B1}" srcOrd="0" destOrd="0" presId="urn:microsoft.com/office/officeart/2005/8/layout/orgChart1"/>
    <dgm:cxn modelId="{AB7439A5-0192-4EB7-80E9-700418C7CDB5}" type="presParOf" srcId="{B384413D-8977-4113-9EA8-E9726BF911B1}" destId="{9DE829D5-2D17-4E54-B148-A5B4BB6E3282}" srcOrd="0" destOrd="0" presId="urn:microsoft.com/office/officeart/2005/8/layout/orgChart1"/>
    <dgm:cxn modelId="{1242DF3A-E8C4-45DE-81A7-77C8610B8030}" type="presParOf" srcId="{B384413D-8977-4113-9EA8-E9726BF911B1}" destId="{132101FA-F69D-43F2-B142-93E0A947021A}" srcOrd="1" destOrd="0" presId="urn:microsoft.com/office/officeart/2005/8/layout/orgChart1"/>
    <dgm:cxn modelId="{EE68C33B-B1D7-4BD5-8947-C20CAFE00ED8}" type="presParOf" srcId="{39F3FA83-9499-4F28-88F0-39AEF2A3047E}" destId="{7C73ACE7-FAD4-422E-96E8-C2172ED08AF0}" srcOrd="1" destOrd="0" presId="urn:microsoft.com/office/officeart/2005/8/layout/orgChart1"/>
    <dgm:cxn modelId="{8C16373E-12DE-488E-B0C0-E13B00E46F26}" type="presParOf" srcId="{39F3FA83-9499-4F28-88F0-39AEF2A3047E}" destId="{0B47DC2A-5C31-41A4-A234-D3C88BEF07AC}" srcOrd="2" destOrd="0" presId="urn:microsoft.com/office/officeart/2005/8/layout/orgChart1"/>
    <dgm:cxn modelId="{2946CE7E-7743-400E-BBA7-037A6C4B6FD8}" type="presParOf" srcId="{A2D55D2D-1AA1-46C7-B984-FE7D45A5FACC}" destId="{28175C2F-D9E5-484F-8388-CBAE3235F308}" srcOrd="6" destOrd="0" presId="urn:microsoft.com/office/officeart/2005/8/layout/orgChart1"/>
    <dgm:cxn modelId="{B95129DD-7970-4200-B540-EDB681ADCC6C}" type="presParOf" srcId="{A2D55D2D-1AA1-46C7-B984-FE7D45A5FACC}" destId="{FB1485CA-B13E-4776-83C9-BD6FCD80138E}" srcOrd="7" destOrd="0" presId="urn:microsoft.com/office/officeart/2005/8/layout/orgChart1"/>
    <dgm:cxn modelId="{2F52972D-4191-40E1-BAA7-0E2F858AF35B}" type="presParOf" srcId="{FB1485CA-B13E-4776-83C9-BD6FCD80138E}" destId="{4876E723-4AC1-4BD7-8DB7-AD1C7A77B2AA}" srcOrd="0" destOrd="0" presId="urn:microsoft.com/office/officeart/2005/8/layout/orgChart1"/>
    <dgm:cxn modelId="{ABBF1993-6ECE-4551-910C-83C76CA7B96F}" type="presParOf" srcId="{4876E723-4AC1-4BD7-8DB7-AD1C7A77B2AA}" destId="{AC261364-69C2-4981-8DB4-A89DA6E9197A}" srcOrd="0" destOrd="0" presId="urn:microsoft.com/office/officeart/2005/8/layout/orgChart1"/>
    <dgm:cxn modelId="{45F03375-5F4C-4B93-B78F-E61F61BEF6C9}" type="presParOf" srcId="{4876E723-4AC1-4BD7-8DB7-AD1C7A77B2AA}" destId="{8D9AE964-EFF0-40FC-9404-ABD583F21603}" srcOrd="1" destOrd="0" presId="urn:microsoft.com/office/officeart/2005/8/layout/orgChart1"/>
    <dgm:cxn modelId="{EDB1F36C-75B1-4EBD-BE0B-478A2D459091}" type="presParOf" srcId="{FB1485CA-B13E-4776-83C9-BD6FCD80138E}" destId="{CF54E16E-6324-416B-8826-A34FAD36FF5B}" srcOrd="1" destOrd="0" presId="urn:microsoft.com/office/officeart/2005/8/layout/orgChart1"/>
    <dgm:cxn modelId="{BE3DFE62-B86B-4059-A3CF-F20C54267C79}" type="presParOf" srcId="{FB1485CA-B13E-4776-83C9-BD6FCD80138E}" destId="{64D73C98-784C-4811-82B6-C2DEA8BC3ECF}" srcOrd="2" destOrd="0" presId="urn:microsoft.com/office/officeart/2005/8/layout/orgChart1"/>
    <dgm:cxn modelId="{EB40356F-D148-44BE-BDC0-8F297E6A4F1C}" type="presParOf" srcId="{A2D55D2D-1AA1-46C7-B984-FE7D45A5FACC}" destId="{8189C798-B7DE-4725-B3C5-05D77503A712}" srcOrd="8" destOrd="0" presId="urn:microsoft.com/office/officeart/2005/8/layout/orgChart1"/>
    <dgm:cxn modelId="{14AE1309-20F7-4126-8644-795EBBBD5AB0}" type="presParOf" srcId="{A2D55D2D-1AA1-46C7-B984-FE7D45A5FACC}" destId="{6B9D3CCD-983A-4B47-B4C7-1CC70CA9BBCC}" srcOrd="9" destOrd="0" presId="urn:microsoft.com/office/officeart/2005/8/layout/orgChart1"/>
    <dgm:cxn modelId="{DDAECFD3-7E21-464C-A2DC-F3A292A3C945}" type="presParOf" srcId="{6B9D3CCD-983A-4B47-B4C7-1CC70CA9BBCC}" destId="{9D06632C-5020-4A49-8816-1D0A2A5A03E0}" srcOrd="0" destOrd="0" presId="urn:microsoft.com/office/officeart/2005/8/layout/orgChart1"/>
    <dgm:cxn modelId="{5197C7BC-339D-4F91-B000-BDF03A73C5E9}" type="presParOf" srcId="{9D06632C-5020-4A49-8816-1D0A2A5A03E0}" destId="{32FA25C0-E0B2-4AF4-BE40-84E2246D3FA7}" srcOrd="0" destOrd="0" presId="urn:microsoft.com/office/officeart/2005/8/layout/orgChart1"/>
    <dgm:cxn modelId="{1E38B4BF-8574-495F-A69B-D21D7F1B1D2E}" type="presParOf" srcId="{9D06632C-5020-4A49-8816-1D0A2A5A03E0}" destId="{E329F2B3-001C-4CD2-8178-DC5E8087FDD1}" srcOrd="1" destOrd="0" presId="urn:microsoft.com/office/officeart/2005/8/layout/orgChart1"/>
    <dgm:cxn modelId="{FCE3DCAB-27D0-4DB2-8116-F56A416948FC}" type="presParOf" srcId="{6B9D3CCD-983A-4B47-B4C7-1CC70CA9BBCC}" destId="{C9BEAB35-B0C3-4858-9FB9-D766AC2E8058}" srcOrd="1" destOrd="0" presId="urn:microsoft.com/office/officeart/2005/8/layout/orgChart1"/>
    <dgm:cxn modelId="{B364C78A-5699-42D5-9DF2-C8F2B40B4D56}" type="presParOf" srcId="{6B9D3CCD-983A-4B47-B4C7-1CC70CA9BBCC}" destId="{93349529-176F-44BD-B60B-FCB9181B78EE}" srcOrd="2" destOrd="0" presId="urn:microsoft.com/office/officeart/2005/8/layout/orgChart1"/>
    <dgm:cxn modelId="{E5223AE5-E6FE-4460-A076-DEE03557A112}" type="presParOf" srcId="{A2D55D2D-1AA1-46C7-B984-FE7D45A5FACC}" destId="{9F660F40-F60D-4E4A-9B63-4494EA7872CB}" srcOrd="10" destOrd="0" presId="urn:microsoft.com/office/officeart/2005/8/layout/orgChart1"/>
    <dgm:cxn modelId="{0A57C621-22D2-4D60-B005-E3F6072B253E}" type="presParOf" srcId="{A2D55D2D-1AA1-46C7-B984-FE7D45A5FACC}" destId="{F7199D86-0FE8-447C-9219-4917D1AFAEE3}" srcOrd="11" destOrd="0" presId="urn:microsoft.com/office/officeart/2005/8/layout/orgChart1"/>
    <dgm:cxn modelId="{F05881A1-F634-439A-BFD9-FD9102BC89EA}" type="presParOf" srcId="{F7199D86-0FE8-447C-9219-4917D1AFAEE3}" destId="{7EF03592-4C28-48A3-A18B-D4D9DEF23387}" srcOrd="0" destOrd="0" presId="urn:microsoft.com/office/officeart/2005/8/layout/orgChart1"/>
    <dgm:cxn modelId="{2566CDAE-B3D3-42EE-8831-188EDCDA9E63}" type="presParOf" srcId="{7EF03592-4C28-48A3-A18B-D4D9DEF23387}" destId="{436AF19C-225E-4150-9943-AB11D81993EE}" srcOrd="0" destOrd="0" presId="urn:microsoft.com/office/officeart/2005/8/layout/orgChart1"/>
    <dgm:cxn modelId="{5256FB04-CB35-4428-A95E-956208ED16ED}" type="presParOf" srcId="{7EF03592-4C28-48A3-A18B-D4D9DEF23387}" destId="{4680B810-D8BF-4501-AA08-905BFD1B1B2C}" srcOrd="1" destOrd="0" presId="urn:microsoft.com/office/officeart/2005/8/layout/orgChart1"/>
    <dgm:cxn modelId="{809337F3-6074-4571-B1F2-2CED20DEF0CE}" type="presParOf" srcId="{F7199D86-0FE8-447C-9219-4917D1AFAEE3}" destId="{A383D5B6-060B-43D1-A5D4-281F0B17C2AC}" srcOrd="1" destOrd="0" presId="urn:microsoft.com/office/officeart/2005/8/layout/orgChart1"/>
    <dgm:cxn modelId="{73D86CA9-D12C-496A-8C15-7844A1AADD9B}" type="presParOf" srcId="{F7199D86-0FE8-447C-9219-4917D1AFAEE3}" destId="{AB1E6DD3-9584-4F0B-9650-C6C989963B88}" srcOrd="2" destOrd="0" presId="urn:microsoft.com/office/officeart/2005/8/layout/orgChart1"/>
    <dgm:cxn modelId="{13BC2868-063E-4F5E-890C-92247A7EDE64}" type="presParOf" srcId="{0B3D951F-FCBB-4177-9AA8-849551B77150}" destId="{53E1EB50-2554-433B-9664-B12CC74BA88A}" srcOrd="2" destOrd="0" presId="urn:microsoft.com/office/officeart/2005/8/layout/orgChart1"/>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F660F40-F60D-4E4A-9B63-4494EA7872CB}">
      <dsp:nvSpPr>
        <dsp:cNvPr id="0" name=""/>
        <dsp:cNvSpPr/>
      </dsp:nvSpPr>
      <dsp:spPr>
        <a:xfrm>
          <a:off x="2724150" y="1718592"/>
          <a:ext cx="2336265" cy="162187"/>
        </a:xfrm>
        <a:custGeom>
          <a:avLst/>
          <a:gdLst/>
          <a:ahLst/>
          <a:cxnLst/>
          <a:rect l="0" t="0" r="0" b="0"/>
          <a:pathLst>
            <a:path>
              <a:moveTo>
                <a:pt x="0" y="0"/>
              </a:moveTo>
              <a:lnTo>
                <a:pt x="0" y="81093"/>
              </a:lnTo>
              <a:lnTo>
                <a:pt x="2336265" y="81093"/>
              </a:lnTo>
              <a:lnTo>
                <a:pt x="2336265" y="162187"/>
              </a:lnTo>
            </a:path>
          </a:pathLst>
        </a:custGeom>
        <a:noFill/>
        <a:ln w="25400" cap="flat" cmpd="sng" algn="ctr">
          <a:solidFill>
            <a:schemeClr val="accent5">
              <a:lumMod val="75000"/>
            </a:schemeClr>
          </a:solidFill>
          <a:prstDash val="solid"/>
        </a:ln>
        <a:effectLst/>
      </dsp:spPr>
      <dsp:style>
        <a:lnRef idx="2">
          <a:scrgbClr r="0" g="0" b="0"/>
        </a:lnRef>
        <a:fillRef idx="0">
          <a:scrgbClr r="0" g="0" b="0"/>
        </a:fillRef>
        <a:effectRef idx="0">
          <a:scrgbClr r="0" g="0" b="0"/>
        </a:effectRef>
        <a:fontRef idx="minor"/>
      </dsp:style>
    </dsp:sp>
    <dsp:sp modelId="{8189C798-B7DE-4725-B3C5-05D77503A712}">
      <dsp:nvSpPr>
        <dsp:cNvPr id="0" name=""/>
        <dsp:cNvSpPr/>
      </dsp:nvSpPr>
      <dsp:spPr>
        <a:xfrm>
          <a:off x="2724150" y="1718592"/>
          <a:ext cx="1401759" cy="162187"/>
        </a:xfrm>
        <a:custGeom>
          <a:avLst/>
          <a:gdLst/>
          <a:ahLst/>
          <a:cxnLst/>
          <a:rect l="0" t="0" r="0" b="0"/>
          <a:pathLst>
            <a:path>
              <a:moveTo>
                <a:pt x="0" y="0"/>
              </a:moveTo>
              <a:lnTo>
                <a:pt x="0" y="81093"/>
              </a:lnTo>
              <a:lnTo>
                <a:pt x="1401759" y="81093"/>
              </a:lnTo>
              <a:lnTo>
                <a:pt x="1401759" y="162187"/>
              </a:lnTo>
            </a:path>
          </a:pathLst>
        </a:custGeom>
        <a:noFill/>
        <a:ln w="25400" cap="flat" cmpd="sng" algn="ctr">
          <a:solidFill>
            <a:schemeClr val="accent5">
              <a:lumMod val="75000"/>
            </a:schemeClr>
          </a:solidFill>
          <a:prstDash val="solid"/>
        </a:ln>
        <a:effectLst/>
      </dsp:spPr>
      <dsp:style>
        <a:lnRef idx="2">
          <a:scrgbClr r="0" g="0" b="0"/>
        </a:lnRef>
        <a:fillRef idx="0">
          <a:scrgbClr r="0" g="0" b="0"/>
        </a:fillRef>
        <a:effectRef idx="0">
          <a:scrgbClr r="0" g="0" b="0"/>
        </a:effectRef>
        <a:fontRef idx="minor"/>
      </dsp:style>
    </dsp:sp>
    <dsp:sp modelId="{28175C2F-D9E5-484F-8388-CBAE3235F308}">
      <dsp:nvSpPr>
        <dsp:cNvPr id="0" name=""/>
        <dsp:cNvSpPr/>
      </dsp:nvSpPr>
      <dsp:spPr>
        <a:xfrm>
          <a:off x="2724150" y="1718592"/>
          <a:ext cx="467253" cy="162187"/>
        </a:xfrm>
        <a:custGeom>
          <a:avLst/>
          <a:gdLst/>
          <a:ahLst/>
          <a:cxnLst/>
          <a:rect l="0" t="0" r="0" b="0"/>
          <a:pathLst>
            <a:path>
              <a:moveTo>
                <a:pt x="0" y="0"/>
              </a:moveTo>
              <a:lnTo>
                <a:pt x="0" y="81093"/>
              </a:lnTo>
              <a:lnTo>
                <a:pt x="467253" y="81093"/>
              </a:lnTo>
              <a:lnTo>
                <a:pt x="467253" y="162187"/>
              </a:lnTo>
            </a:path>
          </a:pathLst>
        </a:custGeom>
        <a:noFill/>
        <a:ln w="25400" cap="flat" cmpd="sng" algn="ctr">
          <a:solidFill>
            <a:schemeClr val="accent5">
              <a:lumMod val="75000"/>
            </a:schemeClr>
          </a:solidFill>
          <a:prstDash val="solid"/>
        </a:ln>
        <a:effectLst/>
      </dsp:spPr>
      <dsp:style>
        <a:lnRef idx="2">
          <a:scrgbClr r="0" g="0" b="0"/>
        </a:lnRef>
        <a:fillRef idx="0">
          <a:scrgbClr r="0" g="0" b="0"/>
        </a:fillRef>
        <a:effectRef idx="0">
          <a:scrgbClr r="0" g="0" b="0"/>
        </a:effectRef>
        <a:fontRef idx="minor"/>
      </dsp:style>
    </dsp:sp>
    <dsp:sp modelId="{A1A8C371-0CBE-4E6C-83C4-9C7E196AB3AF}">
      <dsp:nvSpPr>
        <dsp:cNvPr id="0" name=""/>
        <dsp:cNvSpPr/>
      </dsp:nvSpPr>
      <dsp:spPr>
        <a:xfrm>
          <a:off x="2256896" y="1718592"/>
          <a:ext cx="467253" cy="219338"/>
        </a:xfrm>
        <a:custGeom>
          <a:avLst/>
          <a:gdLst/>
          <a:ahLst/>
          <a:cxnLst/>
          <a:rect l="0" t="0" r="0" b="0"/>
          <a:pathLst>
            <a:path>
              <a:moveTo>
                <a:pt x="467253" y="0"/>
              </a:moveTo>
              <a:lnTo>
                <a:pt x="467253" y="138245"/>
              </a:lnTo>
              <a:lnTo>
                <a:pt x="0" y="138245"/>
              </a:lnTo>
              <a:lnTo>
                <a:pt x="0" y="219338"/>
              </a:lnTo>
            </a:path>
          </a:pathLst>
        </a:custGeom>
        <a:noFill/>
        <a:ln w="25400" cap="flat" cmpd="sng" algn="ctr">
          <a:solidFill>
            <a:schemeClr val="accent5">
              <a:lumMod val="75000"/>
            </a:schemeClr>
          </a:solidFill>
          <a:prstDash val="solid"/>
        </a:ln>
        <a:effectLst/>
      </dsp:spPr>
      <dsp:style>
        <a:lnRef idx="2">
          <a:scrgbClr r="0" g="0" b="0"/>
        </a:lnRef>
        <a:fillRef idx="0">
          <a:scrgbClr r="0" g="0" b="0"/>
        </a:fillRef>
        <a:effectRef idx="0">
          <a:scrgbClr r="0" g="0" b="0"/>
        </a:effectRef>
        <a:fontRef idx="minor"/>
      </dsp:style>
    </dsp:sp>
    <dsp:sp modelId="{DAF2EF58-B536-4388-81B0-EA3E1F4B6745}">
      <dsp:nvSpPr>
        <dsp:cNvPr id="0" name=""/>
        <dsp:cNvSpPr/>
      </dsp:nvSpPr>
      <dsp:spPr>
        <a:xfrm>
          <a:off x="1322390" y="1718592"/>
          <a:ext cx="1401759" cy="162187"/>
        </a:xfrm>
        <a:custGeom>
          <a:avLst/>
          <a:gdLst/>
          <a:ahLst/>
          <a:cxnLst/>
          <a:rect l="0" t="0" r="0" b="0"/>
          <a:pathLst>
            <a:path>
              <a:moveTo>
                <a:pt x="1401759" y="0"/>
              </a:moveTo>
              <a:lnTo>
                <a:pt x="1401759" y="81093"/>
              </a:lnTo>
              <a:lnTo>
                <a:pt x="0" y="81093"/>
              </a:lnTo>
              <a:lnTo>
                <a:pt x="0" y="16218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A37B222-B5B3-4FE1-8F49-63DC7D43B8EA}">
      <dsp:nvSpPr>
        <dsp:cNvPr id="0" name=""/>
        <dsp:cNvSpPr/>
      </dsp:nvSpPr>
      <dsp:spPr>
        <a:xfrm>
          <a:off x="387884" y="1718592"/>
          <a:ext cx="2336265" cy="162187"/>
        </a:xfrm>
        <a:custGeom>
          <a:avLst/>
          <a:gdLst/>
          <a:ahLst/>
          <a:cxnLst/>
          <a:rect l="0" t="0" r="0" b="0"/>
          <a:pathLst>
            <a:path>
              <a:moveTo>
                <a:pt x="2336265" y="0"/>
              </a:moveTo>
              <a:lnTo>
                <a:pt x="2336265" y="81093"/>
              </a:lnTo>
              <a:lnTo>
                <a:pt x="0" y="81093"/>
              </a:lnTo>
              <a:lnTo>
                <a:pt x="0" y="162187"/>
              </a:lnTo>
            </a:path>
          </a:pathLst>
        </a:custGeom>
        <a:noFill/>
        <a:ln w="25400" cap="flat" cmpd="sng" algn="ctr">
          <a:solidFill>
            <a:schemeClr val="accent5">
              <a:lumMod val="75000"/>
            </a:schemeClr>
          </a:solidFill>
          <a:prstDash val="solid"/>
        </a:ln>
        <a:effectLst/>
      </dsp:spPr>
      <dsp:style>
        <a:lnRef idx="2">
          <a:scrgbClr r="0" g="0" b="0"/>
        </a:lnRef>
        <a:fillRef idx="0">
          <a:scrgbClr r="0" g="0" b="0"/>
        </a:fillRef>
        <a:effectRef idx="0">
          <a:scrgbClr r="0" g="0" b="0"/>
        </a:effectRef>
        <a:fontRef idx="minor"/>
      </dsp:style>
    </dsp:sp>
    <dsp:sp modelId="{658E5B5A-F911-4EC2-B15D-1F25A991FA16}">
      <dsp:nvSpPr>
        <dsp:cNvPr id="0" name=""/>
        <dsp:cNvSpPr/>
      </dsp:nvSpPr>
      <dsp:spPr>
        <a:xfrm>
          <a:off x="2337990" y="923914"/>
          <a:ext cx="772319" cy="794677"/>
        </a:xfrm>
        <a:prstGeom prst="rect">
          <a:avLst/>
        </a:prstGeom>
        <a:solidFill>
          <a:schemeClr val="accent5">
            <a:lumMod val="20000"/>
            <a:lumOff val="8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es-ES" sz="600" b="1" i="0" u="none" strike="noStrike" kern="1200" baseline="0">
              <a:solidFill>
                <a:schemeClr val="tx1">
                  <a:lumMod val="50000"/>
                  <a:lumOff val="50000"/>
                </a:schemeClr>
              </a:solidFill>
              <a:latin typeface="Montserrat Medium" panose="00000600000000000000" pitchFamily="2" charset="0"/>
            </a:rPr>
            <a:t>DIRECCIÓN GERENCIA Gerente suplente</a:t>
          </a:r>
        </a:p>
        <a:p>
          <a:pPr marR="0" lvl="0" algn="ctr" defTabSz="266700" rtl="0">
            <a:lnSpc>
              <a:spcPct val="90000"/>
            </a:lnSpc>
            <a:spcBef>
              <a:spcPct val="0"/>
            </a:spcBef>
            <a:spcAft>
              <a:spcPct val="35000"/>
            </a:spcAft>
          </a:pPr>
          <a:r>
            <a:rPr lang="es-ES" sz="600" b="0" i="0" u="none" strike="noStrike" kern="1200" baseline="0">
              <a:solidFill>
                <a:schemeClr val="tx1">
                  <a:lumMod val="50000"/>
                  <a:lumOff val="50000"/>
                </a:schemeClr>
              </a:solidFill>
              <a:latin typeface="Montserrat Medium" panose="00000600000000000000" pitchFamily="2" charset="0"/>
            </a:rPr>
            <a:t>Dª. Gema Sarmiento Beltrán</a:t>
          </a:r>
          <a:endParaRPr lang="es-ES" sz="600" kern="1200">
            <a:solidFill>
              <a:schemeClr val="tx1">
                <a:lumMod val="50000"/>
                <a:lumOff val="50000"/>
              </a:schemeClr>
            </a:solidFill>
            <a:latin typeface="Montserrat Medium" panose="00000600000000000000" pitchFamily="2" charset="0"/>
          </a:endParaRPr>
        </a:p>
      </dsp:txBody>
      <dsp:txXfrm>
        <a:off x="2337990" y="923914"/>
        <a:ext cx="772319" cy="794677"/>
      </dsp:txXfrm>
    </dsp:sp>
    <dsp:sp modelId="{1C90946B-4F81-4C6A-90E7-CE26A7957E07}">
      <dsp:nvSpPr>
        <dsp:cNvPr id="0" name=""/>
        <dsp:cNvSpPr/>
      </dsp:nvSpPr>
      <dsp:spPr>
        <a:xfrm>
          <a:off x="1725" y="1880779"/>
          <a:ext cx="772319" cy="786213"/>
        </a:xfrm>
        <a:prstGeom prst="rect">
          <a:avLst/>
        </a:prstGeom>
        <a:solidFill>
          <a:schemeClr val="accent5">
            <a:lumMod val="20000"/>
            <a:lumOff val="8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es-ES" sz="600" b="1" i="0" u="none" strike="noStrike" kern="1200" baseline="0">
              <a:solidFill>
                <a:schemeClr val="tx1">
                  <a:lumMod val="50000"/>
                  <a:lumOff val="50000"/>
                </a:schemeClr>
              </a:solidFill>
              <a:latin typeface="Montserrat Medium" panose="00000600000000000000" pitchFamily="2" charset="0"/>
            </a:rPr>
            <a:t>DIRECCIÓN DE RECURSOS HUMANOS</a:t>
          </a:r>
        </a:p>
        <a:p>
          <a:pPr marR="0" lvl="0" algn="ctr" defTabSz="266700" rtl="0">
            <a:lnSpc>
              <a:spcPct val="90000"/>
            </a:lnSpc>
            <a:spcBef>
              <a:spcPct val="0"/>
            </a:spcBef>
            <a:spcAft>
              <a:spcPct val="35000"/>
            </a:spcAft>
          </a:pPr>
          <a:r>
            <a:rPr lang="es-ES" sz="600" b="0" i="0" u="none" strike="noStrike" kern="1200" baseline="0">
              <a:solidFill>
                <a:schemeClr val="tx1">
                  <a:lumMod val="50000"/>
                  <a:lumOff val="50000"/>
                </a:schemeClr>
              </a:solidFill>
              <a:latin typeface="Montserrat SemiBold" panose="00000700000000000000" pitchFamily="2" charset="0"/>
            </a:rPr>
            <a:t>Dª. Gema Sarmiento Beltrán</a:t>
          </a:r>
          <a:endParaRPr lang="es-ES" sz="600" kern="1200">
            <a:solidFill>
              <a:schemeClr val="tx1">
                <a:lumMod val="50000"/>
                <a:lumOff val="50000"/>
              </a:schemeClr>
            </a:solidFill>
            <a:latin typeface="Montserrat SemiBold" panose="00000700000000000000" pitchFamily="2" charset="0"/>
          </a:endParaRPr>
        </a:p>
      </dsp:txBody>
      <dsp:txXfrm>
        <a:off x="1725" y="1880779"/>
        <a:ext cx="772319" cy="786213"/>
      </dsp:txXfrm>
    </dsp:sp>
    <dsp:sp modelId="{6A7CA5F9-7E1D-4FEC-9EC8-9E0DCDDA4D51}">
      <dsp:nvSpPr>
        <dsp:cNvPr id="0" name=""/>
        <dsp:cNvSpPr/>
      </dsp:nvSpPr>
      <dsp:spPr>
        <a:xfrm>
          <a:off x="936231" y="1880779"/>
          <a:ext cx="772319" cy="786224"/>
        </a:xfrm>
        <a:prstGeom prst="rect">
          <a:avLst/>
        </a:prstGeom>
        <a:solidFill>
          <a:schemeClr val="accent5">
            <a:lumMod val="20000"/>
            <a:lumOff val="8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es-ES" sz="600" b="1" i="0" u="none" strike="noStrike" kern="1200" baseline="0">
              <a:solidFill>
                <a:schemeClr val="tx1">
                  <a:lumMod val="50000"/>
                  <a:lumOff val="50000"/>
                </a:schemeClr>
              </a:solidFill>
              <a:latin typeface="Montserrat Medium" panose="00000600000000000000" pitchFamily="2" charset="0"/>
            </a:rPr>
            <a:t>DIRECCIÓN ECONÓMICO FINANCIERA</a:t>
          </a:r>
        </a:p>
        <a:p>
          <a:pPr marR="0" lvl="0" algn="ctr" defTabSz="266700" rtl="0">
            <a:lnSpc>
              <a:spcPct val="90000"/>
            </a:lnSpc>
            <a:spcBef>
              <a:spcPct val="0"/>
            </a:spcBef>
            <a:spcAft>
              <a:spcPct val="35000"/>
            </a:spcAft>
          </a:pPr>
          <a:r>
            <a:rPr lang="es-ES" sz="600" b="0" i="0" u="none" strike="noStrike" kern="1200" baseline="0">
              <a:solidFill>
                <a:schemeClr val="tx1">
                  <a:lumMod val="50000"/>
                  <a:lumOff val="50000"/>
                </a:schemeClr>
              </a:solidFill>
              <a:latin typeface="Montserrat Medium" panose="00000600000000000000" pitchFamily="2" charset="0"/>
            </a:rPr>
            <a:t>D. Jose A. Visedo López</a:t>
          </a:r>
          <a:endParaRPr lang="es-ES" sz="600" kern="1200">
            <a:solidFill>
              <a:schemeClr val="tx1">
                <a:lumMod val="50000"/>
                <a:lumOff val="50000"/>
              </a:schemeClr>
            </a:solidFill>
            <a:latin typeface="Montserrat Medium" panose="00000600000000000000" pitchFamily="2" charset="0"/>
          </a:endParaRPr>
        </a:p>
      </dsp:txBody>
      <dsp:txXfrm>
        <a:off x="936231" y="1880779"/>
        <a:ext cx="772319" cy="786224"/>
      </dsp:txXfrm>
    </dsp:sp>
    <dsp:sp modelId="{9DE829D5-2D17-4E54-B148-A5B4BB6E3282}">
      <dsp:nvSpPr>
        <dsp:cNvPr id="0" name=""/>
        <dsp:cNvSpPr/>
      </dsp:nvSpPr>
      <dsp:spPr>
        <a:xfrm>
          <a:off x="1870737" y="1937931"/>
          <a:ext cx="772319" cy="767179"/>
        </a:xfrm>
        <a:prstGeom prst="rect">
          <a:avLst/>
        </a:prstGeom>
        <a:solidFill>
          <a:schemeClr val="accent5">
            <a:lumMod val="20000"/>
            <a:lumOff val="8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es-ES" sz="600" b="1" i="0" u="none" strike="noStrike" kern="1200" baseline="0">
              <a:solidFill>
                <a:schemeClr val="tx1">
                  <a:lumMod val="50000"/>
                  <a:lumOff val="50000"/>
                </a:schemeClr>
              </a:solidFill>
              <a:latin typeface="Montserrat Medium" panose="00000600000000000000" pitchFamily="2" charset="0"/>
            </a:rPr>
            <a:t>DIRECCIÓN MÉDICA</a:t>
          </a:r>
        </a:p>
        <a:p>
          <a:pPr marR="0" lvl="0" algn="ctr" defTabSz="266700" rtl="0">
            <a:lnSpc>
              <a:spcPct val="90000"/>
            </a:lnSpc>
            <a:spcBef>
              <a:spcPct val="0"/>
            </a:spcBef>
            <a:spcAft>
              <a:spcPct val="35000"/>
            </a:spcAft>
          </a:pPr>
          <a:r>
            <a:rPr lang="es-ES" sz="600" b="0" i="0" u="none" strike="noStrike" kern="1200" baseline="0">
              <a:solidFill>
                <a:schemeClr val="tx1">
                  <a:lumMod val="50000"/>
                  <a:lumOff val="50000"/>
                </a:schemeClr>
              </a:solidFill>
              <a:latin typeface="Montserrat Medium" panose="00000600000000000000" pitchFamily="2" charset="0"/>
            </a:rPr>
            <a:t>D. Justo Ruiz Ruiz (en funciones)</a:t>
          </a:r>
          <a:endParaRPr lang="es-ES" sz="600" kern="1200">
            <a:solidFill>
              <a:schemeClr val="tx1">
                <a:lumMod val="50000"/>
                <a:lumOff val="50000"/>
              </a:schemeClr>
            </a:solidFill>
            <a:latin typeface="Montserrat Medium" panose="00000600000000000000" pitchFamily="2" charset="0"/>
          </a:endParaRPr>
        </a:p>
      </dsp:txBody>
      <dsp:txXfrm>
        <a:off x="1870737" y="1937931"/>
        <a:ext cx="772319" cy="767179"/>
      </dsp:txXfrm>
    </dsp:sp>
    <dsp:sp modelId="{AC261364-69C2-4981-8DB4-A89DA6E9197A}">
      <dsp:nvSpPr>
        <dsp:cNvPr id="0" name=""/>
        <dsp:cNvSpPr/>
      </dsp:nvSpPr>
      <dsp:spPr>
        <a:xfrm>
          <a:off x="2805243" y="1880779"/>
          <a:ext cx="772319" cy="843380"/>
        </a:xfrm>
        <a:prstGeom prst="rect">
          <a:avLst/>
        </a:prstGeom>
        <a:solidFill>
          <a:schemeClr val="accent5">
            <a:lumMod val="20000"/>
            <a:lumOff val="8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es-ES" sz="600" b="1" i="0" u="none" strike="noStrike" kern="1200" baseline="0">
              <a:solidFill>
                <a:schemeClr val="tx1">
                  <a:lumMod val="50000"/>
                  <a:lumOff val="50000"/>
                </a:schemeClr>
              </a:solidFill>
              <a:latin typeface="Montserrat Medium" panose="00000600000000000000" pitchFamily="2" charset="0"/>
            </a:rPr>
            <a:t>DIRECCIÓN ENFERMERÍA</a:t>
          </a:r>
        </a:p>
        <a:p>
          <a:pPr marR="0" lvl="0" algn="ctr" defTabSz="266700" rtl="0">
            <a:lnSpc>
              <a:spcPct val="90000"/>
            </a:lnSpc>
            <a:spcBef>
              <a:spcPct val="0"/>
            </a:spcBef>
            <a:spcAft>
              <a:spcPct val="35000"/>
            </a:spcAft>
          </a:pPr>
          <a:r>
            <a:rPr lang="es-ES" sz="600" b="0" i="0" u="none" strike="noStrike" kern="1200" baseline="0">
              <a:solidFill>
                <a:schemeClr val="tx1">
                  <a:lumMod val="50000"/>
                  <a:lumOff val="50000"/>
                </a:schemeClr>
              </a:solidFill>
              <a:latin typeface="Montserrat Medium" panose="00000600000000000000" pitchFamily="2" charset="0"/>
            </a:rPr>
            <a:t>D. Tomás Sebastian Viana </a:t>
          </a:r>
        </a:p>
        <a:p>
          <a:pPr marR="0" lvl="0" algn="ctr" defTabSz="266700" rtl="0">
            <a:lnSpc>
              <a:spcPct val="90000"/>
            </a:lnSpc>
            <a:spcBef>
              <a:spcPct val="0"/>
            </a:spcBef>
            <a:spcAft>
              <a:spcPct val="35000"/>
            </a:spcAft>
          </a:pPr>
          <a:r>
            <a:rPr lang="es-ES" sz="600" b="0" i="0" u="none" strike="noStrike" kern="1200" baseline="0">
              <a:solidFill>
                <a:schemeClr val="tx1">
                  <a:lumMod val="50000"/>
                  <a:lumOff val="50000"/>
                </a:schemeClr>
              </a:solidFill>
              <a:latin typeface="Montserrat Medium" panose="00000600000000000000" pitchFamily="2" charset="0"/>
            </a:rPr>
            <a:t>(en funciones)</a:t>
          </a:r>
          <a:endParaRPr lang="es-ES" sz="600" kern="1200">
            <a:solidFill>
              <a:schemeClr val="tx1">
                <a:lumMod val="50000"/>
                <a:lumOff val="50000"/>
              </a:schemeClr>
            </a:solidFill>
            <a:latin typeface="Montserrat Medium" panose="00000600000000000000" pitchFamily="2" charset="0"/>
          </a:endParaRPr>
        </a:p>
      </dsp:txBody>
      <dsp:txXfrm>
        <a:off x="2805243" y="1880779"/>
        <a:ext cx="772319" cy="843380"/>
      </dsp:txXfrm>
    </dsp:sp>
    <dsp:sp modelId="{32FA25C0-E0B2-4AF4-BE40-84E2246D3FA7}">
      <dsp:nvSpPr>
        <dsp:cNvPr id="0" name=""/>
        <dsp:cNvSpPr/>
      </dsp:nvSpPr>
      <dsp:spPr>
        <a:xfrm>
          <a:off x="3739749" y="1880779"/>
          <a:ext cx="772319" cy="805277"/>
        </a:xfrm>
        <a:prstGeom prst="rect">
          <a:avLst/>
        </a:prstGeom>
        <a:solidFill>
          <a:schemeClr val="accent5">
            <a:lumMod val="20000"/>
            <a:lumOff val="8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es-ES" sz="600" b="1" i="0" u="none" strike="noStrike" kern="1200" baseline="0">
              <a:solidFill>
                <a:schemeClr val="tx1">
                  <a:lumMod val="50000"/>
                  <a:lumOff val="50000"/>
                </a:schemeClr>
              </a:solidFill>
              <a:latin typeface="Montserrat Medium" panose="00000600000000000000" pitchFamily="2" charset="0"/>
            </a:rPr>
            <a:t>DIRECCIÓN DE CONTINUIDAD ASISTENCIAL</a:t>
          </a:r>
        </a:p>
        <a:p>
          <a:pPr marR="0" lvl="0" algn="ctr" defTabSz="266700" rtl="0">
            <a:lnSpc>
              <a:spcPct val="90000"/>
            </a:lnSpc>
            <a:spcBef>
              <a:spcPct val="0"/>
            </a:spcBef>
            <a:spcAft>
              <a:spcPct val="35000"/>
            </a:spcAft>
          </a:pPr>
          <a:r>
            <a:rPr lang="es-ES" sz="600" b="0" i="0" u="none" strike="noStrike" kern="1200" baseline="0">
              <a:solidFill>
                <a:schemeClr val="tx1">
                  <a:lumMod val="50000"/>
                  <a:lumOff val="50000"/>
                </a:schemeClr>
              </a:solidFill>
              <a:latin typeface="Montserrat Medium" panose="00000600000000000000" pitchFamily="2" charset="0"/>
            </a:rPr>
            <a:t>D. Marcelino  Cucarella Galiana</a:t>
          </a:r>
          <a:endParaRPr lang="es-ES" sz="600" kern="1200">
            <a:solidFill>
              <a:schemeClr val="tx1">
                <a:lumMod val="50000"/>
                <a:lumOff val="50000"/>
              </a:schemeClr>
            </a:solidFill>
            <a:latin typeface="Montserrat Medium" panose="00000600000000000000" pitchFamily="2" charset="0"/>
          </a:endParaRPr>
        </a:p>
      </dsp:txBody>
      <dsp:txXfrm>
        <a:off x="3739749" y="1880779"/>
        <a:ext cx="772319" cy="805277"/>
      </dsp:txXfrm>
    </dsp:sp>
    <dsp:sp modelId="{436AF19C-225E-4150-9943-AB11D81993EE}">
      <dsp:nvSpPr>
        <dsp:cNvPr id="0" name=""/>
        <dsp:cNvSpPr/>
      </dsp:nvSpPr>
      <dsp:spPr>
        <a:xfrm>
          <a:off x="4674255" y="1880779"/>
          <a:ext cx="772319" cy="786213"/>
        </a:xfrm>
        <a:prstGeom prst="rect">
          <a:avLst/>
        </a:prstGeom>
        <a:solidFill>
          <a:schemeClr val="accent5">
            <a:lumMod val="20000"/>
            <a:lumOff val="8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es-ES" sz="600" b="1" i="0" u="none" strike="noStrike" kern="1200" baseline="0">
              <a:solidFill>
                <a:schemeClr val="tx1">
                  <a:lumMod val="50000"/>
                  <a:lumOff val="50000"/>
                </a:schemeClr>
              </a:solidFill>
              <a:latin typeface="Montserrat Medium" panose="00000600000000000000" pitchFamily="2" charset="0"/>
            </a:rPr>
            <a:t>DIRECCIÓN DE CALIDAD, INVESTIGACIÓN Y DOCENCIA </a:t>
          </a:r>
        </a:p>
        <a:p>
          <a:pPr marR="0" lvl="0" algn="ctr" defTabSz="266700" rtl="0">
            <a:lnSpc>
              <a:spcPct val="90000"/>
            </a:lnSpc>
            <a:spcBef>
              <a:spcPct val="0"/>
            </a:spcBef>
            <a:spcAft>
              <a:spcPct val="35000"/>
            </a:spcAft>
          </a:pPr>
          <a:r>
            <a:rPr lang="es-ES" sz="600" b="0" i="0" u="none" strike="noStrike" kern="1200" baseline="0">
              <a:solidFill>
                <a:schemeClr val="tx1">
                  <a:lumMod val="50000"/>
                  <a:lumOff val="50000"/>
                </a:schemeClr>
              </a:solidFill>
              <a:latin typeface="Montserrat Medium" panose="00000600000000000000" pitchFamily="2" charset="0"/>
            </a:rPr>
            <a:t>(puesto vacante)</a:t>
          </a:r>
          <a:endParaRPr lang="es-ES" sz="600" kern="1200">
            <a:solidFill>
              <a:schemeClr val="tx1">
                <a:lumMod val="50000"/>
                <a:lumOff val="50000"/>
              </a:schemeClr>
            </a:solidFill>
            <a:latin typeface="Montserrat Medium" panose="00000600000000000000" pitchFamily="2" charset="0"/>
          </a:endParaRPr>
        </a:p>
      </dsp:txBody>
      <dsp:txXfrm>
        <a:off x="4674255" y="1880779"/>
        <a:ext cx="772319" cy="786213"/>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C4B0BA4-48EE-4D6B-B6FC-C6A5D67EDC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132</Pages>
  <Words>22694</Words>
  <Characters>134124</Characters>
  <Application>Microsoft Office Word</Application>
  <DocSecurity>0</DocSecurity>
  <Lines>7889</Lines>
  <Paragraphs>5407</Paragraphs>
  <ScaleCrop>false</ScaleCrop>
  <HeadingPairs>
    <vt:vector size="2" baseType="variant">
      <vt:variant>
        <vt:lpstr>Título</vt:lpstr>
      </vt:variant>
      <vt:variant>
        <vt:i4>1</vt:i4>
      </vt:variant>
    </vt:vector>
  </HeadingPairs>
  <TitlesOfParts>
    <vt:vector size="1" baseType="lpstr">
      <vt:lpstr>PLANTILLA DE CONTENIDOS PARA LA MEMORIA DE HOSPITALES</vt:lpstr>
    </vt:vector>
  </TitlesOfParts>
  <Company>Servicio Madrileño de Salud</Company>
  <LinksUpToDate>false</LinksUpToDate>
  <CharactersWithSpaces>151411</CharactersWithSpaces>
  <SharedDoc>false</SharedDoc>
  <HLinks>
    <vt:vector size="252" baseType="variant">
      <vt:variant>
        <vt:i4>8257637</vt:i4>
      </vt:variant>
      <vt:variant>
        <vt:i4>252</vt:i4>
      </vt:variant>
      <vt:variant>
        <vt:i4>0</vt:i4>
      </vt:variant>
      <vt:variant>
        <vt:i4>5</vt:i4>
      </vt:variant>
      <vt:variant>
        <vt:lpwstr>https://www.acreditacionqh.com/es/organizaciones-acreditadas</vt:lpwstr>
      </vt:variant>
      <vt:variant>
        <vt:lpwstr>qh</vt:lpwstr>
      </vt:variant>
      <vt:variant>
        <vt:i4>1638462</vt:i4>
      </vt:variant>
      <vt:variant>
        <vt:i4>242</vt:i4>
      </vt:variant>
      <vt:variant>
        <vt:i4>0</vt:i4>
      </vt:variant>
      <vt:variant>
        <vt:i4>5</vt:i4>
      </vt:variant>
      <vt:variant>
        <vt:lpwstr/>
      </vt:variant>
      <vt:variant>
        <vt:lpwstr>_Toc438460494</vt:lpwstr>
      </vt:variant>
      <vt:variant>
        <vt:i4>1638462</vt:i4>
      </vt:variant>
      <vt:variant>
        <vt:i4>236</vt:i4>
      </vt:variant>
      <vt:variant>
        <vt:i4>0</vt:i4>
      </vt:variant>
      <vt:variant>
        <vt:i4>5</vt:i4>
      </vt:variant>
      <vt:variant>
        <vt:lpwstr/>
      </vt:variant>
      <vt:variant>
        <vt:lpwstr>_Toc438460493</vt:lpwstr>
      </vt:variant>
      <vt:variant>
        <vt:i4>1638462</vt:i4>
      </vt:variant>
      <vt:variant>
        <vt:i4>230</vt:i4>
      </vt:variant>
      <vt:variant>
        <vt:i4>0</vt:i4>
      </vt:variant>
      <vt:variant>
        <vt:i4>5</vt:i4>
      </vt:variant>
      <vt:variant>
        <vt:lpwstr/>
      </vt:variant>
      <vt:variant>
        <vt:lpwstr>_Toc438460492</vt:lpwstr>
      </vt:variant>
      <vt:variant>
        <vt:i4>1638462</vt:i4>
      </vt:variant>
      <vt:variant>
        <vt:i4>224</vt:i4>
      </vt:variant>
      <vt:variant>
        <vt:i4>0</vt:i4>
      </vt:variant>
      <vt:variant>
        <vt:i4>5</vt:i4>
      </vt:variant>
      <vt:variant>
        <vt:lpwstr/>
      </vt:variant>
      <vt:variant>
        <vt:lpwstr>_Toc438460491</vt:lpwstr>
      </vt:variant>
      <vt:variant>
        <vt:i4>1638462</vt:i4>
      </vt:variant>
      <vt:variant>
        <vt:i4>218</vt:i4>
      </vt:variant>
      <vt:variant>
        <vt:i4>0</vt:i4>
      </vt:variant>
      <vt:variant>
        <vt:i4>5</vt:i4>
      </vt:variant>
      <vt:variant>
        <vt:lpwstr/>
      </vt:variant>
      <vt:variant>
        <vt:lpwstr>_Toc438460490</vt:lpwstr>
      </vt:variant>
      <vt:variant>
        <vt:i4>1572926</vt:i4>
      </vt:variant>
      <vt:variant>
        <vt:i4>212</vt:i4>
      </vt:variant>
      <vt:variant>
        <vt:i4>0</vt:i4>
      </vt:variant>
      <vt:variant>
        <vt:i4>5</vt:i4>
      </vt:variant>
      <vt:variant>
        <vt:lpwstr/>
      </vt:variant>
      <vt:variant>
        <vt:lpwstr>_Toc438460489</vt:lpwstr>
      </vt:variant>
      <vt:variant>
        <vt:i4>1572926</vt:i4>
      </vt:variant>
      <vt:variant>
        <vt:i4>206</vt:i4>
      </vt:variant>
      <vt:variant>
        <vt:i4>0</vt:i4>
      </vt:variant>
      <vt:variant>
        <vt:i4>5</vt:i4>
      </vt:variant>
      <vt:variant>
        <vt:lpwstr/>
      </vt:variant>
      <vt:variant>
        <vt:lpwstr>_Toc438460488</vt:lpwstr>
      </vt:variant>
      <vt:variant>
        <vt:i4>1572926</vt:i4>
      </vt:variant>
      <vt:variant>
        <vt:i4>200</vt:i4>
      </vt:variant>
      <vt:variant>
        <vt:i4>0</vt:i4>
      </vt:variant>
      <vt:variant>
        <vt:i4>5</vt:i4>
      </vt:variant>
      <vt:variant>
        <vt:lpwstr/>
      </vt:variant>
      <vt:variant>
        <vt:lpwstr>_Toc438460487</vt:lpwstr>
      </vt:variant>
      <vt:variant>
        <vt:i4>1572926</vt:i4>
      </vt:variant>
      <vt:variant>
        <vt:i4>194</vt:i4>
      </vt:variant>
      <vt:variant>
        <vt:i4>0</vt:i4>
      </vt:variant>
      <vt:variant>
        <vt:i4>5</vt:i4>
      </vt:variant>
      <vt:variant>
        <vt:lpwstr/>
      </vt:variant>
      <vt:variant>
        <vt:lpwstr>_Toc438460486</vt:lpwstr>
      </vt:variant>
      <vt:variant>
        <vt:i4>1572926</vt:i4>
      </vt:variant>
      <vt:variant>
        <vt:i4>188</vt:i4>
      </vt:variant>
      <vt:variant>
        <vt:i4>0</vt:i4>
      </vt:variant>
      <vt:variant>
        <vt:i4>5</vt:i4>
      </vt:variant>
      <vt:variant>
        <vt:lpwstr/>
      </vt:variant>
      <vt:variant>
        <vt:lpwstr>_Toc438460485</vt:lpwstr>
      </vt:variant>
      <vt:variant>
        <vt:i4>1572926</vt:i4>
      </vt:variant>
      <vt:variant>
        <vt:i4>182</vt:i4>
      </vt:variant>
      <vt:variant>
        <vt:i4>0</vt:i4>
      </vt:variant>
      <vt:variant>
        <vt:i4>5</vt:i4>
      </vt:variant>
      <vt:variant>
        <vt:lpwstr/>
      </vt:variant>
      <vt:variant>
        <vt:lpwstr>_Toc438460484</vt:lpwstr>
      </vt:variant>
      <vt:variant>
        <vt:i4>1572926</vt:i4>
      </vt:variant>
      <vt:variant>
        <vt:i4>176</vt:i4>
      </vt:variant>
      <vt:variant>
        <vt:i4>0</vt:i4>
      </vt:variant>
      <vt:variant>
        <vt:i4>5</vt:i4>
      </vt:variant>
      <vt:variant>
        <vt:lpwstr/>
      </vt:variant>
      <vt:variant>
        <vt:lpwstr>_Toc438460483</vt:lpwstr>
      </vt:variant>
      <vt:variant>
        <vt:i4>1572926</vt:i4>
      </vt:variant>
      <vt:variant>
        <vt:i4>170</vt:i4>
      </vt:variant>
      <vt:variant>
        <vt:i4>0</vt:i4>
      </vt:variant>
      <vt:variant>
        <vt:i4>5</vt:i4>
      </vt:variant>
      <vt:variant>
        <vt:lpwstr/>
      </vt:variant>
      <vt:variant>
        <vt:lpwstr>_Toc438460482</vt:lpwstr>
      </vt:variant>
      <vt:variant>
        <vt:i4>1572926</vt:i4>
      </vt:variant>
      <vt:variant>
        <vt:i4>164</vt:i4>
      </vt:variant>
      <vt:variant>
        <vt:i4>0</vt:i4>
      </vt:variant>
      <vt:variant>
        <vt:i4>5</vt:i4>
      </vt:variant>
      <vt:variant>
        <vt:lpwstr/>
      </vt:variant>
      <vt:variant>
        <vt:lpwstr>_Toc438460481</vt:lpwstr>
      </vt:variant>
      <vt:variant>
        <vt:i4>1572926</vt:i4>
      </vt:variant>
      <vt:variant>
        <vt:i4>158</vt:i4>
      </vt:variant>
      <vt:variant>
        <vt:i4>0</vt:i4>
      </vt:variant>
      <vt:variant>
        <vt:i4>5</vt:i4>
      </vt:variant>
      <vt:variant>
        <vt:lpwstr/>
      </vt:variant>
      <vt:variant>
        <vt:lpwstr>_Toc438460480</vt:lpwstr>
      </vt:variant>
      <vt:variant>
        <vt:i4>1507390</vt:i4>
      </vt:variant>
      <vt:variant>
        <vt:i4>152</vt:i4>
      </vt:variant>
      <vt:variant>
        <vt:i4>0</vt:i4>
      </vt:variant>
      <vt:variant>
        <vt:i4>5</vt:i4>
      </vt:variant>
      <vt:variant>
        <vt:lpwstr/>
      </vt:variant>
      <vt:variant>
        <vt:lpwstr>_Toc438460479</vt:lpwstr>
      </vt:variant>
      <vt:variant>
        <vt:i4>1507390</vt:i4>
      </vt:variant>
      <vt:variant>
        <vt:i4>146</vt:i4>
      </vt:variant>
      <vt:variant>
        <vt:i4>0</vt:i4>
      </vt:variant>
      <vt:variant>
        <vt:i4>5</vt:i4>
      </vt:variant>
      <vt:variant>
        <vt:lpwstr/>
      </vt:variant>
      <vt:variant>
        <vt:lpwstr>_Toc438460478</vt:lpwstr>
      </vt:variant>
      <vt:variant>
        <vt:i4>1507390</vt:i4>
      </vt:variant>
      <vt:variant>
        <vt:i4>140</vt:i4>
      </vt:variant>
      <vt:variant>
        <vt:i4>0</vt:i4>
      </vt:variant>
      <vt:variant>
        <vt:i4>5</vt:i4>
      </vt:variant>
      <vt:variant>
        <vt:lpwstr/>
      </vt:variant>
      <vt:variant>
        <vt:lpwstr>_Toc438460477</vt:lpwstr>
      </vt:variant>
      <vt:variant>
        <vt:i4>1507390</vt:i4>
      </vt:variant>
      <vt:variant>
        <vt:i4>134</vt:i4>
      </vt:variant>
      <vt:variant>
        <vt:i4>0</vt:i4>
      </vt:variant>
      <vt:variant>
        <vt:i4>5</vt:i4>
      </vt:variant>
      <vt:variant>
        <vt:lpwstr/>
      </vt:variant>
      <vt:variant>
        <vt:lpwstr>_Toc438460476</vt:lpwstr>
      </vt:variant>
      <vt:variant>
        <vt:i4>1507390</vt:i4>
      </vt:variant>
      <vt:variant>
        <vt:i4>128</vt:i4>
      </vt:variant>
      <vt:variant>
        <vt:i4>0</vt:i4>
      </vt:variant>
      <vt:variant>
        <vt:i4>5</vt:i4>
      </vt:variant>
      <vt:variant>
        <vt:lpwstr/>
      </vt:variant>
      <vt:variant>
        <vt:lpwstr>_Toc438460475</vt:lpwstr>
      </vt:variant>
      <vt:variant>
        <vt:i4>1507390</vt:i4>
      </vt:variant>
      <vt:variant>
        <vt:i4>122</vt:i4>
      </vt:variant>
      <vt:variant>
        <vt:i4>0</vt:i4>
      </vt:variant>
      <vt:variant>
        <vt:i4>5</vt:i4>
      </vt:variant>
      <vt:variant>
        <vt:lpwstr/>
      </vt:variant>
      <vt:variant>
        <vt:lpwstr>_Toc438460474</vt:lpwstr>
      </vt:variant>
      <vt:variant>
        <vt:i4>1507390</vt:i4>
      </vt:variant>
      <vt:variant>
        <vt:i4>116</vt:i4>
      </vt:variant>
      <vt:variant>
        <vt:i4>0</vt:i4>
      </vt:variant>
      <vt:variant>
        <vt:i4>5</vt:i4>
      </vt:variant>
      <vt:variant>
        <vt:lpwstr/>
      </vt:variant>
      <vt:variant>
        <vt:lpwstr>_Toc438460473</vt:lpwstr>
      </vt:variant>
      <vt:variant>
        <vt:i4>1507390</vt:i4>
      </vt:variant>
      <vt:variant>
        <vt:i4>110</vt:i4>
      </vt:variant>
      <vt:variant>
        <vt:i4>0</vt:i4>
      </vt:variant>
      <vt:variant>
        <vt:i4>5</vt:i4>
      </vt:variant>
      <vt:variant>
        <vt:lpwstr/>
      </vt:variant>
      <vt:variant>
        <vt:lpwstr>_Toc438460472</vt:lpwstr>
      </vt:variant>
      <vt:variant>
        <vt:i4>1507390</vt:i4>
      </vt:variant>
      <vt:variant>
        <vt:i4>104</vt:i4>
      </vt:variant>
      <vt:variant>
        <vt:i4>0</vt:i4>
      </vt:variant>
      <vt:variant>
        <vt:i4>5</vt:i4>
      </vt:variant>
      <vt:variant>
        <vt:lpwstr/>
      </vt:variant>
      <vt:variant>
        <vt:lpwstr>_Toc438460471</vt:lpwstr>
      </vt:variant>
      <vt:variant>
        <vt:i4>1507390</vt:i4>
      </vt:variant>
      <vt:variant>
        <vt:i4>98</vt:i4>
      </vt:variant>
      <vt:variant>
        <vt:i4>0</vt:i4>
      </vt:variant>
      <vt:variant>
        <vt:i4>5</vt:i4>
      </vt:variant>
      <vt:variant>
        <vt:lpwstr/>
      </vt:variant>
      <vt:variant>
        <vt:lpwstr>_Toc438460470</vt:lpwstr>
      </vt:variant>
      <vt:variant>
        <vt:i4>1441854</vt:i4>
      </vt:variant>
      <vt:variant>
        <vt:i4>92</vt:i4>
      </vt:variant>
      <vt:variant>
        <vt:i4>0</vt:i4>
      </vt:variant>
      <vt:variant>
        <vt:i4>5</vt:i4>
      </vt:variant>
      <vt:variant>
        <vt:lpwstr/>
      </vt:variant>
      <vt:variant>
        <vt:lpwstr>_Toc438460469</vt:lpwstr>
      </vt:variant>
      <vt:variant>
        <vt:i4>1441854</vt:i4>
      </vt:variant>
      <vt:variant>
        <vt:i4>86</vt:i4>
      </vt:variant>
      <vt:variant>
        <vt:i4>0</vt:i4>
      </vt:variant>
      <vt:variant>
        <vt:i4>5</vt:i4>
      </vt:variant>
      <vt:variant>
        <vt:lpwstr/>
      </vt:variant>
      <vt:variant>
        <vt:lpwstr>_Toc438460468</vt:lpwstr>
      </vt:variant>
      <vt:variant>
        <vt:i4>1441854</vt:i4>
      </vt:variant>
      <vt:variant>
        <vt:i4>80</vt:i4>
      </vt:variant>
      <vt:variant>
        <vt:i4>0</vt:i4>
      </vt:variant>
      <vt:variant>
        <vt:i4>5</vt:i4>
      </vt:variant>
      <vt:variant>
        <vt:lpwstr/>
      </vt:variant>
      <vt:variant>
        <vt:lpwstr>_Toc438460467</vt:lpwstr>
      </vt:variant>
      <vt:variant>
        <vt:i4>1441854</vt:i4>
      </vt:variant>
      <vt:variant>
        <vt:i4>74</vt:i4>
      </vt:variant>
      <vt:variant>
        <vt:i4>0</vt:i4>
      </vt:variant>
      <vt:variant>
        <vt:i4>5</vt:i4>
      </vt:variant>
      <vt:variant>
        <vt:lpwstr/>
      </vt:variant>
      <vt:variant>
        <vt:lpwstr>_Toc438460466</vt:lpwstr>
      </vt:variant>
      <vt:variant>
        <vt:i4>1441854</vt:i4>
      </vt:variant>
      <vt:variant>
        <vt:i4>68</vt:i4>
      </vt:variant>
      <vt:variant>
        <vt:i4>0</vt:i4>
      </vt:variant>
      <vt:variant>
        <vt:i4>5</vt:i4>
      </vt:variant>
      <vt:variant>
        <vt:lpwstr/>
      </vt:variant>
      <vt:variant>
        <vt:lpwstr>_Toc438460465</vt:lpwstr>
      </vt:variant>
      <vt:variant>
        <vt:i4>1441854</vt:i4>
      </vt:variant>
      <vt:variant>
        <vt:i4>62</vt:i4>
      </vt:variant>
      <vt:variant>
        <vt:i4>0</vt:i4>
      </vt:variant>
      <vt:variant>
        <vt:i4>5</vt:i4>
      </vt:variant>
      <vt:variant>
        <vt:lpwstr/>
      </vt:variant>
      <vt:variant>
        <vt:lpwstr>_Toc438460464</vt:lpwstr>
      </vt:variant>
      <vt:variant>
        <vt:i4>1441854</vt:i4>
      </vt:variant>
      <vt:variant>
        <vt:i4>56</vt:i4>
      </vt:variant>
      <vt:variant>
        <vt:i4>0</vt:i4>
      </vt:variant>
      <vt:variant>
        <vt:i4>5</vt:i4>
      </vt:variant>
      <vt:variant>
        <vt:lpwstr/>
      </vt:variant>
      <vt:variant>
        <vt:lpwstr>_Toc438460463</vt:lpwstr>
      </vt:variant>
      <vt:variant>
        <vt:i4>1441854</vt:i4>
      </vt:variant>
      <vt:variant>
        <vt:i4>50</vt:i4>
      </vt:variant>
      <vt:variant>
        <vt:i4>0</vt:i4>
      </vt:variant>
      <vt:variant>
        <vt:i4>5</vt:i4>
      </vt:variant>
      <vt:variant>
        <vt:lpwstr/>
      </vt:variant>
      <vt:variant>
        <vt:lpwstr>_Toc438460462</vt:lpwstr>
      </vt:variant>
      <vt:variant>
        <vt:i4>1441854</vt:i4>
      </vt:variant>
      <vt:variant>
        <vt:i4>44</vt:i4>
      </vt:variant>
      <vt:variant>
        <vt:i4>0</vt:i4>
      </vt:variant>
      <vt:variant>
        <vt:i4>5</vt:i4>
      </vt:variant>
      <vt:variant>
        <vt:lpwstr/>
      </vt:variant>
      <vt:variant>
        <vt:lpwstr>_Toc438460461</vt:lpwstr>
      </vt:variant>
      <vt:variant>
        <vt:i4>1441854</vt:i4>
      </vt:variant>
      <vt:variant>
        <vt:i4>38</vt:i4>
      </vt:variant>
      <vt:variant>
        <vt:i4>0</vt:i4>
      </vt:variant>
      <vt:variant>
        <vt:i4>5</vt:i4>
      </vt:variant>
      <vt:variant>
        <vt:lpwstr/>
      </vt:variant>
      <vt:variant>
        <vt:lpwstr>_Toc438460460</vt:lpwstr>
      </vt:variant>
      <vt:variant>
        <vt:i4>1376318</vt:i4>
      </vt:variant>
      <vt:variant>
        <vt:i4>32</vt:i4>
      </vt:variant>
      <vt:variant>
        <vt:i4>0</vt:i4>
      </vt:variant>
      <vt:variant>
        <vt:i4>5</vt:i4>
      </vt:variant>
      <vt:variant>
        <vt:lpwstr/>
      </vt:variant>
      <vt:variant>
        <vt:lpwstr>_Toc438460459</vt:lpwstr>
      </vt:variant>
      <vt:variant>
        <vt:i4>1376318</vt:i4>
      </vt:variant>
      <vt:variant>
        <vt:i4>26</vt:i4>
      </vt:variant>
      <vt:variant>
        <vt:i4>0</vt:i4>
      </vt:variant>
      <vt:variant>
        <vt:i4>5</vt:i4>
      </vt:variant>
      <vt:variant>
        <vt:lpwstr/>
      </vt:variant>
      <vt:variant>
        <vt:lpwstr>_Toc438460458</vt:lpwstr>
      </vt:variant>
      <vt:variant>
        <vt:i4>1376318</vt:i4>
      </vt:variant>
      <vt:variant>
        <vt:i4>20</vt:i4>
      </vt:variant>
      <vt:variant>
        <vt:i4>0</vt:i4>
      </vt:variant>
      <vt:variant>
        <vt:i4>5</vt:i4>
      </vt:variant>
      <vt:variant>
        <vt:lpwstr/>
      </vt:variant>
      <vt:variant>
        <vt:lpwstr>_Toc438460457</vt:lpwstr>
      </vt:variant>
      <vt:variant>
        <vt:i4>1376318</vt:i4>
      </vt:variant>
      <vt:variant>
        <vt:i4>14</vt:i4>
      </vt:variant>
      <vt:variant>
        <vt:i4>0</vt:i4>
      </vt:variant>
      <vt:variant>
        <vt:i4>5</vt:i4>
      </vt:variant>
      <vt:variant>
        <vt:lpwstr/>
      </vt:variant>
      <vt:variant>
        <vt:lpwstr>_Toc438460456</vt:lpwstr>
      </vt:variant>
      <vt:variant>
        <vt:i4>1376318</vt:i4>
      </vt:variant>
      <vt:variant>
        <vt:i4>8</vt:i4>
      </vt:variant>
      <vt:variant>
        <vt:i4>0</vt:i4>
      </vt:variant>
      <vt:variant>
        <vt:i4>5</vt:i4>
      </vt:variant>
      <vt:variant>
        <vt:lpwstr/>
      </vt:variant>
      <vt:variant>
        <vt:lpwstr>_Toc438460455</vt:lpwstr>
      </vt:variant>
      <vt:variant>
        <vt:i4>1376318</vt:i4>
      </vt:variant>
      <vt:variant>
        <vt:i4>2</vt:i4>
      </vt:variant>
      <vt:variant>
        <vt:i4>0</vt:i4>
      </vt:variant>
      <vt:variant>
        <vt:i4>5</vt:i4>
      </vt:variant>
      <vt:variant>
        <vt:lpwstr/>
      </vt:variant>
      <vt:variant>
        <vt:lpwstr>_Toc438460454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PLANTILLA DE CONTENIDOS PARA LA MEMORIA DE HOSPITALES</dc:title>
  <dc:subject/>
  <dc:creator>Fernandez Rodriguez.Silvia</dc:creator>
  <cp:keywords/>
  <dc:description/>
  <cp:lastModifiedBy>Servicio Madrileño de Salud</cp:lastModifiedBy>
  <cp:revision>5</cp:revision>
  <cp:lastPrinted>2021-09-08T08:17:00Z</cp:lastPrinted>
  <dcterms:created xsi:type="dcterms:W3CDTF">2021-11-26T08:51:00Z</dcterms:created>
  <dcterms:modified xsi:type="dcterms:W3CDTF">2021-12-14T13:17:00Z</dcterms:modified>
</cp:coreProperties>
</file>