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AF" w:rsidRDefault="003D64CD" w:rsidP="001B4BAF">
      <w:pPr>
        <w:jc w:val="center"/>
      </w:pPr>
      <w:bookmarkStart w:id="0" w:name="a2b"/>
      <w:r>
        <w:rPr>
          <w:rFonts w:eastAsia="Calibri" w:cs="Times New Roman"/>
          <w:b/>
          <w:lang w:val="es-ES_tradnl"/>
        </w:rPr>
        <w:t>A</w:t>
      </w:r>
      <w:r w:rsidR="001B4BAF" w:rsidRPr="00A531C4">
        <w:rPr>
          <w:rFonts w:eastAsia="Calibri" w:cs="Times New Roman"/>
          <w:b/>
          <w:lang w:val="es-ES_tradnl"/>
        </w:rPr>
        <w:t xml:space="preserve">NEXO </w:t>
      </w:r>
      <w:proofErr w:type="spellStart"/>
      <w:r w:rsidR="001B4BAF" w:rsidRPr="00A531C4">
        <w:rPr>
          <w:rFonts w:eastAsia="Calibri" w:cs="Times New Roman"/>
          <w:b/>
          <w:lang w:val="es-ES_tradnl"/>
        </w:rPr>
        <w:t>II.b</w:t>
      </w:r>
      <w:proofErr w:type="spellEnd"/>
    </w:p>
    <w:p w:rsidR="00A03D2C" w:rsidRDefault="00A03D2C" w:rsidP="006E4009">
      <w:pPr>
        <w:spacing w:before="80" w:after="40" w:line="259" w:lineRule="auto"/>
        <w:jc w:val="center"/>
        <w:rPr>
          <w:rFonts w:eastAsia="Calibri" w:cs="Times New Roman"/>
          <w:b/>
          <w:sz w:val="20"/>
          <w:szCs w:val="20"/>
          <w:lang w:val="es-ES_tradnl"/>
        </w:rPr>
      </w:pPr>
      <w:r w:rsidRPr="00BC16BD">
        <w:rPr>
          <w:rFonts w:eastAsia="Calibri" w:cs="Times New Roman"/>
          <w:b/>
          <w:sz w:val="20"/>
          <w:szCs w:val="20"/>
          <w:lang w:val="es-ES_tradnl"/>
        </w:rPr>
        <w:t>PLAN DE REFUERZO</w:t>
      </w:r>
      <w:bookmarkEnd w:id="0"/>
    </w:p>
    <w:p w:rsidR="006E4009" w:rsidRPr="006E4009" w:rsidRDefault="006E4009" w:rsidP="006E4009">
      <w:pPr>
        <w:spacing w:before="40" w:after="80" w:line="259" w:lineRule="auto"/>
        <w:jc w:val="center"/>
        <w:rPr>
          <w:rFonts w:eastAsia="Calibri" w:cs="Times New Roman"/>
          <w:sz w:val="18"/>
          <w:szCs w:val="18"/>
          <w:lang w:val="es-ES_tradnl"/>
        </w:rPr>
      </w:pPr>
      <w:r w:rsidRPr="006E4009">
        <w:rPr>
          <w:rFonts w:eastAsia="Calibri" w:cs="Times New Roman"/>
          <w:sz w:val="18"/>
          <w:szCs w:val="18"/>
          <w:lang w:val="es-ES_tradnl"/>
        </w:rPr>
        <w:t>(</w:t>
      </w:r>
      <w:r>
        <w:rPr>
          <w:rFonts w:eastAsia="Calibri" w:cs="Times New Roman"/>
          <w:sz w:val="18"/>
          <w:szCs w:val="18"/>
          <w:lang w:val="es-ES_tradnl"/>
        </w:rPr>
        <w:t>Para aquellos/as a</w:t>
      </w:r>
      <w:r w:rsidRPr="006E4009">
        <w:rPr>
          <w:rFonts w:eastAsia="Calibri" w:cs="Times New Roman"/>
          <w:sz w:val="18"/>
          <w:szCs w:val="18"/>
          <w:lang w:val="es-ES_tradnl"/>
        </w:rPr>
        <w:t>lumnos</w:t>
      </w:r>
      <w:r>
        <w:rPr>
          <w:rFonts w:eastAsia="Calibri" w:cs="Times New Roman"/>
          <w:sz w:val="18"/>
          <w:szCs w:val="18"/>
          <w:lang w:val="es-ES_tradnl"/>
        </w:rPr>
        <w:t>/as</w:t>
      </w:r>
      <w:r w:rsidRPr="006E4009">
        <w:rPr>
          <w:rFonts w:eastAsia="Calibri" w:cs="Times New Roman"/>
          <w:sz w:val="18"/>
          <w:szCs w:val="18"/>
          <w:lang w:val="es-ES_tradnl"/>
        </w:rPr>
        <w:t xml:space="preserve"> que han promocionado de curso con</w:t>
      </w:r>
      <w:r>
        <w:rPr>
          <w:rFonts w:eastAsia="Calibri" w:cs="Times New Roman"/>
          <w:sz w:val="18"/>
          <w:szCs w:val="18"/>
          <w:lang w:val="es-ES_tradnl"/>
        </w:rPr>
        <w:t xml:space="preserve"> la</w:t>
      </w:r>
      <w:r w:rsidRPr="006E4009">
        <w:rPr>
          <w:rFonts w:eastAsia="Calibri" w:cs="Times New Roman"/>
          <w:sz w:val="18"/>
          <w:szCs w:val="18"/>
          <w:lang w:val="es-ES_tradnl"/>
        </w:rPr>
        <w:t xml:space="preserve"> materia </w:t>
      </w:r>
      <w:r>
        <w:rPr>
          <w:rFonts w:eastAsia="Calibri" w:cs="Times New Roman"/>
          <w:sz w:val="18"/>
          <w:szCs w:val="18"/>
          <w:lang w:val="es-ES_tradnl"/>
        </w:rPr>
        <w:t>pendiente de superar</w:t>
      </w:r>
      <w:r w:rsidRPr="006E4009">
        <w:rPr>
          <w:rFonts w:eastAsia="Calibri" w:cs="Times New Roman"/>
          <w:sz w:val="18"/>
          <w:szCs w:val="18"/>
          <w:lang w:val="es-ES_tradnl"/>
        </w:rPr>
        <w:t>)</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276"/>
        <w:gridCol w:w="1412"/>
        <w:gridCol w:w="2698"/>
        <w:gridCol w:w="709"/>
        <w:gridCol w:w="1559"/>
      </w:tblGrid>
      <w:tr w:rsidR="00A03D2C" w:rsidRPr="00BC16BD" w:rsidTr="00A03D2C">
        <w:trPr>
          <w:trHeight w:val="222"/>
        </w:trPr>
        <w:tc>
          <w:tcPr>
            <w:tcW w:w="8505" w:type="dxa"/>
            <w:gridSpan w:val="6"/>
            <w:tcBorders>
              <w:top w:val="single" w:sz="8" w:space="0" w:color="auto"/>
              <w:left w:val="single" w:sz="8" w:space="0" w:color="auto"/>
              <w:right w:val="single" w:sz="8" w:space="0" w:color="auto"/>
            </w:tcBorders>
            <w:shd w:val="clear" w:color="auto" w:fill="F2F2F2"/>
          </w:tcPr>
          <w:p w:rsidR="00A03D2C" w:rsidRPr="00BC16BD" w:rsidRDefault="00A03D2C" w:rsidP="00A03D2C">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INFORMACIÓN GENERAL</w:t>
            </w:r>
          </w:p>
        </w:tc>
      </w:tr>
      <w:tr w:rsidR="00A03D2C" w:rsidRPr="00BC16BD" w:rsidTr="00A03D2C">
        <w:trPr>
          <w:trHeight w:val="222"/>
        </w:trPr>
        <w:tc>
          <w:tcPr>
            <w:tcW w:w="2127" w:type="dxa"/>
            <w:gridSpan w:val="2"/>
            <w:tcBorders>
              <w:left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r w:rsidRPr="00BC16BD">
              <w:rPr>
                <w:rFonts w:eastAsia="Arial MT" w:cs="Arial"/>
                <w:sz w:val="18"/>
                <w:szCs w:val="18"/>
                <w:lang w:val="es-ES_tradnl"/>
              </w:rPr>
              <w:t xml:space="preserve">Departamento didáctico  </w:t>
            </w:r>
          </w:p>
        </w:tc>
        <w:tc>
          <w:tcPr>
            <w:tcW w:w="6378" w:type="dxa"/>
            <w:gridSpan w:val="4"/>
            <w:tcBorders>
              <w:right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p>
        </w:tc>
      </w:tr>
      <w:tr w:rsidR="00A03D2C" w:rsidRPr="00BC16BD" w:rsidTr="00A03D2C">
        <w:trPr>
          <w:trHeight w:val="225"/>
        </w:trPr>
        <w:tc>
          <w:tcPr>
            <w:tcW w:w="851" w:type="dxa"/>
            <w:tcBorders>
              <w:left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r w:rsidRPr="00BC16BD">
              <w:rPr>
                <w:rFonts w:eastAsia="Arial MT" w:cs="Arial"/>
                <w:sz w:val="18"/>
                <w:szCs w:val="18"/>
                <w:lang w:val="es-ES_tradnl"/>
              </w:rPr>
              <w:t>Materia</w:t>
            </w:r>
          </w:p>
        </w:tc>
        <w:tc>
          <w:tcPr>
            <w:tcW w:w="5386" w:type="dxa"/>
            <w:gridSpan w:val="3"/>
            <w:vAlign w:val="center"/>
          </w:tcPr>
          <w:p w:rsidR="00A03D2C" w:rsidRPr="00BC16BD" w:rsidRDefault="00A03D2C" w:rsidP="00A03D2C">
            <w:pPr>
              <w:spacing w:before="40" w:after="40"/>
              <w:ind w:left="105"/>
              <w:jc w:val="left"/>
              <w:rPr>
                <w:rFonts w:eastAsia="Arial MT" w:cs="Arial"/>
                <w:color w:val="7F7F7F"/>
                <w:sz w:val="18"/>
                <w:szCs w:val="18"/>
                <w:lang w:val="es-ES_tradnl"/>
              </w:rPr>
            </w:pPr>
            <w:r w:rsidRPr="00BC16BD">
              <w:rPr>
                <w:rFonts w:eastAsia="Arial MT" w:cs="Arial"/>
                <w:color w:val="7F7F7F"/>
                <w:sz w:val="18"/>
                <w:szCs w:val="18"/>
                <w:lang w:val="es-ES_tradnl"/>
              </w:rPr>
              <w:t>[Denominación de la materia]</w:t>
            </w:r>
          </w:p>
        </w:tc>
        <w:tc>
          <w:tcPr>
            <w:tcW w:w="709" w:type="dxa"/>
            <w:vAlign w:val="center"/>
          </w:tcPr>
          <w:p w:rsidR="00A03D2C" w:rsidRPr="00BC16BD" w:rsidRDefault="00A03D2C" w:rsidP="00A03D2C">
            <w:pPr>
              <w:spacing w:before="40" w:after="40"/>
              <w:ind w:left="105"/>
              <w:jc w:val="left"/>
              <w:rPr>
                <w:rFonts w:eastAsia="Arial MT" w:cs="Arial"/>
                <w:sz w:val="18"/>
                <w:szCs w:val="18"/>
                <w:lang w:val="es-ES_tradnl"/>
              </w:rPr>
            </w:pPr>
            <w:r w:rsidRPr="00BC16BD">
              <w:rPr>
                <w:rFonts w:eastAsia="Arial MT" w:cs="Arial"/>
                <w:sz w:val="18"/>
                <w:szCs w:val="18"/>
                <w:lang w:val="es-ES_tradnl"/>
              </w:rPr>
              <w:t>Curso</w:t>
            </w:r>
          </w:p>
        </w:tc>
        <w:tc>
          <w:tcPr>
            <w:tcW w:w="1559" w:type="dxa"/>
            <w:tcBorders>
              <w:right w:val="single" w:sz="8" w:space="0" w:color="auto"/>
            </w:tcBorders>
            <w:vAlign w:val="center"/>
          </w:tcPr>
          <w:p w:rsidR="00A03D2C" w:rsidRPr="00BC16BD" w:rsidRDefault="00A03D2C" w:rsidP="00D73D4C">
            <w:pPr>
              <w:spacing w:before="40" w:after="40"/>
              <w:ind w:left="105" w:right="141"/>
              <w:jc w:val="left"/>
              <w:rPr>
                <w:rFonts w:eastAsia="Arial MT" w:cs="Arial"/>
                <w:sz w:val="18"/>
                <w:szCs w:val="18"/>
                <w:lang w:val="es-ES_tradnl"/>
              </w:rPr>
            </w:pPr>
            <w:r w:rsidRPr="00BC16BD">
              <w:rPr>
                <w:rFonts w:eastAsia="Arial MT" w:cs="Arial"/>
                <w:color w:val="7F7F7F"/>
                <w:sz w:val="18"/>
                <w:szCs w:val="18"/>
                <w:lang w:val="es-ES_tradnl"/>
              </w:rPr>
              <w:t>[1º/2º/3º ESO]</w:t>
            </w:r>
          </w:p>
        </w:tc>
      </w:tr>
      <w:tr w:rsidR="00A03D2C" w:rsidRPr="00BC16BD" w:rsidTr="00B63EFD">
        <w:trPr>
          <w:trHeight w:val="225"/>
        </w:trPr>
        <w:tc>
          <w:tcPr>
            <w:tcW w:w="3539" w:type="dxa"/>
            <w:gridSpan w:val="3"/>
            <w:tcBorders>
              <w:left w:val="single" w:sz="8" w:space="0" w:color="auto"/>
            </w:tcBorders>
          </w:tcPr>
          <w:p w:rsidR="00A03D2C" w:rsidRPr="00BC16BD" w:rsidRDefault="00A03D2C" w:rsidP="00B63EFD">
            <w:pPr>
              <w:spacing w:before="40" w:after="40"/>
              <w:ind w:left="105" w:right="147"/>
              <w:jc w:val="right"/>
              <w:rPr>
                <w:rFonts w:eastAsia="Arial MT" w:cs="Arial"/>
                <w:sz w:val="18"/>
                <w:szCs w:val="18"/>
                <w:lang w:val="es-ES_tradnl"/>
              </w:rPr>
            </w:pPr>
            <w:r w:rsidRPr="00BC16BD">
              <w:rPr>
                <w:rFonts w:eastAsia="Arial MT" w:cs="Arial"/>
                <w:sz w:val="18"/>
                <w:szCs w:val="18"/>
                <w:lang w:val="es-ES_tradnl"/>
              </w:rPr>
              <w:t>Nº de alumnos con la materia pendiente</w:t>
            </w:r>
            <w:r w:rsidR="00B63EFD">
              <w:rPr>
                <w:rFonts w:eastAsia="Arial MT" w:cs="Arial"/>
                <w:sz w:val="18"/>
                <w:szCs w:val="18"/>
                <w:lang w:val="es-ES_tradnl"/>
              </w:rPr>
              <w:t>:</w:t>
            </w:r>
          </w:p>
        </w:tc>
        <w:tc>
          <w:tcPr>
            <w:tcW w:w="4966" w:type="dxa"/>
            <w:gridSpan w:val="3"/>
            <w:tcBorders>
              <w:right w:val="single" w:sz="8" w:space="0" w:color="auto"/>
            </w:tcBorders>
          </w:tcPr>
          <w:p w:rsidR="00A03D2C" w:rsidRPr="00BC16BD" w:rsidRDefault="00A03D2C" w:rsidP="00A03D2C">
            <w:pPr>
              <w:spacing w:before="40" w:after="40"/>
              <w:ind w:left="105"/>
              <w:jc w:val="left"/>
              <w:rPr>
                <w:rFonts w:eastAsia="Arial MT" w:cs="Arial"/>
                <w:sz w:val="18"/>
                <w:szCs w:val="18"/>
                <w:lang w:val="es-ES_tradnl"/>
              </w:rPr>
            </w:pPr>
          </w:p>
        </w:tc>
      </w:tr>
      <w:tr w:rsidR="00A03D2C" w:rsidRPr="00BC16BD" w:rsidTr="00B63EFD">
        <w:trPr>
          <w:trHeight w:val="225"/>
        </w:trPr>
        <w:tc>
          <w:tcPr>
            <w:tcW w:w="3539" w:type="dxa"/>
            <w:gridSpan w:val="3"/>
            <w:tcBorders>
              <w:left w:val="single" w:sz="8" w:space="0" w:color="auto"/>
              <w:bottom w:val="single" w:sz="8" w:space="0" w:color="auto"/>
            </w:tcBorders>
          </w:tcPr>
          <w:p w:rsidR="00A03D2C" w:rsidRPr="00BC16BD" w:rsidRDefault="00A03D2C" w:rsidP="00B63EFD">
            <w:pPr>
              <w:spacing w:before="40" w:after="40"/>
              <w:ind w:left="105" w:right="142"/>
              <w:jc w:val="right"/>
              <w:rPr>
                <w:rFonts w:eastAsia="Arial MT" w:cs="Arial"/>
                <w:sz w:val="18"/>
                <w:szCs w:val="18"/>
                <w:lang w:val="es-ES_tradnl"/>
              </w:rPr>
            </w:pPr>
            <w:r w:rsidRPr="00BC16BD">
              <w:rPr>
                <w:rFonts w:eastAsia="Arial MT" w:cs="Arial"/>
                <w:sz w:val="18"/>
                <w:szCs w:val="18"/>
                <w:lang w:val="es-ES_tradnl"/>
              </w:rPr>
              <w:t>Profesor responsable del seguimiento de las actividades de refuerzo:</w:t>
            </w:r>
          </w:p>
        </w:tc>
        <w:tc>
          <w:tcPr>
            <w:tcW w:w="4966" w:type="dxa"/>
            <w:gridSpan w:val="3"/>
            <w:tcBorders>
              <w:bottom w:val="single" w:sz="8" w:space="0" w:color="auto"/>
              <w:right w:val="single" w:sz="8" w:space="0" w:color="auto"/>
            </w:tcBorders>
          </w:tcPr>
          <w:p w:rsidR="00A03D2C" w:rsidRPr="00BC16BD" w:rsidRDefault="00A03D2C" w:rsidP="00B63EFD">
            <w:pPr>
              <w:spacing w:before="40" w:after="40"/>
              <w:ind w:left="40" w:right="83"/>
              <w:rPr>
                <w:rFonts w:eastAsia="Arial MT" w:cs="Arial"/>
                <w:color w:val="7F7F7F"/>
                <w:sz w:val="18"/>
                <w:szCs w:val="18"/>
                <w:lang w:val="es-ES_tradnl"/>
              </w:rPr>
            </w:pPr>
            <w:r w:rsidRPr="00BC16BD">
              <w:rPr>
                <w:rFonts w:eastAsia="Arial MT" w:cs="Arial"/>
                <w:color w:val="7F7F7F"/>
                <w:sz w:val="18"/>
                <w:szCs w:val="18"/>
                <w:lang w:val="es-ES_tradnl"/>
              </w:rPr>
              <w:t xml:space="preserve">[Se indicará </w:t>
            </w:r>
            <w:r w:rsidR="00B63EFD">
              <w:rPr>
                <w:rFonts w:eastAsia="Arial MT" w:cs="Arial"/>
                <w:color w:val="7F7F7F"/>
                <w:sz w:val="18"/>
                <w:szCs w:val="18"/>
                <w:lang w:val="es-ES_tradnl"/>
              </w:rPr>
              <w:t>el profesor que tenga</w:t>
            </w:r>
            <w:r w:rsidRPr="00BC16BD">
              <w:rPr>
                <w:rFonts w:eastAsia="Arial MT" w:cs="Arial"/>
                <w:color w:val="7F7F7F"/>
                <w:sz w:val="18"/>
                <w:szCs w:val="18"/>
                <w:lang w:val="es-ES_tradnl"/>
              </w:rPr>
              <w:t xml:space="preserve"> un período lectivo semanal asignado</w:t>
            </w:r>
            <w:r w:rsidR="00B63EFD">
              <w:rPr>
                <w:rFonts w:eastAsia="Arial MT" w:cs="Arial"/>
                <w:color w:val="7F7F7F"/>
                <w:sz w:val="18"/>
                <w:szCs w:val="18"/>
                <w:lang w:val="es-ES_tradnl"/>
              </w:rPr>
              <w:t xml:space="preserve"> o, en su defecto, el jefe de departamento</w:t>
            </w:r>
            <w:r w:rsidRPr="00BC16BD">
              <w:rPr>
                <w:rFonts w:eastAsia="Arial MT" w:cs="Arial"/>
                <w:color w:val="7F7F7F"/>
                <w:sz w:val="18"/>
                <w:szCs w:val="18"/>
                <w:lang w:val="es-ES_tradnl"/>
              </w:rPr>
              <w:t>.]</w:t>
            </w:r>
          </w:p>
        </w:tc>
      </w:tr>
    </w:tbl>
    <w:p w:rsidR="00A03D2C" w:rsidRPr="00A531C4" w:rsidRDefault="00A03D2C" w:rsidP="00A03D2C">
      <w:pPr>
        <w:widowControl w:val="0"/>
        <w:tabs>
          <w:tab w:val="left" w:pos="4829"/>
        </w:tabs>
        <w:autoSpaceDE w:val="0"/>
        <w:autoSpaceDN w:val="0"/>
        <w:spacing w:before="1" w:after="0" w:line="240" w:lineRule="auto"/>
        <w:rPr>
          <w:rFonts w:eastAsia="Calibri" w:cs="Arial"/>
          <w:sz w:val="16"/>
          <w:szCs w:val="16"/>
          <w:lang w:val="es-ES_tradnl"/>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964"/>
        <w:gridCol w:w="1275"/>
        <w:gridCol w:w="1139"/>
      </w:tblGrid>
      <w:tr w:rsidR="00A03D2C" w:rsidRPr="00BC16BD" w:rsidTr="00A03D2C">
        <w:trPr>
          <w:trHeight w:val="222"/>
        </w:trPr>
        <w:tc>
          <w:tcPr>
            <w:tcW w:w="8505" w:type="dxa"/>
            <w:gridSpan w:val="4"/>
            <w:tcBorders>
              <w:top w:val="single" w:sz="8" w:space="0" w:color="auto"/>
              <w:left w:val="single" w:sz="8" w:space="0" w:color="auto"/>
              <w:right w:val="single" w:sz="8" w:space="0" w:color="auto"/>
            </w:tcBorders>
            <w:shd w:val="clear" w:color="auto" w:fill="F2F2F2"/>
          </w:tcPr>
          <w:p w:rsidR="00A03D2C" w:rsidRPr="00BC16BD" w:rsidRDefault="00A03D2C" w:rsidP="00A03D2C">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ACTIVIDADES DE APRENDIZAJE Y REFUERZO</w:t>
            </w:r>
          </w:p>
        </w:tc>
      </w:tr>
      <w:tr w:rsidR="00A03D2C" w:rsidRPr="00BC16BD" w:rsidTr="006E4009">
        <w:trPr>
          <w:trHeight w:val="374"/>
        </w:trPr>
        <w:tc>
          <w:tcPr>
            <w:tcW w:w="6091" w:type="dxa"/>
            <w:gridSpan w:val="2"/>
            <w:tcBorders>
              <w:left w:val="single" w:sz="8" w:space="0" w:color="auto"/>
            </w:tcBorders>
            <w:vAlign w:val="center"/>
          </w:tcPr>
          <w:p w:rsidR="00A03D2C" w:rsidRPr="00BC16BD" w:rsidRDefault="00A03D2C" w:rsidP="00A03D2C">
            <w:pPr>
              <w:spacing w:before="40" w:after="40"/>
              <w:ind w:left="105"/>
              <w:jc w:val="center"/>
              <w:rPr>
                <w:rFonts w:eastAsia="Arial MT" w:cs="Arial"/>
                <w:sz w:val="18"/>
                <w:szCs w:val="18"/>
                <w:lang w:val="es-ES_tradnl"/>
              </w:rPr>
            </w:pPr>
            <w:r w:rsidRPr="00BC16BD">
              <w:rPr>
                <w:rFonts w:eastAsia="Arial MT" w:cs="Arial"/>
                <w:sz w:val="18"/>
                <w:szCs w:val="18"/>
                <w:lang w:val="es-ES_tradnl"/>
              </w:rPr>
              <w:t>Actividad de aprendizaje y refuerzo</w:t>
            </w:r>
          </w:p>
        </w:tc>
        <w:tc>
          <w:tcPr>
            <w:tcW w:w="1275" w:type="dxa"/>
            <w:vMerge w:val="restart"/>
          </w:tcPr>
          <w:p w:rsidR="00A03D2C" w:rsidRPr="00BC16BD" w:rsidRDefault="00A03D2C" w:rsidP="007B1325">
            <w:pPr>
              <w:spacing w:before="40" w:after="40"/>
              <w:ind w:left="105" w:right="142"/>
              <w:jc w:val="center"/>
              <w:rPr>
                <w:rFonts w:eastAsia="Arial MT" w:cs="Arial"/>
                <w:sz w:val="18"/>
                <w:szCs w:val="18"/>
                <w:lang w:val="es-ES_tradnl"/>
              </w:rPr>
            </w:pPr>
            <w:r w:rsidRPr="00BC16BD">
              <w:rPr>
                <w:rFonts w:eastAsia="Arial MT" w:cs="Arial"/>
                <w:sz w:val="18"/>
                <w:szCs w:val="18"/>
                <w:lang w:val="es-ES_tradnl"/>
              </w:rPr>
              <w:t xml:space="preserve">Fecha de </w:t>
            </w:r>
            <w:r w:rsidR="007B1325">
              <w:rPr>
                <w:rFonts w:eastAsia="Arial MT" w:cs="Arial"/>
                <w:sz w:val="18"/>
                <w:szCs w:val="18"/>
                <w:lang w:val="es-ES_tradnl"/>
              </w:rPr>
              <w:t>inicio</w:t>
            </w:r>
            <w:r w:rsidRPr="00BC16BD">
              <w:rPr>
                <w:rFonts w:eastAsia="Arial MT" w:cs="Arial"/>
                <w:sz w:val="18"/>
                <w:szCs w:val="18"/>
                <w:lang w:val="es-ES_tradnl"/>
              </w:rPr>
              <w:t xml:space="preserve"> de la actividad</w:t>
            </w:r>
          </w:p>
        </w:tc>
        <w:tc>
          <w:tcPr>
            <w:tcW w:w="1139" w:type="dxa"/>
            <w:vMerge w:val="restart"/>
            <w:tcBorders>
              <w:right w:val="single" w:sz="8" w:space="0" w:color="auto"/>
            </w:tcBorders>
          </w:tcPr>
          <w:p w:rsidR="00A03D2C" w:rsidRPr="00BC16BD" w:rsidRDefault="00A03D2C" w:rsidP="00A03D2C">
            <w:pPr>
              <w:spacing w:before="40" w:after="40"/>
              <w:ind w:left="105" w:right="141"/>
              <w:jc w:val="center"/>
              <w:rPr>
                <w:rFonts w:eastAsia="Arial MT" w:cs="Arial"/>
                <w:sz w:val="18"/>
                <w:szCs w:val="18"/>
                <w:lang w:val="es-ES_tradnl"/>
              </w:rPr>
            </w:pPr>
            <w:r w:rsidRPr="00BC16BD">
              <w:rPr>
                <w:rFonts w:eastAsia="Arial MT" w:cs="Arial"/>
                <w:sz w:val="18"/>
                <w:szCs w:val="18"/>
                <w:lang w:val="es-ES_tradnl"/>
              </w:rPr>
              <w:t>Fecha de entrega o realización</w:t>
            </w:r>
          </w:p>
        </w:tc>
      </w:tr>
      <w:tr w:rsidR="00A03D2C" w:rsidRPr="00BC16BD" w:rsidTr="006E4009">
        <w:trPr>
          <w:trHeight w:val="248"/>
        </w:trPr>
        <w:tc>
          <w:tcPr>
            <w:tcW w:w="2127" w:type="dxa"/>
            <w:tcBorders>
              <w:left w:val="single" w:sz="8" w:space="0" w:color="auto"/>
            </w:tcBorders>
            <w:vAlign w:val="center"/>
          </w:tcPr>
          <w:p w:rsidR="00A03D2C" w:rsidRPr="00BC16BD" w:rsidRDefault="00A03D2C" w:rsidP="00A03D2C">
            <w:pPr>
              <w:spacing w:before="40" w:after="40"/>
              <w:ind w:left="105"/>
              <w:jc w:val="center"/>
              <w:rPr>
                <w:rFonts w:eastAsia="Arial MT" w:cs="Arial"/>
                <w:sz w:val="18"/>
                <w:szCs w:val="18"/>
                <w:lang w:val="es-ES_tradnl"/>
              </w:rPr>
            </w:pPr>
            <w:r w:rsidRPr="00BC16BD">
              <w:rPr>
                <w:rFonts w:eastAsia="Arial MT" w:cs="Arial"/>
                <w:sz w:val="18"/>
                <w:szCs w:val="18"/>
                <w:lang w:val="es-ES_tradnl"/>
              </w:rPr>
              <w:t>Tipología</w:t>
            </w:r>
          </w:p>
        </w:tc>
        <w:tc>
          <w:tcPr>
            <w:tcW w:w="3964" w:type="dxa"/>
            <w:vAlign w:val="center"/>
          </w:tcPr>
          <w:p w:rsidR="00A03D2C" w:rsidRPr="00BC16BD" w:rsidRDefault="00A03D2C" w:rsidP="00651F66">
            <w:pPr>
              <w:spacing w:before="40" w:after="40"/>
              <w:ind w:left="105"/>
              <w:jc w:val="center"/>
              <w:rPr>
                <w:rFonts w:eastAsia="Arial MT" w:cs="Arial"/>
                <w:sz w:val="18"/>
                <w:szCs w:val="18"/>
                <w:lang w:val="es-ES_tradnl"/>
              </w:rPr>
            </w:pPr>
            <w:r w:rsidRPr="00BC16BD">
              <w:rPr>
                <w:rFonts w:eastAsia="Arial MT" w:cs="Arial"/>
                <w:sz w:val="18"/>
                <w:szCs w:val="18"/>
                <w:lang w:val="es-ES_tradnl"/>
              </w:rPr>
              <w:t>Descripción</w:t>
            </w:r>
          </w:p>
        </w:tc>
        <w:tc>
          <w:tcPr>
            <w:tcW w:w="1275" w:type="dxa"/>
            <w:vMerge/>
          </w:tcPr>
          <w:p w:rsidR="00A03D2C" w:rsidRPr="00BC16BD" w:rsidRDefault="00A03D2C" w:rsidP="00A03D2C">
            <w:pPr>
              <w:spacing w:before="40" w:after="40"/>
              <w:ind w:left="105" w:right="142"/>
              <w:jc w:val="center"/>
              <w:rPr>
                <w:rFonts w:eastAsia="Arial MT" w:cs="Arial"/>
                <w:sz w:val="18"/>
                <w:szCs w:val="18"/>
                <w:lang w:val="es-ES_tradnl"/>
              </w:rPr>
            </w:pPr>
          </w:p>
        </w:tc>
        <w:tc>
          <w:tcPr>
            <w:tcW w:w="1139" w:type="dxa"/>
            <w:vMerge/>
            <w:tcBorders>
              <w:right w:val="single" w:sz="8" w:space="0" w:color="auto"/>
            </w:tcBorders>
          </w:tcPr>
          <w:p w:rsidR="00A03D2C" w:rsidRPr="00BC16BD" w:rsidRDefault="00A03D2C" w:rsidP="00A03D2C">
            <w:pPr>
              <w:spacing w:before="40" w:after="40"/>
              <w:ind w:left="105" w:right="141"/>
              <w:jc w:val="center"/>
              <w:rPr>
                <w:rFonts w:eastAsia="Arial MT" w:cs="Arial"/>
                <w:sz w:val="18"/>
                <w:szCs w:val="18"/>
                <w:lang w:val="es-ES_tradnl"/>
              </w:rPr>
            </w:pPr>
          </w:p>
        </w:tc>
      </w:tr>
      <w:tr w:rsidR="00A03D2C" w:rsidRPr="00BC16BD" w:rsidTr="006E4009">
        <w:trPr>
          <w:trHeight w:val="222"/>
        </w:trPr>
        <w:tc>
          <w:tcPr>
            <w:tcW w:w="2127" w:type="dxa"/>
            <w:tcBorders>
              <w:left w:val="single" w:sz="8" w:space="0" w:color="auto"/>
            </w:tcBorders>
            <w:vAlign w:val="center"/>
          </w:tcPr>
          <w:p w:rsidR="00A03D2C" w:rsidRPr="00BC16BD" w:rsidRDefault="00A03D2C" w:rsidP="00A03D2C">
            <w:pPr>
              <w:spacing w:before="40" w:after="40"/>
              <w:ind w:left="142" w:right="142"/>
              <w:jc w:val="center"/>
              <w:rPr>
                <w:rFonts w:eastAsia="Arial MT" w:cs="Arial"/>
                <w:color w:val="7F7F7F"/>
                <w:sz w:val="18"/>
                <w:szCs w:val="18"/>
                <w:lang w:val="es-ES_tradnl"/>
              </w:rPr>
            </w:pPr>
            <w:r w:rsidRPr="00BC16BD">
              <w:rPr>
                <w:rFonts w:eastAsia="Arial MT" w:cs="Arial"/>
                <w:color w:val="7F7F7F"/>
                <w:sz w:val="18"/>
                <w:szCs w:val="18"/>
                <w:lang w:val="es-ES_tradnl"/>
              </w:rPr>
              <w:t>[Trabajo monográfico, presentación audiovisual, cuadernillos de problemas y ejercicios, láminas, mural, …]</w:t>
            </w:r>
          </w:p>
        </w:tc>
        <w:tc>
          <w:tcPr>
            <w:tcW w:w="3964" w:type="dxa"/>
            <w:vAlign w:val="center"/>
          </w:tcPr>
          <w:p w:rsidR="00A03D2C" w:rsidRPr="00BC16BD" w:rsidRDefault="00A03D2C" w:rsidP="00A03D2C">
            <w:pPr>
              <w:spacing w:before="40" w:after="40"/>
              <w:ind w:left="141" w:right="142" w:firstLine="284"/>
              <w:jc w:val="left"/>
              <w:rPr>
                <w:rFonts w:eastAsia="Arial MT" w:cs="Arial"/>
                <w:color w:val="7F7F7F"/>
                <w:sz w:val="18"/>
                <w:szCs w:val="18"/>
                <w:lang w:val="es-ES_tradnl"/>
              </w:rPr>
            </w:pPr>
            <w:r w:rsidRPr="00BC16BD">
              <w:rPr>
                <w:rFonts w:eastAsia="Arial MT" w:cs="Arial"/>
                <w:color w:val="7F7F7F"/>
                <w:sz w:val="18"/>
                <w:szCs w:val="18"/>
                <w:lang w:val="es-ES_tradnl"/>
              </w:rPr>
              <w:t>[Contenidos que se trabajan en la actividad propuesta</w:t>
            </w:r>
            <w:r w:rsidR="006E4009">
              <w:rPr>
                <w:rFonts w:eastAsia="Arial MT" w:cs="Arial"/>
                <w:color w:val="7F7F7F"/>
                <w:sz w:val="18"/>
                <w:szCs w:val="18"/>
                <w:lang w:val="es-ES_tradnl"/>
              </w:rPr>
              <w:t>,</w:t>
            </w:r>
            <w:r w:rsidRPr="00BC16BD">
              <w:rPr>
                <w:rFonts w:eastAsia="Arial MT" w:cs="Arial"/>
                <w:color w:val="7F7F7F"/>
                <w:sz w:val="18"/>
                <w:szCs w:val="18"/>
                <w:lang w:val="es-ES_tradnl"/>
              </w:rPr>
              <w:t xml:space="preserve"> breve descripción de la misma</w:t>
            </w:r>
            <w:r w:rsidR="007B1325">
              <w:rPr>
                <w:rFonts w:eastAsia="Arial MT" w:cs="Arial"/>
                <w:color w:val="7F7F7F"/>
                <w:sz w:val="18"/>
                <w:szCs w:val="18"/>
                <w:lang w:val="es-ES_tradnl"/>
              </w:rPr>
              <w:t>,</w:t>
            </w:r>
            <w:r w:rsidR="006E4009">
              <w:rPr>
                <w:rFonts w:eastAsia="Arial MT" w:cs="Arial"/>
                <w:color w:val="7F7F7F"/>
                <w:sz w:val="18"/>
                <w:szCs w:val="18"/>
                <w:lang w:val="es-ES_tradnl"/>
              </w:rPr>
              <w:t xml:space="preserve"> criterios de evaluación</w:t>
            </w:r>
            <w:r w:rsidR="00651F66">
              <w:rPr>
                <w:rFonts w:eastAsia="Arial MT" w:cs="Arial"/>
                <w:color w:val="7F7F7F"/>
                <w:sz w:val="18"/>
                <w:szCs w:val="18"/>
                <w:lang w:val="es-ES_tradnl"/>
              </w:rPr>
              <w:t xml:space="preserve"> y calificación</w:t>
            </w:r>
            <w:r w:rsidRPr="00BC16BD">
              <w:rPr>
                <w:rFonts w:eastAsia="Arial MT" w:cs="Arial"/>
                <w:color w:val="7F7F7F"/>
                <w:sz w:val="18"/>
                <w:szCs w:val="18"/>
                <w:lang w:val="es-ES_tradnl"/>
              </w:rPr>
              <w:t>.</w:t>
            </w:r>
          </w:p>
          <w:p w:rsidR="00A03D2C" w:rsidRPr="00BC16BD" w:rsidRDefault="00A03D2C" w:rsidP="007B1325">
            <w:pPr>
              <w:spacing w:before="40" w:after="40"/>
              <w:ind w:left="141" w:right="142" w:firstLine="284"/>
              <w:jc w:val="left"/>
              <w:rPr>
                <w:rFonts w:eastAsia="Arial MT" w:cs="Arial"/>
                <w:color w:val="7F7F7F"/>
                <w:sz w:val="18"/>
                <w:szCs w:val="18"/>
                <w:lang w:val="es-ES_tradnl"/>
              </w:rPr>
            </w:pPr>
            <w:r w:rsidRPr="00BC16BD">
              <w:rPr>
                <w:rFonts w:eastAsia="Arial MT" w:cs="Arial"/>
                <w:color w:val="7F7F7F"/>
                <w:sz w:val="18"/>
                <w:szCs w:val="18"/>
                <w:lang w:val="es-ES_tradnl"/>
              </w:rPr>
              <w:t xml:space="preserve">Asimismo, se indicará si la actividad se tomará en cuenta para la evaluación de la materia y, en su caso, el </w:t>
            </w:r>
            <w:r w:rsidR="007B1325">
              <w:rPr>
                <w:rFonts w:eastAsia="Arial MT" w:cs="Arial"/>
                <w:color w:val="7F7F7F"/>
                <w:sz w:val="18"/>
                <w:szCs w:val="18"/>
                <w:lang w:val="es-ES_tradnl"/>
              </w:rPr>
              <w:t>cómputo</w:t>
            </w:r>
            <w:r w:rsidRPr="00BC16BD">
              <w:rPr>
                <w:rFonts w:eastAsia="Arial MT" w:cs="Arial"/>
                <w:color w:val="7F7F7F"/>
                <w:sz w:val="18"/>
                <w:szCs w:val="18"/>
                <w:lang w:val="es-ES_tradnl"/>
              </w:rPr>
              <w:t xml:space="preserve"> que la misma tendrá en la calificación final.]</w:t>
            </w:r>
          </w:p>
        </w:tc>
        <w:tc>
          <w:tcPr>
            <w:tcW w:w="1275" w:type="dxa"/>
            <w:vAlign w:val="center"/>
          </w:tcPr>
          <w:p w:rsidR="00A03D2C" w:rsidRPr="00BC16BD" w:rsidRDefault="00A03D2C" w:rsidP="00A03D2C">
            <w:pPr>
              <w:spacing w:before="40" w:after="40"/>
              <w:ind w:left="105"/>
              <w:jc w:val="left"/>
              <w:rPr>
                <w:rFonts w:eastAsia="Arial MT" w:cs="Arial"/>
                <w:color w:val="7F7F7F"/>
                <w:sz w:val="18"/>
                <w:szCs w:val="18"/>
                <w:lang w:val="es-ES_tradnl"/>
              </w:rPr>
            </w:pPr>
          </w:p>
        </w:tc>
        <w:tc>
          <w:tcPr>
            <w:tcW w:w="1139" w:type="dxa"/>
            <w:tcBorders>
              <w:right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p>
        </w:tc>
      </w:tr>
      <w:tr w:rsidR="00A03D2C" w:rsidRPr="00BC16BD" w:rsidTr="006E4009">
        <w:trPr>
          <w:trHeight w:val="45"/>
        </w:trPr>
        <w:tc>
          <w:tcPr>
            <w:tcW w:w="2127" w:type="dxa"/>
            <w:tcBorders>
              <w:left w:val="single" w:sz="8" w:space="0" w:color="auto"/>
              <w:bottom w:val="single" w:sz="8" w:space="0" w:color="auto"/>
            </w:tcBorders>
            <w:vAlign w:val="center"/>
          </w:tcPr>
          <w:p w:rsidR="00A03D2C" w:rsidRPr="00BC16BD" w:rsidRDefault="00A03D2C" w:rsidP="006E4009">
            <w:pPr>
              <w:spacing w:before="40" w:after="40"/>
              <w:ind w:left="108"/>
              <w:jc w:val="left"/>
              <w:rPr>
                <w:rFonts w:eastAsia="Arial MT" w:cs="Arial"/>
                <w:sz w:val="18"/>
                <w:szCs w:val="18"/>
                <w:lang w:val="es-ES_tradnl"/>
              </w:rPr>
            </w:pPr>
          </w:p>
        </w:tc>
        <w:tc>
          <w:tcPr>
            <w:tcW w:w="3964" w:type="dxa"/>
            <w:tcBorders>
              <w:bottom w:val="single" w:sz="8" w:space="0" w:color="auto"/>
            </w:tcBorders>
            <w:vAlign w:val="center"/>
          </w:tcPr>
          <w:p w:rsidR="00A03D2C" w:rsidRPr="00BC16BD" w:rsidRDefault="00A03D2C" w:rsidP="006E4009">
            <w:pPr>
              <w:spacing w:before="40" w:after="40"/>
              <w:ind w:left="108"/>
              <w:jc w:val="left"/>
              <w:rPr>
                <w:rFonts w:eastAsia="Arial MT" w:cs="Arial"/>
                <w:sz w:val="18"/>
                <w:szCs w:val="18"/>
                <w:lang w:val="es-ES_tradnl"/>
              </w:rPr>
            </w:pPr>
          </w:p>
        </w:tc>
        <w:tc>
          <w:tcPr>
            <w:tcW w:w="1275" w:type="dxa"/>
            <w:tcBorders>
              <w:bottom w:val="single" w:sz="8" w:space="0" w:color="auto"/>
            </w:tcBorders>
            <w:vAlign w:val="center"/>
          </w:tcPr>
          <w:p w:rsidR="00A03D2C" w:rsidRPr="00BC16BD" w:rsidRDefault="00A03D2C" w:rsidP="006E4009">
            <w:pPr>
              <w:spacing w:before="40" w:after="40"/>
              <w:ind w:left="108"/>
              <w:jc w:val="left"/>
              <w:rPr>
                <w:rFonts w:eastAsia="Arial MT" w:cs="Arial"/>
                <w:sz w:val="18"/>
                <w:szCs w:val="18"/>
                <w:lang w:val="es-ES_tradnl"/>
              </w:rPr>
            </w:pPr>
          </w:p>
        </w:tc>
        <w:tc>
          <w:tcPr>
            <w:tcW w:w="1139" w:type="dxa"/>
            <w:tcBorders>
              <w:bottom w:val="single" w:sz="8" w:space="0" w:color="auto"/>
              <w:right w:val="single" w:sz="8" w:space="0" w:color="auto"/>
            </w:tcBorders>
            <w:vAlign w:val="center"/>
          </w:tcPr>
          <w:p w:rsidR="00A03D2C" w:rsidRPr="00BC16BD" w:rsidRDefault="00A03D2C" w:rsidP="006E4009">
            <w:pPr>
              <w:spacing w:before="40" w:after="40"/>
              <w:ind w:left="108"/>
              <w:jc w:val="left"/>
              <w:rPr>
                <w:rFonts w:eastAsia="Arial MT" w:cs="Arial"/>
                <w:sz w:val="18"/>
                <w:szCs w:val="18"/>
                <w:lang w:val="es-ES_tradnl"/>
              </w:rPr>
            </w:pPr>
          </w:p>
        </w:tc>
      </w:tr>
    </w:tbl>
    <w:p w:rsidR="00A03D2C" w:rsidRPr="00A531C4" w:rsidRDefault="00A03D2C" w:rsidP="00A03D2C">
      <w:pPr>
        <w:widowControl w:val="0"/>
        <w:tabs>
          <w:tab w:val="left" w:pos="4829"/>
        </w:tabs>
        <w:autoSpaceDE w:val="0"/>
        <w:autoSpaceDN w:val="0"/>
        <w:spacing w:before="1" w:after="0" w:line="240" w:lineRule="auto"/>
        <w:rPr>
          <w:rFonts w:eastAsia="Calibri" w:cs="Arial"/>
          <w:sz w:val="16"/>
          <w:szCs w:val="16"/>
          <w:lang w:val="es-ES_tradnl"/>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997"/>
      </w:tblGrid>
      <w:tr w:rsidR="00A03D2C" w:rsidRPr="00BC16BD" w:rsidTr="00A03D2C">
        <w:trPr>
          <w:trHeight w:val="222"/>
        </w:trPr>
        <w:tc>
          <w:tcPr>
            <w:tcW w:w="8505" w:type="dxa"/>
            <w:gridSpan w:val="2"/>
            <w:tcBorders>
              <w:top w:val="single" w:sz="8" w:space="0" w:color="auto"/>
              <w:left w:val="single" w:sz="8" w:space="0" w:color="auto"/>
              <w:right w:val="single" w:sz="8" w:space="0" w:color="auto"/>
            </w:tcBorders>
            <w:shd w:val="clear" w:color="auto" w:fill="F2F2F2"/>
          </w:tcPr>
          <w:p w:rsidR="00A03D2C" w:rsidRPr="00BC16BD" w:rsidRDefault="00A03D2C" w:rsidP="00A03D2C">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ACTIVIDADES DE EVALUACIÓN</w:t>
            </w:r>
          </w:p>
        </w:tc>
      </w:tr>
      <w:tr w:rsidR="00A03D2C" w:rsidRPr="00BC16BD" w:rsidTr="006E4009">
        <w:trPr>
          <w:trHeight w:val="137"/>
        </w:trPr>
        <w:tc>
          <w:tcPr>
            <w:tcW w:w="7508" w:type="dxa"/>
            <w:tcBorders>
              <w:left w:val="single" w:sz="8" w:space="0" w:color="auto"/>
            </w:tcBorders>
            <w:vAlign w:val="center"/>
          </w:tcPr>
          <w:p w:rsidR="00A03D2C" w:rsidRPr="00BC16BD" w:rsidRDefault="00A03D2C" w:rsidP="00A03D2C">
            <w:pPr>
              <w:spacing w:before="40" w:after="40"/>
              <w:ind w:left="105" w:right="142"/>
              <w:jc w:val="center"/>
              <w:rPr>
                <w:rFonts w:eastAsia="Arial MT" w:cs="Arial"/>
                <w:sz w:val="18"/>
                <w:szCs w:val="18"/>
                <w:lang w:val="es-ES_tradnl"/>
              </w:rPr>
            </w:pPr>
            <w:r w:rsidRPr="00BC16BD">
              <w:rPr>
                <w:rFonts w:eastAsia="Arial MT" w:cs="Arial"/>
                <w:sz w:val="18"/>
                <w:szCs w:val="18"/>
                <w:lang w:val="es-ES_tradnl"/>
              </w:rPr>
              <w:t>Actividad de evaluación</w:t>
            </w:r>
          </w:p>
        </w:tc>
        <w:tc>
          <w:tcPr>
            <w:tcW w:w="997" w:type="dxa"/>
            <w:tcBorders>
              <w:right w:val="single" w:sz="8" w:space="0" w:color="auto"/>
            </w:tcBorders>
          </w:tcPr>
          <w:p w:rsidR="00A03D2C" w:rsidRPr="00BC16BD" w:rsidRDefault="00A03D2C" w:rsidP="00A03D2C">
            <w:pPr>
              <w:spacing w:before="40" w:after="40"/>
              <w:ind w:left="105" w:right="141"/>
              <w:jc w:val="center"/>
              <w:rPr>
                <w:rFonts w:eastAsia="Arial MT" w:cs="Arial"/>
                <w:sz w:val="18"/>
                <w:szCs w:val="18"/>
                <w:lang w:val="es-ES_tradnl"/>
              </w:rPr>
            </w:pPr>
            <w:r w:rsidRPr="00BC16BD">
              <w:rPr>
                <w:rFonts w:eastAsia="Arial MT" w:cs="Arial"/>
                <w:sz w:val="18"/>
                <w:szCs w:val="18"/>
                <w:lang w:val="es-ES_tradnl"/>
              </w:rPr>
              <w:t>Fecha</w:t>
            </w:r>
          </w:p>
        </w:tc>
      </w:tr>
      <w:tr w:rsidR="00A03D2C" w:rsidRPr="00BC16BD" w:rsidTr="006E4009">
        <w:trPr>
          <w:trHeight w:val="222"/>
        </w:trPr>
        <w:tc>
          <w:tcPr>
            <w:tcW w:w="7508" w:type="dxa"/>
            <w:tcBorders>
              <w:left w:val="single" w:sz="8" w:space="0" w:color="auto"/>
            </w:tcBorders>
            <w:vAlign w:val="center"/>
          </w:tcPr>
          <w:p w:rsidR="00A03D2C" w:rsidRPr="00BC16BD" w:rsidRDefault="00A03D2C" w:rsidP="00A03D2C">
            <w:pPr>
              <w:spacing w:before="40" w:after="40"/>
              <w:ind w:left="142" w:right="142" w:firstLine="142"/>
              <w:rPr>
                <w:rFonts w:eastAsia="Arial MT" w:cs="Arial"/>
                <w:color w:val="7F7F7F"/>
                <w:sz w:val="18"/>
                <w:szCs w:val="18"/>
                <w:lang w:val="es-ES_tradnl"/>
              </w:rPr>
            </w:pPr>
            <w:r w:rsidRPr="00BC16BD">
              <w:rPr>
                <w:rFonts w:eastAsia="Arial MT" w:cs="Arial"/>
                <w:color w:val="7F7F7F"/>
                <w:sz w:val="18"/>
                <w:szCs w:val="18"/>
                <w:lang w:val="es-ES_tradnl"/>
              </w:rPr>
              <w:t>[Se indicará:</w:t>
            </w:r>
          </w:p>
          <w:p w:rsidR="00A03D2C" w:rsidRPr="00BC16BD" w:rsidRDefault="00A03D2C" w:rsidP="00A03D2C">
            <w:pPr>
              <w:numPr>
                <w:ilvl w:val="0"/>
                <w:numId w:val="9"/>
              </w:numPr>
              <w:spacing w:before="40" w:after="40" w:line="240" w:lineRule="auto"/>
              <w:ind w:right="142"/>
              <w:jc w:val="left"/>
              <w:rPr>
                <w:rFonts w:eastAsia="Arial MT" w:cs="Arial"/>
                <w:color w:val="7F7F7F"/>
                <w:sz w:val="18"/>
                <w:szCs w:val="18"/>
                <w:lang w:val="es-ES_tradnl"/>
              </w:rPr>
            </w:pPr>
            <w:r w:rsidRPr="00BC16BD">
              <w:rPr>
                <w:rFonts w:eastAsia="Arial MT" w:cs="Arial"/>
                <w:color w:val="7F7F7F"/>
                <w:sz w:val="18"/>
                <w:szCs w:val="18"/>
                <w:lang w:val="es-ES_tradnl"/>
              </w:rPr>
              <w:t>Tipo de actividad: examen, exposición oral, defensa de la presentación de un trabajo o proyecto, etc.</w:t>
            </w:r>
          </w:p>
          <w:p w:rsidR="00A03D2C" w:rsidRPr="00BC16BD" w:rsidRDefault="00A03D2C" w:rsidP="00A03D2C">
            <w:pPr>
              <w:numPr>
                <w:ilvl w:val="0"/>
                <w:numId w:val="9"/>
              </w:numPr>
              <w:spacing w:before="40" w:after="40" w:line="240" w:lineRule="auto"/>
              <w:ind w:right="142"/>
              <w:jc w:val="left"/>
              <w:rPr>
                <w:rFonts w:eastAsia="Arial MT" w:cs="Arial"/>
                <w:color w:val="7F7F7F"/>
                <w:sz w:val="18"/>
                <w:szCs w:val="18"/>
                <w:lang w:val="es-ES_tradnl"/>
              </w:rPr>
            </w:pPr>
            <w:r w:rsidRPr="00BC16BD">
              <w:rPr>
                <w:rFonts w:eastAsia="Arial MT" w:cs="Arial"/>
                <w:color w:val="7F7F7F"/>
                <w:sz w:val="18"/>
                <w:szCs w:val="18"/>
                <w:lang w:val="es-ES_tradnl"/>
              </w:rPr>
              <w:t>Características de la misma: resolución de problemas, comentarios de textos o imágenes, tipología de las preguntas.</w:t>
            </w:r>
          </w:p>
          <w:p w:rsidR="00A03D2C" w:rsidRPr="00BC16BD" w:rsidRDefault="00A03D2C" w:rsidP="000C0BC2">
            <w:pPr>
              <w:numPr>
                <w:ilvl w:val="0"/>
                <w:numId w:val="9"/>
              </w:numPr>
              <w:spacing w:before="40" w:after="40" w:line="240" w:lineRule="auto"/>
              <w:ind w:right="142"/>
              <w:jc w:val="left"/>
              <w:rPr>
                <w:rFonts w:eastAsia="Arial MT" w:cs="Arial"/>
                <w:color w:val="7F7F7F"/>
                <w:sz w:val="18"/>
                <w:szCs w:val="18"/>
                <w:lang w:val="es-ES_tradnl"/>
              </w:rPr>
            </w:pPr>
            <w:r w:rsidRPr="00BC16BD">
              <w:rPr>
                <w:rFonts w:eastAsia="Arial MT" w:cs="Arial"/>
                <w:color w:val="7F7F7F"/>
                <w:sz w:val="18"/>
                <w:szCs w:val="18"/>
                <w:lang w:val="es-ES_tradnl"/>
              </w:rPr>
              <w:t>Criterios generales de calificación y peso que tendrá en la calificación final]</w:t>
            </w:r>
          </w:p>
        </w:tc>
        <w:tc>
          <w:tcPr>
            <w:tcW w:w="997" w:type="dxa"/>
            <w:tcBorders>
              <w:right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p>
        </w:tc>
      </w:tr>
      <w:tr w:rsidR="00A03D2C" w:rsidRPr="00BC16BD" w:rsidTr="006E4009">
        <w:trPr>
          <w:trHeight w:val="151"/>
        </w:trPr>
        <w:tc>
          <w:tcPr>
            <w:tcW w:w="7508" w:type="dxa"/>
            <w:tcBorders>
              <w:left w:val="single" w:sz="8" w:space="0" w:color="auto"/>
              <w:bottom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p>
        </w:tc>
        <w:tc>
          <w:tcPr>
            <w:tcW w:w="997" w:type="dxa"/>
            <w:tcBorders>
              <w:bottom w:val="single" w:sz="8" w:space="0" w:color="auto"/>
              <w:right w:val="single" w:sz="8" w:space="0" w:color="auto"/>
            </w:tcBorders>
            <w:vAlign w:val="center"/>
          </w:tcPr>
          <w:p w:rsidR="00A03D2C" w:rsidRPr="00BC16BD" w:rsidRDefault="00A03D2C" w:rsidP="00A03D2C">
            <w:pPr>
              <w:spacing w:before="40" w:after="40"/>
              <w:ind w:left="105"/>
              <w:jc w:val="left"/>
              <w:rPr>
                <w:rFonts w:eastAsia="Arial MT" w:cs="Arial"/>
                <w:sz w:val="18"/>
                <w:szCs w:val="18"/>
                <w:lang w:val="es-ES_tradnl"/>
              </w:rPr>
            </w:pPr>
          </w:p>
        </w:tc>
      </w:tr>
    </w:tbl>
    <w:p w:rsidR="00A03D2C" w:rsidRPr="00A531C4" w:rsidRDefault="00A03D2C" w:rsidP="00A03D2C">
      <w:pPr>
        <w:widowControl w:val="0"/>
        <w:tabs>
          <w:tab w:val="left" w:pos="4829"/>
        </w:tabs>
        <w:autoSpaceDE w:val="0"/>
        <w:autoSpaceDN w:val="0"/>
        <w:spacing w:before="1" w:after="0" w:line="240" w:lineRule="auto"/>
        <w:rPr>
          <w:rFonts w:eastAsia="Calibri" w:cs="Arial"/>
          <w:sz w:val="16"/>
          <w:szCs w:val="16"/>
          <w:lang w:val="es-ES_tradnl"/>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A03D2C" w:rsidRPr="00BC16BD" w:rsidTr="00A03D2C">
        <w:trPr>
          <w:trHeight w:val="222"/>
        </w:trPr>
        <w:tc>
          <w:tcPr>
            <w:tcW w:w="8505" w:type="dxa"/>
            <w:tcBorders>
              <w:top w:val="single" w:sz="8" w:space="0" w:color="auto"/>
              <w:left w:val="single" w:sz="8" w:space="0" w:color="auto"/>
              <w:right w:val="single" w:sz="8" w:space="0" w:color="auto"/>
            </w:tcBorders>
            <w:shd w:val="clear" w:color="auto" w:fill="F2F2F2"/>
          </w:tcPr>
          <w:p w:rsidR="00A03D2C" w:rsidRPr="00BC16BD" w:rsidRDefault="00A03D2C" w:rsidP="00A03D2C">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ACTUACIONES PARA LA INFORMACIÓN Y COORDINACIÓN</w:t>
            </w:r>
          </w:p>
        </w:tc>
      </w:tr>
      <w:tr w:rsidR="00A03D2C" w:rsidRPr="00BC16BD" w:rsidTr="00D053FC">
        <w:trPr>
          <w:trHeight w:val="137"/>
        </w:trPr>
        <w:tc>
          <w:tcPr>
            <w:tcW w:w="8505" w:type="dxa"/>
            <w:tcBorders>
              <w:left w:val="single" w:sz="8" w:space="0" w:color="auto"/>
              <w:bottom w:val="single" w:sz="8" w:space="0" w:color="auto"/>
              <w:right w:val="single" w:sz="8" w:space="0" w:color="auto"/>
            </w:tcBorders>
            <w:vAlign w:val="center"/>
          </w:tcPr>
          <w:p w:rsidR="00A03D2C" w:rsidRPr="00BC16BD" w:rsidRDefault="00B34D03" w:rsidP="00A03D2C">
            <w:pPr>
              <w:spacing w:before="40" w:after="40"/>
              <w:ind w:left="142" w:right="141" w:firstLine="284"/>
              <w:rPr>
                <w:rFonts w:eastAsia="Arial MT" w:cs="Arial"/>
                <w:color w:val="7F7F7F"/>
                <w:sz w:val="18"/>
                <w:szCs w:val="18"/>
                <w:lang w:val="es-ES_tradnl"/>
              </w:rPr>
            </w:pPr>
            <w:r>
              <w:rPr>
                <w:rFonts w:eastAsia="Arial MT" w:cs="Arial"/>
                <w:color w:val="7F7F7F"/>
                <w:sz w:val="18"/>
                <w:szCs w:val="18"/>
                <w:lang w:val="es-ES_tradnl"/>
              </w:rPr>
              <w:t>[Se indicará</w:t>
            </w:r>
            <w:r w:rsidR="00A03D2C" w:rsidRPr="00BC16BD">
              <w:rPr>
                <w:rFonts w:eastAsia="Arial MT" w:cs="Arial"/>
                <w:color w:val="7F7F7F"/>
                <w:sz w:val="18"/>
                <w:szCs w:val="18"/>
                <w:lang w:val="es-ES_tradnl"/>
              </w:rPr>
              <w:t xml:space="preserve">, con la colaboración de la jefatura de estudios, la forma en la que se informará de las actividades al alumnado y a sus padres o tutores legales, así como a los tutores de los grupos en los que haya matriculados alumnos con la materia pendiente. </w:t>
            </w:r>
          </w:p>
          <w:p w:rsidR="00A03D2C" w:rsidRPr="00BC16BD" w:rsidRDefault="00A03D2C" w:rsidP="00A03D2C">
            <w:pPr>
              <w:spacing w:before="40" w:after="40"/>
              <w:ind w:left="142" w:right="141" w:firstLine="284"/>
              <w:rPr>
                <w:rFonts w:eastAsia="Arial MT" w:cs="Arial"/>
                <w:color w:val="7F7F7F"/>
                <w:sz w:val="18"/>
                <w:szCs w:val="18"/>
                <w:lang w:val="es-ES_tradnl"/>
              </w:rPr>
            </w:pPr>
            <w:r w:rsidRPr="00BC16BD">
              <w:rPr>
                <w:rFonts w:eastAsia="Arial MT" w:cs="Arial"/>
                <w:color w:val="7F7F7F"/>
                <w:sz w:val="18"/>
                <w:szCs w:val="18"/>
                <w:lang w:val="es-ES_tradnl"/>
              </w:rPr>
              <w:t>En caso de que no exista asignado un período lectivo semanal para el seguimiento de las actividades recogidas en el plan de refuerzo, los profesores que impartan la materia atenderán al alumnado con la materia pendiente de cursos anteriores</w:t>
            </w:r>
            <w:r w:rsidR="0014731E">
              <w:rPr>
                <w:rFonts w:eastAsia="Arial MT" w:cs="Arial"/>
                <w:color w:val="7F7F7F"/>
                <w:sz w:val="18"/>
                <w:szCs w:val="18"/>
                <w:lang w:val="es-ES_tradnl"/>
              </w:rPr>
              <w:t>.</w:t>
            </w:r>
            <w:r w:rsidRPr="00BC16BD">
              <w:rPr>
                <w:rFonts w:eastAsia="Arial MT" w:cs="Arial"/>
                <w:color w:val="7F7F7F"/>
                <w:sz w:val="18"/>
                <w:szCs w:val="18"/>
                <w:lang w:val="es-ES_tradnl"/>
              </w:rPr>
              <w:t xml:space="preserve"> </w:t>
            </w:r>
            <w:r w:rsidR="0014731E">
              <w:rPr>
                <w:rFonts w:eastAsia="Arial MT" w:cs="Arial"/>
                <w:color w:val="7F7F7F"/>
                <w:sz w:val="18"/>
                <w:szCs w:val="18"/>
                <w:lang w:val="es-ES_tradnl"/>
              </w:rPr>
              <w:t>L</w:t>
            </w:r>
            <w:r w:rsidRPr="00BC16BD">
              <w:rPr>
                <w:rFonts w:eastAsia="Arial MT" w:cs="Arial"/>
                <w:color w:val="7F7F7F"/>
                <w:sz w:val="18"/>
                <w:szCs w:val="18"/>
                <w:lang w:val="es-ES_tradnl"/>
              </w:rPr>
              <w:t>a información a los</w:t>
            </w:r>
            <w:r w:rsidR="00A014CF">
              <w:rPr>
                <w:rFonts w:eastAsia="Arial MT" w:cs="Arial"/>
                <w:color w:val="7F7F7F"/>
                <w:sz w:val="18"/>
                <w:szCs w:val="18"/>
                <w:lang w:val="es-ES_tradnl"/>
              </w:rPr>
              <w:t xml:space="preserve"> </w:t>
            </w:r>
            <w:r w:rsidRPr="00BC16BD">
              <w:rPr>
                <w:rFonts w:eastAsia="Arial MT" w:cs="Arial"/>
                <w:color w:val="7F7F7F"/>
                <w:sz w:val="18"/>
                <w:szCs w:val="18"/>
                <w:lang w:val="es-ES_tradnl"/>
              </w:rPr>
              <w:t>alumnos de grupos en los que no se imparta la materia será responsabilidad del departamento didáctico, para ello deberán concretar, en colaboración con la jefatura de estudios, los canales de información más adecuados.</w:t>
            </w:r>
          </w:p>
          <w:p w:rsidR="00A03D2C" w:rsidRPr="00BC16BD" w:rsidRDefault="00A03D2C" w:rsidP="00A014CF">
            <w:pPr>
              <w:spacing w:before="40" w:after="40"/>
              <w:ind w:left="142" w:right="141" w:firstLine="284"/>
              <w:rPr>
                <w:rFonts w:eastAsia="Arial MT" w:cs="Arial"/>
                <w:sz w:val="18"/>
                <w:szCs w:val="18"/>
                <w:lang w:val="es-ES_tradnl"/>
              </w:rPr>
            </w:pPr>
            <w:r w:rsidRPr="00BC16BD">
              <w:rPr>
                <w:rFonts w:eastAsia="Arial MT" w:cs="Arial"/>
                <w:color w:val="7F7F7F"/>
                <w:sz w:val="18"/>
                <w:szCs w:val="18"/>
                <w:lang w:val="es-ES_tradnl"/>
              </w:rPr>
              <w:t>Se establecerá el calendario de las reuniones de departamento en las que se realizará el seguimiento de los planes de refuerzo]</w:t>
            </w:r>
          </w:p>
        </w:tc>
      </w:tr>
    </w:tbl>
    <w:p w:rsidR="00F907B5" w:rsidRPr="00BC16BD" w:rsidRDefault="00F907B5" w:rsidP="006E4009">
      <w:pPr>
        <w:widowControl w:val="0"/>
        <w:tabs>
          <w:tab w:val="left" w:pos="5838"/>
        </w:tabs>
        <w:autoSpaceDE w:val="0"/>
        <w:autoSpaceDN w:val="0"/>
        <w:spacing w:before="120" w:after="40" w:line="213" w:lineRule="exact"/>
        <w:ind w:left="108"/>
        <w:jc w:val="right"/>
        <w:rPr>
          <w:rFonts w:eastAsia="Arial MT" w:cs="Arial"/>
          <w:sz w:val="20"/>
          <w:szCs w:val="20"/>
          <w:lang w:val="es-ES_tradnl"/>
        </w:rPr>
      </w:pPr>
      <w:r w:rsidRPr="00BC16BD">
        <w:rPr>
          <w:rFonts w:eastAsia="Arial MT" w:cs="Arial"/>
          <w:sz w:val="20"/>
          <w:szCs w:val="20"/>
          <w:lang w:val="es-ES_tradnl"/>
        </w:rPr>
        <w:t>En</w:t>
      </w:r>
      <w:r>
        <w:rPr>
          <w:rFonts w:eastAsia="Arial MT" w:cs="Arial"/>
          <w:sz w:val="20"/>
          <w:szCs w:val="20"/>
          <w:lang w:val="es-ES_tradnl"/>
        </w:rPr>
        <w:t xml:space="preserve"> …………</w:t>
      </w:r>
      <w:proofErr w:type="gramStart"/>
      <w:r>
        <w:rPr>
          <w:rFonts w:eastAsia="Arial MT" w:cs="Arial"/>
          <w:sz w:val="20"/>
          <w:szCs w:val="20"/>
          <w:lang w:val="es-ES_tradnl"/>
        </w:rPr>
        <w:t>…….</w:t>
      </w:r>
      <w:proofErr w:type="gramEnd"/>
      <w:r>
        <w:rPr>
          <w:rFonts w:eastAsia="Arial MT" w:cs="Arial"/>
          <w:sz w:val="20"/>
          <w:szCs w:val="20"/>
          <w:lang w:val="es-ES_tradnl"/>
        </w:rPr>
        <w:t>.</w:t>
      </w:r>
      <w:r w:rsidRPr="00BC16BD">
        <w:rPr>
          <w:rFonts w:eastAsia="Arial MT" w:cs="Arial"/>
          <w:sz w:val="20"/>
          <w:szCs w:val="20"/>
          <w:lang w:val="es-ES_tradnl"/>
        </w:rPr>
        <w:t>……………….., a……..de………… 20…..</w:t>
      </w:r>
    </w:p>
    <w:p w:rsidR="00A03D2C" w:rsidRPr="00F907B5" w:rsidRDefault="00A03D2C" w:rsidP="0035187A">
      <w:pPr>
        <w:widowControl w:val="0"/>
        <w:tabs>
          <w:tab w:val="left" w:pos="4887"/>
        </w:tabs>
        <w:autoSpaceDE w:val="0"/>
        <w:autoSpaceDN w:val="0"/>
        <w:spacing w:before="120" w:after="0" w:line="240" w:lineRule="auto"/>
        <w:jc w:val="right"/>
        <w:rPr>
          <w:rFonts w:eastAsia="Arial MT" w:cs="Arial"/>
          <w:sz w:val="20"/>
          <w:szCs w:val="20"/>
          <w:lang w:val="es-ES_tradnl"/>
        </w:rPr>
      </w:pPr>
      <w:r w:rsidRPr="00F907B5">
        <w:rPr>
          <w:rFonts w:eastAsia="Arial MT" w:cs="Arial"/>
          <w:sz w:val="20"/>
          <w:szCs w:val="20"/>
          <w:lang w:val="es-ES_tradnl"/>
        </w:rPr>
        <w:t>EL/LA JEFE/A DEL DEPARTAMENTO</w:t>
      </w:r>
    </w:p>
    <w:p w:rsidR="00A03D2C" w:rsidRPr="00F907B5" w:rsidRDefault="00A531C4" w:rsidP="0035187A">
      <w:pPr>
        <w:widowControl w:val="0"/>
        <w:tabs>
          <w:tab w:val="left" w:pos="6234"/>
        </w:tabs>
        <w:autoSpaceDE w:val="0"/>
        <w:autoSpaceDN w:val="0"/>
        <w:spacing w:after="0" w:line="240" w:lineRule="auto"/>
        <w:jc w:val="right"/>
        <w:rPr>
          <w:rFonts w:eastAsia="Arial MT" w:cs="Arial"/>
          <w:sz w:val="20"/>
          <w:szCs w:val="20"/>
          <w:lang w:val="es-ES_tradnl"/>
        </w:rPr>
      </w:pPr>
      <w:r w:rsidRPr="00F907B5">
        <w:rPr>
          <w:rFonts w:eastAsia="Arial MT" w:cs="Arial"/>
          <w:sz w:val="20"/>
          <w:szCs w:val="20"/>
          <w:lang w:val="es-ES_tradnl"/>
        </w:rPr>
        <w:tab/>
      </w:r>
    </w:p>
    <w:p w:rsidR="00A03D2C" w:rsidRPr="00F907B5" w:rsidRDefault="00A03D2C" w:rsidP="0035187A">
      <w:pPr>
        <w:widowControl w:val="0"/>
        <w:autoSpaceDE w:val="0"/>
        <w:autoSpaceDN w:val="0"/>
        <w:spacing w:after="0" w:line="240" w:lineRule="auto"/>
        <w:jc w:val="right"/>
        <w:rPr>
          <w:rFonts w:eastAsia="Arial MT" w:cs="Arial"/>
          <w:sz w:val="20"/>
          <w:szCs w:val="20"/>
          <w:lang w:val="es-ES_tradnl"/>
        </w:rPr>
      </w:pPr>
    </w:p>
    <w:p w:rsidR="00A03D2C" w:rsidRPr="00F907B5" w:rsidRDefault="001B4BAF" w:rsidP="00D73D4C">
      <w:pPr>
        <w:widowControl w:val="0"/>
        <w:tabs>
          <w:tab w:val="center" w:pos="4252"/>
          <w:tab w:val="left" w:pos="5245"/>
          <w:tab w:val="right" w:pos="8504"/>
        </w:tabs>
        <w:autoSpaceDE w:val="0"/>
        <w:autoSpaceDN w:val="0"/>
        <w:spacing w:before="120" w:line="240" w:lineRule="auto"/>
        <w:jc w:val="left"/>
        <w:rPr>
          <w:rFonts w:eastAsia="Arial MT" w:cs="Arial"/>
          <w:sz w:val="20"/>
          <w:szCs w:val="20"/>
          <w:lang w:val="es-ES_tradnl"/>
        </w:rPr>
      </w:pPr>
      <w:r>
        <w:rPr>
          <w:rFonts w:eastAsia="Arial MT" w:cs="Arial"/>
          <w:sz w:val="20"/>
          <w:szCs w:val="20"/>
          <w:lang w:val="es-ES_tradnl"/>
        </w:rPr>
        <w:tab/>
      </w:r>
      <w:r>
        <w:rPr>
          <w:rFonts w:eastAsia="Arial MT" w:cs="Arial"/>
          <w:sz w:val="20"/>
          <w:szCs w:val="20"/>
          <w:lang w:val="es-ES_tradnl"/>
        </w:rPr>
        <w:tab/>
      </w:r>
      <w:r w:rsidR="00A03D2C" w:rsidRPr="00F907B5">
        <w:rPr>
          <w:rFonts w:eastAsia="Arial MT" w:cs="Arial"/>
          <w:sz w:val="20"/>
          <w:szCs w:val="20"/>
          <w:lang w:val="es-ES_tradnl"/>
        </w:rPr>
        <w:t>Fdo.:</w:t>
      </w:r>
      <w:r w:rsidR="00A03D2C" w:rsidRPr="00F907B5">
        <w:rPr>
          <w:rFonts w:eastAsia="Arial MT" w:cs="Arial"/>
          <w:spacing w:val="-5"/>
          <w:sz w:val="20"/>
          <w:szCs w:val="20"/>
          <w:lang w:val="es-ES_tradnl"/>
        </w:rPr>
        <w:t xml:space="preserve"> </w:t>
      </w:r>
      <w:r w:rsidR="00A03D2C" w:rsidRPr="00F907B5">
        <w:rPr>
          <w:rFonts w:eastAsia="Arial MT" w:cs="Arial"/>
          <w:sz w:val="20"/>
          <w:szCs w:val="20"/>
          <w:lang w:val="es-ES_tradnl"/>
        </w:rPr>
        <w:t>…………</w:t>
      </w:r>
      <w:bookmarkStart w:id="1" w:name="_GoBack"/>
      <w:bookmarkEnd w:id="1"/>
      <w:r w:rsidR="00A03D2C" w:rsidRPr="00F907B5">
        <w:rPr>
          <w:rFonts w:eastAsia="Arial MT" w:cs="Arial"/>
          <w:sz w:val="20"/>
          <w:szCs w:val="20"/>
          <w:lang w:val="es-ES_tradnl"/>
        </w:rPr>
        <w:t>……………………</w:t>
      </w:r>
    </w:p>
    <w:p w:rsidR="00E74B82" w:rsidRPr="00F907B5" w:rsidRDefault="00A03D2C" w:rsidP="001B4BAF">
      <w:pPr>
        <w:widowControl w:val="0"/>
        <w:tabs>
          <w:tab w:val="left" w:pos="4829"/>
        </w:tabs>
        <w:autoSpaceDE w:val="0"/>
        <w:autoSpaceDN w:val="0"/>
        <w:spacing w:after="0" w:line="240" w:lineRule="auto"/>
        <w:rPr>
          <w:rFonts w:eastAsia="Arial MT" w:cs="Arial"/>
          <w:b/>
          <w:sz w:val="20"/>
          <w:szCs w:val="20"/>
          <w:lang w:val="es-ES_tradnl"/>
        </w:rPr>
      </w:pPr>
      <w:r w:rsidRPr="00F907B5">
        <w:rPr>
          <w:rFonts w:eastAsia="Arial MT" w:cs="Arial"/>
          <w:b/>
          <w:sz w:val="20"/>
          <w:szCs w:val="20"/>
          <w:lang w:val="es-ES_tradnl"/>
        </w:rPr>
        <w:t>SR./SRA. JEFE/A DE ESTUDIOS</w:t>
      </w:r>
    </w:p>
    <w:p w:rsidR="00BC16BD" w:rsidRPr="00DF2107" w:rsidRDefault="002D3669" w:rsidP="003D64CD">
      <w:pPr>
        <w:widowControl w:val="0"/>
        <w:autoSpaceDE w:val="0"/>
        <w:autoSpaceDN w:val="0"/>
        <w:spacing w:after="0" w:line="240" w:lineRule="auto"/>
        <w:rPr>
          <w:rFonts w:eastAsia="Arial MT" w:cs="Arial"/>
          <w:sz w:val="20"/>
          <w:szCs w:val="20"/>
          <w:lang w:val="es-ES_tradnl"/>
        </w:rPr>
      </w:pPr>
      <w:r>
        <w:rPr>
          <w:rFonts w:eastAsia="Arial MT" w:cs="Arial"/>
          <w:sz w:val="16"/>
          <w:szCs w:val="16"/>
        </w:rPr>
        <w:t>ESTE PLAN DE REFUERZO</w:t>
      </w:r>
      <w:r w:rsidRPr="0061035E">
        <w:rPr>
          <w:rFonts w:eastAsia="Arial MT" w:cs="Arial"/>
          <w:sz w:val="16"/>
          <w:szCs w:val="16"/>
        </w:rPr>
        <w:t xml:space="preserve"> QUEDARÁ ADJUNTO </w:t>
      </w:r>
      <w:r>
        <w:rPr>
          <w:rFonts w:eastAsia="Arial MT" w:cs="Arial"/>
          <w:sz w:val="16"/>
          <w:szCs w:val="16"/>
        </w:rPr>
        <w:t xml:space="preserve">A LA PROGRAMACIÓN DIDÁCTICA </w:t>
      </w:r>
      <w:r w:rsidR="001B4BAF">
        <w:rPr>
          <w:rFonts w:eastAsia="Arial MT" w:cs="Arial"/>
          <w:sz w:val="16"/>
          <w:szCs w:val="16"/>
        </w:rPr>
        <w:t>DE LA MATERIA</w:t>
      </w:r>
      <w:r>
        <w:rPr>
          <w:rFonts w:eastAsia="Arial MT" w:cs="Arial"/>
          <w:sz w:val="20"/>
          <w:szCs w:val="20"/>
        </w:rPr>
        <w:t>.</w:t>
      </w:r>
    </w:p>
    <w:sectPr w:rsidR="00BC16BD" w:rsidRPr="00DF2107" w:rsidSect="003D64CD">
      <w:headerReference w:type="default" r:id="rId7"/>
      <w:footerReference w:type="default" r:id="rId8"/>
      <w:pgSz w:w="11906" w:h="16838"/>
      <w:pgMar w:top="1418" w:right="1701" w:bottom="709" w:left="1701" w:header="284"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3D64CD" w:rsidP="00BC665F">
    <w:pPr>
      <w:pStyle w:val="Piedepgina"/>
      <w:tabs>
        <w:tab w:val="clear" w:pos="8504"/>
      </w:tabs>
      <w:ind w:right="-852"/>
      <w:jc w:val="right"/>
      <w:rPr>
        <w:sz w:val="14"/>
        <w:szCs w:val="14"/>
      </w:rPr>
    </w:pPr>
    <w:r>
      <w:rPr>
        <w:sz w:val="14"/>
        <w:szCs w:val="14"/>
      </w:rPr>
      <w:t>PLAN DE REFUERZO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BC665F">
    <w:pPr>
      <w:pStyle w:val="Encabezado"/>
    </w:pPr>
    <w:r>
      <w:rPr>
        <w:noProof/>
        <w:lang w:eastAsia="es-ES"/>
      </w:rPr>
      <mc:AlternateContent>
        <mc:Choice Requires="wps">
          <w:drawing>
            <wp:anchor distT="45720" distB="45720" distL="114300" distR="114300" simplePos="0" relativeHeight="251681792" behindDoc="1" locked="0" layoutInCell="1" allowOverlap="1" wp14:anchorId="6A8121E6" wp14:editId="76FE617F">
              <wp:simplePos x="0" y="0"/>
              <wp:positionH relativeFrom="margin">
                <wp:align>right</wp:align>
              </wp:positionH>
              <wp:positionV relativeFrom="page">
                <wp:posOffset>322737</wp:posOffset>
              </wp:positionV>
              <wp:extent cx="1008000" cy="651600"/>
              <wp:effectExtent l="0" t="0" r="20955" b="1524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E02110" w:rsidRDefault="00A07F62" w:rsidP="00BC665F">
                          <w:pPr>
                            <w:spacing w:before="40" w:after="40"/>
                            <w:jc w:val="center"/>
                            <w:rPr>
                              <w:color w:val="808080" w:themeColor="background1" w:themeShade="80"/>
                            </w:rPr>
                          </w:pPr>
                          <w:r w:rsidRPr="00E02110">
                            <w:rPr>
                              <w:color w:val="808080" w:themeColor="background1" w:themeShade="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21E6" id="_x0000_t202" coordsize="21600,21600" o:spt="202" path="m,l,21600r21600,l21600,xe">
              <v:stroke joinstyle="miter"/>
              <v:path gradientshapeok="t" o:connecttype="rect"/>
            </v:shapetype>
            <v:shape id="_x0000_s1045" type="#_x0000_t202" style="position:absolute;left:0;text-align:left;margin-left:28.15pt;margin-top:25.4pt;width:79.35pt;height:51.3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d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4oI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" strokeweight=".5pt">
              <v:textbox>
                <w:txbxContent>
                  <w:p w:rsidR="00FE5574" w:rsidRPr="00E02110" w:rsidRDefault="00FE5574" w:rsidP="00BC665F">
                    <w:pPr>
                      <w:spacing w:before="40" w:after="40"/>
                      <w:jc w:val="center"/>
                      <w:rPr>
                        <w:color w:val="808080" w:themeColor="background1" w:themeShade="80"/>
                      </w:rPr>
                    </w:pPr>
                    <w:r w:rsidRPr="00E02110">
                      <w:rPr>
                        <w:color w:val="808080" w:themeColor="background1" w:themeShade="80"/>
                      </w:rPr>
                      <w:t>LOGOTIPO DEL CENTRO</w:t>
                    </w:r>
                  </w:p>
                </w:txbxContent>
              </v:textbox>
              <w10:wrap anchorx="margin" anchory="page"/>
            </v:shape>
          </w:pict>
        </mc:Fallback>
      </mc:AlternateContent>
    </w:r>
    <w:r>
      <w:rPr>
        <w:noProof/>
        <w:lang w:eastAsia="es-ES"/>
      </w:rPr>
      <w:drawing>
        <wp:anchor distT="0" distB="0" distL="114300" distR="114300" simplePos="0" relativeHeight="251727872" behindDoc="1" locked="0" layoutInCell="1" allowOverlap="1" wp14:anchorId="7E63F6D6" wp14:editId="5C017BEE">
          <wp:simplePos x="0" y="0"/>
          <wp:positionH relativeFrom="column">
            <wp:posOffset>-411933</wp:posOffset>
          </wp:positionH>
          <wp:positionV relativeFrom="paragraph">
            <wp:posOffset>-398988</wp:posOffset>
          </wp:positionV>
          <wp:extent cx="1033780" cy="1287145"/>
          <wp:effectExtent l="0" t="0" r="0" b="8255"/>
          <wp:wrapNone/>
          <wp:docPr id="273" name="Imagen 273"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Pr="00E23DD3" w:rsidRDefault="00A07F62" w:rsidP="00E23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86C8E"/>
    <w:rsid w:val="00390E10"/>
    <w:rsid w:val="003A5DA5"/>
    <w:rsid w:val="003A70D9"/>
    <w:rsid w:val="003A7C97"/>
    <w:rsid w:val="003C0A7A"/>
    <w:rsid w:val="003D0972"/>
    <w:rsid w:val="003D355B"/>
    <w:rsid w:val="003D64CD"/>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164E1"/>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D9EDE"/>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3</cp:revision>
  <cp:lastPrinted>2024-02-16T10:12:00Z</cp:lastPrinted>
  <dcterms:created xsi:type="dcterms:W3CDTF">2024-03-11T12:02:00Z</dcterms:created>
  <dcterms:modified xsi:type="dcterms:W3CDTF">2024-03-11T12:02:00Z</dcterms:modified>
</cp:coreProperties>
</file>